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AD2" w14:textId="428328C6"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w:t>
      </w:r>
      <w:r w:rsidR="0057124A">
        <w:rPr>
          <w:rFonts w:ascii="Calibri" w:eastAsia="Calibri" w:hAnsi="Calibri" w:cs="Calibri"/>
          <w:b/>
          <w:bCs/>
          <w:color w:val="000000" w:themeColor="text1"/>
          <w:sz w:val="24"/>
          <w:szCs w:val="24"/>
          <w:highlight w:val="lightGray"/>
        </w:rPr>
        <w:t>26</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CC00CDF" w:rsidR="1D6A2661" w:rsidRDefault="1D6A2661" w:rsidP="0057124A">
      <w:pPr>
        <w:tabs>
          <w:tab w:val="center" w:pos="4513"/>
        </w:tabs>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r w:rsidR="0057124A">
        <w:rPr>
          <w:rFonts w:ascii="Calibri" w:eastAsia="Calibri" w:hAnsi="Calibri" w:cs="Calibri"/>
          <w:color w:val="000000" w:themeColor="text1"/>
          <w:sz w:val="24"/>
          <w:szCs w:val="24"/>
        </w:rPr>
        <w:tab/>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325F58B2"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Jihočeská hospodářská komora</w:t>
      </w:r>
    </w:p>
    <w:p w14:paraId="0EDA766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 xml:space="preserve">Oblastní kancelář Jindřichův Hradec </w:t>
      </w:r>
    </w:p>
    <w:p w14:paraId="6DFD7A80"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 xml:space="preserve">Husova tř. 1846/9, 370 01 České Budějovice 3, </w:t>
      </w:r>
    </w:p>
    <w:p w14:paraId="305170F8" w14:textId="77777777" w:rsidR="00896BA1" w:rsidRDefault="00896BA1" w:rsidP="00896BA1">
      <w:pPr>
        <w:spacing w:after="0"/>
        <w:rPr>
          <w:rFonts w:ascii="Calibri" w:eastAsia="Calibri" w:hAnsi="Calibri" w:cs="Calibri"/>
          <w:color w:val="000000" w:themeColor="text1"/>
          <w:sz w:val="24"/>
          <w:szCs w:val="24"/>
        </w:rPr>
      </w:pPr>
      <w:proofErr w:type="spellStart"/>
      <w:r w:rsidRPr="6AD304FB">
        <w:rPr>
          <w:rFonts w:ascii="Calibri" w:eastAsia="Calibri" w:hAnsi="Calibri" w:cs="Calibri"/>
          <w:color w:val="000000" w:themeColor="text1"/>
          <w:sz w:val="24"/>
          <w:szCs w:val="24"/>
        </w:rPr>
        <w:t>koresp</w:t>
      </w:r>
      <w:proofErr w:type="spellEnd"/>
      <w:r w:rsidRPr="6AD304FB">
        <w:rPr>
          <w:rFonts w:ascii="Calibri" w:eastAsia="Calibri" w:hAnsi="Calibri" w:cs="Calibri"/>
          <w:color w:val="000000" w:themeColor="text1"/>
          <w:sz w:val="24"/>
          <w:szCs w:val="24"/>
        </w:rPr>
        <w:t>. adresa: nám. Míru 140, Jindřichův Hradec I, 377 01 Jindřichův Hradec</w:t>
      </w:r>
    </w:p>
    <w:p w14:paraId="3F67A64C" w14:textId="31C4CADE"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482 08</w:t>
      </w:r>
      <w:r w:rsidR="0062552E">
        <w:rPr>
          <w:rFonts w:ascii="Calibri" w:eastAsia="Calibri" w:hAnsi="Calibri" w:cs="Calibri"/>
          <w:color w:val="000000" w:themeColor="text1"/>
          <w:sz w:val="24"/>
          <w:szCs w:val="24"/>
        </w:rPr>
        <w:t> </w:t>
      </w:r>
      <w:r w:rsidRPr="6AD304FB">
        <w:rPr>
          <w:rFonts w:ascii="Calibri" w:eastAsia="Calibri" w:hAnsi="Calibri" w:cs="Calibri"/>
          <w:color w:val="000000" w:themeColor="text1"/>
          <w:sz w:val="24"/>
          <w:szCs w:val="24"/>
        </w:rPr>
        <w:t>248</w:t>
      </w:r>
    </w:p>
    <w:p w14:paraId="18564BE3" w14:textId="61022C19" w:rsidR="0062552E" w:rsidRDefault="0062552E" w:rsidP="0062552E">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CZ48208248</w:t>
      </w:r>
    </w:p>
    <w:p w14:paraId="0663810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Československá obchodní banka, a. s.</w:t>
      </w:r>
    </w:p>
    <w:p w14:paraId="3259FE6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12912613/0300</w:t>
      </w:r>
      <w:r w:rsidRPr="6AD304FB">
        <w:rPr>
          <w:rFonts w:ascii="Calibri" w:eastAsia="Calibri" w:hAnsi="Calibri" w:cs="Calibri"/>
          <w:b/>
          <w:bCs/>
          <w:color w:val="000000" w:themeColor="text1"/>
          <w:sz w:val="24"/>
          <w:szCs w:val="24"/>
        </w:rPr>
        <w:t xml:space="preserve"> </w:t>
      </w:r>
    </w:p>
    <w:p w14:paraId="4182725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zastoupena:</w:t>
      </w:r>
      <w:r>
        <w:tab/>
      </w:r>
      <w:r w:rsidRPr="6AD304FB">
        <w:rPr>
          <w:rFonts w:ascii="Calibri" w:eastAsia="Calibri" w:hAnsi="Calibri" w:cs="Calibri"/>
          <w:color w:val="000000" w:themeColor="text1"/>
          <w:sz w:val="24"/>
          <w:szCs w:val="24"/>
        </w:rPr>
        <w:t xml:space="preserve">Ing. Miroslavem Dvořákem, předsedou představenstva </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58831B7C"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DB3C34">
        <w:rPr>
          <w:rFonts w:ascii="Calibri" w:eastAsia="Calibri" w:hAnsi="Calibri" w:cs="Calibri"/>
          <w:color w:val="000000" w:themeColor="text1"/>
          <w:sz w:val="24"/>
          <w:szCs w:val="24"/>
        </w:rPr>
        <w:t>08</w:t>
      </w:r>
      <w:r w:rsidR="00DA6F58">
        <w:rPr>
          <w:rFonts w:ascii="Calibri" w:eastAsia="Calibri" w:hAnsi="Calibri" w:cs="Calibri"/>
          <w:color w:val="000000" w:themeColor="text1"/>
          <w:sz w:val="24"/>
          <w:szCs w:val="24"/>
        </w:rPr>
        <w:t>.09.2025</w:t>
      </w:r>
      <w:r w:rsidRPr="6AD304FB">
        <w:rPr>
          <w:rFonts w:ascii="Calibri" w:eastAsia="Calibri" w:hAnsi="Calibri" w:cs="Calibri"/>
          <w:color w:val="000000" w:themeColor="text1"/>
          <w:sz w:val="24"/>
          <w:szCs w:val="24"/>
        </w:rPr>
        <w:t>, na základě schváleného rozpočtu na rok 202</w:t>
      </w:r>
      <w:r w:rsidR="00DA6F58">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(usnesení zastupitelstva města č. </w:t>
      </w:r>
      <w:r w:rsidR="00DA6F58">
        <w:rPr>
          <w:rFonts w:ascii="Calibri" w:eastAsia="Calibri" w:hAnsi="Calibri" w:cs="Calibri"/>
          <w:color w:val="000000" w:themeColor="text1"/>
          <w:sz w:val="24"/>
          <w:szCs w:val="24"/>
        </w:rPr>
        <w:t>579</w:t>
      </w:r>
      <w:r w:rsidR="00670F53">
        <w:rPr>
          <w:rFonts w:ascii="Calibri" w:eastAsia="Calibri" w:hAnsi="Calibri" w:cs="Calibri"/>
          <w:color w:val="000000" w:themeColor="text1"/>
          <w:sz w:val="24"/>
          <w:szCs w:val="24"/>
        </w:rPr>
        <w:t>/</w:t>
      </w:r>
      <w:r w:rsidR="00DA6F58">
        <w:rPr>
          <w:rFonts w:ascii="Calibri" w:eastAsia="Calibri" w:hAnsi="Calibri" w:cs="Calibri"/>
          <w:color w:val="000000" w:themeColor="text1"/>
          <w:sz w:val="24"/>
          <w:szCs w:val="24"/>
        </w:rPr>
        <w:t>3</w:t>
      </w:r>
      <w:r w:rsidR="00670F53">
        <w:rPr>
          <w:rFonts w:ascii="Calibri" w:eastAsia="Calibri" w:hAnsi="Calibri" w:cs="Calibri"/>
          <w:color w:val="000000" w:themeColor="text1"/>
          <w:sz w:val="24"/>
          <w:szCs w:val="24"/>
        </w:rPr>
        <w:t>5Z/202</w:t>
      </w:r>
      <w:r w:rsidR="00064221">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ze dne </w:t>
      </w:r>
      <w:r w:rsidR="00064221">
        <w:rPr>
          <w:rFonts w:ascii="Calibri" w:eastAsia="Calibri" w:hAnsi="Calibri" w:cs="Calibri"/>
          <w:color w:val="000000" w:themeColor="text1"/>
          <w:sz w:val="24"/>
          <w:szCs w:val="24"/>
        </w:rPr>
        <w:t>10</w:t>
      </w:r>
      <w:r w:rsidR="00670F53">
        <w:rPr>
          <w:rFonts w:ascii="Calibri" w:eastAsia="Calibri" w:hAnsi="Calibri" w:cs="Calibri"/>
          <w:color w:val="000000" w:themeColor="text1"/>
          <w:sz w:val="24"/>
          <w:szCs w:val="24"/>
        </w:rPr>
        <w:t>.12.202</w:t>
      </w:r>
      <w:r w:rsidR="00064221">
        <w:rPr>
          <w:rFonts w:ascii="Calibri" w:eastAsia="Calibri" w:hAnsi="Calibri" w:cs="Calibri"/>
          <w:color w:val="000000" w:themeColor="text1"/>
          <w:sz w:val="24"/>
          <w:szCs w:val="24"/>
        </w:rPr>
        <w:t>5</w:t>
      </w:r>
      <w:r w:rsidR="00670F53">
        <w:rPr>
          <w:rFonts w:ascii="Calibri" w:eastAsia="Calibri" w:hAnsi="Calibri" w:cs="Calibri"/>
          <w:color w:val="000000" w:themeColor="text1"/>
          <w:sz w:val="24"/>
          <w:szCs w:val="24"/>
        </w:rPr>
        <w:t>)</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1F3653">
        <w:rPr>
          <w:rFonts w:ascii="Calibri" w:eastAsia="Calibri" w:hAnsi="Calibri" w:cs="Calibri"/>
          <w:b/>
          <w:bCs/>
          <w:color w:val="000000" w:themeColor="text1"/>
          <w:sz w:val="24"/>
          <w:szCs w:val="24"/>
        </w:rPr>
        <w:t xml:space="preserve"> 130.000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(slovy:</w:t>
      </w:r>
      <w:r w:rsidR="001F3653">
        <w:rPr>
          <w:rFonts w:ascii="Calibri" w:eastAsia="Calibri" w:hAnsi="Calibri" w:cs="Calibri"/>
          <w:color w:val="000000" w:themeColor="text1"/>
          <w:sz w:val="24"/>
          <w:szCs w:val="24"/>
        </w:rPr>
        <w:t xml:space="preserve"> </w:t>
      </w:r>
      <w:proofErr w:type="spellStart"/>
      <w:r w:rsidR="001F3653">
        <w:rPr>
          <w:rFonts w:ascii="Calibri" w:eastAsia="Calibri" w:hAnsi="Calibri" w:cs="Calibri"/>
          <w:color w:val="000000" w:themeColor="text1"/>
          <w:sz w:val="24"/>
          <w:szCs w:val="24"/>
        </w:rPr>
        <w:t>jedno</w:t>
      </w:r>
      <w:r w:rsidR="00757271">
        <w:rPr>
          <w:rFonts w:ascii="Calibri" w:eastAsia="Calibri" w:hAnsi="Calibri" w:cs="Calibri"/>
          <w:color w:val="000000" w:themeColor="text1"/>
          <w:sz w:val="24"/>
          <w:szCs w:val="24"/>
        </w:rPr>
        <w:t>stotřicettisíc</w:t>
      </w:r>
      <w:proofErr w:type="spellEnd"/>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na</w:t>
      </w:r>
      <w:r w:rsidRPr="6AD304FB">
        <w:rPr>
          <w:rFonts w:ascii="Calibri" w:eastAsia="Calibri" w:hAnsi="Calibri" w:cs="Calibri"/>
          <w:i/>
          <w:iCs/>
          <w:color w:val="000000" w:themeColor="text1"/>
          <w:sz w:val="24"/>
          <w:szCs w:val="24"/>
        </w:rPr>
        <w:t xml:space="preserve"> </w:t>
      </w:r>
      <w:r w:rsidRPr="00C24518">
        <w:rPr>
          <w:rFonts w:ascii="Calibri" w:eastAsia="Calibri" w:hAnsi="Calibri" w:cs="Calibri"/>
          <w:color w:val="000000" w:themeColor="text1"/>
          <w:sz w:val="24"/>
          <w:szCs w:val="24"/>
        </w:rPr>
        <w:t xml:space="preserve">příspěvek na </w:t>
      </w:r>
      <w:r w:rsidR="008C7809" w:rsidRPr="00C24518">
        <w:rPr>
          <w:rFonts w:ascii="Calibri" w:eastAsia="Calibri" w:hAnsi="Calibri" w:cs="Calibri"/>
          <w:color w:val="000000" w:themeColor="text1"/>
          <w:sz w:val="24"/>
          <w:szCs w:val="24"/>
        </w:rPr>
        <w:t>podporu vzá</w:t>
      </w:r>
      <w:r w:rsidR="00AC7418" w:rsidRPr="00C24518">
        <w:rPr>
          <w:rFonts w:ascii="Calibri" w:eastAsia="Calibri" w:hAnsi="Calibri" w:cs="Calibri"/>
          <w:color w:val="000000" w:themeColor="text1"/>
          <w:sz w:val="24"/>
          <w:szCs w:val="24"/>
        </w:rPr>
        <w:t xml:space="preserve">jemné spolupráce a služeb poskytovaných </w:t>
      </w:r>
      <w:r w:rsidR="00C00714" w:rsidRPr="00C24518">
        <w:rPr>
          <w:rFonts w:ascii="Calibri" w:eastAsia="Calibri" w:hAnsi="Calibri" w:cs="Calibri"/>
          <w:color w:val="000000" w:themeColor="text1"/>
          <w:sz w:val="24"/>
          <w:szCs w:val="24"/>
        </w:rPr>
        <w:t>příjemcem</w:t>
      </w:r>
      <w:r w:rsidR="00AC7418" w:rsidRPr="00C24518">
        <w:rPr>
          <w:rFonts w:ascii="Calibri" w:eastAsia="Calibri" w:hAnsi="Calibri" w:cs="Calibri"/>
          <w:color w:val="000000" w:themeColor="text1"/>
          <w:sz w:val="24"/>
          <w:szCs w:val="24"/>
        </w:rPr>
        <w:t xml:space="preserve"> </w:t>
      </w:r>
      <w:r w:rsidR="002B3141" w:rsidRPr="00C24518">
        <w:rPr>
          <w:rFonts w:ascii="Calibri" w:eastAsia="Calibri" w:hAnsi="Calibri" w:cs="Calibri"/>
          <w:color w:val="000000" w:themeColor="text1"/>
          <w:sz w:val="24"/>
          <w:szCs w:val="24"/>
        </w:rPr>
        <w:t>podnikatelský</w:t>
      </w:r>
      <w:r w:rsidR="00C00714" w:rsidRPr="00C24518">
        <w:rPr>
          <w:rFonts w:ascii="Calibri" w:eastAsia="Calibri" w:hAnsi="Calibri" w:cs="Calibri"/>
          <w:color w:val="000000" w:themeColor="text1"/>
          <w:sz w:val="24"/>
          <w:szCs w:val="24"/>
        </w:rPr>
        <w:t>m s</w:t>
      </w:r>
      <w:r w:rsidR="00A61947" w:rsidRPr="00C24518">
        <w:rPr>
          <w:rFonts w:ascii="Calibri" w:eastAsia="Calibri" w:hAnsi="Calibri" w:cs="Calibri"/>
          <w:color w:val="000000" w:themeColor="text1"/>
          <w:sz w:val="24"/>
          <w:szCs w:val="24"/>
        </w:rPr>
        <w:t>ubjektům</w:t>
      </w:r>
      <w:r w:rsidR="00710A91" w:rsidRPr="00C24518">
        <w:rPr>
          <w:rFonts w:ascii="Calibri" w:eastAsia="Calibri" w:hAnsi="Calibri" w:cs="Calibri"/>
          <w:color w:val="000000" w:themeColor="text1"/>
          <w:sz w:val="24"/>
          <w:szCs w:val="24"/>
        </w:rPr>
        <w:t xml:space="preserve"> </w:t>
      </w:r>
      <w:r w:rsidR="003B4657" w:rsidRPr="00C24518">
        <w:rPr>
          <w:rFonts w:ascii="Calibri" w:eastAsia="Calibri" w:hAnsi="Calibri" w:cs="Calibri"/>
          <w:color w:val="000000" w:themeColor="text1"/>
          <w:sz w:val="24"/>
          <w:szCs w:val="24"/>
        </w:rPr>
        <w:t>v roce 202</w:t>
      </w:r>
      <w:r w:rsidR="00064221">
        <w:rPr>
          <w:rFonts w:ascii="Calibri" w:eastAsia="Calibri" w:hAnsi="Calibri" w:cs="Calibri"/>
          <w:color w:val="000000" w:themeColor="text1"/>
          <w:sz w:val="24"/>
          <w:szCs w:val="24"/>
        </w:rPr>
        <w:t>6</w:t>
      </w:r>
      <w:r w:rsidR="003B4657">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Pr="00585FE7"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2780D93F" w14:textId="77777777" w:rsidR="00DC6A5C" w:rsidRDefault="00DC6A5C" w:rsidP="00585FE7">
      <w:pPr>
        <w:pStyle w:val="Odstavecseseznamem"/>
        <w:spacing w:after="0" w:line="240" w:lineRule="auto"/>
        <w:ind w:left="284"/>
        <w:jc w:val="both"/>
        <w:rPr>
          <w:rFonts w:eastAsiaTheme="minorEastAsia"/>
          <w:color w:val="000000" w:themeColor="text1"/>
          <w:sz w:val="24"/>
          <w:szCs w:val="24"/>
        </w:rPr>
      </w:pPr>
    </w:p>
    <w:p w14:paraId="0074E55D" w14:textId="77777777" w:rsidR="00B81A66" w:rsidRDefault="00B81A66" w:rsidP="6AD304FB">
      <w:pPr>
        <w:pStyle w:val="NormlnIMP"/>
        <w:spacing w:after="120" w:line="228" w:lineRule="auto"/>
        <w:jc w:val="center"/>
        <w:rPr>
          <w:rFonts w:ascii="Calibri" w:eastAsia="Calibri" w:hAnsi="Calibri" w:cs="Calibri"/>
          <w:color w:val="000000" w:themeColor="text1"/>
          <w:sz w:val="24"/>
          <w:szCs w:val="24"/>
        </w:rPr>
      </w:pPr>
    </w:p>
    <w:p w14:paraId="69CF3708" w14:textId="77777777" w:rsidR="00B81A66" w:rsidRDefault="00B81A66" w:rsidP="6AD304FB">
      <w:pPr>
        <w:pStyle w:val="NormlnIMP"/>
        <w:spacing w:after="120" w:line="228" w:lineRule="auto"/>
        <w:jc w:val="center"/>
        <w:rPr>
          <w:rFonts w:ascii="Calibri" w:eastAsia="Calibri" w:hAnsi="Calibri" w:cs="Calibri"/>
          <w:color w:val="000000" w:themeColor="text1"/>
          <w:sz w:val="24"/>
          <w:szCs w:val="24"/>
        </w:rPr>
      </w:pPr>
    </w:p>
    <w:p w14:paraId="72DD4C81" w14:textId="1F8FC6ED"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III.</w:t>
      </w:r>
    </w:p>
    <w:p w14:paraId="59D991D3" w14:textId="7A3C7004"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č. </w:t>
      </w:r>
      <w:r w:rsidR="00A61947">
        <w:rPr>
          <w:rFonts w:ascii="Calibri" w:eastAsia="Calibri" w:hAnsi="Calibri" w:cs="Calibri"/>
          <w:color w:val="000000" w:themeColor="text1"/>
          <w:sz w:val="24"/>
          <w:szCs w:val="24"/>
        </w:rPr>
        <w:t>12912613/0300</w:t>
      </w:r>
      <w:r w:rsidRPr="6AD304FB">
        <w:rPr>
          <w:rStyle w:val="normaltextrun"/>
          <w:rFonts w:ascii="Calibri" w:eastAsia="Calibri" w:hAnsi="Calibri" w:cs="Calibri"/>
          <w:color w:val="000000" w:themeColor="text1"/>
          <w:sz w:val="24"/>
          <w:szCs w:val="24"/>
        </w:rPr>
        <w:t xml:space="preserve">, a to po předložení kopií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 </w:t>
      </w:r>
    </w:p>
    <w:p w14:paraId="55782B9A" w14:textId="38C2405C"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 xml:space="preserve">Dotace bude čerpána nejpozději do </w:t>
      </w:r>
      <w:r w:rsidRPr="00873387">
        <w:rPr>
          <w:rFonts w:ascii="Calibri" w:eastAsia="Calibri" w:hAnsi="Calibri" w:cs="Calibri"/>
          <w:color w:val="000000" w:themeColor="text1"/>
          <w:sz w:val="24"/>
          <w:szCs w:val="24"/>
        </w:rPr>
        <w:t>15.12.202</w:t>
      </w:r>
      <w:r w:rsidR="00580730">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0F2BDADF"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873387">
        <w:rPr>
          <w:rFonts w:ascii="Calibri" w:eastAsia="Calibri" w:hAnsi="Calibri" w:cs="Calibri"/>
          <w:color w:val="000000" w:themeColor="text1"/>
          <w:sz w:val="24"/>
          <w:szCs w:val="24"/>
        </w:rPr>
        <w:t>15.12.202</w:t>
      </w:r>
      <w:r w:rsidR="00580730">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426C2946"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třech stejnopisech, z nichž </w:t>
      </w:r>
      <w:r w:rsidR="00FF58CD">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 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341AB4C8" w:rsidR="1D6A2661" w:rsidRDefault="1D6A2661" w:rsidP="00601464">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Uzavření této </w:t>
      </w:r>
      <w:r w:rsidRPr="00AA5AAA">
        <w:rPr>
          <w:rFonts w:ascii="Calibri" w:eastAsia="Calibri" w:hAnsi="Calibri" w:cs="Calibri"/>
          <w:color w:val="000000" w:themeColor="text1"/>
          <w:sz w:val="24"/>
          <w:szCs w:val="24"/>
        </w:rPr>
        <w:t xml:space="preserve">smlouvy </w:t>
      </w:r>
      <w:r w:rsidR="0031735C" w:rsidRPr="00AA5AAA">
        <w:rPr>
          <w:rFonts w:ascii="Calibri" w:hAnsi="Calibri" w:cs="Calibri"/>
          <w:sz w:val="24"/>
          <w:szCs w:val="24"/>
        </w:rPr>
        <w:t>bylo schváleno Radou oblasti</w:t>
      </w:r>
      <w:r w:rsidR="00B93216" w:rsidRPr="00AA5AAA">
        <w:rPr>
          <w:rFonts w:ascii="Calibri" w:hAnsi="Calibri" w:cs="Calibri"/>
          <w:sz w:val="24"/>
          <w:szCs w:val="24"/>
        </w:rPr>
        <w:t xml:space="preserve"> </w:t>
      </w:r>
      <w:r w:rsidR="009A78E3">
        <w:rPr>
          <w:rFonts w:ascii="Calibri" w:hAnsi="Calibri" w:cs="Calibri"/>
          <w:sz w:val="24"/>
          <w:szCs w:val="24"/>
        </w:rPr>
        <w:t>J. Hradec</w:t>
      </w:r>
      <w:r w:rsidR="003878F7">
        <w:rPr>
          <w:rFonts w:ascii="Calibri" w:hAnsi="Calibri" w:cs="Calibri"/>
          <w:sz w:val="24"/>
          <w:szCs w:val="24"/>
        </w:rPr>
        <w:t xml:space="preserve"> </w:t>
      </w:r>
      <w:r w:rsidR="0031735C" w:rsidRPr="00AA5AAA">
        <w:rPr>
          <w:rFonts w:ascii="Calibri" w:hAnsi="Calibri" w:cs="Calibri"/>
          <w:sz w:val="24"/>
          <w:szCs w:val="24"/>
        </w:rPr>
        <w:t>J</w:t>
      </w:r>
      <w:r w:rsidR="005D7B03" w:rsidRPr="00AA5AAA">
        <w:rPr>
          <w:rFonts w:ascii="Calibri" w:hAnsi="Calibri" w:cs="Calibri"/>
          <w:sz w:val="24"/>
          <w:szCs w:val="24"/>
        </w:rPr>
        <w:t>ihočeské hospodářské komory</w:t>
      </w:r>
      <w:r w:rsidR="0031735C" w:rsidRPr="006E21B6">
        <w:rPr>
          <w:rFonts w:ascii="Calibri" w:hAnsi="Calibri" w:cs="Calibri"/>
          <w:szCs w:val="24"/>
        </w:rPr>
        <w:t xml:space="preserve"> dne </w:t>
      </w:r>
      <w:r w:rsidR="005D799D">
        <w:rPr>
          <w:rFonts w:ascii="Calibri" w:hAnsi="Calibri" w:cs="Calibri"/>
          <w:szCs w:val="24"/>
        </w:rPr>
        <w:t>12.11.2025</w:t>
      </w:r>
      <w:r w:rsidR="0031735C" w:rsidRPr="006E21B6">
        <w:rPr>
          <w:rFonts w:ascii="Calibri" w:hAnsi="Calibri" w:cs="Calibri"/>
          <w:szCs w:val="24"/>
        </w:rPr>
        <w:t xml:space="preserve"> </w:t>
      </w:r>
      <w:r w:rsidR="0031735C" w:rsidRPr="00601464">
        <w:rPr>
          <w:rFonts w:ascii="Calibri" w:hAnsi="Calibri" w:cs="Calibri"/>
          <w:sz w:val="24"/>
          <w:szCs w:val="24"/>
        </w:rPr>
        <w:t xml:space="preserve">a </w:t>
      </w:r>
      <w:r w:rsidR="00B638F9" w:rsidRPr="00992645">
        <w:rPr>
          <w:rFonts w:ascii="Calibri" w:eastAsia="Calibri" w:hAnsi="Calibri" w:cs="Calibri"/>
          <w:color w:val="000000" w:themeColor="text1"/>
          <w:sz w:val="24"/>
          <w:szCs w:val="24"/>
        </w:rPr>
        <w:t>Rad</w:t>
      </w:r>
      <w:r w:rsidR="0031735C">
        <w:rPr>
          <w:rFonts w:ascii="Calibri" w:eastAsia="Calibri" w:hAnsi="Calibri" w:cs="Calibri"/>
          <w:color w:val="000000" w:themeColor="text1"/>
          <w:sz w:val="24"/>
          <w:szCs w:val="24"/>
        </w:rPr>
        <w:t>ou</w:t>
      </w:r>
      <w:r w:rsidRPr="00992645">
        <w:rPr>
          <w:rFonts w:ascii="Calibri" w:eastAsia="Calibri" w:hAnsi="Calibri" w:cs="Calibri"/>
          <w:color w:val="000000" w:themeColor="text1"/>
          <w:sz w:val="24"/>
          <w:szCs w:val="24"/>
        </w:rPr>
        <w:t xml:space="preserve"> města Jindřichův Hradec dne </w:t>
      </w:r>
      <w:r w:rsidR="00BB1387">
        <w:rPr>
          <w:rFonts w:ascii="Calibri" w:eastAsia="Calibri" w:hAnsi="Calibri" w:cs="Calibri"/>
          <w:color w:val="000000" w:themeColor="text1"/>
          <w:sz w:val="24"/>
          <w:szCs w:val="24"/>
        </w:rPr>
        <w:t>14.01.2026</w:t>
      </w:r>
      <w:r w:rsidRPr="00992645">
        <w:rPr>
          <w:rFonts w:ascii="Calibri" w:eastAsia="Calibri" w:hAnsi="Calibri" w:cs="Calibri"/>
          <w:color w:val="000000" w:themeColor="text1"/>
          <w:sz w:val="24"/>
          <w:szCs w:val="24"/>
        </w:rPr>
        <w:t xml:space="preserve">, usnesením č. </w:t>
      </w:r>
      <w:r w:rsidR="00BB1387">
        <w:rPr>
          <w:rFonts w:ascii="Calibri" w:eastAsia="Calibri" w:hAnsi="Calibri" w:cs="Calibri"/>
          <w:color w:val="000000" w:themeColor="text1"/>
          <w:sz w:val="24"/>
          <w:szCs w:val="24"/>
        </w:rPr>
        <w:t>21/2R/2026.</w:t>
      </w:r>
      <w:r w:rsidRPr="00992645">
        <w:rPr>
          <w:rFonts w:ascii="Calibri" w:eastAsia="Calibri" w:hAnsi="Calibri" w:cs="Calibri"/>
          <w:color w:val="000000" w:themeColor="text1"/>
          <w:sz w:val="24"/>
          <w:szCs w:val="24"/>
        </w:rPr>
        <w:t xml:space="preserve"> Toto prohlášení se považuje</w:t>
      </w:r>
      <w:r w:rsidRPr="56BDC84B">
        <w:rPr>
          <w:rFonts w:ascii="Calibri" w:eastAsia="Calibri" w:hAnsi="Calibri" w:cs="Calibri"/>
          <w:color w:val="000000" w:themeColor="text1"/>
          <w:sz w:val="24"/>
          <w:szCs w:val="24"/>
        </w:rPr>
        <w:t xml:space="preserve"> za </w:t>
      </w:r>
      <w:r w:rsidR="00111486">
        <w:rPr>
          <w:rFonts w:ascii="Calibri" w:eastAsia="Calibri" w:hAnsi="Calibri" w:cs="Calibri"/>
          <w:color w:val="000000" w:themeColor="text1"/>
          <w:sz w:val="24"/>
          <w:szCs w:val="24"/>
        </w:rPr>
        <w:t>p</w:t>
      </w:r>
      <w:r w:rsidRPr="56BDC84B">
        <w:rPr>
          <w:rFonts w:ascii="Calibri" w:eastAsia="Calibri" w:hAnsi="Calibri" w:cs="Calibri"/>
          <w:color w:val="000000" w:themeColor="text1"/>
          <w:sz w:val="24"/>
          <w:szCs w:val="24"/>
        </w:rPr>
        <w:t>oložku ve smyslu § 41 zákona 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72D438D9"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tab/>
      </w:r>
      <w:r>
        <w:tab/>
      </w:r>
      <w:r w:rsidRPr="6AD304FB">
        <w:rPr>
          <w:rFonts w:ascii="Calibri" w:eastAsia="Calibri" w:hAnsi="Calibri" w:cs="Calibri"/>
          <w:color w:val="000000" w:themeColor="text1"/>
        </w:rPr>
        <w:t xml:space="preserve"> V </w:t>
      </w:r>
      <w:r w:rsidR="001C1717">
        <w:rPr>
          <w:rFonts w:ascii="Calibri" w:eastAsia="Calibri" w:hAnsi="Calibri" w:cs="Calibri"/>
          <w:color w:val="000000" w:themeColor="text1"/>
        </w:rPr>
        <w:tab/>
      </w:r>
      <w:r w:rsidR="001C1717">
        <w:rPr>
          <w:rFonts w:ascii="Calibri" w:eastAsia="Calibri" w:hAnsi="Calibri" w:cs="Calibri"/>
          <w:color w:val="000000" w:themeColor="text1"/>
        </w:rPr>
        <w:tab/>
      </w:r>
      <w:r w:rsidRPr="6AD304FB">
        <w:rPr>
          <w:rFonts w:ascii="Calibri" w:eastAsia="Calibri" w:hAnsi="Calibri" w:cs="Calibri"/>
          <w:color w:val="000000" w:themeColor="text1"/>
        </w:rPr>
        <w:t xml:space="preserve"> dne </w:t>
      </w:r>
    </w:p>
    <w:p w14:paraId="4C21E823" w14:textId="4B76F994" w:rsidR="6AD304FB" w:rsidRDefault="6AD304FB" w:rsidP="00601464">
      <w:pPr>
        <w:spacing w:after="0" w:line="228" w:lineRule="auto"/>
        <w:jc w:val="both"/>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58030E66" w:rsidR="1D6A2661" w:rsidRPr="00585FE7" w:rsidRDefault="1D6A2661" w:rsidP="6AD304FB">
      <w:pPr>
        <w:pStyle w:val="NormlnIMP"/>
        <w:spacing w:line="228" w:lineRule="auto"/>
        <w:rPr>
          <w:rFonts w:asciiTheme="minorHAnsi" w:eastAsia="Calibri" w:hAnsiTheme="minorHAnsi" w:cstheme="minorHAnsi"/>
          <w:color w:val="000000" w:themeColor="text1"/>
          <w:sz w:val="24"/>
          <w:szCs w:val="24"/>
        </w:rPr>
      </w:pPr>
      <w:r w:rsidRPr="6AD304FB">
        <w:rPr>
          <w:rFonts w:ascii="Calibri" w:eastAsia="Calibri" w:hAnsi="Calibri" w:cs="Calibri"/>
          <w:color w:val="000000" w:themeColor="text1"/>
          <w:sz w:val="24"/>
          <w:szCs w:val="24"/>
        </w:rPr>
        <w:t xml:space="preserve">     …………………………                                                          </w:t>
      </w:r>
      <w:r>
        <w:tab/>
      </w:r>
      <w:r w:rsidRPr="00585FE7">
        <w:rPr>
          <w:rFonts w:asciiTheme="minorHAnsi" w:eastAsia="Calibri" w:hAnsiTheme="minorHAnsi" w:cstheme="minorHAnsi"/>
          <w:color w:val="000000" w:themeColor="text1"/>
          <w:sz w:val="24"/>
          <w:szCs w:val="24"/>
        </w:rPr>
        <w:t xml:space="preserve">    ……………………………</w:t>
      </w:r>
    </w:p>
    <w:p w14:paraId="23590890" w14:textId="6FAB154D" w:rsidR="1D6A2661" w:rsidRPr="00585FE7" w:rsidRDefault="1D6A2661" w:rsidP="6AD304FB">
      <w:pPr>
        <w:pStyle w:val="Nadpis2IMP"/>
        <w:tabs>
          <w:tab w:val="left" w:pos="4253"/>
        </w:tabs>
        <w:spacing w:line="228" w:lineRule="auto"/>
        <w:rPr>
          <w:rFonts w:asciiTheme="minorHAnsi" w:eastAsia="Calibri" w:hAnsiTheme="minorHAnsi" w:cstheme="minorHAnsi"/>
          <w:color w:val="000000" w:themeColor="text1"/>
        </w:rPr>
      </w:pPr>
      <w:r w:rsidRPr="00585FE7">
        <w:rPr>
          <w:rFonts w:asciiTheme="minorHAnsi" w:eastAsia="Calibri" w:hAnsiTheme="minorHAnsi" w:cstheme="minorHAnsi"/>
          <w:color w:val="000000" w:themeColor="text1"/>
        </w:rPr>
        <w:t xml:space="preserve"> </w:t>
      </w:r>
      <w:r w:rsidR="00151E94" w:rsidRPr="00585FE7">
        <w:rPr>
          <w:rFonts w:asciiTheme="minorHAnsi" w:eastAsia="Calibri" w:hAnsiTheme="minorHAnsi" w:cstheme="minorHAnsi"/>
          <w:color w:val="000000" w:themeColor="text1"/>
        </w:rPr>
        <w:t xml:space="preserve">Mgr. </w:t>
      </w:r>
      <w:r w:rsidRPr="00585FE7">
        <w:rPr>
          <w:rFonts w:asciiTheme="minorHAnsi" w:eastAsia="Calibri" w:hAnsiTheme="minorHAnsi" w:cstheme="minorHAnsi"/>
          <w:color w:val="000000" w:themeColor="text1"/>
        </w:rPr>
        <w:t xml:space="preserve">Ing. </w:t>
      </w:r>
      <w:r w:rsidR="00151E94" w:rsidRPr="00585FE7">
        <w:rPr>
          <w:rFonts w:asciiTheme="minorHAnsi" w:eastAsia="Calibri" w:hAnsiTheme="minorHAnsi" w:cstheme="minorHAnsi"/>
          <w:color w:val="000000" w:themeColor="text1"/>
        </w:rPr>
        <w:t>Michal Kozár</w:t>
      </w:r>
      <w:r w:rsidRPr="00585FE7">
        <w:rPr>
          <w:rFonts w:asciiTheme="minorHAnsi" w:eastAsia="Calibri" w:hAnsiTheme="minorHAnsi" w:cstheme="minorHAnsi"/>
          <w:color w:val="000000" w:themeColor="text1"/>
        </w:rPr>
        <w:t>, MBA</w:t>
      </w:r>
      <w:r w:rsidRPr="00585FE7">
        <w:rPr>
          <w:rFonts w:asciiTheme="minorHAnsi" w:hAnsiTheme="minorHAnsi" w:cstheme="minorHAnsi"/>
        </w:rPr>
        <w:tab/>
      </w:r>
      <w:r w:rsidRPr="00585FE7">
        <w:rPr>
          <w:rFonts w:asciiTheme="minorHAnsi" w:hAnsiTheme="minorHAnsi" w:cstheme="minorHAnsi"/>
        </w:rPr>
        <w:tab/>
      </w:r>
      <w:r w:rsidRPr="00585FE7">
        <w:rPr>
          <w:rFonts w:asciiTheme="minorHAnsi" w:hAnsiTheme="minorHAnsi" w:cstheme="minorHAnsi"/>
        </w:rPr>
        <w:tab/>
      </w:r>
      <w:r w:rsidR="001C1717" w:rsidRPr="00585FE7">
        <w:rPr>
          <w:rFonts w:asciiTheme="minorHAnsi" w:hAnsiTheme="minorHAnsi" w:cstheme="minorHAnsi"/>
        </w:rPr>
        <w:t>Ing. M</w:t>
      </w:r>
      <w:r w:rsidR="00633DFF" w:rsidRPr="00585FE7">
        <w:rPr>
          <w:rFonts w:asciiTheme="minorHAnsi" w:hAnsiTheme="minorHAnsi" w:cstheme="minorHAnsi"/>
        </w:rPr>
        <w:t>iroslav</w:t>
      </w:r>
      <w:r w:rsidR="001C1717" w:rsidRPr="00585FE7">
        <w:rPr>
          <w:rFonts w:asciiTheme="minorHAnsi" w:hAnsiTheme="minorHAnsi" w:cstheme="minorHAnsi"/>
        </w:rPr>
        <w:t xml:space="preserve"> Dvořák</w:t>
      </w:r>
    </w:p>
    <w:p w14:paraId="502D2C02" w14:textId="04AAAE11" w:rsidR="00947D12" w:rsidRDefault="1D6A2661" w:rsidP="6AD304FB">
      <w:r w:rsidRPr="00585FE7">
        <w:rPr>
          <w:rFonts w:eastAsia="Calibri" w:cstheme="minorHAnsi"/>
          <w:color w:val="000000" w:themeColor="text1"/>
          <w:sz w:val="24"/>
          <w:szCs w:val="24"/>
        </w:rPr>
        <w:t xml:space="preserve">       starosta města   </w:t>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633DFF" w:rsidRPr="00585FE7">
        <w:rPr>
          <w:rFonts w:eastAsia="Calibri" w:cstheme="minorHAnsi"/>
          <w:color w:val="000000" w:themeColor="text1"/>
          <w:sz w:val="24"/>
          <w:szCs w:val="24"/>
        </w:rPr>
        <w:t>předseda představenstva</w:t>
      </w:r>
    </w:p>
    <w:sectPr w:rsidR="0094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12D95"/>
    <w:rsid w:val="00015B8C"/>
    <w:rsid w:val="00031A0D"/>
    <w:rsid w:val="000361E0"/>
    <w:rsid w:val="00036A38"/>
    <w:rsid w:val="00037937"/>
    <w:rsid w:val="000462C1"/>
    <w:rsid w:val="00064221"/>
    <w:rsid w:val="000814BB"/>
    <w:rsid w:val="000978C1"/>
    <w:rsid w:val="0009795E"/>
    <w:rsid w:val="000A42D9"/>
    <w:rsid w:val="000A4966"/>
    <w:rsid w:val="000B1957"/>
    <w:rsid w:val="000C4671"/>
    <w:rsid w:val="000C59C6"/>
    <w:rsid w:val="000C792A"/>
    <w:rsid w:val="000D4810"/>
    <w:rsid w:val="000F381F"/>
    <w:rsid w:val="000F6156"/>
    <w:rsid w:val="00101C00"/>
    <w:rsid w:val="00110936"/>
    <w:rsid w:val="00111486"/>
    <w:rsid w:val="001128C5"/>
    <w:rsid w:val="001134C9"/>
    <w:rsid w:val="00130EDE"/>
    <w:rsid w:val="00136CB5"/>
    <w:rsid w:val="001452BB"/>
    <w:rsid w:val="0014615D"/>
    <w:rsid w:val="00151E94"/>
    <w:rsid w:val="00152E0F"/>
    <w:rsid w:val="00153122"/>
    <w:rsid w:val="00170F1F"/>
    <w:rsid w:val="0018646B"/>
    <w:rsid w:val="001A0552"/>
    <w:rsid w:val="001A4BE6"/>
    <w:rsid w:val="001C1717"/>
    <w:rsid w:val="001D023F"/>
    <w:rsid w:val="001F2212"/>
    <w:rsid w:val="001F3653"/>
    <w:rsid w:val="00223329"/>
    <w:rsid w:val="002401B5"/>
    <w:rsid w:val="002461AB"/>
    <w:rsid w:val="00247027"/>
    <w:rsid w:val="002625A9"/>
    <w:rsid w:val="00265D36"/>
    <w:rsid w:val="00266580"/>
    <w:rsid w:val="00274D70"/>
    <w:rsid w:val="00274DD5"/>
    <w:rsid w:val="002B3141"/>
    <w:rsid w:val="002D0430"/>
    <w:rsid w:val="002E39B2"/>
    <w:rsid w:val="002E409F"/>
    <w:rsid w:val="002F03F9"/>
    <w:rsid w:val="002F12A5"/>
    <w:rsid w:val="002F4F7A"/>
    <w:rsid w:val="0031735C"/>
    <w:rsid w:val="00323F8F"/>
    <w:rsid w:val="00326D68"/>
    <w:rsid w:val="003365D8"/>
    <w:rsid w:val="0035058C"/>
    <w:rsid w:val="00365607"/>
    <w:rsid w:val="003671E6"/>
    <w:rsid w:val="003878F7"/>
    <w:rsid w:val="003A69FA"/>
    <w:rsid w:val="003B37B1"/>
    <w:rsid w:val="003B4657"/>
    <w:rsid w:val="003C1668"/>
    <w:rsid w:val="003D40C7"/>
    <w:rsid w:val="003D46F6"/>
    <w:rsid w:val="003E66B3"/>
    <w:rsid w:val="00405383"/>
    <w:rsid w:val="004058B1"/>
    <w:rsid w:val="004336A4"/>
    <w:rsid w:val="004466A7"/>
    <w:rsid w:val="00452187"/>
    <w:rsid w:val="00471265"/>
    <w:rsid w:val="00475B18"/>
    <w:rsid w:val="004978C7"/>
    <w:rsid w:val="004B12E1"/>
    <w:rsid w:val="004C244E"/>
    <w:rsid w:val="004C28FA"/>
    <w:rsid w:val="004E0C0C"/>
    <w:rsid w:val="004E5E1D"/>
    <w:rsid w:val="004E763A"/>
    <w:rsid w:val="00505018"/>
    <w:rsid w:val="00534800"/>
    <w:rsid w:val="0054011E"/>
    <w:rsid w:val="00545A2C"/>
    <w:rsid w:val="0056255F"/>
    <w:rsid w:val="0057124A"/>
    <w:rsid w:val="0057684F"/>
    <w:rsid w:val="00580730"/>
    <w:rsid w:val="00583FF2"/>
    <w:rsid w:val="00585FE7"/>
    <w:rsid w:val="00590379"/>
    <w:rsid w:val="005B0295"/>
    <w:rsid w:val="005D1B62"/>
    <w:rsid w:val="005D2C74"/>
    <w:rsid w:val="005D799D"/>
    <w:rsid w:val="005D7B03"/>
    <w:rsid w:val="005E30AA"/>
    <w:rsid w:val="00600299"/>
    <w:rsid w:val="00601464"/>
    <w:rsid w:val="0060730B"/>
    <w:rsid w:val="00610674"/>
    <w:rsid w:val="00616FF2"/>
    <w:rsid w:val="0062552E"/>
    <w:rsid w:val="00633DFF"/>
    <w:rsid w:val="006436AB"/>
    <w:rsid w:val="0064704B"/>
    <w:rsid w:val="00670F53"/>
    <w:rsid w:val="006952EE"/>
    <w:rsid w:val="006A3B28"/>
    <w:rsid w:val="006B0102"/>
    <w:rsid w:val="006B03C2"/>
    <w:rsid w:val="006B34C2"/>
    <w:rsid w:val="006B641F"/>
    <w:rsid w:val="006C7411"/>
    <w:rsid w:val="006D6A8E"/>
    <w:rsid w:val="006E57A4"/>
    <w:rsid w:val="00710A91"/>
    <w:rsid w:val="00712317"/>
    <w:rsid w:val="00714A65"/>
    <w:rsid w:val="00717F18"/>
    <w:rsid w:val="0073114C"/>
    <w:rsid w:val="00734B66"/>
    <w:rsid w:val="00753719"/>
    <w:rsid w:val="00757271"/>
    <w:rsid w:val="0076089F"/>
    <w:rsid w:val="00761A03"/>
    <w:rsid w:val="00780D2C"/>
    <w:rsid w:val="00784540"/>
    <w:rsid w:val="00791D6E"/>
    <w:rsid w:val="007A60B2"/>
    <w:rsid w:val="007C2038"/>
    <w:rsid w:val="007C3030"/>
    <w:rsid w:val="007C4040"/>
    <w:rsid w:val="007C6B08"/>
    <w:rsid w:val="0080709A"/>
    <w:rsid w:val="00816F96"/>
    <w:rsid w:val="008424FA"/>
    <w:rsid w:val="00844141"/>
    <w:rsid w:val="00850290"/>
    <w:rsid w:val="008708C8"/>
    <w:rsid w:val="00873387"/>
    <w:rsid w:val="00886A8C"/>
    <w:rsid w:val="00896BA1"/>
    <w:rsid w:val="008A056C"/>
    <w:rsid w:val="008A2126"/>
    <w:rsid w:val="008A482F"/>
    <w:rsid w:val="008C7809"/>
    <w:rsid w:val="008D3EB9"/>
    <w:rsid w:val="008E26EB"/>
    <w:rsid w:val="008E4F1E"/>
    <w:rsid w:val="008E6D37"/>
    <w:rsid w:val="008F381D"/>
    <w:rsid w:val="0091102D"/>
    <w:rsid w:val="00925058"/>
    <w:rsid w:val="00945A51"/>
    <w:rsid w:val="00947D12"/>
    <w:rsid w:val="00957674"/>
    <w:rsid w:val="00983572"/>
    <w:rsid w:val="00992645"/>
    <w:rsid w:val="00995003"/>
    <w:rsid w:val="009A78E3"/>
    <w:rsid w:val="009B25E7"/>
    <w:rsid w:val="009B282E"/>
    <w:rsid w:val="009C16EC"/>
    <w:rsid w:val="009C75DA"/>
    <w:rsid w:val="009D4029"/>
    <w:rsid w:val="009D6B0D"/>
    <w:rsid w:val="009E0102"/>
    <w:rsid w:val="009E06D9"/>
    <w:rsid w:val="009F10E6"/>
    <w:rsid w:val="009F5CCB"/>
    <w:rsid w:val="00A0084B"/>
    <w:rsid w:val="00A0184B"/>
    <w:rsid w:val="00A01C75"/>
    <w:rsid w:val="00A0540D"/>
    <w:rsid w:val="00A15FDF"/>
    <w:rsid w:val="00A167D1"/>
    <w:rsid w:val="00A27C5A"/>
    <w:rsid w:val="00A34C01"/>
    <w:rsid w:val="00A35BC6"/>
    <w:rsid w:val="00A41FF7"/>
    <w:rsid w:val="00A44DB7"/>
    <w:rsid w:val="00A5257A"/>
    <w:rsid w:val="00A60625"/>
    <w:rsid w:val="00A61947"/>
    <w:rsid w:val="00A65658"/>
    <w:rsid w:val="00A76775"/>
    <w:rsid w:val="00A77090"/>
    <w:rsid w:val="00A859F2"/>
    <w:rsid w:val="00A93973"/>
    <w:rsid w:val="00AA3F95"/>
    <w:rsid w:val="00AA5AAA"/>
    <w:rsid w:val="00AC7418"/>
    <w:rsid w:val="00AD1B90"/>
    <w:rsid w:val="00AD2176"/>
    <w:rsid w:val="00AD3943"/>
    <w:rsid w:val="00AE0ECF"/>
    <w:rsid w:val="00AE2CEE"/>
    <w:rsid w:val="00AE562D"/>
    <w:rsid w:val="00AF311A"/>
    <w:rsid w:val="00B029A1"/>
    <w:rsid w:val="00B3142B"/>
    <w:rsid w:val="00B34DC1"/>
    <w:rsid w:val="00B350C7"/>
    <w:rsid w:val="00B355DB"/>
    <w:rsid w:val="00B479C9"/>
    <w:rsid w:val="00B52F26"/>
    <w:rsid w:val="00B541D3"/>
    <w:rsid w:val="00B638F9"/>
    <w:rsid w:val="00B65FDD"/>
    <w:rsid w:val="00B7143F"/>
    <w:rsid w:val="00B7327D"/>
    <w:rsid w:val="00B81A66"/>
    <w:rsid w:val="00B93216"/>
    <w:rsid w:val="00BA5E81"/>
    <w:rsid w:val="00BA75E4"/>
    <w:rsid w:val="00BB1387"/>
    <w:rsid w:val="00BC0A22"/>
    <w:rsid w:val="00BD1580"/>
    <w:rsid w:val="00BD74A1"/>
    <w:rsid w:val="00BE0951"/>
    <w:rsid w:val="00BF0B41"/>
    <w:rsid w:val="00C00714"/>
    <w:rsid w:val="00C033BE"/>
    <w:rsid w:val="00C24518"/>
    <w:rsid w:val="00C33300"/>
    <w:rsid w:val="00C45859"/>
    <w:rsid w:val="00C50C37"/>
    <w:rsid w:val="00C53305"/>
    <w:rsid w:val="00C61A1D"/>
    <w:rsid w:val="00C63A9C"/>
    <w:rsid w:val="00C8174E"/>
    <w:rsid w:val="00C97BEB"/>
    <w:rsid w:val="00CB0A5F"/>
    <w:rsid w:val="00CC2F1D"/>
    <w:rsid w:val="00CE32C1"/>
    <w:rsid w:val="00CF1F72"/>
    <w:rsid w:val="00D00B33"/>
    <w:rsid w:val="00D616FF"/>
    <w:rsid w:val="00D62868"/>
    <w:rsid w:val="00D63BAB"/>
    <w:rsid w:val="00D71E03"/>
    <w:rsid w:val="00D8412E"/>
    <w:rsid w:val="00D84F2E"/>
    <w:rsid w:val="00DA6F58"/>
    <w:rsid w:val="00DB0759"/>
    <w:rsid w:val="00DB3C34"/>
    <w:rsid w:val="00DC6A5C"/>
    <w:rsid w:val="00DD357D"/>
    <w:rsid w:val="00DD6B4F"/>
    <w:rsid w:val="00DE2B43"/>
    <w:rsid w:val="00DE644B"/>
    <w:rsid w:val="00E05FCC"/>
    <w:rsid w:val="00E20B98"/>
    <w:rsid w:val="00E23EA2"/>
    <w:rsid w:val="00E2511C"/>
    <w:rsid w:val="00E459F9"/>
    <w:rsid w:val="00E908EF"/>
    <w:rsid w:val="00E960E1"/>
    <w:rsid w:val="00EB12C4"/>
    <w:rsid w:val="00EC5D15"/>
    <w:rsid w:val="00ED41C2"/>
    <w:rsid w:val="00ED45F1"/>
    <w:rsid w:val="00EE68F6"/>
    <w:rsid w:val="00F30405"/>
    <w:rsid w:val="00F30B7D"/>
    <w:rsid w:val="00F31DCE"/>
    <w:rsid w:val="00F3483A"/>
    <w:rsid w:val="00FB3DEA"/>
    <w:rsid w:val="00FB64C7"/>
    <w:rsid w:val="00FC2081"/>
    <w:rsid w:val="00FE0F8E"/>
    <w:rsid w:val="00FE7118"/>
    <w:rsid w:val="00FE7D62"/>
    <w:rsid w:val="00FF58CD"/>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D307F-41C4-4D6C-8715-721D0ADBFF48}">
  <ds:schemaRefs>
    <ds:schemaRef ds:uri="http://schemas.microsoft.com/sharepoint/v3/contenttype/forms"/>
  </ds:schemaRefs>
</ds:datastoreItem>
</file>

<file path=customXml/itemProps2.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B8380-C6E4-408E-B148-D3067754369A}"/>
</file>

<file path=docProps/app.xml><?xml version="1.0" encoding="utf-8"?>
<Properties xmlns="http://schemas.openxmlformats.org/officeDocument/2006/extended-properties" xmlns:vt="http://schemas.openxmlformats.org/officeDocument/2006/docPropsVTypes">
  <Template>Normal</Template>
  <TotalTime>5</TotalTime>
  <Pages>3</Pages>
  <Words>1064</Words>
  <Characters>6282</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Matějů, Zuzana</cp:lastModifiedBy>
  <cp:revision>2</cp:revision>
  <cp:lastPrinted>2026-01-07T10:24:00Z</cp:lastPrinted>
  <dcterms:created xsi:type="dcterms:W3CDTF">2026-01-21T12:46:00Z</dcterms:created>
  <dcterms:modified xsi:type="dcterms:W3CDTF">2026-01-21T12:46:00Z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