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529E1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LE5V6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3529E1">
              <w:rPr>
                <w:rFonts w:ascii="CKKrausSmall" w:hAnsi="CKKrausSmall"/>
                <w:sz w:val="48"/>
                <w:szCs w:val="48"/>
              </w:rPr>
              <w:t>MELTX00LE5V6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LE5V6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29E1">
              <w:rPr>
                <w:rFonts w:ascii="Arial" w:hAnsi="Arial" w:cs="Arial"/>
                <w:sz w:val="20"/>
                <w:szCs w:val="20"/>
              </w:rPr>
              <w:t>MELTX00LE5V6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2526A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Marius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Pedersen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, a.s.</w:t>
                                  </w:r>
                                </w:p>
                                <w:p w:rsidR="00705351" w:rsidRDefault="002526A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Průběžná 1940/3</w:t>
                                  </w:r>
                                </w:p>
                                <w:p w:rsidR="00705351" w:rsidRDefault="002526A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500 09  Hradec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Králové</w:t>
                                  </w:r>
                                  <w:bookmarkStart w:id="7" w:name="adr4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2526A6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42194920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2526A6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CZ42194920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2526A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, a.s.</w:t>
                            </w:r>
                          </w:p>
                          <w:p w:rsidR="00705351" w:rsidRDefault="002526A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Průběžná 1940/3</w:t>
                            </w:r>
                          </w:p>
                          <w:p w:rsidR="00705351" w:rsidRDefault="002526A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500 09  Hradec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Králové</w:t>
                            </w:r>
                            <w:bookmarkStart w:id="13" w:name="adr4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2526A6">
                              <w:rPr>
                                <w:rFonts w:ascii="Arial" w:hAnsi="Arial" w:cs="Arial"/>
                                <w:szCs w:val="18"/>
                              </w:rPr>
                              <w:t>42194920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2526A6">
                              <w:rPr>
                                <w:rFonts w:ascii="Arial" w:hAnsi="Arial" w:cs="Arial"/>
                                <w:szCs w:val="18"/>
                              </w:rPr>
                              <w:t>CZ42194920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529E1">
        <w:rPr>
          <w:sz w:val="18"/>
          <w:szCs w:val="18"/>
        </w:rPr>
        <w:t> </w:t>
      </w:r>
      <w:r w:rsidR="003529E1">
        <w:rPr>
          <w:sz w:val="18"/>
          <w:szCs w:val="18"/>
        </w:rPr>
        <w:t> </w:t>
      </w:r>
      <w:r w:rsidR="003529E1">
        <w:rPr>
          <w:sz w:val="18"/>
          <w:szCs w:val="18"/>
        </w:rPr>
        <w:t> </w:t>
      </w:r>
      <w:r w:rsidR="003529E1">
        <w:rPr>
          <w:sz w:val="18"/>
          <w:szCs w:val="18"/>
        </w:rPr>
        <w:t> </w:t>
      </w:r>
      <w:r w:rsidR="003529E1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37942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529E1">
        <w:rPr>
          <w:sz w:val="18"/>
          <w:szCs w:val="18"/>
        </w:rPr>
        <w:t>ONM/37942/2017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Kateřina Nykodým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3529E1">
        <w:rPr>
          <w:rFonts w:cs="Arial"/>
          <w:sz w:val="18"/>
          <w:szCs w:val="18"/>
        </w:rPr>
        <w:t>Kateřina Nykodýmová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9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529E1">
        <w:rPr>
          <w:rFonts w:ascii="Arial" w:hAnsi="Arial" w:cs="Arial"/>
          <w:color w:val="000000"/>
          <w:sz w:val="18"/>
          <w:szCs w:val="18"/>
        </w:rPr>
        <w:t>+420 476 767 719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katerina.nykodym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3529E1">
        <w:rPr>
          <w:rFonts w:ascii="Arial" w:hAnsi="Arial" w:cs="Arial"/>
          <w:noProof/>
          <w:color w:val="000000"/>
          <w:sz w:val="18"/>
          <w:szCs w:val="18"/>
        </w:rPr>
        <w:t>katerina.nykodymova@mulitvinov.cz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8.09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3529E1">
        <w:rPr>
          <w:rFonts w:ascii="Arial" w:hAnsi="Arial" w:cs="Arial"/>
          <w:noProof/>
          <w:color w:val="000000"/>
          <w:sz w:val="18"/>
          <w:szCs w:val="18"/>
        </w:rPr>
        <w:t>18.09.2017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2526A6">
        <w:rPr>
          <w:rFonts w:ascii="Arial" w:hAnsi="Arial" w:cs="Arial"/>
          <w:b/>
          <w:i/>
          <w:u w:val="single"/>
        </w:rPr>
        <w:t>255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1F4109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KT/9381/17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B7562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smlouvy č. KT/7986/14 ze dne </w:t>
      </w:r>
      <w:proofErr w:type="gramStart"/>
      <w:r>
        <w:rPr>
          <w:rFonts w:ascii="Arial" w:hAnsi="Arial" w:cs="Arial"/>
          <w:sz w:val="20"/>
          <w:szCs w:val="20"/>
        </w:rPr>
        <w:t>6.11.2014</w:t>
      </w:r>
      <w:proofErr w:type="gramEnd"/>
      <w:r>
        <w:rPr>
          <w:rFonts w:ascii="Arial" w:hAnsi="Arial" w:cs="Arial"/>
          <w:sz w:val="20"/>
          <w:szCs w:val="20"/>
        </w:rPr>
        <w:t xml:space="preserve"> u Vás objednáváme </w:t>
      </w:r>
      <w:r w:rsidR="001F4109">
        <w:rPr>
          <w:rFonts w:ascii="Arial" w:hAnsi="Arial" w:cs="Arial"/>
          <w:sz w:val="20"/>
          <w:szCs w:val="20"/>
        </w:rPr>
        <w:t>mytí odpadových nádob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F73571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2.25pt" o:ole="">
            <v:imagedata r:id="rId9" o:title=""/>
          </v:shape>
          <o:OLEObject Type="Embed" ProgID="Excel.Sheet.12" ShapeID="_x0000_i1025" DrawAspect="Content" ObjectID="_1567336654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DF0138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537C96" w:rsidRPr="00845C0C" w:rsidRDefault="00DF0138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 města Litvínov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Tato objednávka bude v plném rozsahu uveřejněna dle zákona č. 340/2015 Sb., zákona </w:t>
      </w:r>
      <w:r w:rsidR="00F73571">
        <w:rPr>
          <w:rFonts w:ascii="Arial" w:eastAsia="Calibri" w:hAnsi="Arial" w:cs="Arial"/>
          <w:b/>
          <w:sz w:val="20"/>
          <w:szCs w:val="20"/>
        </w:rPr>
        <w:br/>
      </w:r>
      <w:r>
        <w:rPr>
          <w:rFonts w:ascii="Arial" w:eastAsia="Calibri" w:hAnsi="Arial" w:cs="Arial"/>
          <w:b/>
          <w:sz w:val="20"/>
          <w:szCs w:val="20"/>
        </w:rPr>
        <w:t>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proofErr w:type="gramStart"/>
      <w:r w:rsidR="001F4109">
        <w:rPr>
          <w:rFonts w:ascii="Arial" w:hAnsi="Arial" w:cs="Arial"/>
          <w:sz w:val="20"/>
          <w:szCs w:val="20"/>
        </w:rPr>
        <w:t>18.9.2017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 </w:t>
      </w:r>
    </w:p>
    <w:p w:rsidR="00994ABB" w:rsidRPr="000B610A" w:rsidRDefault="00994ABB" w:rsidP="00F73571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Pr="00845C0C">
        <w:rPr>
          <w:rFonts w:ascii="Arial" w:hAnsi="Arial" w:cs="Arial"/>
          <w:sz w:val="18"/>
          <w:szCs w:val="18"/>
        </w:rPr>
        <w:tab/>
      </w:r>
      <w:r w:rsidR="002526A6">
        <w:rPr>
          <w:rFonts w:ascii="Arial" w:hAnsi="Arial" w:cs="Arial"/>
          <w:sz w:val="18"/>
          <w:szCs w:val="18"/>
        </w:rPr>
        <w:t>5169      3722      05   05008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proofErr w:type="gramStart"/>
      <w:r w:rsidR="001F4109">
        <w:rPr>
          <w:rFonts w:ascii="Arial" w:hAnsi="Arial" w:cs="Arial"/>
          <w:sz w:val="18"/>
          <w:szCs w:val="18"/>
        </w:rPr>
        <w:t>18.9.2017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7" w:name="datum2"/>
      <w:bookmarkEnd w:id="27"/>
      <w:proofErr w:type="gramStart"/>
      <w:r w:rsidR="001F4109">
        <w:rPr>
          <w:rFonts w:ascii="Arial" w:hAnsi="Arial" w:cs="Arial"/>
          <w:sz w:val="18"/>
          <w:szCs w:val="18"/>
        </w:rPr>
        <w:t>18.9.2017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8" w:name="skladba1"/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6A6">
              <w:rPr>
                <w:rFonts w:ascii="Arial" w:hAnsi="Arial" w:cs="Arial"/>
                <w:sz w:val="20"/>
                <w:szCs w:val="20"/>
              </w:rPr>
              <w:t>5169      3722      05   05008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9" w:name="obj_cislo1"/>
            <w:bookmarkEnd w:id="29"/>
            <w:r w:rsidR="002526A6">
              <w:rPr>
                <w:rFonts w:ascii="Arial" w:hAnsi="Arial" w:cs="Arial"/>
                <w:sz w:val="20"/>
                <w:szCs w:val="20"/>
              </w:rPr>
              <w:t>255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0" w:name="popis_operace"/>
            <w:bookmarkEnd w:id="30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závazku</w:t>
            </w:r>
            <w:r w:rsidR="002526A6">
              <w:rPr>
                <w:rFonts w:ascii="Arial" w:hAnsi="Arial" w:cs="Arial"/>
                <w:sz w:val="20"/>
                <w:szCs w:val="20"/>
              </w:rPr>
              <w:t xml:space="preserve"> 285 719,72</w:t>
            </w:r>
            <w:bookmarkStart w:id="31" w:name="cena_celkem"/>
            <w:bookmarkEnd w:id="31"/>
            <w:r w:rsidR="002526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1F4109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2" w:name="datum3"/>
            <w:bookmarkEnd w:id="32"/>
            <w:proofErr w:type="gramStart"/>
            <w:r>
              <w:rPr>
                <w:rFonts w:ascii="Arial" w:hAnsi="Arial" w:cs="Arial"/>
                <w:sz w:val="20"/>
                <w:szCs w:val="20"/>
              </w:rPr>
              <w:t>18.9.2017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1F4109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3" w:name="datum4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18.9.2017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9C" w:rsidRDefault="004E119C">
      <w:r>
        <w:separator/>
      </w:r>
    </w:p>
  </w:endnote>
  <w:endnote w:type="continuationSeparator" w:id="0">
    <w:p w:rsidR="004E119C" w:rsidRDefault="004E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250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250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9C" w:rsidRDefault="004E119C">
      <w:r>
        <w:separator/>
      </w:r>
    </w:p>
  </w:footnote>
  <w:footnote w:type="continuationSeparator" w:id="0">
    <w:p w:rsidR="004E119C" w:rsidRDefault="004E1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E1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1F4109"/>
    <w:rsid w:val="00207AA5"/>
    <w:rsid w:val="00222FC7"/>
    <w:rsid w:val="00233914"/>
    <w:rsid w:val="002421CA"/>
    <w:rsid w:val="002526A6"/>
    <w:rsid w:val="002D59E8"/>
    <w:rsid w:val="003112A9"/>
    <w:rsid w:val="003136D7"/>
    <w:rsid w:val="003346DF"/>
    <w:rsid w:val="003529E1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4E119C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52502"/>
    <w:rsid w:val="0086572E"/>
    <w:rsid w:val="008C0CBE"/>
    <w:rsid w:val="00923EAD"/>
    <w:rsid w:val="00952A88"/>
    <w:rsid w:val="00992EF4"/>
    <w:rsid w:val="00994ABB"/>
    <w:rsid w:val="009B3D05"/>
    <w:rsid w:val="009B7562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DF0138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73571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.nykodymova\AppData\Local\Temp\355D5117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04FC-8BCD-4C94-A69D-0A6CC1AD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355D5117</Template>
  <TotalTime>18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Nykodymova Katerina</dc:creator>
  <cp:lastModifiedBy>Nykodymova Katerina</cp:lastModifiedBy>
  <cp:revision>5</cp:revision>
  <cp:lastPrinted>2017-09-19T07:01:00Z</cp:lastPrinted>
  <dcterms:created xsi:type="dcterms:W3CDTF">2017-09-18T14:57:00Z</dcterms:created>
  <dcterms:modified xsi:type="dcterms:W3CDTF">2017-09-19T07:02:00Z</dcterms:modified>
</cp:coreProperties>
</file>