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C59E" w14:textId="77777777" w:rsidR="00DC41F0" w:rsidRDefault="00B17BF2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3A7547D1" w14:textId="77777777" w:rsidR="00DC41F0" w:rsidRDefault="00B17BF2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4050FBDC" w14:textId="77777777" w:rsidR="00DC41F0" w:rsidRDefault="00B17BF2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7DDB0614" w14:textId="77777777" w:rsidR="00DC41F0" w:rsidRDefault="00B17BF2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56852154" w14:textId="77777777" w:rsidR="00DC41F0" w:rsidRDefault="00B17BF2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4C5C7B4A" w14:textId="77777777" w:rsidR="00DC41F0" w:rsidRDefault="00B17BF2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061DAC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12F2B5AE" w14:textId="77777777" w:rsidR="00DC41F0" w:rsidRDefault="00B17BF2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16.03.2026 11:08:40</w:t>
      </w:r>
    </w:p>
    <w:p w14:paraId="043087FE" w14:textId="77777777" w:rsidR="00DC41F0" w:rsidRDefault="00B17BF2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54DDBC17" w14:textId="77777777" w:rsidR="00DC41F0" w:rsidRDefault="00B17BF2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985AD9F" w14:textId="77777777" w:rsidR="00DC41F0" w:rsidRDefault="00B17BF2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7862A2D8" w14:textId="77777777" w:rsidR="00DC41F0" w:rsidRDefault="00B17BF2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0099/2026</w:t>
      </w:r>
    </w:p>
    <w:p w14:paraId="7B0E42DC" w14:textId="77777777" w:rsidR="00DC41F0" w:rsidRDefault="00B17BF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6D27DEA4" w14:textId="77777777" w:rsidR="00DC41F0" w:rsidRDefault="00B17BF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PERLAN TEXTILES s.r.o.</w:t>
      </w:r>
    </w:p>
    <w:p w14:paraId="2D9528FF" w14:textId="77777777" w:rsidR="00DC41F0" w:rsidRDefault="00B17BF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Laškov 1</w:t>
      </w:r>
    </w:p>
    <w:p w14:paraId="4E529C5F" w14:textId="77777777" w:rsidR="00DC41F0" w:rsidRDefault="00B17BF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79857, Laškov</w:t>
      </w:r>
    </w:p>
    <w:p w14:paraId="5245CB44" w14:textId="77777777" w:rsidR="00DC41F0" w:rsidRDefault="00B17BF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28305647, DIČ: CZ28305647</w:t>
      </w:r>
    </w:p>
    <w:p w14:paraId="5A93D8FA" w14:textId="77777777" w:rsidR="00DC41F0" w:rsidRDefault="00B17BF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Číslo dodavatele: </w:t>
      </w:r>
      <w:proofErr w:type="spellStart"/>
      <w:r>
        <w:rPr>
          <w:rFonts w:ascii="Arial" w:eastAsia="Arial" w:hAnsi="Arial" w:cs="Arial"/>
          <w:sz w:val="18"/>
        </w:rPr>
        <w:t>perlan</w:t>
      </w:r>
      <w:proofErr w:type="spellEnd"/>
    </w:p>
    <w:p w14:paraId="74F7D086" w14:textId="77777777" w:rsidR="00DC41F0" w:rsidRDefault="00DC41F0">
      <w:pPr>
        <w:sectPr w:rsidR="00DC41F0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62079F7C" w14:textId="77777777" w:rsidR="00DC41F0" w:rsidRDefault="00B17BF2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597E4D29" w14:textId="77777777" w:rsidR="00DC41F0" w:rsidRDefault="00B17BF2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Netkaná</w:t>
      </w:r>
      <w:proofErr w:type="gramEnd"/>
      <w:r>
        <w:rPr>
          <w:rFonts w:ascii="Arial" w:eastAsia="Arial" w:hAnsi="Arial" w:cs="Arial"/>
          <w:sz w:val="18"/>
        </w:rPr>
        <w:t xml:space="preserve">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DC41F0" w14:paraId="58FF9856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D62F410" w14:textId="77777777" w:rsidR="00DC41F0" w:rsidRDefault="00B17BF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Perbol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45g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839DF4E" w14:textId="77777777" w:rsidR="00DC41F0" w:rsidRDefault="00B17BF2">
            <w:pPr>
              <w:spacing w:after="0"/>
              <w:ind w:left="165"/>
              <w:jc w:val="center"/>
            </w:pPr>
            <w:r>
              <w:rPr>
                <w:rFonts w:ascii="Arial" w:eastAsia="Arial" w:hAnsi="Arial" w:cs="Arial"/>
                <w:sz w:val="18"/>
              </w:rPr>
              <w:t>130,00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F3896D8" w14:textId="77777777" w:rsidR="00DC41F0" w:rsidRDefault="00B17BF2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171,0000</w:t>
            </w:r>
            <w:r>
              <w:rPr>
                <w:rFonts w:ascii="Arial" w:eastAsia="Arial" w:hAnsi="Arial" w:cs="Arial"/>
                <w:sz w:val="18"/>
              </w:rPr>
              <w:tab/>
              <w:t>22 230,00</w:t>
            </w:r>
          </w:p>
        </w:tc>
      </w:tr>
      <w:tr w:rsidR="00DC41F0" w14:paraId="29816A99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083FA1A" w14:textId="77777777" w:rsidR="00DC41F0" w:rsidRDefault="00B17BF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21E8FA3" w14:textId="77777777" w:rsidR="00DC41F0" w:rsidRDefault="00B17BF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979320A" w14:textId="77777777" w:rsidR="00DC41F0" w:rsidRDefault="00B17BF2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0,4000</w:t>
            </w:r>
            <w:r>
              <w:rPr>
                <w:rFonts w:ascii="Arial" w:eastAsia="Arial" w:hAnsi="Arial" w:cs="Arial"/>
                <w:sz w:val="18"/>
              </w:rPr>
              <w:tab/>
              <w:t>0,40</w:t>
            </w:r>
          </w:p>
        </w:tc>
      </w:tr>
      <w:tr w:rsidR="00DC41F0" w14:paraId="09FF04FB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4E33590" w14:textId="77777777" w:rsidR="00DC41F0" w:rsidRDefault="00DC41F0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AC82D" w14:textId="77777777" w:rsidR="00DC41F0" w:rsidRDefault="00B17BF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E51A6" w14:textId="77777777" w:rsidR="00DC41F0" w:rsidRDefault="00B17BF2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22 230,40 CZK</w:t>
            </w:r>
          </w:p>
        </w:tc>
      </w:tr>
      <w:tr w:rsidR="00DC41F0" w14:paraId="130386A5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76EC317" w14:textId="77777777" w:rsidR="00DC41F0" w:rsidRDefault="00DC41F0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F3EFBC9" w14:textId="77777777" w:rsidR="00DC41F0" w:rsidRDefault="00B17BF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E4E0ADC" w14:textId="77777777" w:rsidR="00DC41F0" w:rsidRDefault="00B17BF2">
            <w:pPr>
              <w:spacing w:after="0"/>
              <w:ind w:left="924"/>
            </w:pPr>
            <w:r>
              <w:rPr>
                <w:rFonts w:ascii="Arial" w:eastAsia="Arial" w:hAnsi="Arial" w:cs="Arial"/>
                <w:sz w:val="18"/>
              </w:rPr>
              <w:t>2 667,60 CZK</w:t>
            </w:r>
          </w:p>
        </w:tc>
      </w:tr>
      <w:tr w:rsidR="00DC41F0" w14:paraId="35399716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9513100" w14:textId="77777777" w:rsidR="00DC41F0" w:rsidRDefault="00DC41F0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AD1844D" w14:textId="77777777" w:rsidR="00DC41F0" w:rsidRDefault="00B17BF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2CD3366" w14:textId="77777777" w:rsidR="00DC41F0" w:rsidRDefault="00B17BF2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24 898,00 CZK</w:t>
            </w:r>
          </w:p>
        </w:tc>
      </w:tr>
    </w:tbl>
    <w:p w14:paraId="7D660852" w14:textId="77777777" w:rsidR="00DC41F0" w:rsidRDefault="00B17BF2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BDA910" wp14:editId="740B9EF4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DDF62A" wp14:editId="6A39AF74">
                <wp:simplePos x="0" y="0"/>
                <wp:positionH relativeFrom="column">
                  <wp:posOffset>8026</wp:posOffset>
                </wp:positionH>
                <wp:positionV relativeFrom="paragraph">
                  <wp:posOffset>693762</wp:posOffset>
                </wp:positionV>
                <wp:extent cx="6619574" cy="9525"/>
                <wp:effectExtent l="0" t="0" r="0" b="0"/>
                <wp:wrapSquare wrapText="bothSides"/>
                <wp:docPr id="839" name="Group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9" style="width:521.226pt;height:0.75pt;position:absolute;mso-position-horizontal-relative:text;mso-position-horizontal:absolute;margin-left:0.632pt;mso-position-vertical-relative:text;margin-top:54.627pt;" coordsize="66195,95">
                <v:shape id="Shape 60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74F4D253" w14:textId="072A4E61" w:rsidR="00DC41F0" w:rsidRDefault="00B17BF2" w:rsidP="00061DAC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420CDB45" wp14:editId="0244AFA6">
                <wp:extent cx="6603527" cy="9525"/>
                <wp:effectExtent l="0" t="0" r="0" b="0"/>
                <wp:docPr id="838" name="Group 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334" name="Shape 133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8" style="width:519.963pt;height:0.75pt;mso-position-horizontal-relative:char;mso-position-vertical-relative:line" coordsize="66035,95">
                <v:shape id="Shape 133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34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4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4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4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6F35BBC7" w14:textId="77777777" w:rsidR="00DC41F0" w:rsidRDefault="00B17BF2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B71A46B" w14:textId="77777777" w:rsidR="00DC41F0" w:rsidRDefault="00B17BF2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DC41F0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F0"/>
    <w:rsid w:val="00061DAC"/>
    <w:rsid w:val="0066635B"/>
    <w:rsid w:val="00B17BF2"/>
    <w:rsid w:val="00D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3C54"/>
  <w15:docId w15:val="{F440962A-7D19-459D-8804-259C1F40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2026-03-16T12:19:00Z</dcterms:created>
  <dcterms:modified xsi:type="dcterms:W3CDTF">2026-03-16T12:19:00Z</dcterms:modified>
</cp:coreProperties>
</file>