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39" w:rsidRDefault="00FD6FF0">
      <w:pPr>
        <w:framePr w:h="701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"S:\\UER\\OÚFS\\PRACOVNI H_M\\METADATA\\smlouva_61_2015\\media\\image1.jpeg"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35.05pt">
            <v:imagedata r:id="rId8" r:href="rId9"/>
          </v:shape>
        </w:pict>
      </w:r>
      <w:r>
        <w:fldChar w:fldCharType="end"/>
      </w:r>
    </w:p>
    <w:p w:rsidR="00515439" w:rsidRDefault="00FD6FF0">
      <w:pPr>
        <w:pStyle w:val="Style6"/>
        <w:framePr w:h="701" w:wrap="notBeside" w:vAnchor="text" w:hAnchor="text" w:y="1"/>
        <w:shd w:val="clear" w:color="auto" w:fill="auto"/>
        <w:spacing w:line="80" w:lineRule="exact"/>
      </w:pPr>
      <w:r>
        <w:t>ÍNVESTMEMTS</w:t>
      </w:r>
    </w:p>
    <w:p w:rsidR="00515439" w:rsidRDefault="00515439">
      <w:pPr>
        <w:rPr>
          <w:sz w:val="2"/>
          <w:szCs w:val="2"/>
        </w:rPr>
      </w:pPr>
    </w:p>
    <w:p w:rsidR="00515439" w:rsidRDefault="00FD6FF0">
      <w:pPr>
        <w:pStyle w:val="Style8"/>
        <w:shd w:val="clear" w:color="auto" w:fill="auto"/>
        <w:ind w:right="20"/>
      </w:pPr>
      <w:r>
        <w:t>Evidenční číslo smlouvy:</w:t>
      </w:r>
      <w:r>
        <w:rPr>
          <w:rStyle w:val="CharStyle10"/>
        </w:rPr>
        <w:t xml:space="preserve"> 41101111</w:t>
      </w:r>
    </w:p>
    <w:p w:rsidR="00515439" w:rsidRDefault="00FD6FF0">
      <w:pPr>
        <w:pStyle w:val="Style11"/>
        <w:shd w:val="clear" w:color="auto" w:fill="auto"/>
        <w:spacing w:after="152"/>
        <w:ind w:right="20"/>
      </w:pPr>
      <w:r>
        <w:t>Strana: 1 Počet příloh: 1</w:t>
      </w:r>
    </w:p>
    <w:p w:rsidR="00515439" w:rsidRDefault="00FD6FF0">
      <w:pPr>
        <w:pStyle w:val="Style13"/>
        <w:keepNext/>
        <w:keepLines/>
        <w:shd w:val="clear" w:color="auto" w:fill="auto"/>
        <w:spacing w:before="0" w:after="278" w:line="270" w:lineRule="exact"/>
        <w:ind w:left="5080"/>
      </w:pPr>
      <w:bookmarkStart w:id="0" w:name="bookmark0"/>
      <w:r>
        <w:t xml:space="preserve">Dodatek </w:t>
      </w:r>
      <w:r>
        <w:rPr>
          <w:rStyle w:val="CharStyle15"/>
          <w:b/>
          <w:bCs/>
        </w:rPr>
        <w:t xml:space="preserve">č. </w:t>
      </w:r>
      <w:r>
        <w:t>1/2016</w:t>
      </w:r>
      <w:bookmarkEnd w:id="0"/>
    </w:p>
    <w:p w:rsidR="00515439" w:rsidRDefault="00FD6FF0">
      <w:pPr>
        <w:pStyle w:val="Style13"/>
        <w:keepNext/>
        <w:keepLines/>
        <w:shd w:val="clear" w:color="auto" w:fill="auto"/>
        <w:spacing w:before="0" w:after="0" w:line="374" w:lineRule="exact"/>
        <w:ind w:left="4740"/>
      </w:pPr>
      <w:bookmarkStart w:id="1" w:name="bookmark1"/>
      <w:r>
        <w:rPr>
          <w:rStyle w:val="CharStyle16"/>
          <w:b/>
          <w:bCs/>
        </w:rPr>
        <w:t>K nájemní smlouvě</w:t>
      </w:r>
      <w:bookmarkEnd w:id="1"/>
    </w:p>
    <w:p w:rsidR="00515439" w:rsidRDefault="00FD6FF0">
      <w:pPr>
        <w:pStyle w:val="Style2"/>
        <w:shd w:val="clear" w:color="auto" w:fill="auto"/>
        <w:ind w:left="5440" w:firstLine="0"/>
      </w:pPr>
      <w:r>
        <w:t>číslo 41101111</w:t>
      </w:r>
    </w:p>
    <w:p w:rsidR="00515439" w:rsidRDefault="00FD6FF0">
      <w:pPr>
        <w:pStyle w:val="Style18"/>
        <w:shd w:val="clear" w:color="auto" w:fill="auto"/>
        <w:spacing w:after="996"/>
        <w:ind w:left="526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.55pt;margin-top:41.45pt;width:97.85pt;height:76.35pt;z-index:-125829376;mso-wrap-distance-left:5pt;mso-wrap-distance-right:13.85pt;mso-wrap-distance-bottom:1.8pt;mso-position-horizontal-relative:margin" wrapcoords="0 0" filled="f" stroked="f">
            <v:textbox style="mso-fit-shape-to-text:t" inset="0,0,0,0">
              <w:txbxContent>
                <w:p w:rsidR="00515439" w:rsidRDefault="00FD6FF0">
                  <w:pPr>
                    <w:pStyle w:val="Style2"/>
                    <w:shd w:val="clear" w:color="auto" w:fill="auto"/>
                    <w:spacing w:after="347" w:line="180" w:lineRule="exact"/>
                    <w:ind w:left="100" w:firstLine="0"/>
                  </w:pPr>
                  <w:proofErr w:type="gramStart"/>
                  <w:r>
                    <w:rPr>
                      <w:rStyle w:val="CharStyle3Exact"/>
                      <w:b/>
                      <w:bCs/>
                      <w:spacing w:val="0"/>
                    </w:rPr>
                    <w:t>1.Smluvní</w:t>
                  </w:r>
                  <w:proofErr w:type="gramEnd"/>
                  <w:r>
                    <w:rPr>
                      <w:rStyle w:val="CharStyle3Exact"/>
                      <w:b/>
                      <w:bCs/>
                      <w:spacing w:val="0"/>
                    </w:rPr>
                    <w:t xml:space="preserve"> strany</w:t>
                  </w:r>
                </w:p>
                <w:p w:rsidR="00515439" w:rsidRDefault="00FD6FF0">
                  <w:pPr>
                    <w:pStyle w:val="Style2"/>
                    <w:shd w:val="clear" w:color="auto" w:fill="auto"/>
                    <w:spacing w:line="250" w:lineRule="exact"/>
                    <w:ind w:left="100" w:right="100" w:firstLine="0"/>
                  </w:pPr>
                  <w:r>
                    <w:rPr>
                      <w:rStyle w:val="CharStyle3Exact"/>
                      <w:b/>
                      <w:bCs/>
                      <w:spacing w:val="0"/>
                    </w:rPr>
                    <w:t xml:space="preserve">Společnost: </w:t>
                  </w:r>
                  <w:r>
                    <w:rPr>
                      <w:rStyle w:val="CharStyle3Exact"/>
                      <w:b/>
                      <w:bCs/>
                      <w:spacing w:val="0"/>
                    </w:rPr>
                    <w:t>se sídlem:</w:t>
                  </w:r>
                </w:p>
                <w:p w:rsidR="00515439" w:rsidRDefault="00FD6FF0">
                  <w:pPr>
                    <w:pStyle w:val="Style4"/>
                    <w:shd w:val="clear" w:color="auto" w:fill="auto"/>
                    <w:ind w:left="100"/>
                  </w:pPr>
                  <w:r>
                    <w:rPr>
                      <w:spacing w:val="0"/>
                    </w:rPr>
                    <w:t>IČ:</w:t>
                  </w:r>
                </w:p>
                <w:p w:rsidR="00515439" w:rsidRDefault="00FD6FF0">
                  <w:pPr>
                    <w:pStyle w:val="Style2"/>
                    <w:shd w:val="clear" w:color="auto" w:fill="auto"/>
                    <w:spacing w:line="250" w:lineRule="exact"/>
                    <w:ind w:left="100" w:firstLine="0"/>
                  </w:pPr>
                  <w:r>
                    <w:rPr>
                      <w:rStyle w:val="CharStyle3Exact"/>
                      <w:b/>
                      <w:bCs/>
                      <w:spacing w:val="0"/>
                    </w:rPr>
                    <w:t>DIČ:</w:t>
                  </w:r>
                </w:p>
              </w:txbxContent>
            </v:textbox>
            <w10:wrap type="tight" anchorx="margin"/>
          </v:shape>
        </w:pict>
      </w:r>
      <w:r>
        <w:t>(dále jen „Dodatek")</w:t>
      </w:r>
    </w:p>
    <w:p w:rsidR="00515439" w:rsidRDefault="00FD6FF0" w:rsidP="00FD6FF0">
      <w:pPr>
        <w:pStyle w:val="Style18"/>
        <w:shd w:val="clear" w:color="auto" w:fill="auto"/>
        <w:spacing w:after="0" w:line="254" w:lineRule="exact"/>
        <w:ind w:right="20" w:firstLine="0"/>
      </w:pPr>
      <w:r>
        <w:t xml:space="preserve"> FC </w:t>
      </w:r>
      <w:r>
        <w:rPr>
          <w:lang w:val="en-US"/>
        </w:rPr>
        <w:t xml:space="preserve">Properties </w:t>
      </w:r>
      <w:r>
        <w:t>a.s.</w:t>
      </w:r>
    </w:p>
    <w:p w:rsidR="00515439" w:rsidRDefault="00FD6FF0" w:rsidP="00FD6FF0">
      <w:pPr>
        <w:pStyle w:val="Style18"/>
        <w:shd w:val="clear" w:color="auto" w:fill="auto"/>
        <w:spacing w:after="0" w:line="254" w:lineRule="exact"/>
        <w:ind w:right="20" w:firstLine="0"/>
      </w:pPr>
      <w:r>
        <w:t>Mariánské náměstí 617/1, Komárov, 617 00 Brno</w:t>
      </w:r>
    </w:p>
    <w:p w:rsidR="00515439" w:rsidRDefault="00FD6FF0" w:rsidP="00FD6FF0">
      <w:pPr>
        <w:pStyle w:val="Style18"/>
        <w:shd w:val="clear" w:color="auto" w:fill="auto"/>
        <w:spacing w:after="0" w:line="254" w:lineRule="exact"/>
        <w:ind w:right="20" w:firstLine="0"/>
      </w:pPr>
      <w:r>
        <w:t>03507441</w:t>
      </w:r>
    </w:p>
    <w:p w:rsidR="00515439" w:rsidRDefault="00FD6FF0" w:rsidP="00FD6FF0">
      <w:pPr>
        <w:pStyle w:val="Style18"/>
        <w:shd w:val="clear" w:color="auto" w:fill="auto"/>
        <w:spacing w:after="0" w:line="254" w:lineRule="exact"/>
        <w:ind w:right="20" w:firstLine="0"/>
      </w:pPr>
      <w:r>
        <w:t>CZ03507441</w:t>
      </w:r>
    </w:p>
    <w:p w:rsidR="00515439" w:rsidRDefault="00FD6FF0">
      <w:pPr>
        <w:pStyle w:val="Style18"/>
        <w:shd w:val="clear" w:color="auto" w:fill="auto"/>
        <w:spacing w:after="228" w:line="200" w:lineRule="exact"/>
        <w:ind w:left="1720" w:firstLine="0"/>
        <w:jc w:val="both"/>
      </w:pPr>
      <w:r>
        <w:rPr>
          <w:rStyle w:val="CharStyle20"/>
        </w:rPr>
        <w:t xml:space="preserve">Bankovní spojení: </w:t>
      </w:r>
      <w:r>
        <w:t xml:space="preserve">J &amp; T Banka, a.s., čís. účtu: </w:t>
      </w:r>
      <w:proofErr w:type="spellStart"/>
      <w:r>
        <w:t>xxx</w:t>
      </w:r>
      <w:proofErr w:type="spellEnd"/>
    </w:p>
    <w:p w:rsidR="00515439" w:rsidRDefault="00FD6FF0" w:rsidP="00FD6FF0">
      <w:pPr>
        <w:pStyle w:val="Style18"/>
        <w:shd w:val="clear" w:color="auto" w:fill="auto"/>
        <w:spacing w:after="0" w:line="250" w:lineRule="exact"/>
        <w:ind w:left="1720" w:right="180" w:firstLine="0"/>
      </w:pPr>
      <w:r>
        <w:pict>
          <v:shape id="_x0000_s1028" type="#_x0000_t202" style="position:absolute;left:0;text-align:left;margin-left:18.55pt;margin-top:32.15pt;width:79.6pt;height:50pt;z-index:-125829375;mso-wrap-distance-left:5pt;mso-wrap-distance-top:14.95pt;mso-wrap-distance-right:32.1pt;mso-wrap-distance-bottom:14.55pt;mso-position-horizontal-relative:margin" wrapcoords="0 0" filled="f" stroked="f">
            <v:textbox style="mso-fit-shape-to-text:t" inset="0,0,0,0">
              <w:txbxContent>
                <w:p w:rsidR="00515439" w:rsidRDefault="00FD6FF0">
                  <w:pPr>
                    <w:pStyle w:val="Style2"/>
                    <w:shd w:val="clear" w:color="auto" w:fill="auto"/>
                    <w:spacing w:line="250" w:lineRule="exact"/>
                    <w:ind w:left="100" w:right="100" w:firstLine="0"/>
                  </w:pPr>
                  <w:r>
                    <w:rPr>
                      <w:rStyle w:val="CharStyle3Exact"/>
                      <w:b/>
                      <w:bCs/>
                      <w:spacing w:val="0"/>
                    </w:rPr>
                    <w:t>v zastoupení: se sídlem: zastoupená: IČ:</w:t>
                  </w:r>
                </w:p>
                <w:p w:rsidR="00515439" w:rsidRDefault="00FD6FF0">
                  <w:pPr>
                    <w:pStyle w:val="Style2"/>
                    <w:shd w:val="clear" w:color="auto" w:fill="auto"/>
                    <w:spacing w:line="250" w:lineRule="exact"/>
                    <w:ind w:left="100" w:firstLine="0"/>
                  </w:pPr>
                  <w:r>
                    <w:rPr>
                      <w:rStyle w:val="CharStyle3Exact"/>
                      <w:b/>
                      <w:bCs/>
                      <w:spacing w:val="0"/>
                    </w:rPr>
                    <w:t>DIČ:</w:t>
                  </w:r>
                </w:p>
              </w:txbxContent>
            </v:textbox>
            <w10:wrap type="tight" anchorx="margin"/>
          </v:shape>
        </w:pict>
      </w:r>
      <w:r>
        <w:t>Společnost je zapsaná v obchodním rejstříku ve</w:t>
      </w:r>
      <w:r>
        <w:t>deném Krajským soudem v Brně, oddíl B, vložka 7201</w:t>
      </w:r>
    </w:p>
    <w:p w:rsidR="00FD6FF0" w:rsidRDefault="00FD6FF0" w:rsidP="00FD6FF0">
      <w:pPr>
        <w:pStyle w:val="Style18"/>
        <w:shd w:val="clear" w:color="auto" w:fill="auto"/>
        <w:spacing w:after="0" w:line="250" w:lineRule="exact"/>
        <w:ind w:right="20" w:firstLine="0"/>
      </w:pPr>
    </w:p>
    <w:p w:rsidR="00515439" w:rsidRDefault="00FD6FF0" w:rsidP="00FD6FF0">
      <w:pPr>
        <w:pStyle w:val="Style18"/>
        <w:shd w:val="clear" w:color="auto" w:fill="auto"/>
        <w:spacing w:after="0" w:line="250" w:lineRule="exact"/>
        <w:ind w:right="20" w:firstLine="0"/>
      </w:pPr>
      <w:r>
        <w:t xml:space="preserve">MEI </w:t>
      </w:r>
      <w:r>
        <w:rPr>
          <w:lang w:val="en-US"/>
        </w:rPr>
        <w:t xml:space="preserve">Property </w:t>
      </w:r>
      <w:proofErr w:type="spellStart"/>
      <w:r>
        <w:t>Services</w:t>
      </w:r>
      <w:proofErr w:type="spellEnd"/>
      <w:r>
        <w:t>, s.r.o.</w:t>
      </w:r>
    </w:p>
    <w:p w:rsidR="00FD6FF0" w:rsidRDefault="00FD6FF0" w:rsidP="00FD6FF0">
      <w:pPr>
        <w:pStyle w:val="Style18"/>
        <w:shd w:val="clear" w:color="auto" w:fill="auto"/>
        <w:spacing w:after="0" w:line="250" w:lineRule="exact"/>
        <w:ind w:right="20" w:firstLine="0"/>
        <w:jc w:val="both"/>
      </w:pPr>
      <w:r>
        <w:t xml:space="preserve">Holušická 2221/3, Chodov, 148 00 Praha 4 Mgr. Jan Matulík, jednatel </w:t>
      </w:r>
    </w:p>
    <w:p w:rsidR="00FD6FF0" w:rsidRDefault="00FD6FF0" w:rsidP="00FD6FF0">
      <w:pPr>
        <w:pStyle w:val="Style18"/>
        <w:shd w:val="clear" w:color="auto" w:fill="auto"/>
        <w:spacing w:after="0" w:line="250" w:lineRule="exact"/>
        <w:ind w:right="20" w:firstLine="0"/>
        <w:jc w:val="both"/>
      </w:pPr>
      <w:r>
        <w:t>2</w:t>
      </w:r>
      <w:r>
        <w:t xml:space="preserve">7164829 </w:t>
      </w:r>
    </w:p>
    <w:p w:rsidR="00515439" w:rsidRDefault="00FD6FF0" w:rsidP="00FD6FF0">
      <w:pPr>
        <w:pStyle w:val="Style18"/>
        <w:shd w:val="clear" w:color="auto" w:fill="auto"/>
        <w:spacing w:after="0" w:line="250" w:lineRule="exact"/>
        <w:ind w:right="20" w:firstLine="0"/>
        <w:jc w:val="both"/>
      </w:pPr>
      <w:r>
        <w:t>CZ27164829</w:t>
      </w:r>
    </w:p>
    <w:p w:rsidR="00515439" w:rsidRDefault="00FD6FF0">
      <w:pPr>
        <w:pStyle w:val="Style18"/>
        <w:shd w:val="clear" w:color="auto" w:fill="auto"/>
        <w:spacing w:after="224" w:line="254" w:lineRule="exact"/>
        <w:ind w:left="1720" w:right="180" w:firstLine="0"/>
      </w:pPr>
      <w:r>
        <w:t xml:space="preserve">Společnost je zapsaná v obchodním </w:t>
      </w:r>
      <w:r>
        <w:t>rejstříku vedeném Městským soudem v Praze, oddíl C, vložka 101223</w:t>
      </w:r>
    </w:p>
    <w:p w:rsidR="00515439" w:rsidRDefault="00FD6FF0">
      <w:pPr>
        <w:pStyle w:val="Style2"/>
        <w:shd w:val="clear" w:color="auto" w:fill="auto"/>
        <w:spacing w:after="823" w:line="200" w:lineRule="exact"/>
        <w:ind w:left="1720" w:firstLine="0"/>
        <w:jc w:val="both"/>
      </w:pPr>
      <w:r>
        <w:rPr>
          <w:rStyle w:val="CharStyle21"/>
        </w:rPr>
        <w:t xml:space="preserve">dále jen </w:t>
      </w:r>
      <w:r>
        <w:t>„Pronajímatel"</w:t>
      </w:r>
    </w:p>
    <w:p w:rsidR="00515439" w:rsidRDefault="00FD6FF0">
      <w:pPr>
        <w:pStyle w:val="Style2"/>
        <w:shd w:val="clear" w:color="auto" w:fill="auto"/>
        <w:tabs>
          <w:tab w:val="left" w:pos="7866"/>
        </w:tabs>
        <w:spacing w:line="250" w:lineRule="exact"/>
        <w:ind w:left="3840" w:firstLine="0"/>
        <w:jc w:val="both"/>
      </w:pPr>
      <w:r>
        <w:rPr>
          <w:rStyle w:val="CharStyle22"/>
          <w:b/>
          <w:bCs/>
        </w:rPr>
        <w:t xml:space="preserve">Centrum pro regionální rozvoj České </w:t>
      </w:r>
      <w:r>
        <w:rPr>
          <w:rStyle w:val="CharStyle22"/>
          <w:b/>
          <w:bCs/>
        </w:rPr>
        <w:t>republiky</w:t>
      </w:r>
    </w:p>
    <w:p w:rsidR="00515439" w:rsidRDefault="00FD6FF0">
      <w:pPr>
        <w:pStyle w:val="Style18"/>
        <w:shd w:val="clear" w:color="auto" w:fill="auto"/>
        <w:tabs>
          <w:tab w:val="left" w:pos="3793"/>
          <w:tab w:val="left" w:pos="7819"/>
        </w:tabs>
        <w:spacing w:after="0" w:line="250" w:lineRule="exact"/>
        <w:ind w:left="1720" w:firstLine="0"/>
        <w:jc w:val="both"/>
      </w:pPr>
      <w:r>
        <w:rPr>
          <w:rStyle w:val="CharStyle20"/>
        </w:rPr>
        <w:t>se sídlem:</w:t>
      </w:r>
      <w:r>
        <w:rPr>
          <w:rStyle w:val="CharStyle20"/>
        </w:rPr>
        <w:tab/>
      </w:r>
      <w:r>
        <w:t>U Nákladového nádraží 3144/4, 130 00</w:t>
      </w:r>
      <w:r>
        <w:tab/>
        <w:t>Praha 3 - Strašnice</w:t>
      </w:r>
    </w:p>
    <w:p w:rsidR="00515439" w:rsidRDefault="00FD6FF0">
      <w:pPr>
        <w:pStyle w:val="Style18"/>
        <w:shd w:val="clear" w:color="auto" w:fill="auto"/>
        <w:tabs>
          <w:tab w:val="left" w:pos="3793"/>
        </w:tabs>
        <w:spacing w:after="0" w:line="250" w:lineRule="exact"/>
        <w:ind w:left="1720" w:firstLine="0"/>
        <w:jc w:val="both"/>
      </w:pPr>
      <w:r>
        <w:rPr>
          <w:rStyle w:val="CharStyle20"/>
        </w:rPr>
        <w:t>zastoupená:</w:t>
      </w:r>
      <w:r>
        <w:rPr>
          <w:rStyle w:val="CharStyle20"/>
        </w:rPr>
        <w:tab/>
      </w:r>
      <w:r>
        <w:t>Ing. Zdeněk Vašák - generální ředitel</w:t>
      </w:r>
    </w:p>
    <w:p w:rsidR="00515439" w:rsidRDefault="00FD6FF0">
      <w:pPr>
        <w:pStyle w:val="Style2"/>
        <w:shd w:val="clear" w:color="auto" w:fill="auto"/>
        <w:tabs>
          <w:tab w:val="left" w:pos="3793"/>
        </w:tabs>
        <w:spacing w:line="250" w:lineRule="exact"/>
        <w:ind w:left="1720" w:firstLine="0"/>
        <w:jc w:val="both"/>
      </w:pPr>
      <w:r>
        <w:t>IČ:</w:t>
      </w:r>
      <w:r>
        <w:tab/>
        <w:t>04095316</w:t>
      </w:r>
    </w:p>
    <w:p w:rsidR="00515439" w:rsidRDefault="00FD6FF0">
      <w:pPr>
        <w:pStyle w:val="Style2"/>
        <w:shd w:val="clear" w:color="auto" w:fill="auto"/>
        <w:tabs>
          <w:tab w:val="left" w:pos="3793"/>
        </w:tabs>
        <w:spacing w:line="250" w:lineRule="exact"/>
        <w:ind w:left="1720" w:firstLine="0"/>
        <w:jc w:val="both"/>
      </w:pPr>
      <w:r>
        <w:t>DIČ:</w:t>
      </w:r>
      <w:r>
        <w:tab/>
        <w:t>CZ04095316</w:t>
      </w:r>
    </w:p>
    <w:p w:rsidR="00515439" w:rsidRDefault="00FD6FF0">
      <w:pPr>
        <w:pStyle w:val="Style2"/>
        <w:shd w:val="clear" w:color="auto" w:fill="auto"/>
        <w:tabs>
          <w:tab w:val="left" w:pos="3793"/>
        </w:tabs>
        <w:spacing w:after="180" w:line="250" w:lineRule="exact"/>
        <w:ind w:left="1720" w:firstLine="0"/>
        <w:jc w:val="both"/>
      </w:pPr>
      <w:r>
        <w:t>Plátce DPH:</w:t>
      </w:r>
      <w:r>
        <w:tab/>
        <w:t>Ne</w:t>
      </w:r>
    </w:p>
    <w:p w:rsidR="00515439" w:rsidRDefault="00FD6FF0">
      <w:pPr>
        <w:pStyle w:val="Style18"/>
        <w:shd w:val="clear" w:color="auto" w:fill="auto"/>
        <w:spacing w:after="220" w:line="250" w:lineRule="exact"/>
        <w:ind w:left="3840" w:right="20"/>
      </w:pPr>
      <w:r>
        <w:t>Doručovací adresa: Centrum pro regionální rozvoj České republiky, U Nákladového nádraží 3144/4, 130 00 Praha 3 - Strašnice</w:t>
      </w:r>
    </w:p>
    <w:p w:rsidR="00515439" w:rsidRDefault="00FD6FF0">
      <w:pPr>
        <w:pStyle w:val="Style2"/>
        <w:shd w:val="clear" w:color="auto" w:fill="auto"/>
        <w:spacing w:after="263" w:line="200" w:lineRule="exact"/>
        <w:ind w:left="1720" w:firstLine="0"/>
        <w:jc w:val="both"/>
      </w:pPr>
      <w:r>
        <w:rPr>
          <w:rStyle w:val="CharStyle21"/>
        </w:rPr>
        <w:t xml:space="preserve">dále jen </w:t>
      </w:r>
      <w:r>
        <w:t>„Nájemce"</w:t>
      </w:r>
    </w:p>
    <w:p w:rsidR="00515439" w:rsidRDefault="00FD6FF0">
      <w:pPr>
        <w:pStyle w:val="Style18"/>
        <w:shd w:val="clear" w:color="auto" w:fill="auto"/>
        <w:spacing w:after="0" w:line="200" w:lineRule="exact"/>
        <w:ind w:left="1720" w:firstLine="0"/>
        <w:jc w:val="both"/>
        <w:sectPr w:rsidR="00515439">
          <w:footerReference w:type="default" r:id="rId10"/>
          <w:type w:val="continuous"/>
          <w:pgSz w:w="11909" w:h="16834"/>
          <w:pgMar w:top="0" w:right="969" w:bottom="3072" w:left="182" w:header="0" w:footer="3" w:gutter="0"/>
          <w:cols w:space="720"/>
          <w:noEndnote/>
          <w:titlePg/>
          <w:docGrid w:linePitch="360"/>
        </w:sectPr>
      </w:pPr>
      <w:r>
        <w:t xml:space="preserve">společně dále jen </w:t>
      </w:r>
      <w:r>
        <w:rPr>
          <w:rStyle w:val="CharStyle20"/>
        </w:rPr>
        <w:t>„Smluvní strany"</w:t>
      </w:r>
    </w:p>
    <w:p w:rsidR="00515439" w:rsidRDefault="00FD6FF0">
      <w:pPr>
        <w:pStyle w:val="Style8"/>
        <w:shd w:val="clear" w:color="auto" w:fill="auto"/>
        <w:spacing w:line="230" w:lineRule="exact"/>
        <w:ind w:right="20"/>
      </w:pPr>
      <w:r>
        <w:lastRenderedPageBreak/>
        <w:t>Evidenční číslo smlouvy:</w:t>
      </w:r>
      <w:r>
        <w:rPr>
          <w:rStyle w:val="CharStyle10"/>
        </w:rPr>
        <w:t xml:space="preserve"> 41101111</w:t>
      </w:r>
    </w:p>
    <w:p w:rsidR="00515439" w:rsidRDefault="00FD6FF0">
      <w:pPr>
        <w:pStyle w:val="Style11"/>
        <w:shd w:val="clear" w:color="auto" w:fill="auto"/>
        <w:spacing w:after="144" w:line="230" w:lineRule="exact"/>
        <w:ind w:left="5920" w:right="20"/>
      </w:pPr>
      <w:r>
        <w:t>Strana: 2 Počet příloh: 1</w:t>
      </w:r>
    </w:p>
    <w:p w:rsidR="00515439" w:rsidRDefault="00FD6FF0">
      <w:pPr>
        <w:pStyle w:val="Style2"/>
        <w:shd w:val="clear" w:color="auto" w:fill="auto"/>
        <w:spacing w:after="58" w:line="200" w:lineRule="exact"/>
        <w:ind w:left="360"/>
        <w:jc w:val="both"/>
      </w:pPr>
      <w:proofErr w:type="gramStart"/>
      <w:r>
        <w:t>2.Předmět</w:t>
      </w:r>
      <w:proofErr w:type="gramEnd"/>
      <w:r>
        <w:t xml:space="preserve"> Dodatku</w:t>
      </w:r>
    </w:p>
    <w:p w:rsidR="00515439" w:rsidRDefault="00FD6FF0">
      <w:pPr>
        <w:pStyle w:val="Style18"/>
        <w:numPr>
          <w:ilvl w:val="0"/>
          <w:numId w:val="1"/>
        </w:numPr>
        <w:shd w:val="clear" w:color="auto" w:fill="auto"/>
        <w:spacing w:after="120" w:line="250" w:lineRule="exact"/>
        <w:ind w:left="360" w:right="20" w:hanging="360"/>
        <w:jc w:val="both"/>
      </w:pPr>
      <w:r>
        <w:t xml:space="preserve"> S účinností od </w:t>
      </w:r>
      <w:proofErr w:type="gramStart"/>
      <w:r>
        <w:t>1.7.2016</w:t>
      </w:r>
      <w:proofErr w:type="gramEnd"/>
      <w:r>
        <w:t xml:space="preserve"> uzavírají Pronajímatel a Nájemce Dodatek č. 1/2016 k nájemní smlouvě č. </w:t>
      </w:r>
      <w:r>
        <w:rPr>
          <w:rStyle w:val="CharStyle20"/>
        </w:rPr>
        <w:t xml:space="preserve">41101111 </w:t>
      </w:r>
      <w:r>
        <w:t xml:space="preserve">ze dne 16.12.2015 (dále jen </w:t>
      </w:r>
      <w:r>
        <w:rPr>
          <w:rStyle w:val="CharStyle20"/>
        </w:rPr>
        <w:t xml:space="preserve">„Smlouva"). </w:t>
      </w:r>
      <w:r>
        <w:t xml:space="preserve">Předmětem Smlouvy je nájem nebytových prostor a parkovacích míst na adrese </w:t>
      </w:r>
      <w:r>
        <w:rPr>
          <w:rStyle w:val="CharStyle20"/>
        </w:rPr>
        <w:t>Mariánské náměstí 617/1, 617 00 Brno-Komárov.</w:t>
      </w:r>
    </w:p>
    <w:p w:rsidR="00515439" w:rsidRDefault="00FD6FF0">
      <w:pPr>
        <w:pStyle w:val="Style18"/>
        <w:numPr>
          <w:ilvl w:val="0"/>
          <w:numId w:val="1"/>
        </w:numPr>
        <w:shd w:val="clear" w:color="auto" w:fill="auto"/>
        <w:spacing w:after="160" w:line="250" w:lineRule="exact"/>
        <w:ind w:left="360" w:right="20" w:hanging="360"/>
        <w:jc w:val="both"/>
      </w:pPr>
      <w:r>
        <w:t xml:space="preserve"> Smluvní strany se touto Smlouvou dohodly na postupném rozšiřování předmětu nájmu o prostory v </w:t>
      </w:r>
      <w:r>
        <w:t xml:space="preserve">Budově C a Budově H jak je specifikováno v příloze č. 2. této Smlouvy. Dle této přílohy mělo ke dni </w:t>
      </w:r>
      <w:proofErr w:type="gramStart"/>
      <w:r>
        <w:t>1.1.2017</w:t>
      </w:r>
      <w:proofErr w:type="gramEnd"/>
      <w:r>
        <w:t xml:space="preserve"> dojít mj. k rozšíření předmětu nájmu o prostory ve 2NP Budovy H - místnosti č. 236 a 237 o celkové výměře 64,43 Smluvní strany se tímto Dodatkem do</w:t>
      </w:r>
      <w:r>
        <w:t>hodly, že Nájemce začne užívat tyto prostory v Budově H již o šest (6) měsíců dříve oproti původnímu termínu tj. ke dni 1.7.2016, a to za stejných podmínek jak bylo dohodnuto Smlouvou ze dne 16.12.2015. Na termínu ani podmínkách rozšíření zbývajících prost</w:t>
      </w:r>
      <w:r>
        <w:t xml:space="preserve">or ve 4NP Budovy C, ke kterému dojde ke dni </w:t>
      </w:r>
      <w:proofErr w:type="gramStart"/>
      <w:r>
        <w:t>1.1.2017</w:t>
      </w:r>
      <w:proofErr w:type="gramEnd"/>
      <w:r>
        <w:t xml:space="preserve"> se nic nemění.</w:t>
      </w:r>
    </w:p>
    <w:p w:rsidR="00515439" w:rsidRDefault="00FD6FF0">
      <w:pPr>
        <w:pStyle w:val="Style2"/>
        <w:shd w:val="clear" w:color="auto" w:fill="auto"/>
        <w:spacing w:after="268" w:line="200" w:lineRule="exact"/>
        <w:ind w:left="360"/>
        <w:jc w:val="both"/>
      </w:pPr>
      <w:r>
        <w:t>3-Závěrečná ustanovení</w:t>
      </w:r>
    </w:p>
    <w:p w:rsidR="00515439" w:rsidRDefault="00FD6FF0">
      <w:pPr>
        <w:pStyle w:val="Style18"/>
        <w:shd w:val="clear" w:color="auto" w:fill="auto"/>
        <w:spacing w:after="225" w:line="200" w:lineRule="exact"/>
        <w:ind w:left="360" w:hanging="360"/>
        <w:jc w:val="both"/>
      </w:pPr>
      <w:proofErr w:type="gramStart"/>
      <w:r>
        <w:t>3.1.Ostatní</w:t>
      </w:r>
      <w:proofErr w:type="gramEnd"/>
      <w:r>
        <w:t xml:space="preserve"> ustanovení Smlouvy zůstávají tímto Dodatkem nedotčena.</w:t>
      </w:r>
    </w:p>
    <w:p w:rsidR="00515439" w:rsidRDefault="00FD6FF0">
      <w:pPr>
        <w:pStyle w:val="Style18"/>
        <w:numPr>
          <w:ilvl w:val="0"/>
          <w:numId w:val="2"/>
        </w:numPr>
        <w:shd w:val="clear" w:color="auto" w:fill="auto"/>
        <w:spacing w:after="184" w:line="254" w:lineRule="exact"/>
        <w:ind w:left="360" w:right="20" w:hanging="360"/>
        <w:jc w:val="both"/>
      </w:pPr>
      <w:r>
        <w:t>Dodatek se vyhotovuje ve 3 (třech) vyhotoveních, z nichž každý má platnost originálu, z toho Prona</w:t>
      </w:r>
      <w:r>
        <w:t>jímatel obdrží 2 (dvě) vyhotovení a Nájemce obdrží 1 (jedno) vyhotovení.</w:t>
      </w:r>
    </w:p>
    <w:p w:rsidR="00515439" w:rsidRDefault="00FD6FF0">
      <w:pPr>
        <w:pStyle w:val="Style18"/>
        <w:shd w:val="clear" w:color="auto" w:fill="auto"/>
        <w:spacing w:after="0" w:line="250" w:lineRule="exact"/>
        <w:ind w:left="360" w:right="20" w:hanging="360"/>
        <w:jc w:val="both"/>
      </w:pPr>
      <w:proofErr w:type="gramStart"/>
      <w:r>
        <w:t>3.3.Smluvní</w:t>
      </w:r>
      <w:proofErr w:type="gramEnd"/>
      <w:r>
        <w:t xml:space="preserve"> strany prohlašují, že si tento Dodatek před jeho podpisem přečetly a že Dodatek uzavřely po vzájemném projednání podle jejich svobodné a pravé vůle, určitě, vážně a </w:t>
      </w:r>
      <w:r>
        <w:t>srozumitelně.</w:t>
      </w:r>
    </w:p>
    <w:p w:rsidR="00515439" w:rsidRDefault="00FD6FF0">
      <w:pPr>
        <w:pStyle w:val="Style18"/>
        <w:numPr>
          <w:ilvl w:val="0"/>
          <w:numId w:val="3"/>
        </w:numPr>
        <w:shd w:val="clear" w:color="auto" w:fill="auto"/>
        <w:spacing w:after="0" w:line="504" w:lineRule="exact"/>
        <w:ind w:left="360" w:hanging="360"/>
        <w:jc w:val="both"/>
      </w:pPr>
      <w:r>
        <w:t xml:space="preserve">Tento Dodatek nabývá účinnosti dnem </w:t>
      </w:r>
      <w:proofErr w:type="gramStart"/>
      <w:r>
        <w:t>1.7.2016</w:t>
      </w:r>
      <w:proofErr w:type="gramEnd"/>
      <w:r>
        <w:t>.</w:t>
      </w:r>
    </w:p>
    <w:p w:rsidR="00515439" w:rsidRDefault="00FD6FF0">
      <w:pPr>
        <w:pStyle w:val="Style18"/>
        <w:numPr>
          <w:ilvl w:val="0"/>
          <w:numId w:val="3"/>
        </w:numPr>
        <w:shd w:val="clear" w:color="auto" w:fill="auto"/>
        <w:spacing w:after="0" w:line="504" w:lineRule="exact"/>
        <w:ind w:left="360" w:hanging="360"/>
        <w:jc w:val="both"/>
      </w:pPr>
      <w:r>
        <w:t>Přílohami tohoto Dodatku jsou:</w:t>
      </w:r>
    </w:p>
    <w:p w:rsidR="00515439" w:rsidRDefault="00FD6FF0">
      <w:pPr>
        <w:pStyle w:val="Style18"/>
        <w:shd w:val="clear" w:color="auto" w:fill="auto"/>
        <w:spacing w:after="0" w:line="504" w:lineRule="exact"/>
        <w:ind w:left="260" w:firstLine="0"/>
        <w:sectPr w:rsidR="00515439">
          <w:pgSz w:w="11909" w:h="16834"/>
          <w:pgMar w:top="1292" w:right="1456" w:bottom="1474" w:left="1389" w:header="0" w:footer="3" w:gutter="0"/>
          <w:cols w:space="720"/>
          <w:noEndnote/>
          <w:docGrid w:linePitch="360"/>
        </w:sectPr>
      </w:pPr>
      <w:r>
        <w:t>Příloha č. 1 - Splátkový kalendář</w:t>
      </w:r>
    </w:p>
    <w:p w:rsidR="00515439" w:rsidRDefault="00515439">
      <w:pPr>
        <w:spacing w:line="240" w:lineRule="exact"/>
        <w:rPr>
          <w:sz w:val="19"/>
          <w:szCs w:val="19"/>
        </w:rPr>
      </w:pPr>
    </w:p>
    <w:p w:rsidR="00515439" w:rsidRDefault="00515439">
      <w:pPr>
        <w:spacing w:line="240" w:lineRule="exact"/>
        <w:rPr>
          <w:sz w:val="19"/>
          <w:szCs w:val="19"/>
        </w:rPr>
      </w:pPr>
    </w:p>
    <w:p w:rsidR="00515439" w:rsidRDefault="00515439">
      <w:pPr>
        <w:spacing w:line="240" w:lineRule="exact"/>
        <w:rPr>
          <w:sz w:val="19"/>
          <w:szCs w:val="19"/>
        </w:rPr>
      </w:pPr>
    </w:p>
    <w:p w:rsidR="00515439" w:rsidRDefault="00515439">
      <w:pPr>
        <w:spacing w:line="240" w:lineRule="exact"/>
        <w:rPr>
          <w:sz w:val="19"/>
          <w:szCs w:val="19"/>
        </w:rPr>
      </w:pPr>
    </w:p>
    <w:p w:rsidR="00515439" w:rsidRDefault="00515439">
      <w:pPr>
        <w:spacing w:line="240" w:lineRule="exact"/>
        <w:rPr>
          <w:sz w:val="19"/>
          <w:szCs w:val="19"/>
        </w:rPr>
      </w:pPr>
    </w:p>
    <w:p w:rsidR="00515439" w:rsidRDefault="00515439">
      <w:pPr>
        <w:spacing w:line="240" w:lineRule="exact"/>
        <w:rPr>
          <w:sz w:val="19"/>
          <w:szCs w:val="19"/>
        </w:rPr>
      </w:pPr>
    </w:p>
    <w:p w:rsidR="00515439" w:rsidRDefault="00515439">
      <w:pPr>
        <w:spacing w:line="240" w:lineRule="exact"/>
        <w:rPr>
          <w:sz w:val="19"/>
          <w:szCs w:val="19"/>
        </w:rPr>
      </w:pPr>
    </w:p>
    <w:p w:rsidR="00515439" w:rsidRDefault="00515439">
      <w:pPr>
        <w:spacing w:line="240" w:lineRule="exact"/>
        <w:rPr>
          <w:sz w:val="19"/>
          <w:szCs w:val="19"/>
        </w:rPr>
      </w:pPr>
    </w:p>
    <w:p w:rsidR="00515439" w:rsidRDefault="00515439">
      <w:pPr>
        <w:spacing w:before="21" w:after="21" w:line="240" w:lineRule="exact"/>
        <w:rPr>
          <w:sz w:val="19"/>
          <w:szCs w:val="19"/>
        </w:rPr>
      </w:pPr>
    </w:p>
    <w:p w:rsidR="00515439" w:rsidRDefault="00515439">
      <w:pPr>
        <w:rPr>
          <w:sz w:val="2"/>
          <w:szCs w:val="2"/>
        </w:rPr>
        <w:sectPr w:rsidR="00515439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15439" w:rsidRDefault="00515439">
      <w:pPr>
        <w:pStyle w:val="Style18"/>
        <w:shd w:val="clear" w:color="auto" w:fill="auto"/>
        <w:spacing w:after="0" w:line="187" w:lineRule="atLeast"/>
        <w:ind w:firstLine="0"/>
        <w:jc w:val="center"/>
        <w:sectPr w:rsidR="00515439">
          <w:type w:val="continuous"/>
          <w:pgSz w:w="11909" w:h="16834"/>
          <w:pgMar w:top="1292" w:right="6242" w:bottom="1474" w:left="23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4997"/>
        <w:gridCol w:w="1080"/>
        <w:gridCol w:w="1858"/>
      </w:tblGrid>
      <w:tr w:rsidR="0051543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13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0"/>
              </w:rPr>
              <w:lastRenderedPageBreak/>
              <w:t xml:space="preserve">Příloha </w:t>
            </w:r>
            <w:proofErr w:type="gramStart"/>
            <w:r>
              <w:rPr>
                <w:rStyle w:val="CharStyle40"/>
              </w:rPr>
              <w:t>Č.1 k dodatku</w:t>
            </w:r>
            <w:proofErr w:type="gramEnd"/>
            <w:r>
              <w:rPr>
                <w:rStyle w:val="CharStyle40"/>
              </w:rPr>
              <w:t xml:space="preserve"> číslo 1/2016 ke smlouvě č.41101111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13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0"/>
              </w:rPr>
              <w:t>Nájemce:</w:t>
            </w:r>
          </w:p>
        </w:tc>
        <w:tc>
          <w:tcPr>
            <w:tcW w:w="4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13" w:wrap="notBeside" w:vAnchor="text" w:hAnchor="text" w:xAlign="center" w:y="1"/>
              <w:shd w:val="clear" w:color="auto" w:fill="auto"/>
              <w:spacing w:after="0" w:line="211" w:lineRule="exact"/>
              <w:ind w:left="40" w:firstLine="0"/>
            </w:pPr>
            <w:r>
              <w:rPr>
                <w:rStyle w:val="CharStyle40"/>
              </w:rPr>
              <w:t>Centrum pro regionální rozvoj České republiky</w:t>
            </w:r>
            <w:r>
              <w:rPr>
                <w:rStyle w:val="CharStyle40"/>
              </w:rPr>
              <w:t xml:space="preserve"> U Nákladového nádraží 3144/4,130 00 Praha 3, Strašnice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13" w:wrap="notBeside" w:vAnchor="text" w:hAnchor="text" w:xAlign="center" w:y="1"/>
              <w:shd w:val="clear" w:color="auto" w:fill="auto"/>
              <w:spacing w:after="0" w:line="160" w:lineRule="exact"/>
              <w:ind w:right="40" w:firstLine="0"/>
              <w:jc w:val="right"/>
            </w:pPr>
            <w:r>
              <w:rPr>
                <w:rStyle w:val="CharStyle40"/>
              </w:rPr>
              <w:t>IC: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13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0"/>
              </w:rPr>
              <w:t>04095316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10013" w:wrap="notBeside" w:vAnchor="text" w:hAnchor="text" w:xAlign="center" w:y="1"/>
            </w:pPr>
          </w:p>
        </w:tc>
        <w:tc>
          <w:tcPr>
            <w:tcW w:w="4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10013" w:wrap="notBeside" w:vAnchor="text" w:hAnchor="text" w:xAlign="center" w:y="1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13" w:wrap="notBeside" w:vAnchor="text" w:hAnchor="text" w:xAlign="center" w:y="1"/>
              <w:shd w:val="clear" w:color="auto" w:fill="auto"/>
              <w:spacing w:after="0" w:line="160" w:lineRule="exact"/>
              <w:ind w:right="40" w:firstLine="0"/>
              <w:jc w:val="right"/>
            </w:pPr>
            <w:r>
              <w:rPr>
                <w:rStyle w:val="CharStyle40"/>
              </w:rPr>
              <w:t>DIČ: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13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0"/>
              </w:rPr>
              <w:t>C204095316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13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0"/>
              </w:rPr>
              <w:t xml:space="preserve">Platnost </w:t>
            </w:r>
            <w:proofErr w:type="gramStart"/>
            <w:r>
              <w:rPr>
                <w:rStyle w:val="CharStyle40"/>
              </w:rPr>
              <w:t>od</w:t>
            </w:r>
            <w:proofErr w:type="gramEnd"/>
            <w:r>
              <w:rPr>
                <w:rStyle w:val="CharStyle40"/>
              </w:rPr>
              <w:t>: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13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proofErr w:type="gramStart"/>
            <w:r>
              <w:rPr>
                <w:rStyle w:val="CharStyle40"/>
              </w:rPr>
              <w:t>1.7.2016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13" w:wrap="notBeside" w:vAnchor="text" w:hAnchor="text" w:xAlign="center" w:y="1"/>
              <w:shd w:val="clear" w:color="auto" w:fill="auto"/>
              <w:spacing w:after="0" w:line="160" w:lineRule="exact"/>
              <w:ind w:right="40" w:firstLine="0"/>
              <w:jc w:val="right"/>
            </w:pPr>
            <w:r>
              <w:rPr>
                <w:rStyle w:val="CharStyle40"/>
              </w:rPr>
              <w:t>Kalkulace: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13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0"/>
              </w:rPr>
              <w:t>měsíční</w:t>
            </w:r>
          </w:p>
        </w:tc>
      </w:tr>
    </w:tbl>
    <w:p w:rsidR="00515439" w:rsidRDefault="00515439">
      <w:pPr>
        <w:rPr>
          <w:sz w:val="2"/>
          <w:szCs w:val="2"/>
        </w:rPr>
      </w:pPr>
    </w:p>
    <w:p w:rsidR="00515439" w:rsidRDefault="00FD6FF0">
      <w:pPr>
        <w:pStyle w:val="Style13"/>
        <w:keepNext/>
        <w:keepLines/>
        <w:shd w:val="clear" w:color="auto" w:fill="auto"/>
        <w:spacing w:before="410" w:after="192" w:line="270" w:lineRule="exact"/>
        <w:ind w:left="260"/>
        <w:jc w:val="center"/>
      </w:pPr>
      <w:bookmarkStart w:id="2" w:name="bookmark2"/>
      <w:r>
        <w:t>Splátkový kalendář</w:t>
      </w:r>
      <w:bookmarkEnd w:id="2"/>
    </w:p>
    <w:p w:rsidR="00515439" w:rsidRDefault="00FD6FF0">
      <w:pPr>
        <w:pStyle w:val="Style44"/>
        <w:shd w:val="clear" w:color="auto" w:fill="auto"/>
        <w:spacing w:before="0" w:after="340" w:line="160" w:lineRule="exact"/>
        <w:ind w:left="260"/>
      </w:pPr>
      <w:r>
        <w:t xml:space="preserve">je daňovým dokladem dle příslušných ustanovení zákona 6. 235/2004 </w:t>
      </w:r>
      <w:proofErr w:type="spellStart"/>
      <w:r>
        <w:t>Sb</w:t>
      </w:r>
      <w:proofErr w:type="spellEnd"/>
      <w:r>
        <w:t>„ o dani z přidané hodnoty, v platném</w:t>
      </w:r>
      <w:r>
        <w:t xml:space="preserve"> znění</w:t>
      </w:r>
    </w:p>
    <w:p w:rsidR="00515439" w:rsidRDefault="00FD6FF0">
      <w:pPr>
        <w:pStyle w:val="Style18"/>
        <w:shd w:val="clear" w:color="auto" w:fill="auto"/>
        <w:spacing w:after="0" w:line="264" w:lineRule="exact"/>
        <w:ind w:left="40" w:firstLine="0"/>
        <w:jc w:val="both"/>
      </w:pPr>
      <w:r>
        <w:t>Nájemné je splatné do 10. dne měsíce a to na účet Pronajímatele:</w:t>
      </w:r>
    </w:p>
    <w:p w:rsidR="00515439" w:rsidRDefault="00FD6FF0">
      <w:pPr>
        <w:pStyle w:val="Style46"/>
        <w:keepNext/>
        <w:keepLines/>
        <w:shd w:val="clear" w:color="auto" w:fill="auto"/>
        <w:tabs>
          <w:tab w:val="right" w:pos="7874"/>
          <w:tab w:val="left" w:pos="8078"/>
        </w:tabs>
        <w:ind w:left="40"/>
      </w:pPr>
      <w:bookmarkStart w:id="3" w:name="bookmark3"/>
      <w:r>
        <w:t xml:space="preserve">FC </w:t>
      </w:r>
      <w:r>
        <w:rPr>
          <w:lang w:val="en-US"/>
        </w:rPr>
        <w:t xml:space="preserve">Properties </w:t>
      </w:r>
      <w:r>
        <w:t>a.s.</w:t>
      </w:r>
      <w:r>
        <w:tab/>
        <w:t>IČ:</w:t>
      </w:r>
      <w:r>
        <w:tab/>
        <w:t>03507441</w:t>
      </w:r>
      <w:bookmarkEnd w:id="3"/>
    </w:p>
    <w:p w:rsidR="00515439" w:rsidRDefault="00FD6FF0">
      <w:pPr>
        <w:pStyle w:val="Style46"/>
        <w:keepNext/>
        <w:keepLines/>
        <w:shd w:val="clear" w:color="auto" w:fill="auto"/>
        <w:tabs>
          <w:tab w:val="right" w:pos="7874"/>
          <w:tab w:val="right" w:pos="9179"/>
        </w:tabs>
        <w:ind w:left="40"/>
      </w:pPr>
      <w:bookmarkStart w:id="4" w:name="bookmark4"/>
      <w:r>
        <w:t>Mariánské náměstí 617/1, Komárov, 617 00 Brno</w:t>
      </w:r>
      <w:r>
        <w:tab/>
        <w:t>DIČ;</w:t>
      </w:r>
      <w:r>
        <w:tab/>
        <w:t>CZ03507441</w:t>
      </w:r>
      <w:bookmarkEnd w:id="4"/>
    </w:p>
    <w:p w:rsidR="00515439" w:rsidRDefault="00FD6FF0">
      <w:pPr>
        <w:pStyle w:val="Style18"/>
        <w:shd w:val="clear" w:color="auto" w:fill="auto"/>
        <w:tabs>
          <w:tab w:val="left" w:pos="1862"/>
        </w:tabs>
        <w:spacing w:after="0" w:line="264" w:lineRule="exact"/>
        <w:ind w:left="40" w:firstLine="0"/>
        <w:jc w:val="both"/>
      </w:pPr>
      <w:r>
        <w:t>vedený u:</w:t>
      </w:r>
      <w:r>
        <w:tab/>
        <w:t>J &amp; T Banka, a.s.</w:t>
      </w:r>
    </w:p>
    <w:p w:rsidR="00515439" w:rsidRDefault="00FD6FF0">
      <w:pPr>
        <w:pStyle w:val="Style18"/>
        <w:shd w:val="clear" w:color="auto" w:fill="auto"/>
        <w:tabs>
          <w:tab w:val="left" w:pos="1862"/>
        </w:tabs>
        <w:spacing w:after="0" w:line="264" w:lineRule="exact"/>
        <w:ind w:left="40" w:firstLine="0"/>
        <w:jc w:val="both"/>
      </w:pPr>
      <w:r>
        <w:t>číslo účtu;</w:t>
      </w:r>
      <w:r>
        <w:tab/>
      </w:r>
      <w:proofErr w:type="spellStart"/>
      <w:r>
        <w:t>xxx</w:t>
      </w:r>
      <w:proofErr w:type="spellEnd"/>
    </w:p>
    <w:p w:rsidR="00FD6FF0" w:rsidRDefault="00FD6FF0">
      <w:pPr>
        <w:pStyle w:val="Style18"/>
        <w:shd w:val="clear" w:color="auto" w:fill="auto"/>
        <w:tabs>
          <w:tab w:val="left" w:pos="1862"/>
        </w:tabs>
        <w:spacing w:after="0" w:line="264" w:lineRule="exact"/>
        <w:ind w:left="40" w:firstLine="0"/>
        <w:jc w:val="both"/>
      </w:pPr>
    </w:p>
    <w:p w:rsidR="00515439" w:rsidRDefault="00FD6FF0">
      <w:pPr>
        <w:pStyle w:val="Style18"/>
        <w:shd w:val="clear" w:color="auto" w:fill="auto"/>
        <w:tabs>
          <w:tab w:val="left" w:pos="3065"/>
        </w:tabs>
        <w:spacing w:after="0" w:line="139" w:lineRule="exact"/>
        <w:ind w:left="300" w:firstLine="0"/>
        <w:jc w:val="both"/>
      </w:pPr>
      <w:r>
        <w:t>r bil ' b 1'</w:t>
      </w:r>
      <w:r>
        <w:tab/>
        <w:t xml:space="preserve">(variabilní symbol = </w:t>
      </w:r>
      <w:r>
        <w:t>evidenční číslo daňového dokladu pro kontrolní</w:t>
      </w:r>
    </w:p>
    <w:p w:rsidR="00515439" w:rsidRDefault="00FD6FF0">
      <w:pPr>
        <w:pStyle w:val="Style18"/>
        <w:shd w:val="clear" w:color="auto" w:fill="auto"/>
        <w:tabs>
          <w:tab w:val="center" w:pos="2915"/>
        </w:tabs>
        <w:spacing w:after="336" w:line="139" w:lineRule="exact"/>
        <w:ind w:left="40" w:firstLine="0"/>
        <w:jc w:val="both"/>
      </w:pPr>
      <w:r>
        <w:t xml:space="preserve">vana i ni </w:t>
      </w:r>
      <w:proofErr w:type="gramStart"/>
      <w:r>
        <w:t>symbol</w:t>
      </w:r>
      <w:r>
        <w:t xml:space="preserve"> .</w:t>
      </w:r>
      <w:r>
        <w:tab/>
      </w:r>
      <w:proofErr w:type="spellStart"/>
      <w:r>
        <w:rPr>
          <w:rStyle w:val="CharStyle48"/>
        </w:rPr>
        <w:t>dph</w:t>
      </w:r>
      <w:proofErr w:type="spellEnd"/>
      <w:proofErr w:type="gramEnd"/>
      <w:r>
        <w:rPr>
          <w:rStyle w:val="CharStyle48"/>
        </w:rPr>
        <w:t>)</w:t>
      </w:r>
    </w:p>
    <w:p w:rsidR="00515439" w:rsidRDefault="00FD6FF0">
      <w:pPr>
        <w:pStyle w:val="Style18"/>
        <w:shd w:val="clear" w:color="auto" w:fill="auto"/>
        <w:spacing w:after="0" w:line="245" w:lineRule="exact"/>
        <w:ind w:left="40" w:right="1320" w:firstLine="0"/>
      </w:pPr>
      <w:r>
        <w:t>Za okamžik řádného splnění se považuje připsání částky za nájemné, služby a média na účet pronajímatele dle následujícího splátkového kalendáře;</w:t>
      </w:r>
    </w:p>
    <w:p w:rsidR="00515439" w:rsidRDefault="00FD6FF0">
      <w:pPr>
        <w:pStyle w:val="Style46"/>
        <w:keepNext/>
        <w:keepLines/>
        <w:shd w:val="clear" w:color="auto" w:fill="auto"/>
        <w:tabs>
          <w:tab w:val="left" w:pos="4038"/>
        </w:tabs>
        <w:spacing w:after="200" w:line="200" w:lineRule="exact"/>
        <w:ind w:left="40"/>
      </w:pPr>
      <w:bookmarkStart w:id="5" w:name="bookmark5"/>
      <w:r>
        <w:t>Rozpis měsíčních splátek za období:</w:t>
      </w:r>
      <w:r>
        <w:tab/>
        <w:t xml:space="preserve">od </w:t>
      </w:r>
      <w:proofErr w:type="gramStart"/>
      <w:r>
        <w:t>1.</w:t>
      </w:r>
      <w:r>
        <w:t>7.2016</w:t>
      </w:r>
      <w:proofErr w:type="gramEnd"/>
      <w:r>
        <w:t xml:space="preserve"> do 31.3.2017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1080"/>
        <w:gridCol w:w="1085"/>
        <w:gridCol w:w="1085"/>
        <w:gridCol w:w="1085"/>
        <w:gridCol w:w="1090"/>
        <w:gridCol w:w="1320"/>
      </w:tblGrid>
      <w:tr w:rsidR="00515439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0"/>
              </w:rPr>
              <w:t xml:space="preserve">od </w:t>
            </w:r>
            <w:proofErr w:type="gramStart"/>
            <w:r>
              <w:rPr>
                <w:rStyle w:val="CharStyle40"/>
              </w:rPr>
              <w:t>1.7.2016</w:t>
            </w:r>
            <w:proofErr w:type="gramEnd"/>
            <w:r>
              <w:rPr>
                <w:rStyle w:val="CharStyle40"/>
              </w:rPr>
              <w:t xml:space="preserve"> do 31.12.2016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Daň základ</w:t>
            </w:r>
          </w:p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CharStyle49"/>
              </w:rPr>
              <w:t>Daň základ 15%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CharStyle49"/>
              </w:rPr>
              <w:t>DPH sazba 15%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CharStyle49"/>
              </w:rPr>
              <w:t>Daň základ 21%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CharStyle49"/>
              </w:rPr>
              <w:t>DPH sazba 21%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82" w:lineRule="exact"/>
              <w:ind w:left="400" w:firstLine="0"/>
            </w:pPr>
            <w:r>
              <w:rPr>
                <w:rStyle w:val="CharStyle40"/>
              </w:rPr>
              <w:t>Celkem v CZK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 xml:space="preserve">Nájem: Kanceláře 2NP H - </w:t>
            </w:r>
            <w:proofErr w:type="gramStart"/>
            <w:r>
              <w:rPr>
                <w:rStyle w:val="CharStyle49"/>
              </w:rPr>
              <w:t>3.1. ETAPA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4 563,79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4 563,79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Nájem; Kanceláře 3NP -1 ETAPA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35 778,75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35 778,75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 xml:space="preserve">Nájem: </w:t>
            </w:r>
            <w:r>
              <w:rPr>
                <w:rStyle w:val="CharStyle49"/>
              </w:rPr>
              <w:t>Kanceláře 4NP - 2 ETAPA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17 667,04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17 667,04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Nájem: Ostatní p. 3NP -1 ETAPA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10 134,83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10 134,83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Nájem: Parkovací místa 4 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2 800,00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588,00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3 388,00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Média: Stočné - záloha 3NP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1 097,95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164,69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1 262,64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Média: Stočné - záloha 4NP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365,53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54,83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420,36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Média: Stočné - záloha H 2NP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161,08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24,16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185,24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Média: Teplo - záloha 3NP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16 469,25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2 470,39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18 939,64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Média: Teplo - záloha 4NP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5 482,88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822,43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6 305,31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Média: Teplo - záloha H 2NP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2416,13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362,42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2 778,55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 xml:space="preserve">Média: Vodné - </w:t>
            </w:r>
            <w:r>
              <w:rPr>
                <w:rStyle w:val="CharStyle49"/>
              </w:rPr>
              <w:t>záloha 3NP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731,97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109,80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841,77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Média: Vodné - záloha 4NP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243,68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36,55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280,23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Média: Vodné - záloha H 2NP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107,38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16,11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123,49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Média: Elektrická energie - záloha 3NP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7 319,67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1 537,13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8 856,80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Média: Elektrická energie - záloha 4NP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 xml:space="preserve">2 </w:t>
            </w:r>
            <w:r>
              <w:rPr>
                <w:rStyle w:val="CharStyle49"/>
              </w:rPr>
              <w:t>436,83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511,73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2 948,56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Média: Elektrická energie - záloha H 2NP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1 073,83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225,50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1 299,33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Služby spojené s nájmem záloha 3NP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19 763,10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4 150,25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23 913,35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Služby spojené s nájmem záloha 4NP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6 579,45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1 381,68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7 961,13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 xml:space="preserve">Služby spojené s nájmem </w:t>
            </w:r>
            <w:r>
              <w:rPr>
                <w:rStyle w:val="CharStyle49"/>
              </w:rPr>
              <w:t>záloha H 2NP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2 899,35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608,86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3 508,21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Služby: Úklid - paušál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12 522,57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2 629,74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15 152,31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proofErr w:type="spellStart"/>
            <w:r>
              <w:rPr>
                <w:rStyle w:val="CharStyle40"/>
              </w:rPr>
              <w:t>čelkem</w:t>
            </w:r>
            <w:proofErr w:type="spellEnd"/>
            <w:r>
              <w:rPr>
                <w:rStyle w:val="CharStyle40"/>
              </w:rPr>
              <w:t xml:space="preserve"> v CZK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0"/>
              </w:rPr>
              <w:t>68144,41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0"/>
              </w:rPr>
              <w:t>27 075,85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0"/>
              </w:rPr>
              <w:t>4 061,38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0"/>
              </w:rPr>
              <w:t>55 394,80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0"/>
              </w:rPr>
              <w:t>11 632,91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400" w:firstLine="0"/>
            </w:pPr>
            <w:r>
              <w:rPr>
                <w:rStyle w:val="CharStyle40"/>
              </w:rPr>
              <w:t>166 309,35</w:t>
            </w:r>
          </w:p>
        </w:tc>
      </w:tr>
    </w:tbl>
    <w:p w:rsidR="00515439" w:rsidRDefault="00515439">
      <w:pPr>
        <w:spacing w:line="12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1080"/>
        <w:gridCol w:w="1085"/>
        <w:gridCol w:w="1085"/>
        <w:gridCol w:w="1085"/>
        <w:gridCol w:w="1090"/>
        <w:gridCol w:w="1320"/>
      </w:tblGrid>
      <w:tr w:rsidR="0051543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0"/>
              </w:rPr>
              <w:t xml:space="preserve">od </w:t>
            </w:r>
            <w:proofErr w:type="gramStart"/>
            <w:r>
              <w:rPr>
                <w:rStyle w:val="CharStyle40"/>
              </w:rPr>
              <w:t>1.1.2017</w:t>
            </w:r>
            <w:proofErr w:type="gramEnd"/>
            <w:r>
              <w:rPr>
                <w:rStyle w:val="CharStyle40"/>
              </w:rPr>
              <w:t xml:space="preserve"> do 31.3.2017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Daň základ</w:t>
            </w:r>
          </w:p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78" w:lineRule="exact"/>
              <w:ind w:firstLine="0"/>
              <w:jc w:val="center"/>
            </w:pPr>
            <w:r>
              <w:rPr>
                <w:rStyle w:val="CharStyle49"/>
              </w:rPr>
              <w:t>Daň základ 15%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CharStyle49"/>
              </w:rPr>
              <w:t>DPH sazba 15%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CharStyle49"/>
              </w:rPr>
              <w:t>Daň základ 21%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CharStyle49"/>
              </w:rPr>
              <w:t>DPH sazba 21%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78" w:lineRule="exact"/>
              <w:ind w:left="400" w:firstLine="0"/>
            </w:pPr>
            <w:r>
              <w:rPr>
                <w:rStyle w:val="CharStyle40"/>
              </w:rPr>
              <w:t>Celkem v CZK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 xml:space="preserve">Nájem: Kanceláře 2NP H - </w:t>
            </w:r>
            <w:proofErr w:type="gramStart"/>
            <w:r>
              <w:rPr>
                <w:rStyle w:val="CharStyle49"/>
              </w:rPr>
              <w:t>3.1. ETAPA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4 563,79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4 563,79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Nájem: Kanceláře 3NP -1 ETAPA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35 778,75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35 778,75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Nájem: Kanceláře 4NP - 2 ETAPA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17 667,04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17 667,04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 xml:space="preserve">Nájem: Kanceláře 4NP - </w:t>
            </w:r>
            <w:proofErr w:type="gramStart"/>
            <w:r>
              <w:rPr>
                <w:rStyle w:val="CharStyle49"/>
              </w:rPr>
              <w:t>3.2. ETAPA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20 962,17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20 962,17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Nájem: Ostatní p. 3NP -1 ETAPA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10 134,83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10134,83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 xml:space="preserve">Nájem: Ostatní p. 4NP - </w:t>
            </w:r>
            <w:proofErr w:type="gramStart"/>
            <w:r>
              <w:rPr>
                <w:rStyle w:val="CharStyle49"/>
              </w:rPr>
              <w:t>3.2. ETAPA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8 467,42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8 467,42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Nájem: Parkovací místa 4 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2 800,00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588,00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3 388,00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Média: Stočné - záloha 3NP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1 097,95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164,69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1 262,64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Média: Stočné - záloha 4NP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</w:t>
            </w:r>
            <w:r>
              <w:rPr>
                <w:rStyle w:val="CharStyle49"/>
              </w:rPr>
              <w:t xml:space="preserve"> 098,08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164,71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1 262,79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Média: Stočné - záloha H 2NP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161,08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24,16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185,24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Média: Teplo - záloha 3NP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16 469,25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2 470,39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2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18 939,64</w:t>
            </w:r>
          </w:p>
        </w:tc>
      </w:tr>
    </w:tbl>
    <w:p w:rsidR="00515439" w:rsidRDefault="00FD6FF0">
      <w:pPr>
        <w:rPr>
          <w:sz w:val="2"/>
          <w:szCs w:val="2"/>
        </w:rPr>
      </w:pPr>
      <w:r>
        <w:br w:type="page"/>
      </w:r>
    </w:p>
    <w:p w:rsidR="00515439" w:rsidRDefault="00FD6FF0"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1085"/>
        <w:gridCol w:w="1085"/>
        <w:gridCol w:w="1085"/>
        <w:gridCol w:w="1085"/>
        <w:gridCol w:w="1085"/>
        <w:gridCol w:w="1320"/>
      </w:tblGrid>
      <w:tr w:rsidR="0051543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lastRenderedPageBreak/>
              <w:t>Média: Teplo - záloha 4NP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16471,13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2 470,67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18 941,80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Média: Teplo - záloha H 2NP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2416,13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362,42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2 778,55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Média: Vodné - záloha 3NP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731,97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109,80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841,77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Média: Vodné - záloha 4NP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732,05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109,81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841,86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Média: Vodné - záloha H 2NP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107,38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16,11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123,49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Média: Elektrická energie - záloha 3NP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7 319,67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1 537,13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8 856,80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 xml:space="preserve">Média: Elektrická energie - </w:t>
            </w:r>
            <w:r>
              <w:rPr>
                <w:rStyle w:val="CharStyle49"/>
              </w:rPr>
              <w:t>záloha 4NP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7 320,50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1 537,31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8 857,81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Média: Elektrická energie - záloha H 2NP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1 073,83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225,50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1 299,33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Služby spojené s nájmem záloha 3NP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19 763,10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4 150,25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23 913,35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Služby spojené s nájmem záloha 4NP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19 765,35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4 150,72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23 916,07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 xml:space="preserve">Služby </w:t>
            </w:r>
            <w:r>
              <w:rPr>
                <w:rStyle w:val="CharStyle49"/>
              </w:rPr>
              <w:t>spojené s nájmem záloha H 2NP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2 899,35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608,86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3 508,21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Služby: Úklid - paušál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18 169,31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3 815,56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21 984,87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0"/>
              </w:rPr>
              <w:t>Celkem v CZK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0"/>
              </w:rPr>
              <w:t>97 574,00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0"/>
              </w:rPr>
              <w:t>39 285,02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0"/>
              </w:rPr>
              <w:t>5 892,75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0"/>
              </w:rPr>
              <w:t>79111,11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0"/>
              </w:rPr>
              <w:t>16 613,33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91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238 476,21</w:t>
            </w:r>
          </w:p>
        </w:tc>
      </w:tr>
    </w:tbl>
    <w:p w:rsidR="00515439" w:rsidRDefault="00515439">
      <w:pPr>
        <w:rPr>
          <w:sz w:val="2"/>
          <w:szCs w:val="2"/>
        </w:rPr>
      </w:pPr>
    </w:p>
    <w:p w:rsidR="00515439" w:rsidRDefault="00FD6FF0">
      <w:pPr>
        <w:pStyle w:val="Style46"/>
        <w:keepNext/>
        <w:keepLines/>
        <w:shd w:val="clear" w:color="auto" w:fill="auto"/>
        <w:spacing w:before="188" w:line="200" w:lineRule="exact"/>
        <w:ind w:left="40"/>
      </w:pPr>
      <w:bookmarkStart w:id="6" w:name="bookmark6"/>
      <w:r>
        <w:rPr>
          <w:rStyle w:val="CharStyle50"/>
          <w:b/>
          <w:bCs/>
          <w:lang w:val="en-US"/>
        </w:rPr>
        <w:t xml:space="preserve">Datum </w:t>
      </w:r>
      <w:r>
        <w:rPr>
          <w:rStyle w:val="CharStyle50"/>
          <w:b/>
          <w:bCs/>
        </w:rPr>
        <w:t xml:space="preserve">uskutečnění zdanitelného plnění je shodné s datem splatnosti </w:t>
      </w:r>
      <w:r>
        <w:rPr>
          <w:rStyle w:val="CharStyle50"/>
          <w:b/>
          <w:bCs/>
        </w:rPr>
        <w:t>a je následující: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1090"/>
        <w:gridCol w:w="1085"/>
        <w:gridCol w:w="1085"/>
        <w:gridCol w:w="1085"/>
        <w:gridCol w:w="1085"/>
        <w:gridCol w:w="547"/>
        <w:gridCol w:w="1315"/>
      </w:tblGrid>
      <w:tr w:rsidR="00515439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0"/>
              </w:rPr>
              <w:t>Datum</w:t>
            </w:r>
          </w:p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0"/>
              </w:rPr>
              <w:t>splatnosti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Daň základ</w:t>
            </w:r>
          </w:p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CharStyle49"/>
              </w:rPr>
              <w:t>Daň základ 15%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CharStyle49"/>
              </w:rPr>
              <w:t>DPH sazba 15%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78" w:lineRule="exact"/>
              <w:ind w:firstLine="0"/>
              <w:jc w:val="center"/>
            </w:pPr>
            <w:r>
              <w:rPr>
                <w:rStyle w:val="CharStyle49"/>
              </w:rPr>
              <w:t>Daň základ 21%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CharStyle49"/>
              </w:rPr>
              <w:t>DPH sazba 21%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left="60" w:firstLine="0"/>
            </w:pPr>
            <w:proofErr w:type="spellStart"/>
            <w:r>
              <w:rPr>
                <w:rStyle w:val="CharStyle49"/>
              </w:rPr>
              <w:t>Zaokr</w:t>
            </w:r>
            <w:proofErr w:type="spellEnd"/>
            <w:r>
              <w:rPr>
                <w:rStyle w:val="CharStyle49"/>
              </w:rPr>
              <w:t>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82" w:lineRule="exact"/>
              <w:ind w:firstLine="0"/>
              <w:jc w:val="center"/>
            </w:pPr>
            <w:r>
              <w:rPr>
                <w:rStyle w:val="CharStyle40"/>
              </w:rPr>
              <w:t>Celkem k úhradě CZK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firstLine="0"/>
              <w:jc w:val="center"/>
            </w:pPr>
            <w:proofErr w:type="gramStart"/>
            <w:r>
              <w:rPr>
                <w:rStyle w:val="CharStyle40"/>
              </w:rPr>
              <w:t>10.7.2016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68 144,41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27 075,85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4 061,38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55 394,80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11 632,91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left="120" w:firstLine="0"/>
            </w:pPr>
            <w:r>
              <w:rPr>
                <w:rStyle w:val="CharStyle49"/>
              </w:rPr>
              <w:t>-0,35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166 309,00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firstLine="0"/>
              <w:jc w:val="center"/>
            </w:pPr>
            <w:proofErr w:type="gramStart"/>
            <w:r>
              <w:rPr>
                <w:rStyle w:val="CharStyle40"/>
              </w:rPr>
              <w:t>10.8.2016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68 144,41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27 075,85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4 061,38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 xml:space="preserve">55 </w:t>
            </w:r>
            <w:r>
              <w:rPr>
                <w:rStyle w:val="CharStyle49"/>
              </w:rPr>
              <w:t>394,80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11 632,91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left="120" w:firstLine="0"/>
            </w:pPr>
            <w:r>
              <w:rPr>
                <w:rStyle w:val="CharStyle49"/>
              </w:rPr>
              <w:t>-0,35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166 309,00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firstLine="0"/>
              <w:jc w:val="center"/>
            </w:pPr>
            <w:proofErr w:type="gramStart"/>
            <w:r>
              <w:rPr>
                <w:rStyle w:val="CharStyle40"/>
              </w:rPr>
              <w:t>10.9.2016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68 144,41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27 075,85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4 061,38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55 394,80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11 632,91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left="120" w:firstLine="0"/>
            </w:pPr>
            <w:r>
              <w:rPr>
                <w:rStyle w:val="CharStyle49"/>
              </w:rPr>
              <w:t>-0,35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166 309,00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firstLine="0"/>
              <w:jc w:val="center"/>
            </w:pPr>
            <w:proofErr w:type="gramStart"/>
            <w:r>
              <w:rPr>
                <w:rStyle w:val="CharStyle40"/>
              </w:rPr>
              <w:t>10.10.2016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68 144,41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27 075,85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4 061,38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55 394,80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11 632,91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left="120" w:firstLine="0"/>
            </w:pPr>
            <w:r>
              <w:rPr>
                <w:rStyle w:val="CharStyle49"/>
              </w:rPr>
              <w:t>-0,35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166 309,00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firstLine="0"/>
              <w:jc w:val="center"/>
            </w:pPr>
            <w:proofErr w:type="gramStart"/>
            <w:r>
              <w:rPr>
                <w:rStyle w:val="CharStyle40"/>
              </w:rPr>
              <w:t>10.11.2016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68 144,41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27 075,85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4 061,38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55 394,80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11 632,91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left="120" w:firstLine="0"/>
            </w:pPr>
            <w:r>
              <w:rPr>
                <w:rStyle w:val="CharStyle49"/>
              </w:rPr>
              <w:t>-0,35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166 309,00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firstLine="0"/>
              <w:jc w:val="center"/>
            </w:pPr>
            <w:proofErr w:type="gramStart"/>
            <w:r>
              <w:rPr>
                <w:rStyle w:val="CharStyle40"/>
              </w:rPr>
              <w:t>10.12.2016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68 144,41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27 075,85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4 061,38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55 394,80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11 632,91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left="120" w:firstLine="0"/>
            </w:pPr>
            <w:r>
              <w:rPr>
                <w:rStyle w:val="CharStyle49"/>
              </w:rPr>
              <w:t>-0,35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166 309,00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firstLine="0"/>
              <w:jc w:val="center"/>
            </w:pPr>
            <w:proofErr w:type="gramStart"/>
            <w:r>
              <w:rPr>
                <w:rStyle w:val="CharStyle40"/>
              </w:rPr>
              <w:t>10.1.2017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97 574,00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39 285,02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5 892,75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79 111,11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16 613,33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left="120" w:firstLine="0"/>
            </w:pPr>
            <w:r>
              <w:rPr>
                <w:rStyle w:val="CharStyle49"/>
              </w:rPr>
              <w:t>-0,21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238 476,00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firstLine="0"/>
              <w:jc w:val="center"/>
            </w:pPr>
            <w:proofErr w:type="gramStart"/>
            <w:r>
              <w:rPr>
                <w:rStyle w:val="CharStyle40"/>
              </w:rPr>
              <w:t>10.2.2017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97 574,00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39 285,02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5 892,75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79 111,11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16 613,33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left="120" w:firstLine="0"/>
            </w:pPr>
            <w:r>
              <w:rPr>
                <w:rStyle w:val="CharStyle49"/>
              </w:rPr>
              <w:t>-0,21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238 476,00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firstLine="0"/>
              <w:jc w:val="center"/>
            </w:pPr>
            <w:proofErr w:type="gramStart"/>
            <w:r>
              <w:rPr>
                <w:rStyle w:val="CharStyle40"/>
              </w:rPr>
              <w:t>10.3.2017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97</w:t>
            </w:r>
            <w:r>
              <w:rPr>
                <w:rStyle w:val="CharStyle49"/>
              </w:rPr>
              <w:t xml:space="preserve"> 574,00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39 285,02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5 892,75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79 111,11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16 613,33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left="120" w:firstLine="0"/>
            </w:pPr>
            <w:r>
              <w:rPr>
                <w:rStyle w:val="CharStyle49"/>
              </w:rPr>
              <w:t>-0,21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9154" w:wrap="notBeside" w:vAnchor="text" w:hAnchor="text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238 476,00</w:t>
            </w:r>
          </w:p>
        </w:tc>
      </w:tr>
    </w:tbl>
    <w:p w:rsidR="00515439" w:rsidRDefault="00515439">
      <w:pPr>
        <w:rPr>
          <w:sz w:val="2"/>
          <w:szCs w:val="2"/>
        </w:rPr>
      </w:pPr>
    </w:p>
    <w:p w:rsidR="00515439" w:rsidRDefault="00FD6FF0">
      <w:pPr>
        <w:pStyle w:val="Style51"/>
        <w:shd w:val="clear" w:color="auto" w:fill="auto"/>
        <w:tabs>
          <w:tab w:val="left" w:pos="1523"/>
          <w:tab w:val="left" w:pos="4883"/>
        </w:tabs>
        <w:spacing w:before="141"/>
        <w:ind w:left="40"/>
      </w:pPr>
      <w:r>
        <w:t>Zpracoval:</w:t>
      </w:r>
      <w:r>
        <w:tab/>
      </w:r>
      <w:proofErr w:type="spellStart"/>
      <w:r>
        <w:t>xxx</w:t>
      </w:r>
      <w:proofErr w:type="spellEnd"/>
      <w:r>
        <w:tab/>
        <w:t>Převzal;</w:t>
      </w:r>
    </w:p>
    <w:p w:rsidR="00515439" w:rsidRDefault="00FD6FF0">
      <w:pPr>
        <w:pStyle w:val="Style51"/>
        <w:shd w:val="clear" w:color="auto" w:fill="auto"/>
        <w:tabs>
          <w:tab w:val="left" w:pos="1523"/>
          <w:tab w:val="left" w:pos="4883"/>
        </w:tabs>
        <w:spacing w:before="0"/>
        <w:ind w:left="40"/>
        <w:sectPr w:rsidR="00515439">
          <w:footerReference w:type="default" r:id="rId11"/>
          <w:footerReference w:type="first" r:id="rId12"/>
          <w:pgSz w:w="11909" w:h="16834"/>
          <w:pgMar w:top="989" w:right="816" w:bottom="1445" w:left="840" w:header="0" w:footer="3" w:gutter="0"/>
          <w:pgNumType w:start="1"/>
          <w:cols w:space="720"/>
          <w:noEndnote/>
          <w:titlePg/>
          <w:docGrid w:linePitch="360"/>
        </w:sectPr>
      </w:pPr>
      <w:r>
        <w:t>Dne:</w:t>
      </w:r>
      <w:r>
        <w:tab/>
      </w:r>
      <w:proofErr w:type="gramStart"/>
      <w:r>
        <w:t>8.6.2016</w:t>
      </w:r>
      <w:proofErr w:type="gramEnd"/>
      <w:r>
        <w:tab/>
        <w:t>Dne: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4997"/>
        <w:gridCol w:w="1085"/>
        <w:gridCol w:w="1858"/>
      </w:tblGrid>
      <w:tr w:rsidR="0051543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13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0"/>
              </w:rPr>
              <w:lastRenderedPageBreak/>
              <w:t xml:space="preserve">Příloha </w:t>
            </w:r>
            <w:proofErr w:type="gramStart"/>
            <w:r>
              <w:rPr>
                <w:rStyle w:val="CharStyle40"/>
              </w:rPr>
              <w:t>Č.1 k dodatku</w:t>
            </w:r>
            <w:proofErr w:type="gramEnd"/>
            <w:r>
              <w:rPr>
                <w:rStyle w:val="CharStyle40"/>
              </w:rPr>
              <w:t xml:space="preserve"> číslo 1/2016 ke smlouvě č.41101111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13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0"/>
              </w:rPr>
              <w:t>Nájemce:</w:t>
            </w:r>
          </w:p>
        </w:tc>
        <w:tc>
          <w:tcPr>
            <w:tcW w:w="4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13" w:wrap="notBeside" w:vAnchor="text" w:hAnchor="text" w:xAlign="center" w:y="1"/>
              <w:shd w:val="clear" w:color="auto" w:fill="auto"/>
              <w:spacing w:after="0" w:line="216" w:lineRule="exact"/>
              <w:ind w:left="40" w:firstLine="0"/>
            </w:pPr>
            <w:r>
              <w:rPr>
                <w:rStyle w:val="CharStyle40"/>
              </w:rPr>
              <w:t xml:space="preserve">Centrum pro regionální </w:t>
            </w:r>
            <w:r>
              <w:rPr>
                <w:rStyle w:val="CharStyle40"/>
              </w:rPr>
              <w:t>rozvoj České republiky U Nákladového nádraží 3144/4,130 00 Praha 3, Strašnice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10013" w:wrap="notBeside" w:vAnchor="text" w:hAnchor="text" w:xAlign="center" w:y="1"/>
              <w:shd w:val="clear" w:color="auto" w:fill="auto"/>
              <w:spacing w:after="0" w:line="160" w:lineRule="exact"/>
              <w:ind w:right="40" w:firstLine="0"/>
              <w:jc w:val="right"/>
            </w:pPr>
            <w:r>
              <w:rPr>
                <w:rStyle w:val="CharStyle40"/>
              </w:rPr>
              <w:t>10: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10013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0"/>
              </w:rPr>
              <w:t>04095316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10013" w:wrap="notBeside" w:vAnchor="text" w:hAnchor="text" w:xAlign="center" w:y="1"/>
            </w:pPr>
          </w:p>
        </w:tc>
        <w:tc>
          <w:tcPr>
            <w:tcW w:w="4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10013" w:wrap="notBeside" w:vAnchor="text" w:hAnchor="text" w:xAlign="center" w:y="1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13" w:wrap="notBeside" w:vAnchor="text" w:hAnchor="text" w:xAlign="center" w:y="1"/>
              <w:shd w:val="clear" w:color="auto" w:fill="auto"/>
              <w:spacing w:after="0" w:line="160" w:lineRule="exact"/>
              <w:ind w:right="40" w:firstLine="0"/>
              <w:jc w:val="right"/>
            </w:pPr>
            <w:r>
              <w:rPr>
                <w:rStyle w:val="CharStyle40"/>
                <w:lang w:val="en-US"/>
              </w:rPr>
              <w:t>DIG;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13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0"/>
              </w:rPr>
              <w:t>CZ04095316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13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0"/>
              </w:rPr>
              <w:t xml:space="preserve">Platnost </w:t>
            </w:r>
            <w:proofErr w:type="gramStart"/>
            <w:r>
              <w:rPr>
                <w:rStyle w:val="CharStyle40"/>
              </w:rPr>
              <w:t>od</w:t>
            </w:r>
            <w:proofErr w:type="gramEnd"/>
            <w:r>
              <w:rPr>
                <w:rStyle w:val="CharStyle40"/>
              </w:rPr>
              <w:t>: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13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proofErr w:type="gramStart"/>
            <w:r>
              <w:rPr>
                <w:rStyle w:val="CharStyle40"/>
              </w:rPr>
              <w:t>1.7.2016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13" w:wrap="notBeside" w:vAnchor="text" w:hAnchor="text" w:xAlign="center" w:y="1"/>
              <w:shd w:val="clear" w:color="auto" w:fill="auto"/>
              <w:spacing w:after="0" w:line="160" w:lineRule="exact"/>
              <w:ind w:right="40" w:firstLine="0"/>
              <w:jc w:val="right"/>
            </w:pPr>
            <w:r>
              <w:rPr>
                <w:rStyle w:val="CharStyle40"/>
              </w:rPr>
              <w:t>Kalkulace: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13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0"/>
              </w:rPr>
              <w:t>měsíční</w:t>
            </w:r>
          </w:p>
        </w:tc>
      </w:tr>
    </w:tbl>
    <w:p w:rsidR="00515439" w:rsidRDefault="00515439">
      <w:pPr>
        <w:rPr>
          <w:sz w:val="2"/>
          <w:szCs w:val="2"/>
        </w:rPr>
      </w:pPr>
    </w:p>
    <w:p w:rsidR="00515439" w:rsidRDefault="00FD6FF0">
      <w:pPr>
        <w:pStyle w:val="Style46"/>
        <w:keepNext/>
        <w:keepLines/>
        <w:shd w:val="clear" w:color="auto" w:fill="auto"/>
        <w:spacing w:before="423" w:line="200" w:lineRule="exact"/>
        <w:ind w:left="40"/>
        <w:jc w:val="left"/>
      </w:pPr>
      <w:bookmarkStart w:id="7" w:name="bookmark7"/>
      <w:r>
        <w:rPr>
          <w:rStyle w:val="CharStyle50"/>
          <w:b/>
          <w:bCs/>
        </w:rPr>
        <w:t>Přehled sazeb nájemného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0"/>
        <w:gridCol w:w="1301"/>
        <w:gridCol w:w="1085"/>
        <w:gridCol w:w="763"/>
        <w:gridCol w:w="1301"/>
        <w:gridCol w:w="1306"/>
        <w:gridCol w:w="667"/>
      </w:tblGrid>
      <w:tr w:rsidR="0051543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0"/>
              </w:rPr>
              <w:t xml:space="preserve">od </w:t>
            </w:r>
            <w:proofErr w:type="gramStart"/>
            <w:r>
              <w:rPr>
                <w:rStyle w:val="CharStyle40"/>
              </w:rPr>
              <w:t>1.7.2016</w:t>
            </w:r>
            <w:proofErr w:type="gramEnd"/>
            <w:r>
              <w:rPr>
                <w:rStyle w:val="CharStyle40"/>
              </w:rPr>
              <w:t xml:space="preserve"> do 31.3.2017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Sazba v CZK za 1 m2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Počet</w:t>
            </w:r>
          </w:p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m2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Částka v CZK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Sazba</w:t>
            </w:r>
          </w:p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CharStyle40"/>
              </w:rPr>
              <w:t>DPH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515439">
            <w:pPr>
              <w:framePr w:w="10032" w:wrap="notBeside" w:vAnchor="text" w:hAnchor="text" w:xAlign="center" w:y="1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za měsíc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za rok</w:t>
            </w:r>
          </w:p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515439">
            <w:pPr>
              <w:framePr w:w="10032" w:wrap="notBeside" w:vAnchor="text" w:hAnchor="text" w:xAlign="center" w:y="1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 xml:space="preserve">za </w:t>
            </w:r>
            <w:proofErr w:type="spellStart"/>
            <w:r>
              <w:rPr>
                <w:rStyle w:val="CharStyle49"/>
              </w:rPr>
              <w:t>mésic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za rok</w:t>
            </w:r>
          </w:p>
        </w:tc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39" w:rsidRDefault="00515439">
            <w:pPr>
              <w:framePr w:w="10032" w:wrap="notBeside" w:vAnchor="text" w:hAnchor="text" w:xAlign="center" w:y="1"/>
            </w:pP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 xml:space="preserve">Nájem; Kanceláře 2NP H - </w:t>
            </w:r>
            <w:proofErr w:type="gramStart"/>
            <w:r>
              <w:rPr>
                <w:rStyle w:val="CharStyle49"/>
              </w:rPr>
              <w:t>3.1. ETAPA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70,83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850,00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64,43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4 563,79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54 765,50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0 %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Nájem: Kanceláře 3NP -1 ETAPA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120,83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1 450,00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296,10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35 778,75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429 345,00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0 %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Nájem; Kanceláře 4NP - 2 ETAPA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120,83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1 450,00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146,21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 xml:space="preserve">17 </w:t>
            </w:r>
            <w:r>
              <w:rPr>
                <w:rStyle w:val="CharStyle49"/>
              </w:rPr>
              <w:t>667,04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212 004,50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0 %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Nájem; Ostatní p. 3NP -1 ETAPA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70,83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850^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143,08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10 134,83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121 618,00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0%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Nájem; Parkovací místa 4 ks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2 800,00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33 600,00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21 %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Média; Stočné - záloha 3NP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439,18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0"/>
              </w:rPr>
              <w:t>T097^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13 175,40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15%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Média; Stočné - záloha 4NP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146,21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365,53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4 386,30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15%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Média; Stočné - záloha H 2NP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64,43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161,08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1 932,90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15%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Média; Teplo - záloha 3NP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37,50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450,00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439,18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16 469,25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197 631,00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15 %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Média; Teplo - záloha 4NP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37,50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450,00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146,21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5 482,88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65 794,50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15 %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 xml:space="preserve">Média; Teplo - </w:t>
            </w:r>
            <w:r>
              <w:rPr>
                <w:rStyle w:val="CharStyle49"/>
              </w:rPr>
              <w:t>záloha H 2NP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37,50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450,00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64,43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2416,13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28 993,50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15 %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Média; Vodné - záloha 3NP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1,67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439,18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731,97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8 783,60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15 %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Média; Vodné - záloha 4NP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1,67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146,21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243,68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2 924,20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15%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Média; Vodné - záloha H 2NP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1,67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64,43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107,38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1 288,60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15%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Média; Elektrická energie - záloha 3NP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16,67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439,18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7 319,67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87 836,00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21 %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Média; Elektrická energie - záloha 4NP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16,67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146,21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2 436,83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29 242,00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21 %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Média; Elektrická energie - záloha H 2NP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16,67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64,43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1 073.83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12 886,00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21 %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Služby spojené s nájmem záloha 3NP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540,00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143,08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6 438,60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77 263,20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21 %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Služby spojené s nájmem záloha 3NP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540,00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296,10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13 324,50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159 894,00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21 %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Služby spojené s nájmem záloha 4NP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540,00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146,21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6 579,45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78 953,40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21 %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Služby spojené</w:t>
            </w:r>
            <w:r>
              <w:rPr>
                <w:rStyle w:val="CharStyle49"/>
              </w:rPr>
              <w:t xml:space="preserve"> s nájmem záloha H 2NP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540,00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64,43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2 899,35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34 792,20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21 %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left="40" w:firstLine="0"/>
            </w:pPr>
            <w:r>
              <w:rPr>
                <w:rStyle w:val="CharStyle49"/>
              </w:rPr>
              <w:t>Služby; Úklid - paušál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19,27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231,25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649,82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12 522,57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150 270,88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21 %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75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140" w:firstLine="0"/>
              <w:jc w:val="right"/>
            </w:pPr>
            <w:r>
              <w:rPr>
                <w:rStyle w:val="CharStyle40"/>
              </w:rPr>
              <w:t>Celkem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150 615,06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32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1 807 380,68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5439" w:rsidRDefault="00515439">
      <w:pPr>
        <w:spacing w:line="18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0"/>
        <w:gridCol w:w="1301"/>
        <w:gridCol w:w="1085"/>
        <w:gridCol w:w="758"/>
        <w:gridCol w:w="1306"/>
        <w:gridCol w:w="1306"/>
        <w:gridCol w:w="672"/>
      </w:tblGrid>
      <w:tr w:rsidR="0051543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0"/>
              </w:rPr>
              <w:t xml:space="preserve">od </w:t>
            </w:r>
            <w:proofErr w:type="gramStart"/>
            <w:r>
              <w:rPr>
                <w:rStyle w:val="CharStyle40"/>
              </w:rPr>
              <w:t>1.1.2017</w:t>
            </w:r>
            <w:proofErr w:type="gramEnd"/>
            <w:r>
              <w:rPr>
                <w:rStyle w:val="CharStyle40"/>
              </w:rPr>
              <w:t xml:space="preserve"> do 31.3.2017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Sazba v CZK za 1 m2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Počet</w:t>
            </w:r>
          </w:p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m2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Částka v CZK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0"/>
              </w:rPr>
              <w:t>Sazba</w:t>
            </w:r>
          </w:p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220" w:firstLine="0"/>
            </w:pPr>
            <w:r>
              <w:rPr>
                <w:rStyle w:val="CharStyle40"/>
              </w:rPr>
              <w:t>DPH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515439">
            <w:pPr>
              <w:framePr w:w="10037" w:wrap="notBeside" w:vAnchor="text" w:hAnchor="text" w:xAlign="center" w:y="1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 xml:space="preserve">za </w:t>
            </w:r>
            <w:r>
              <w:rPr>
                <w:rStyle w:val="CharStyle49"/>
              </w:rPr>
              <w:t>měsíc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za rok</w:t>
            </w: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515439">
            <w:pPr>
              <w:framePr w:w="10037" w:wrap="notBeside" w:vAnchor="text" w:hAnchor="text" w:xAlign="center" w:y="1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za měsíc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za rok</w:t>
            </w: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439" w:rsidRDefault="00515439">
            <w:pPr>
              <w:framePr w:w="10037" w:wrap="notBeside" w:vAnchor="text" w:hAnchor="text" w:xAlign="center" w:y="1"/>
            </w:pP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 xml:space="preserve">Nájem; Kanceláře 2NP H - </w:t>
            </w:r>
            <w:proofErr w:type="gramStart"/>
            <w:r>
              <w:rPr>
                <w:rStyle w:val="CharStyle49"/>
              </w:rPr>
              <w:t>3.1. ETAPA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70,83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850,00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64,43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4 563,79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54 765,50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0 %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Nájem; Kanceláře 3NP -1 ETAPA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120,83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1 450,00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296,10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35 778,75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429 345,00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0 %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Nájem; Kanceláře 4NP - 2 ETAPA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120,83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1 450,00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146,21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17 667,04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212 004,50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0 %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 xml:space="preserve">Nájem; Kanceláře 4NP - </w:t>
            </w:r>
            <w:proofErr w:type="gramStart"/>
            <w:r>
              <w:rPr>
                <w:rStyle w:val="CharStyle49"/>
              </w:rPr>
              <w:t>3.2. ETAPA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120,83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1 450,00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173,48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20 962,17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251 546,00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0 %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Nájem; Ostatní p. 3NP -1 ETAPA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70,83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850,00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143,08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10 134,83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121 618,00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0%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 xml:space="preserve">Nájem; Ostatní p. 4NP - </w:t>
            </w:r>
            <w:proofErr w:type="gramStart"/>
            <w:r>
              <w:rPr>
                <w:rStyle w:val="CharStyle49"/>
              </w:rPr>
              <w:t>3.2. ETAPA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70,83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850,00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119,54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8 467,42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101 609,00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0%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Nájem; Parkovací místa 4 ks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2 800,00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33 600,00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21 %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Média; Stočné - záloha 3NP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30^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439,18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1 097,95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13 175,40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15%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Média; Stočné - záloha 4NP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439,23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1 098,08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13 176,90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15%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Média; Stočné - záloha H 2NP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64,43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161,08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1 932,90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15</w:t>
            </w:r>
            <w:r>
              <w:rPr>
                <w:rStyle w:val="CharStyle49"/>
              </w:rPr>
              <w:t xml:space="preserve">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Média; Teplo - záloha 3NP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37,50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439,18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16 469,25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197 631,00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15 %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Média; Teplo - záloha 4NP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37,50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439,23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16471,13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197 653,50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15 %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Média; Teplo - záloha H 2NP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37,50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64,43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2416,13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28 993,50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15 %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Média; Vodné - záloha 3NP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1,67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439,18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731,97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8 783,60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15 %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Média; Vodné - záloha 4NP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1.67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439,23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732,04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8 784,60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15 %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Média; Vodné - záloha H 2NP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1.67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64,43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107,38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1^88^60^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15%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Média; Elektrická energie - záloha 3NP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16,67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439,18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7 319,67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87 836,00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21 %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 xml:space="preserve">Média; </w:t>
            </w:r>
            <w:r>
              <w:rPr>
                <w:rStyle w:val="CharStyle49"/>
              </w:rPr>
              <w:t>Elektrická energie - záloha 4NP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16.67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439,23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7 320,49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87 846,00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21 %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Média; Elektrická energie - záloha H 2NP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16.67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64,43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1 073,83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12 886,00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21 %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Služby spojené s nájmem záloha 3NP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540,00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143,08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6 438,60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77 263,20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21 %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Služby spojené</w:t>
            </w:r>
            <w:r>
              <w:rPr>
                <w:rStyle w:val="CharStyle49"/>
              </w:rPr>
              <w:t xml:space="preserve"> s nájmem záloha 3NP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540,00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296,10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13 324,50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159 894,00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21 %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Služby spojené s nájmem záloha 4NP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540,00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439,23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19 765,35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237 184,20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21 %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Služby spojené s nájmem záloha H 2NP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45,00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540,00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64,43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2 899,35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34 792,20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21 %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left="60" w:firstLine="0"/>
            </w:pPr>
            <w:r>
              <w:rPr>
                <w:rStyle w:val="CharStyle49"/>
              </w:rPr>
              <w:t>Služby; Úklid - paušál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19,27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231,25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CharStyle49"/>
              </w:rPr>
              <w:t>942,84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18 169,31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218 031,76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80" w:firstLine="0"/>
              <w:jc w:val="right"/>
            </w:pPr>
            <w:r>
              <w:rPr>
                <w:rStyle w:val="CharStyle49"/>
              </w:rPr>
              <w:t>21 %</w:t>
            </w:r>
          </w:p>
        </w:tc>
      </w:tr>
      <w:tr w:rsidR="0051543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75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140" w:firstLine="0"/>
              <w:jc w:val="right"/>
            </w:pPr>
            <w:r>
              <w:rPr>
                <w:rStyle w:val="CharStyle40"/>
              </w:rPr>
              <w:t>Celkem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215 970,11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439" w:rsidRDefault="00FD6FF0">
            <w:pPr>
              <w:pStyle w:val="Style18"/>
              <w:framePr w:w="10037" w:wrap="notBeside" w:vAnchor="text" w:hAnchor="text" w:xAlign="center" w:y="1"/>
              <w:shd w:val="clear" w:color="auto" w:fill="auto"/>
              <w:spacing w:after="0" w:line="160" w:lineRule="exact"/>
              <w:ind w:right="60" w:firstLine="0"/>
              <w:jc w:val="right"/>
            </w:pPr>
            <w:r>
              <w:rPr>
                <w:rStyle w:val="CharStyle49"/>
              </w:rPr>
              <w:t>2 591 641,36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9" w:rsidRDefault="00515439">
            <w:pPr>
              <w:framePr w:w="100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5439" w:rsidRDefault="00515439">
      <w:pPr>
        <w:rPr>
          <w:sz w:val="2"/>
          <w:szCs w:val="2"/>
        </w:rPr>
      </w:pPr>
    </w:p>
    <w:p w:rsidR="00515439" w:rsidRDefault="00FD6FF0">
      <w:pPr>
        <w:pStyle w:val="Style51"/>
        <w:shd w:val="clear" w:color="auto" w:fill="auto"/>
        <w:tabs>
          <w:tab w:val="left" w:pos="1566"/>
        </w:tabs>
        <w:spacing w:before="52" w:line="317" w:lineRule="exact"/>
        <w:ind w:left="40" w:right="7000"/>
        <w:jc w:val="left"/>
        <w:sectPr w:rsidR="00515439">
          <w:pgSz w:w="11909" w:h="16834"/>
          <w:pgMar w:top="770" w:right="926" w:bottom="1269" w:left="926" w:header="0" w:footer="3" w:gutter="0"/>
          <w:cols w:space="720"/>
          <w:noEndnote/>
          <w:docGrid w:linePitch="360"/>
        </w:sectPr>
      </w:pPr>
      <w:r>
        <w:t>Všechny částky jsou uvedeny bez DPH Zpracoval;</w:t>
      </w:r>
      <w:r>
        <w:tab/>
        <w:t>xxx</w:t>
      </w:r>
      <w:bookmarkStart w:id="8" w:name="_GoBack"/>
      <w:bookmarkEnd w:id="8"/>
    </w:p>
    <w:p w:rsidR="00515439" w:rsidRDefault="00FD6FF0">
      <w:pPr>
        <w:pStyle w:val="Style54"/>
        <w:shd w:val="clear" w:color="auto" w:fill="auto"/>
        <w:spacing w:line="150" w:lineRule="exact"/>
      </w:pPr>
      <w:r>
        <w:lastRenderedPageBreak/>
        <w:pict>
          <v:shape id="_x0000_s1041" type="#_x0000_t202" style="position:absolute;margin-left:-75.85pt;margin-top:22.15pt;width:21.9pt;height:8.2pt;z-index:-12582936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515439" w:rsidRDefault="00FD6FF0">
                  <w:pPr>
                    <w:pStyle w:val="Style51"/>
                    <w:shd w:val="clear" w:color="auto" w:fill="auto"/>
                    <w:spacing w:before="0" w:line="150" w:lineRule="exact"/>
                    <w:jc w:val="left"/>
                  </w:pPr>
                  <w:r>
                    <w:rPr>
                      <w:rStyle w:val="CharStyle53Exact"/>
                      <w:spacing w:val="0"/>
                    </w:rPr>
                    <w:t>Dne:</w:t>
                  </w:r>
                </w:p>
              </w:txbxContent>
            </v:textbox>
            <w10:wrap type="square" anchorx="margin" anchory="margin"/>
          </v:shape>
        </w:pict>
      </w:r>
      <w:proofErr w:type="gramStart"/>
      <w:r>
        <w:t>8</w:t>
      </w:r>
      <w:r>
        <w:rPr>
          <w:rStyle w:val="CharStyle56"/>
        </w:rPr>
        <w:t>.</w:t>
      </w:r>
      <w:r>
        <w:t>6.2016</w:t>
      </w:r>
      <w:proofErr w:type="gramEnd"/>
    </w:p>
    <w:sectPr w:rsidR="00515439">
      <w:footerReference w:type="default" r:id="rId13"/>
      <w:footerReference w:type="first" r:id="rId14"/>
      <w:pgSz w:w="11909" w:h="16834"/>
      <w:pgMar w:top="374" w:right="8575" w:bottom="15537" w:left="24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6FF0">
      <w:r>
        <w:separator/>
      </w:r>
    </w:p>
  </w:endnote>
  <w:endnote w:type="continuationSeparator" w:id="0">
    <w:p w:rsidR="00000000" w:rsidRDefault="00FD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39" w:rsidRDefault="00FD6F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83.7pt;margin-top:769.65pt;width:11.5pt;height:8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5439" w:rsidRDefault="00FD6FF0">
                <w:pPr>
                  <w:pStyle w:val="Style23"/>
                  <w:shd w:val="clear" w:color="auto" w:fill="auto"/>
                  <w:spacing w:line="240" w:lineRule="auto"/>
                </w:pPr>
                <w:r>
                  <w:rPr>
                    <w:rStyle w:val="CharStyle25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39" w:rsidRDefault="00FD6F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7.3pt;margin-top:797.65pt;width:21.35pt;height:4.5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5439" w:rsidRDefault="00FD6FF0">
                <w:pPr>
                  <w:pStyle w:val="Style23"/>
                  <w:shd w:val="clear" w:color="auto" w:fill="auto"/>
                  <w:spacing w:line="240" w:lineRule="auto"/>
                </w:pPr>
                <w:r>
                  <w:rPr>
                    <w:rStyle w:val="CharStyle41"/>
                    <w:i/>
                    <w:iCs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D6FF0">
                  <w:rPr>
                    <w:rStyle w:val="CharStyle43"/>
                    <w:i/>
                    <w:iCs/>
                    <w:noProof/>
                  </w:rPr>
                  <w:t>4</w:t>
                </w:r>
                <w:r>
                  <w:rPr>
                    <w:rStyle w:val="CharStyle43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1.6pt;margin-top:797.45pt;width:178.55pt;height:12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5439" w:rsidRDefault="00FD6FF0">
                <w:pPr>
                  <w:pStyle w:val="Style23"/>
                  <w:shd w:val="clear" w:color="auto" w:fill="auto"/>
                  <w:spacing w:line="240" w:lineRule="auto"/>
                </w:pPr>
                <w:r>
                  <w:rPr>
                    <w:rStyle w:val="CharStyle41"/>
                    <w:i/>
                    <w:iCs/>
                  </w:rPr>
                  <w:t>Copyright</w:t>
                </w:r>
                <w:r>
                  <w:rPr>
                    <w:rStyle w:val="CharStyle42"/>
                  </w:rPr>
                  <w:t xml:space="preserve"> © </w:t>
                </w:r>
                <w:r>
                  <w:rPr>
                    <w:rStyle w:val="CharStyle41"/>
                    <w:i/>
                    <w:iCs/>
                  </w:rPr>
                  <w:t xml:space="preserve">1997 - 2012 </w:t>
                </w:r>
                <w:proofErr w:type="spellStart"/>
                <w:r>
                  <w:rPr>
                    <w:rStyle w:val="CharStyle41"/>
                    <w:i/>
                    <w:iCs/>
                  </w:rPr>
                  <w:t>Chastia</w:t>
                </w:r>
                <w:proofErr w:type="spellEnd"/>
                <w:r>
                  <w:rPr>
                    <w:rStyle w:val="CharStyle41"/>
                    <w:i/>
                    <w:iCs/>
                  </w:rPr>
                  <w:t>® s.r.o., Poprad, Slovenská republika</w:t>
                </w:r>
              </w:p>
              <w:p w:rsidR="00515439" w:rsidRDefault="00FD6FF0">
                <w:pPr>
                  <w:pStyle w:val="Style23"/>
                  <w:shd w:val="clear" w:color="auto" w:fill="auto"/>
                  <w:spacing w:line="240" w:lineRule="auto"/>
                </w:pPr>
                <w:r>
                  <w:rPr>
                    <w:rStyle w:val="CharStyle41"/>
                    <w:i/>
                    <w:iCs/>
                    <w:lang w:val="en-US"/>
                  </w:rPr>
                  <w:t>http://www.chastid.com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39" w:rsidRDefault="00FD6F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.1pt;margin-top:775.55pt;width:178.8pt;height:12.2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5439" w:rsidRDefault="00FD6FF0">
                <w:pPr>
                  <w:pStyle w:val="Style23"/>
                  <w:shd w:val="clear" w:color="auto" w:fill="auto"/>
                  <w:spacing w:line="240" w:lineRule="auto"/>
                </w:pPr>
                <w:r>
                  <w:rPr>
                    <w:rStyle w:val="CharStyle41"/>
                    <w:i/>
                    <w:iCs/>
                  </w:rPr>
                  <w:t xml:space="preserve">Copyright © 1997 </w:t>
                </w:r>
                <w:r>
                  <w:rPr>
                    <w:rStyle w:val="CharStyle41"/>
                    <w:i/>
                    <w:iCs/>
                  </w:rPr>
                  <w:t xml:space="preserve">- 2012 </w:t>
                </w:r>
                <w:proofErr w:type="spellStart"/>
                <w:r>
                  <w:rPr>
                    <w:rStyle w:val="CharStyle41"/>
                    <w:i/>
                    <w:iCs/>
                  </w:rPr>
                  <w:t>Chastia</w:t>
                </w:r>
                <w:proofErr w:type="spellEnd"/>
                <w:r>
                  <w:rPr>
                    <w:rStyle w:val="CharStyle41"/>
                    <w:i/>
                    <w:iCs/>
                  </w:rPr>
                  <w:t>®</w:t>
                </w:r>
                <w:r>
                  <w:rPr>
                    <w:rStyle w:val="CharStyle42"/>
                  </w:rPr>
                  <w:t xml:space="preserve"> s.r.o., Poprad, </w:t>
                </w:r>
                <w:r>
                  <w:rPr>
                    <w:rStyle w:val="CharStyle41"/>
                    <w:i/>
                    <w:iCs/>
                  </w:rPr>
                  <w:t>Slovenská republika</w:t>
                </w:r>
              </w:p>
              <w:p w:rsidR="00515439" w:rsidRDefault="00FD6FF0">
                <w:pPr>
                  <w:pStyle w:val="Style23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CharStyle41"/>
                    <w:i/>
                    <w:iCs/>
                  </w:rPr>
                  <w:t>http;/</w:t>
                </w:r>
                <w:proofErr w:type="spellStart"/>
                <w:r>
                  <w:rPr>
                    <w:rStyle w:val="CharStyle41"/>
                    <w:i/>
                    <w:iCs/>
                  </w:rPr>
                  <w:t>Avww</w:t>
                </w:r>
                <w:proofErr w:type="spellEnd"/>
                <w:proofErr w:type="gramEnd"/>
                <w:r>
                  <w:rPr>
                    <w:rStyle w:val="CharStyle41"/>
                    <w:i/>
                    <w:iCs/>
                  </w:rPr>
                  <w:t xml:space="preserve">. </w:t>
                </w:r>
                <w:proofErr w:type="spellStart"/>
                <w:r>
                  <w:rPr>
                    <w:rStyle w:val="CharStyle41"/>
                    <w:i/>
                    <w:iCs/>
                  </w:rPr>
                  <w:t>chastia</w:t>
                </w:r>
                <w:proofErr w:type="spellEnd"/>
                <w:r>
                  <w:rPr>
                    <w:rStyle w:val="CharStyle41"/>
                    <w:i/>
                    <w:iCs/>
                  </w:rPr>
                  <w:t xml:space="preserve">. </w:t>
                </w:r>
                <w:r>
                  <w:rPr>
                    <w:rStyle w:val="CharStyle41"/>
                    <w:i/>
                    <w:iCs/>
                    <w:lang w:val="en-US"/>
                  </w:rPr>
                  <w:t>com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20.8pt;margin-top:775.3pt;width:21.1pt;height:4.8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5439" w:rsidRDefault="00FD6FF0">
                <w:pPr>
                  <w:pStyle w:val="Style23"/>
                  <w:shd w:val="clear" w:color="auto" w:fill="auto"/>
                  <w:spacing w:line="240" w:lineRule="auto"/>
                </w:pPr>
                <w:r>
                  <w:rPr>
                    <w:rStyle w:val="CharStyle41"/>
                    <w:i/>
                    <w:iCs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D6FF0">
                  <w:rPr>
                    <w:rStyle w:val="CharStyle43"/>
                    <w:i/>
                    <w:iCs/>
                    <w:noProof/>
                  </w:rPr>
                  <w:t>1</w:t>
                </w:r>
                <w:r>
                  <w:rPr>
                    <w:rStyle w:val="CharStyle43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39" w:rsidRDefault="00FD6FF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.75pt;margin-top:762.75pt;width:497.05pt;height:14.4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5439" w:rsidRDefault="00FD6FF0">
                <w:pPr>
                  <w:pStyle w:val="Style23"/>
                  <w:shd w:val="clear" w:color="auto" w:fill="auto"/>
                  <w:tabs>
                    <w:tab w:val="right" w:pos="6557"/>
                    <w:tab w:val="right" w:pos="7694"/>
                    <w:tab w:val="right" w:pos="7704"/>
                    <w:tab w:val="right" w:pos="7934"/>
                  </w:tabs>
                  <w:spacing w:line="240" w:lineRule="auto"/>
                </w:pPr>
                <w:proofErr w:type="gramStart"/>
                <w:r>
                  <w:rPr>
                    <w:rStyle w:val="CharStyle41"/>
                    <w:i/>
                    <w:iCs/>
                    <w:lang w:val="en-US"/>
                  </w:rPr>
                  <w:t>Copyright</w:t>
                </w:r>
                <w:r>
                  <w:rPr>
                    <w:rStyle w:val="CharStyle42"/>
                    <w:lang w:val="en-US"/>
                  </w:rPr>
                  <w:t xml:space="preserve"> </w:t>
                </w:r>
                <w:r>
                  <w:rPr>
                    <w:rStyle w:val="CharStyle42"/>
                  </w:rPr>
                  <w:t xml:space="preserve">© </w:t>
                </w:r>
                <w:r>
                  <w:rPr>
                    <w:rStyle w:val="CharStyle41"/>
                    <w:i/>
                    <w:iCs/>
                  </w:rPr>
                  <w:t xml:space="preserve">1997 2012 </w:t>
                </w:r>
                <w:proofErr w:type="spellStart"/>
                <w:r>
                  <w:rPr>
                    <w:rStyle w:val="CharStyle41"/>
                    <w:i/>
                    <w:iCs/>
                  </w:rPr>
                  <w:t>Chastía</w:t>
                </w:r>
                <w:proofErr w:type="spellEnd"/>
                <w:r>
                  <w:rPr>
                    <w:rStyle w:val="CharStyle41"/>
                    <w:i/>
                    <w:iCs/>
                  </w:rPr>
                  <w:t>® s.r.o., Poprad.</w:t>
                </w:r>
                <w:proofErr w:type="gramEnd"/>
                <w:r>
                  <w:rPr>
                    <w:rStyle w:val="CharStyle41"/>
                    <w:i/>
                    <w:iCs/>
                  </w:rPr>
                  <w:t xml:space="preserve"> Slovenská </w:t>
                </w:r>
                <w:proofErr w:type="spellStart"/>
                <w:r>
                  <w:rPr>
                    <w:rStyle w:val="CharStyle41"/>
                    <w:i/>
                    <w:iCs/>
                  </w:rPr>
                  <w:t>rt^nuhnua</w:t>
                </w:r>
                <w:proofErr w:type="spellEnd"/>
                <w:r>
                  <w:rPr>
                    <w:rStyle w:val="CharStyle42"/>
                  </w:rPr>
                  <w:tab/>
                </w:r>
                <w:r>
                  <w:rPr>
                    <w:rStyle w:val="CharStyle42"/>
                  </w:rPr>
                  <w:t xml:space="preserve"> .</w:t>
                </w:r>
                <w:r>
                  <w:rPr>
                    <w:rStyle w:val="CharStyle42"/>
                  </w:rPr>
                  <w:tab/>
                </w:r>
                <w:r>
                  <w:rPr>
                    <w:rStyle w:val="CharStyle42"/>
                  </w:rPr>
                  <w:tab/>
                </w:r>
                <w:r>
                  <w:rPr>
                    <w:rStyle w:val="CharStyle42"/>
                  </w:rPr>
                  <w:tab/>
                </w:r>
              </w:p>
              <w:p w:rsidR="00515439" w:rsidRDefault="00FD6FF0">
                <w:pPr>
                  <w:pStyle w:val="Style23"/>
                  <w:shd w:val="clear" w:color="auto" w:fill="auto"/>
                  <w:tabs>
                    <w:tab w:val="right" w:pos="9835"/>
                    <w:tab w:val="right" w:pos="9941"/>
                  </w:tabs>
                  <w:spacing w:line="240" w:lineRule="auto"/>
                </w:pPr>
                <w:r>
                  <w:rPr>
                    <w:rStyle w:val="CharStyle41"/>
                    <w:i/>
                    <w:iCs/>
                    <w:lang w:val="en-US"/>
                  </w:rPr>
                  <w:t>http://www.chastia.com</w:t>
                </w:r>
                <w:r>
                  <w:rPr>
                    <w:rStyle w:val="CharStyle41"/>
                    <w:i/>
                    <w:iCs/>
                    <w:lang w:val="en-US"/>
                  </w:rPr>
                  <w:tab/>
                </w:r>
                <w:r>
                  <w:rPr>
                    <w:rStyle w:val="CharStyle41"/>
                    <w:i/>
                    <w:iCs/>
                  </w:rPr>
                  <w:t>S</w:t>
                </w:r>
                <w:r>
                  <w:rPr>
                    <w:rStyle w:val="CharStyle57"/>
                    <w:i/>
                    <w:iCs/>
                  </w:rPr>
                  <w:t>trana</w:t>
                </w:r>
                <w:r>
                  <w:rPr>
                    <w:rStyle w:val="CharStyle57"/>
                    <w:i/>
                    <w:iCs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D6FF0">
                  <w:rPr>
                    <w:rStyle w:val="CharStyle58"/>
                    <w:i/>
                    <w:iCs/>
                    <w:noProof/>
                  </w:rPr>
                  <w:t>5</w:t>
                </w:r>
                <w:r>
                  <w:rPr>
                    <w:rStyle w:val="CharStyle58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39" w:rsidRDefault="005154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39" w:rsidRDefault="00515439"/>
  </w:footnote>
  <w:footnote w:type="continuationSeparator" w:id="0">
    <w:p w:rsidR="00515439" w:rsidRDefault="005154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2E15"/>
    <w:multiLevelType w:val="multilevel"/>
    <w:tmpl w:val="3ECA3556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A30673"/>
    <w:multiLevelType w:val="multilevel"/>
    <w:tmpl w:val="3BD85942"/>
    <w:lvl w:ilvl="0">
      <w:start w:val="4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9665A3"/>
    <w:multiLevelType w:val="multilevel"/>
    <w:tmpl w:val="E84A11B2"/>
    <w:lvl w:ilvl="0">
      <w:start w:val="2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15439"/>
    <w:rsid w:val="00515439"/>
    <w:rsid w:val="00FD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16">
    <w:name w:val="Char Style 16"/>
    <w:basedOn w:val="CharStyle1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cs-CZ"/>
    </w:rPr>
  </w:style>
  <w:style w:type="character" w:customStyle="1" w:styleId="CharStyle17">
    <w:name w:val="Char Style 17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21">
    <w:name w:val="Char Style 21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22">
    <w:name w:val="Char Style 22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CharStyle25">
    <w:name w:val="Char Style 25"/>
    <w:basedOn w:val="CharStyle24"/>
    <w:rPr>
      <w:rFonts w:ascii="Arial" w:eastAsia="Arial" w:hAnsi="Arial" w:cs="Arial"/>
      <w:b w:val="0"/>
      <w:bCs w:val="0"/>
      <w:i/>
      <w:iCs/>
      <w:smallCaps w:val="0"/>
      <w:strike w:val="0"/>
      <w:color w:val="2776E9"/>
      <w:spacing w:val="-10"/>
      <w:w w:val="100"/>
      <w:position w:val="0"/>
      <w:sz w:val="21"/>
      <w:szCs w:val="21"/>
      <w:u w:val="none"/>
      <w:lang w:val="cs-CZ"/>
    </w:rPr>
  </w:style>
  <w:style w:type="character" w:customStyle="1" w:styleId="CharStyle26Exact">
    <w:name w:val="Char Style 2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CharStyle29Exact">
    <w:name w:val="Char Style 29 Exact"/>
    <w:basedOn w:val="CharStyle2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cs-CZ"/>
    </w:rPr>
  </w:style>
  <w:style w:type="character" w:customStyle="1" w:styleId="CharStyle30Exact">
    <w:name w:val="Char Style 30 Exact"/>
    <w:basedOn w:val="CharStyle2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E8FD5"/>
      <w:spacing w:val="3"/>
      <w:w w:val="100"/>
      <w:position w:val="0"/>
      <w:sz w:val="18"/>
      <w:szCs w:val="18"/>
      <w:u w:val="none"/>
      <w:lang w:val="cs-CZ"/>
    </w:rPr>
  </w:style>
  <w:style w:type="character" w:customStyle="1" w:styleId="CharStyle31Exact">
    <w:name w:val="Char Style 31 Exact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5E8FD5"/>
      <w:spacing w:val="3"/>
      <w:w w:val="100"/>
      <w:position w:val="0"/>
      <w:sz w:val="18"/>
      <w:szCs w:val="18"/>
      <w:u w:val="none"/>
      <w:lang w:val="cs-CZ"/>
    </w:rPr>
  </w:style>
  <w:style w:type="character" w:customStyle="1" w:styleId="CharStyle33Exact">
    <w:name w:val="Char Style 33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pacing w:val="2"/>
      <w:sz w:val="18"/>
      <w:szCs w:val="18"/>
      <w:u w:val="none"/>
    </w:rPr>
  </w:style>
  <w:style w:type="character" w:customStyle="1" w:styleId="CharStyle34">
    <w:name w:val="Char Style 34"/>
    <w:basedOn w:val="Standardnpsmoodstavce"/>
    <w:link w:val="Style3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CharStyle37">
    <w:name w:val="Char Style 37"/>
    <w:basedOn w:val="CharStyle36"/>
    <w:rPr>
      <w:rFonts w:ascii="Arial" w:eastAsia="Arial" w:hAnsi="Arial" w:cs="Arial"/>
      <w:b/>
      <w:bCs/>
      <w:i w:val="0"/>
      <w:iCs w:val="0"/>
      <w:smallCaps w:val="0"/>
      <w:strike w:val="0"/>
      <w:color w:val="2776E9"/>
      <w:spacing w:val="-10"/>
      <w:w w:val="100"/>
      <w:position w:val="0"/>
      <w:sz w:val="22"/>
      <w:szCs w:val="22"/>
      <w:u w:val="none"/>
      <w:lang w:val="cs-CZ"/>
    </w:rPr>
  </w:style>
  <w:style w:type="character" w:customStyle="1" w:styleId="CharStyle38">
    <w:name w:val="Char Style 38"/>
    <w:basedOn w:val="CharStyle36"/>
    <w:rPr>
      <w:rFonts w:ascii="Arial" w:eastAsia="Arial" w:hAnsi="Arial" w:cs="Arial"/>
      <w:b/>
      <w:bCs/>
      <w:i w:val="0"/>
      <w:iCs w:val="0"/>
      <w:smallCaps w:val="0"/>
      <w:strike w:val="0"/>
      <w:color w:val="2776E9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39">
    <w:name w:val="Char Style 39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2776E9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40">
    <w:name w:val="Char Style 40"/>
    <w:basedOn w:val="CharStyle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41">
    <w:name w:val="Char Style 41"/>
    <w:basedOn w:val="CharStyle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CharStyle42">
    <w:name w:val="Char Style 42"/>
    <w:basedOn w:val="CharStyle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CharStyle43">
    <w:name w:val="Char Style 43"/>
    <w:basedOn w:val="CharStyle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CharStyle45">
    <w:name w:val="Char Style 45"/>
    <w:basedOn w:val="Standardnpsmoodstavce"/>
    <w:link w:val="Style44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47">
    <w:name w:val="Char Style 47"/>
    <w:basedOn w:val="Standardnpsmoodstavce"/>
    <w:link w:val="Style4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8">
    <w:name w:val="Char Style 48"/>
    <w:basedOn w:val="CharStyle1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49">
    <w:name w:val="Char Style 49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50">
    <w:name w:val="Char Style 50"/>
    <w:basedOn w:val="CharStyle4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CharStyle52">
    <w:name w:val="Char Style 52"/>
    <w:basedOn w:val="Standardnpsmoodstavce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3Exact">
    <w:name w:val="Char Style 5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CharStyle55">
    <w:name w:val="Char Style 55"/>
    <w:basedOn w:val="Standardnpsmoodstavce"/>
    <w:link w:val="Style5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6">
    <w:name w:val="Char Style 56"/>
    <w:basedOn w:val="CharStyle5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CharStyle57">
    <w:name w:val="Char Style 57"/>
    <w:basedOn w:val="CharStyle24"/>
    <w:rPr>
      <w:rFonts w:ascii="Arial" w:eastAsia="Arial" w:hAnsi="Arial" w:cs="Arial"/>
      <w:b w:val="0"/>
      <w:bCs w:val="0"/>
      <w:i/>
      <w:iCs/>
      <w:smallCaps w:val="0"/>
      <w:strike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CharStyle58">
    <w:name w:val="Char Style 58"/>
    <w:basedOn w:val="CharStyle24"/>
    <w:rPr>
      <w:rFonts w:ascii="Arial" w:eastAsia="Arial" w:hAnsi="Arial" w:cs="Arial"/>
      <w:b/>
      <w:bCs/>
      <w:i/>
      <w:iCs/>
      <w:smallCaps w:val="0"/>
      <w:strike/>
      <w:color w:val="000000"/>
      <w:spacing w:val="0"/>
      <w:w w:val="100"/>
      <w:position w:val="0"/>
      <w:sz w:val="11"/>
      <w:szCs w:val="11"/>
      <w:u w:val="none"/>
    </w:rPr>
  </w:style>
  <w:style w:type="paragraph" w:customStyle="1" w:styleId="Style2">
    <w:name w:val="Style 2"/>
    <w:basedOn w:val="Normln"/>
    <w:link w:val="CharStyle17"/>
    <w:pPr>
      <w:shd w:val="clear" w:color="auto" w:fill="FFFFFF"/>
      <w:spacing w:line="374" w:lineRule="exact"/>
      <w:ind w:hanging="360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50" w:lineRule="exact"/>
    </w:pPr>
    <w:rPr>
      <w:rFonts w:ascii="Arial" w:eastAsia="Arial" w:hAnsi="Arial" w:cs="Arial"/>
      <w:b/>
      <w:bCs/>
      <w:spacing w:val="5"/>
      <w:sz w:val="20"/>
      <w:szCs w:val="20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0" w:lineRule="atLeast"/>
    </w:pPr>
    <w:rPr>
      <w:rFonts w:ascii="Arial" w:eastAsia="Arial" w:hAnsi="Arial" w:cs="Arial"/>
      <w:w w:val="150"/>
      <w:sz w:val="8"/>
      <w:szCs w:val="8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235" w:lineRule="exact"/>
      <w:jc w:val="right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180" w:line="235" w:lineRule="exact"/>
      <w:jc w:val="righ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before="180" w:after="420" w:line="0" w:lineRule="atLeast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after="900" w:line="374" w:lineRule="exact"/>
      <w:ind w:hanging="2120"/>
    </w:pPr>
    <w:rPr>
      <w:rFonts w:ascii="Arial" w:eastAsia="Arial" w:hAnsi="Arial" w:cs="Arial"/>
      <w:sz w:val="20"/>
      <w:szCs w:val="20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134" w:lineRule="exact"/>
    </w:pPr>
    <w:rPr>
      <w:rFonts w:ascii="Arial" w:eastAsia="Arial" w:hAnsi="Arial" w:cs="Arial"/>
      <w:i/>
      <w:iCs/>
      <w:sz w:val="11"/>
      <w:szCs w:val="11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250" w:lineRule="exact"/>
      <w:jc w:val="center"/>
    </w:pPr>
    <w:rPr>
      <w:rFonts w:ascii="Arial" w:eastAsia="Arial" w:hAnsi="Arial" w:cs="Arial"/>
      <w:spacing w:val="3"/>
      <w:sz w:val="18"/>
      <w:szCs w:val="18"/>
    </w:rPr>
  </w:style>
  <w:style w:type="paragraph" w:customStyle="1" w:styleId="Style32">
    <w:name w:val="Style 32"/>
    <w:basedOn w:val="Normln"/>
    <w:link w:val="CharStyle34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customStyle="1" w:styleId="Style44">
    <w:name w:val="Style 44"/>
    <w:basedOn w:val="Normln"/>
    <w:link w:val="CharStyle45"/>
    <w:pPr>
      <w:shd w:val="clear" w:color="auto" w:fill="FFFFFF"/>
      <w:spacing w:before="240" w:after="420" w:line="0" w:lineRule="atLeast"/>
      <w:jc w:val="center"/>
    </w:pPr>
    <w:rPr>
      <w:rFonts w:ascii="Arial" w:eastAsia="Arial" w:hAnsi="Arial" w:cs="Arial"/>
      <w:i/>
      <w:iCs/>
      <w:sz w:val="16"/>
      <w:szCs w:val="16"/>
    </w:rPr>
  </w:style>
  <w:style w:type="paragraph" w:customStyle="1" w:styleId="Style46">
    <w:name w:val="Style 46"/>
    <w:basedOn w:val="Normln"/>
    <w:link w:val="CharStyle47"/>
    <w:pPr>
      <w:shd w:val="clear" w:color="auto" w:fill="FFFFFF"/>
      <w:spacing w:line="264" w:lineRule="exac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51">
    <w:name w:val="Style 51"/>
    <w:basedOn w:val="Normln"/>
    <w:link w:val="CharStyle52"/>
    <w:pPr>
      <w:shd w:val="clear" w:color="auto" w:fill="FFFFFF"/>
      <w:spacing w:before="180" w:line="21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54">
    <w:name w:val="Style 54"/>
    <w:basedOn w:val="Normln"/>
    <w:link w:val="CharStyle55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16">
    <w:name w:val="Char Style 16"/>
    <w:basedOn w:val="CharStyle1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cs-CZ"/>
    </w:rPr>
  </w:style>
  <w:style w:type="character" w:customStyle="1" w:styleId="CharStyle17">
    <w:name w:val="Char Style 17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21">
    <w:name w:val="Char Style 21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22">
    <w:name w:val="Char Style 22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CharStyle25">
    <w:name w:val="Char Style 25"/>
    <w:basedOn w:val="CharStyle24"/>
    <w:rPr>
      <w:rFonts w:ascii="Arial" w:eastAsia="Arial" w:hAnsi="Arial" w:cs="Arial"/>
      <w:b w:val="0"/>
      <w:bCs w:val="0"/>
      <w:i/>
      <w:iCs/>
      <w:smallCaps w:val="0"/>
      <w:strike w:val="0"/>
      <w:color w:val="2776E9"/>
      <w:spacing w:val="-10"/>
      <w:w w:val="100"/>
      <w:position w:val="0"/>
      <w:sz w:val="21"/>
      <w:szCs w:val="21"/>
      <w:u w:val="none"/>
      <w:lang w:val="cs-CZ"/>
    </w:rPr>
  </w:style>
  <w:style w:type="character" w:customStyle="1" w:styleId="CharStyle26Exact">
    <w:name w:val="Char Style 2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CharStyle29Exact">
    <w:name w:val="Char Style 29 Exact"/>
    <w:basedOn w:val="CharStyle2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cs-CZ"/>
    </w:rPr>
  </w:style>
  <w:style w:type="character" w:customStyle="1" w:styleId="CharStyle30Exact">
    <w:name w:val="Char Style 30 Exact"/>
    <w:basedOn w:val="CharStyle2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E8FD5"/>
      <w:spacing w:val="3"/>
      <w:w w:val="100"/>
      <w:position w:val="0"/>
      <w:sz w:val="18"/>
      <w:szCs w:val="18"/>
      <w:u w:val="none"/>
      <w:lang w:val="cs-CZ"/>
    </w:rPr>
  </w:style>
  <w:style w:type="character" w:customStyle="1" w:styleId="CharStyle31Exact">
    <w:name w:val="Char Style 31 Exact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5E8FD5"/>
      <w:spacing w:val="3"/>
      <w:w w:val="100"/>
      <w:position w:val="0"/>
      <w:sz w:val="18"/>
      <w:szCs w:val="18"/>
      <w:u w:val="none"/>
      <w:lang w:val="cs-CZ"/>
    </w:rPr>
  </w:style>
  <w:style w:type="character" w:customStyle="1" w:styleId="CharStyle33Exact">
    <w:name w:val="Char Style 33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pacing w:val="2"/>
      <w:sz w:val="18"/>
      <w:szCs w:val="18"/>
      <w:u w:val="none"/>
    </w:rPr>
  </w:style>
  <w:style w:type="character" w:customStyle="1" w:styleId="CharStyle34">
    <w:name w:val="Char Style 34"/>
    <w:basedOn w:val="Standardnpsmoodstavce"/>
    <w:link w:val="Style3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CharStyle37">
    <w:name w:val="Char Style 37"/>
    <w:basedOn w:val="CharStyle36"/>
    <w:rPr>
      <w:rFonts w:ascii="Arial" w:eastAsia="Arial" w:hAnsi="Arial" w:cs="Arial"/>
      <w:b/>
      <w:bCs/>
      <w:i w:val="0"/>
      <w:iCs w:val="0"/>
      <w:smallCaps w:val="0"/>
      <w:strike w:val="0"/>
      <w:color w:val="2776E9"/>
      <w:spacing w:val="-10"/>
      <w:w w:val="100"/>
      <w:position w:val="0"/>
      <w:sz w:val="22"/>
      <w:szCs w:val="22"/>
      <w:u w:val="none"/>
      <w:lang w:val="cs-CZ"/>
    </w:rPr>
  </w:style>
  <w:style w:type="character" w:customStyle="1" w:styleId="CharStyle38">
    <w:name w:val="Char Style 38"/>
    <w:basedOn w:val="CharStyle36"/>
    <w:rPr>
      <w:rFonts w:ascii="Arial" w:eastAsia="Arial" w:hAnsi="Arial" w:cs="Arial"/>
      <w:b/>
      <w:bCs/>
      <w:i w:val="0"/>
      <w:iCs w:val="0"/>
      <w:smallCaps w:val="0"/>
      <w:strike w:val="0"/>
      <w:color w:val="2776E9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39">
    <w:name w:val="Char Style 39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2776E9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40">
    <w:name w:val="Char Style 40"/>
    <w:basedOn w:val="CharStyle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41">
    <w:name w:val="Char Style 41"/>
    <w:basedOn w:val="CharStyle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CharStyle42">
    <w:name w:val="Char Style 42"/>
    <w:basedOn w:val="CharStyle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CharStyle43">
    <w:name w:val="Char Style 43"/>
    <w:basedOn w:val="CharStyle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CharStyle45">
    <w:name w:val="Char Style 45"/>
    <w:basedOn w:val="Standardnpsmoodstavce"/>
    <w:link w:val="Style44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47">
    <w:name w:val="Char Style 47"/>
    <w:basedOn w:val="Standardnpsmoodstavce"/>
    <w:link w:val="Style4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8">
    <w:name w:val="Char Style 48"/>
    <w:basedOn w:val="CharStyle1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49">
    <w:name w:val="Char Style 49"/>
    <w:basedOn w:val="CharStyle1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character" w:customStyle="1" w:styleId="CharStyle50">
    <w:name w:val="Char Style 50"/>
    <w:basedOn w:val="CharStyle4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/>
    </w:rPr>
  </w:style>
  <w:style w:type="character" w:customStyle="1" w:styleId="CharStyle52">
    <w:name w:val="Char Style 52"/>
    <w:basedOn w:val="Standardnpsmoodstavce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3Exact">
    <w:name w:val="Char Style 5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CharStyle55">
    <w:name w:val="Char Style 55"/>
    <w:basedOn w:val="Standardnpsmoodstavce"/>
    <w:link w:val="Style5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6">
    <w:name w:val="Char Style 56"/>
    <w:basedOn w:val="CharStyle5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CharStyle57">
    <w:name w:val="Char Style 57"/>
    <w:basedOn w:val="CharStyle24"/>
    <w:rPr>
      <w:rFonts w:ascii="Arial" w:eastAsia="Arial" w:hAnsi="Arial" w:cs="Arial"/>
      <w:b w:val="0"/>
      <w:bCs w:val="0"/>
      <w:i/>
      <w:iCs/>
      <w:smallCaps w:val="0"/>
      <w:strike/>
      <w:color w:val="000000"/>
      <w:spacing w:val="0"/>
      <w:w w:val="100"/>
      <w:position w:val="0"/>
      <w:sz w:val="11"/>
      <w:szCs w:val="11"/>
      <w:u w:val="none"/>
      <w:lang w:val="cs-CZ"/>
    </w:rPr>
  </w:style>
  <w:style w:type="character" w:customStyle="1" w:styleId="CharStyle58">
    <w:name w:val="Char Style 58"/>
    <w:basedOn w:val="CharStyle24"/>
    <w:rPr>
      <w:rFonts w:ascii="Arial" w:eastAsia="Arial" w:hAnsi="Arial" w:cs="Arial"/>
      <w:b/>
      <w:bCs/>
      <w:i/>
      <w:iCs/>
      <w:smallCaps w:val="0"/>
      <w:strike/>
      <w:color w:val="000000"/>
      <w:spacing w:val="0"/>
      <w:w w:val="100"/>
      <w:position w:val="0"/>
      <w:sz w:val="11"/>
      <w:szCs w:val="11"/>
      <w:u w:val="none"/>
    </w:rPr>
  </w:style>
  <w:style w:type="paragraph" w:customStyle="1" w:styleId="Style2">
    <w:name w:val="Style 2"/>
    <w:basedOn w:val="Normln"/>
    <w:link w:val="CharStyle17"/>
    <w:pPr>
      <w:shd w:val="clear" w:color="auto" w:fill="FFFFFF"/>
      <w:spacing w:line="374" w:lineRule="exact"/>
      <w:ind w:hanging="360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50" w:lineRule="exact"/>
    </w:pPr>
    <w:rPr>
      <w:rFonts w:ascii="Arial" w:eastAsia="Arial" w:hAnsi="Arial" w:cs="Arial"/>
      <w:b/>
      <w:bCs/>
      <w:spacing w:val="5"/>
      <w:sz w:val="20"/>
      <w:szCs w:val="20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0" w:lineRule="atLeast"/>
    </w:pPr>
    <w:rPr>
      <w:rFonts w:ascii="Arial" w:eastAsia="Arial" w:hAnsi="Arial" w:cs="Arial"/>
      <w:w w:val="150"/>
      <w:sz w:val="8"/>
      <w:szCs w:val="8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235" w:lineRule="exact"/>
      <w:jc w:val="right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180" w:line="235" w:lineRule="exact"/>
      <w:jc w:val="righ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before="180" w:after="420" w:line="0" w:lineRule="atLeast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after="900" w:line="374" w:lineRule="exact"/>
      <w:ind w:hanging="2120"/>
    </w:pPr>
    <w:rPr>
      <w:rFonts w:ascii="Arial" w:eastAsia="Arial" w:hAnsi="Arial" w:cs="Arial"/>
      <w:sz w:val="20"/>
      <w:szCs w:val="20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134" w:lineRule="exact"/>
    </w:pPr>
    <w:rPr>
      <w:rFonts w:ascii="Arial" w:eastAsia="Arial" w:hAnsi="Arial" w:cs="Arial"/>
      <w:i/>
      <w:iCs/>
      <w:sz w:val="11"/>
      <w:szCs w:val="11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250" w:lineRule="exact"/>
      <w:jc w:val="center"/>
    </w:pPr>
    <w:rPr>
      <w:rFonts w:ascii="Arial" w:eastAsia="Arial" w:hAnsi="Arial" w:cs="Arial"/>
      <w:spacing w:val="3"/>
      <w:sz w:val="18"/>
      <w:szCs w:val="18"/>
    </w:rPr>
  </w:style>
  <w:style w:type="paragraph" w:customStyle="1" w:styleId="Style32">
    <w:name w:val="Style 32"/>
    <w:basedOn w:val="Normln"/>
    <w:link w:val="CharStyle34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customStyle="1" w:styleId="Style44">
    <w:name w:val="Style 44"/>
    <w:basedOn w:val="Normln"/>
    <w:link w:val="CharStyle45"/>
    <w:pPr>
      <w:shd w:val="clear" w:color="auto" w:fill="FFFFFF"/>
      <w:spacing w:before="240" w:after="420" w:line="0" w:lineRule="atLeast"/>
      <w:jc w:val="center"/>
    </w:pPr>
    <w:rPr>
      <w:rFonts w:ascii="Arial" w:eastAsia="Arial" w:hAnsi="Arial" w:cs="Arial"/>
      <w:i/>
      <w:iCs/>
      <w:sz w:val="16"/>
      <w:szCs w:val="16"/>
    </w:rPr>
  </w:style>
  <w:style w:type="paragraph" w:customStyle="1" w:styleId="Style46">
    <w:name w:val="Style 46"/>
    <w:basedOn w:val="Normln"/>
    <w:link w:val="CharStyle47"/>
    <w:pPr>
      <w:shd w:val="clear" w:color="auto" w:fill="FFFFFF"/>
      <w:spacing w:line="264" w:lineRule="exac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51">
    <w:name w:val="Style 51"/>
    <w:basedOn w:val="Normln"/>
    <w:link w:val="CharStyle52"/>
    <w:pPr>
      <w:shd w:val="clear" w:color="auto" w:fill="FFFFFF"/>
      <w:spacing w:before="180" w:line="21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Style54">
    <w:name w:val="Style 54"/>
    <w:basedOn w:val="Normln"/>
    <w:link w:val="CharStyle55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1676</Words>
  <Characters>9892</Characters>
  <Application>Microsoft Office Word</Application>
  <DocSecurity>0</DocSecurity>
  <Lines>82</Lines>
  <Paragraphs>23</Paragraphs>
  <ScaleCrop>false</ScaleCrop>
  <Company/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Kaňka Stanislav</cp:lastModifiedBy>
  <cp:revision>2</cp:revision>
  <dcterms:created xsi:type="dcterms:W3CDTF">2017-09-21T13:41:00Z</dcterms:created>
  <dcterms:modified xsi:type="dcterms:W3CDTF">2017-09-21T13:44:00Z</dcterms:modified>
</cp:coreProperties>
</file>