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468" w:rsidRDefault="00DE43B9" w:rsidP="00493782">
      <w:pPr>
        <w:pStyle w:val="Nadpis1"/>
        <w:rPr>
          <w:rStyle w:val="Zvraznn"/>
        </w:rPr>
      </w:pPr>
      <w:proofErr w:type="spellStart"/>
      <w:proofErr w:type="gramStart"/>
      <w:r w:rsidRPr="00493782">
        <w:rPr>
          <w:rStyle w:val="Zvraznn"/>
        </w:rPr>
        <w:t>Příloha</w:t>
      </w:r>
      <w:proofErr w:type="spellEnd"/>
      <w:r w:rsidRPr="00493782">
        <w:rPr>
          <w:rStyle w:val="Zvraznn"/>
        </w:rPr>
        <w:t xml:space="preserve"> č</w:t>
      </w:r>
      <w:r w:rsidR="00263196" w:rsidRPr="00493782">
        <w:rPr>
          <w:rStyle w:val="Zvraznn"/>
        </w:rPr>
        <w:t>. 4.</w:t>
      </w:r>
      <w:proofErr w:type="gramEnd"/>
      <w:r w:rsidR="00263196" w:rsidRPr="00493782">
        <w:rPr>
          <w:rStyle w:val="Zvraznn"/>
        </w:rPr>
        <w:t xml:space="preserve"> </w:t>
      </w:r>
      <w:r w:rsidR="00493782">
        <w:rPr>
          <w:rStyle w:val="Zvraznn"/>
        </w:rPr>
        <w:t xml:space="preserve">- </w:t>
      </w:r>
      <w:r w:rsidR="00245468" w:rsidRPr="00493782">
        <w:rPr>
          <w:rStyle w:val="Zvraznn"/>
        </w:rPr>
        <w:t>TECHNICKÉ POŽADAVKY</w:t>
      </w:r>
    </w:p>
    <w:p w:rsidR="00493782" w:rsidRDefault="00493782" w:rsidP="00493782"/>
    <w:p w:rsidR="00493782" w:rsidRPr="00493782" w:rsidRDefault="00493782" w:rsidP="0049378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cs-CZ"/>
        </w:rPr>
      </w:pPr>
      <w:r w:rsidRPr="00493782">
        <w:rPr>
          <w:rFonts w:ascii="Times New Roman" w:hAnsi="Times New Roman" w:cs="Times New Roman"/>
          <w:sz w:val="24"/>
          <w:szCs w:val="24"/>
          <w:u w:val="single"/>
          <w:lang w:val="cs-CZ"/>
        </w:rPr>
        <w:t>JEVIŠTĚ</w:t>
      </w:r>
    </w:p>
    <w:p w:rsidR="006F2614" w:rsidRDefault="00245468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- show folie na 15. tahu</w:t>
      </w:r>
    </w:p>
    <w:p w:rsidR="00245468" w:rsidRPr="00296A5E" w:rsidRDefault="00245468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- využití praktikáblů ŠD (6 ks)</w:t>
      </w:r>
    </w:p>
    <w:p w:rsidR="006F2614" w:rsidRPr="00296A5E" w:rsidRDefault="00DE43B9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296A5E">
        <w:rPr>
          <w:rFonts w:ascii="Times New Roman" w:hAnsi="Times New Roman" w:cs="Times New Roman"/>
          <w:sz w:val="24"/>
          <w:szCs w:val="24"/>
          <w:lang w:val="cs-CZ"/>
        </w:rPr>
        <w:t>- možnost zavěsit dekoraci na tahy</w:t>
      </w:r>
    </w:p>
    <w:p w:rsidR="00296A5E" w:rsidRPr="00296A5E" w:rsidRDefault="00296A5E" w:rsidP="00296A5E">
      <w:pPr>
        <w:spacing w:after="120"/>
        <w:rPr>
          <w:rFonts w:ascii="Times New Roman" w:hAnsi="Times New Roman" w:cs="Times New Roman"/>
          <w:sz w:val="24"/>
          <w:szCs w:val="24"/>
          <w:lang w:val="cs-CZ"/>
        </w:rPr>
      </w:pPr>
    </w:p>
    <w:p w:rsidR="006F2614" w:rsidRPr="00296A5E" w:rsidRDefault="00DE43B9" w:rsidP="00296A5E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cs-CZ"/>
        </w:rPr>
      </w:pPr>
      <w:r w:rsidRPr="00296A5E">
        <w:rPr>
          <w:rFonts w:ascii="Times New Roman" w:hAnsi="Times New Roman" w:cs="Times New Roman"/>
          <w:sz w:val="24"/>
          <w:szCs w:val="24"/>
          <w:u w:val="single"/>
          <w:lang w:val="cs-CZ"/>
        </w:rPr>
        <w:t xml:space="preserve">SVĚTLA: </w:t>
      </w:r>
    </w:p>
    <w:p w:rsidR="00FE2155" w:rsidRPr="00245468" w:rsidRDefault="00245468" w:rsidP="00245468">
      <w:pPr>
        <w:rPr>
          <w:rFonts w:ascii="Times New Roman" w:hAnsi="Times New Roman" w:cs="Times New Roman"/>
          <w:sz w:val="24"/>
          <w:lang w:val="cs-CZ"/>
        </w:rPr>
      </w:pPr>
      <w:r w:rsidRPr="00245468">
        <w:rPr>
          <w:rFonts w:ascii="Times New Roman" w:hAnsi="Times New Roman" w:cs="Times New Roman"/>
          <w:sz w:val="24"/>
          <w:lang w:val="cs-CZ"/>
        </w:rPr>
        <w:t>-</w:t>
      </w:r>
      <w:r>
        <w:rPr>
          <w:rFonts w:ascii="Times New Roman" w:hAnsi="Times New Roman" w:cs="Times New Roman"/>
          <w:sz w:val="24"/>
          <w:lang w:val="cs-CZ"/>
        </w:rPr>
        <w:t xml:space="preserve">  s</w:t>
      </w:r>
      <w:r w:rsidR="00FE2155" w:rsidRPr="00245468">
        <w:rPr>
          <w:rFonts w:ascii="Times New Roman" w:hAnsi="Times New Roman" w:cs="Times New Roman"/>
          <w:sz w:val="24"/>
          <w:lang w:val="cs-CZ"/>
        </w:rPr>
        <w:t>větelný pult</w:t>
      </w:r>
      <w:r w:rsidRPr="00245468">
        <w:rPr>
          <w:rFonts w:ascii="Times New Roman" w:hAnsi="Times New Roman" w:cs="Times New Roman"/>
          <w:sz w:val="24"/>
          <w:lang w:val="cs-CZ"/>
        </w:rPr>
        <w:t>:</w:t>
      </w:r>
      <w:r w:rsidR="00FE2155" w:rsidRPr="00245468">
        <w:rPr>
          <w:rFonts w:ascii="Times New Roman" w:hAnsi="Times New Roman" w:cs="Times New Roman"/>
          <w:sz w:val="24"/>
          <w:lang w:val="cs-CZ"/>
        </w:rPr>
        <w:t>MA2 software  v3.</w:t>
      </w:r>
      <w:proofErr w:type="gramStart"/>
      <w:r w:rsidR="00FE2155" w:rsidRPr="00245468">
        <w:rPr>
          <w:rFonts w:ascii="Times New Roman" w:hAnsi="Times New Roman" w:cs="Times New Roman"/>
          <w:sz w:val="24"/>
          <w:lang w:val="cs-CZ"/>
        </w:rPr>
        <w:t>9.60.x</w:t>
      </w:r>
      <w:proofErr w:type="gramEnd"/>
    </w:p>
    <w:p w:rsidR="00245468" w:rsidRPr="00296A5E" w:rsidRDefault="00245468" w:rsidP="00245468">
      <w:pPr>
        <w:rPr>
          <w:rFonts w:ascii="Times New Roman" w:hAnsi="Times New Roman" w:cs="Times New Roman"/>
          <w:position w:val="4"/>
          <w:sz w:val="24"/>
          <w:szCs w:val="24"/>
          <w:lang w:val="cs-CZ"/>
        </w:rPr>
      </w:pPr>
      <w:r w:rsidRPr="00296A5E">
        <w:rPr>
          <w:rFonts w:ascii="Times New Roman" w:hAnsi="Times New Roman" w:cs="Times New Roman"/>
          <w:sz w:val="24"/>
          <w:szCs w:val="24"/>
          <w:lang w:val="cs-CZ"/>
        </w:rPr>
        <w:t>- možnost využití projektoru</w:t>
      </w:r>
      <w:bookmarkStart w:id="0" w:name="_GoBack"/>
      <w:bookmarkEnd w:id="0"/>
    </w:p>
    <w:p w:rsidR="006F2614" w:rsidRPr="00296A5E" w:rsidRDefault="00263196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D57A60">
        <w:rPr>
          <w:rFonts w:ascii="Times New Roman" w:hAnsi="Times New Roman" w:cs="Times New Roman"/>
          <w:sz w:val="24"/>
          <w:szCs w:val="24"/>
          <w:lang w:val="cs-CZ"/>
        </w:rPr>
        <w:t xml:space="preserve">- </w:t>
      </w:r>
      <w:r w:rsidR="00DE43B9" w:rsidRPr="00D57A60">
        <w:rPr>
          <w:rFonts w:ascii="Times New Roman" w:hAnsi="Times New Roman" w:cs="Times New Roman"/>
          <w:sz w:val="24"/>
          <w:szCs w:val="24"/>
          <w:lang w:val="cs-CZ"/>
        </w:rPr>
        <w:t xml:space="preserve">možnost využívat světelný park ŠD </w:t>
      </w:r>
    </w:p>
    <w:p w:rsidR="006F2614" w:rsidRPr="00296A5E" w:rsidRDefault="006F2614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6F2614" w:rsidRPr="00296A5E" w:rsidRDefault="00DE43B9">
      <w:pPr>
        <w:rPr>
          <w:rFonts w:ascii="Times New Roman" w:hAnsi="Times New Roman" w:cs="Times New Roman"/>
          <w:sz w:val="24"/>
          <w:szCs w:val="24"/>
          <w:u w:val="single"/>
          <w:lang w:val="cs-CZ"/>
        </w:rPr>
      </w:pPr>
      <w:r w:rsidRPr="00296A5E">
        <w:rPr>
          <w:rFonts w:ascii="Times New Roman" w:hAnsi="Times New Roman" w:cs="Times New Roman"/>
          <w:sz w:val="24"/>
          <w:szCs w:val="24"/>
          <w:u w:val="single"/>
          <w:lang w:val="cs-CZ"/>
        </w:rPr>
        <w:t>ZVUK:</w:t>
      </w:r>
    </w:p>
    <w:p w:rsidR="006F2614" w:rsidRPr="00296A5E" w:rsidRDefault="00263196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296A5E">
        <w:rPr>
          <w:rFonts w:ascii="Times New Roman" w:hAnsi="Times New Roman" w:cs="Times New Roman"/>
          <w:sz w:val="24"/>
          <w:szCs w:val="24"/>
          <w:lang w:val="cs-CZ"/>
        </w:rPr>
        <w:t xml:space="preserve">- </w:t>
      </w:r>
      <w:r w:rsidR="00DE43B9" w:rsidRPr="00296A5E">
        <w:rPr>
          <w:rFonts w:ascii="Times New Roman" w:hAnsi="Times New Roman" w:cs="Times New Roman"/>
          <w:sz w:val="24"/>
          <w:szCs w:val="24"/>
          <w:lang w:val="cs-CZ"/>
        </w:rPr>
        <w:t xml:space="preserve">pouštění </w:t>
      </w:r>
      <w:r w:rsidR="00245468">
        <w:rPr>
          <w:rFonts w:ascii="Times New Roman" w:hAnsi="Times New Roman" w:cs="Times New Roman"/>
          <w:sz w:val="24"/>
          <w:szCs w:val="24"/>
          <w:lang w:val="cs-CZ"/>
        </w:rPr>
        <w:t>hudbu k inscenaci</w:t>
      </w:r>
      <w:r w:rsidR="00DE43B9" w:rsidRPr="00296A5E">
        <w:rPr>
          <w:rFonts w:ascii="Times New Roman" w:hAnsi="Times New Roman" w:cs="Times New Roman"/>
          <w:sz w:val="24"/>
          <w:szCs w:val="24"/>
          <w:lang w:val="cs-CZ"/>
        </w:rPr>
        <w:t xml:space="preserve"> (reprobedny)</w:t>
      </w:r>
    </w:p>
    <w:p w:rsidR="006F2614" w:rsidRPr="00296A5E" w:rsidRDefault="00245468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- </w:t>
      </w:r>
      <w:r w:rsidR="00DE43B9" w:rsidRPr="00296A5E">
        <w:rPr>
          <w:rFonts w:ascii="Times New Roman" w:hAnsi="Times New Roman" w:cs="Times New Roman"/>
          <w:sz w:val="24"/>
          <w:szCs w:val="24"/>
          <w:lang w:val="cs-CZ"/>
        </w:rPr>
        <w:t xml:space="preserve">Mixpult Yamaha M7CL-23 </w:t>
      </w:r>
    </w:p>
    <w:sectPr w:rsidR="006F2614" w:rsidRPr="00296A5E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32F" w:rsidRDefault="00DE43B9">
      <w:pPr>
        <w:spacing w:after="0" w:line="240" w:lineRule="auto"/>
      </w:pPr>
      <w:r>
        <w:separator/>
      </w:r>
    </w:p>
  </w:endnote>
  <w:endnote w:type="continuationSeparator" w:id="0">
    <w:p w:rsidR="0010732F" w:rsidRDefault="00DE4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614" w:rsidRDefault="006F2614">
    <w:pPr>
      <w:pStyle w:val="Zhlava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32F" w:rsidRDefault="00DE43B9">
      <w:pPr>
        <w:spacing w:after="0" w:line="240" w:lineRule="auto"/>
      </w:pPr>
      <w:r>
        <w:separator/>
      </w:r>
    </w:p>
  </w:footnote>
  <w:footnote w:type="continuationSeparator" w:id="0">
    <w:p w:rsidR="0010732F" w:rsidRDefault="00DE4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614" w:rsidRDefault="006F2614">
    <w:pPr>
      <w:pStyle w:val="Zhlavazpa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4220"/>
    <w:multiLevelType w:val="hybridMultilevel"/>
    <w:tmpl w:val="FDBE2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F39A0"/>
    <w:multiLevelType w:val="multilevel"/>
    <w:tmpl w:val="E61C875C"/>
    <w:lvl w:ilvl="0">
      <w:start w:val="1"/>
      <w:numFmt w:val="bullet"/>
      <w:lvlText w:val="-"/>
      <w:lvlJc w:val="left"/>
      <w:rPr>
        <w:position w:val="4"/>
        <w:rtl w:val="0"/>
      </w:rPr>
    </w:lvl>
    <w:lvl w:ilvl="1">
      <w:start w:val="1"/>
      <w:numFmt w:val="bullet"/>
      <w:lvlText w:val="-"/>
      <w:lvlJc w:val="left"/>
      <w:rPr>
        <w:position w:val="4"/>
        <w:rtl w:val="0"/>
      </w:rPr>
    </w:lvl>
    <w:lvl w:ilvl="2">
      <w:start w:val="1"/>
      <w:numFmt w:val="bullet"/>
      <w:lvlText w:val="-"/>
      <w:lvlJc w:val="left"/>
      <w:rPr>
        <w:position w:val="4"/>
        <w:rtl w:val="0"/>
      </w:rPr>
    </w:lvl>
    <w:lvl w:ilvl="3">
      <w:start w:val="1"/>
      <w:numFmt w:val="bullet"/>
      <w:lvlText w:val="-"/>
      <w:lvlJc w:val="left"/>
      <w:rPr>
        <w:position w:val="4"/>
        <w:rtl w:val="0"/>
      </w:rPr>
    </w:lvl>
    <w:lvl w:ilvl="4">
      <w:start w:val="1"/>
      <w:numFmt w:val="bullet"/>
      <w:lvlText w:val="-"/>
      <w:lvlJc w:val="left"/>
      <w:rPr>
        <w:position w:val="4"/>
        <w:rtl w:val="0"/>
      </w:rPr>
    </w:lvl>
    <w:lvl w:ilvl="5">
      <w:start w:val="1"/>
      <w:numFmt w:val="bullet"/>
      <w:lvlText w:val="-"/>
      <w:lvlJc w:val="left"/>
      <w:rPr>
        <w:position w:val="4"/>
        <w:rtl w:val="0"/>
      </w:rPr>
    </w:lvl>
    <w:lvl w:ilvl="6">
      <w:start w:val="1"/>
      <w:numFmt w:val="bullet"/>
      <w:lvlText w:val="-"/>
      <w:lvlJc w:val="left"/>
      <w:rPr>
        <w:position w:val="4"/>
        <w:rtl w:val="0"/>
      </w:rPr>
    </w:lvl>
    <w:lvl w:ilvl="7">
      <w:start w:val="1"/>
      <w:numFmt w:val="bullet"/>
      <w:lvlText w:val="-"/>
      <w:lvlJc w:val="left"/>
      <w:rPr>
        <w:position w:val="4"/>
        <w:rtl w:val="0"/>
      </w:rPr>
    </w:lvl>
    <w:lvl w:ilvl="8">
      <w:start w:val="1"/>
      <w:numFmt w:val="bullet"/>
      <w:lvlText w:val="-"/>
      <w:lvlJc w:val="left"/>
      <w:rPr>
        <w:position w:val="4"/>
        <w:rtl w:val="0"/>
      </w:rPr>
    </w:lvl>
  </w:abstractNum>
  <w:abstractNum w:abstractNumId="2">
    <w:nsid w:val="0BD467DD"/>
    <w:multiLevelType w:val="multilevel"/>
    <w:tmpl w:val="CEDC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416A9"/>
    <w:multiLevelType w:val="multilevel"/>
    <w:tmpl w:val="CEDC52DE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48030A"/>
    <w:multiLevelType w:val="multilevel"/>
    <w:tmpl w:val="8E46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CA2846"/>
    <w:multiLevelType w:val="multilevel"/>
    <w:tmpl w:val="84B22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162E93"/>
    <w:multiLevelType w:val="multilevel"/>
    <w:tmpl w:val="D9787D12"/>
    <w:lvl w:ilvl="0">
      <w:numFmt w:val="bullet"/>
      <w:lvlText w:val="-"/>
      <w:lvlJc w:val="left"/>
      <w:rPr>
        <w:position w:val="4"/>
        <w:rtl w:val="0"/>
      </w:rPr>
    </w:lvl>
    <w:lvl w:ilvl="1">
      <w:start w:val="1"/>
      <w:numFmt w:val="bullet"/>
      <w:lvlText w:val="-"/>
      <w:lvlJc w:val="left"/>
      <w:rPr>
        <w:position w:val="4"/>
        <w:rtl w:val="0"/>
      </w:rPr>
    </w:lvl>
    <w:lvl w:ilvl="2">
      <w:start w:val="1"/>
      <w:numFmt w:val="bullet"/>
      <w:lvlText w:val="-"/>
      <w:lvlJc w:val="left"/>
      <w:rPr>
        <w:position w:val="4"/>
        <w:rtl w:val="0"/>
      </w:rPr>
    </w:lvl>
    <w:lvl w:ilvl="3">
      <w:start w:val="1"/>
      <w:numFmt w:val="bullet"/>
      <w:lvlText w:val="-"/>
      <w:lvlJc w:val="left"/>
      <w:rPr>
        <w:position w:val="4"/>
        <w:rtl w:val="0"/>
      </w:rPr>
    </w:lvl>
    <w:lvl w:ilvl="4">
      <w:start w:val="1"/>
      <w:numFmt w:val="bullet"/>
      <w:lvlText w:val="-"/>
      <w:lvlJc w:val="left"/>
      <w:rPr>
        <w:position w:val="4"/>
        <w:rtl w:val="0"/>
      </w:rPr>
    </w:lvl>
    <w:lvl w:ilvl="5">
      <w:start w:val="1"/>
      <w:numFmt w:val="bullet"/>
      <w:lvlText w:val="-"/>
      <w:lvlJc w:val="left"/>
      <w:rPr>
        <w:position w:val="4"/>
        <w:rtl w:val="0"/>
      </w:rPr>
    </w:lvl>
    <w:lvl w:ilvl="6">
      <w:start w:val="1"/>
      <w:numFmt w:val="bullet"/>
      <w:lvlText w:val="-"/>
      <w:lvlJc w:val="left"/>
      <w:rPr>
        <w:position w:val="4"/>
        <w:rtl w:val="0"/>
      </w:rPr>
    </w:lvl>
    <w:lvl w:ilvl="7">
      <w:start w:val="1"/>
      <w:numFmt w:val="bullet"/>
      <w:lvlText w:val="-"/>
      <w:lvlJc w:val="left"/>
      <w:rPr>
        <w:position w:val="4"/>
        <w:rtl w:val="0"/>
      </w:rPr>
    </w:lvl>
    <w:lvl w:ilvl="8">
      <w:start w:val="1"/>
      <w:numFmt w:val="bullet"/>
      <w:lvlText w:val="-"/>
      <w:lvlJc w:val="left"/>
      <w:rPr>
        <w:position w:val="4"/>
        <w:rtl w:val="0"/>
      </w:rPr>
    </w:lvl>
  </w:abstractNum>
  <w:abstractNum w:abstractNumId="7">
    <w:nsid w:val="36C43667"/>
    <w:multiLevelType w:val="multilevel"/>
    <w:tmpl w:val="9152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1011B5"/>
    <w:multiLevelType w:val="multilevel"/>
    <w:tmpl w:val="2024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C12EF5"/>
    <w:multiLevelType w:val="hybridMultilevel"/>
    <w:tmpl w:val="37E827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0B90F9C"/>
    <w:multiLevelType w:val="hybridMultilevel"/>
    <w:tmpl w:val="152806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EB176C"/>
    <w:multiLevelType w:val="multilevel"/>
    <w:tmpl w:val="92926AB4"/>
    <w:styleLink w:val="Pomlka"/>
    <w:lvl w:ilvl="0">
      <w:numFmt w:val="bullet"/>
      <w:lvlText w:val="-"/>
      <w:lvlJc w:val="left"/>
      <w:rPr>
        <w:position w:val="4"/>
        <w:rtl w:val="0"/>
      </w:rPr>
    </w:lvl>
    <w:lvl w:ilvl="1">
      <w:start w:val="1"/>
      <w:numFmt w:val="bullet"/>
      <w:lvlText w:val="-"/>
      <w:lvlJc w:val="left"/>
      <w:rPr>
        <w:position w:val="4"/>
        <w:rtl w:val="0"/>
      </w:rPr>
    </w:lvl>
    <w:lvl w:ilvl="2">
      <w:start w:val="1"/>
      <w:numFmt w:val="bullet"/>
      <w:lvlText w:val="-"/>
      <w:lvlJc w:val="left"/>
      <w:rPr>
        <w:position w:val="4"/>
        <w:rtl w:val="0"/>
      </w:rPr>
    </w:lvl>
    <w:lvl w:ilvl="3">
      <w:start w:val="1"/>
      <w:numFmt w:val="bullet"/>
      <w:lvlText w:val="-"/>
      <w:lvlJc w:val="left"/>
      <w:rPr>
        <w:position w:val="4"/>
        <w:rtl w:val="0"/>
      </w:rPr>
    </w:lvl>
    <w:lvl w:ilvl="4">
      <w:start w:val="1"/>
      <w:numFmt w:val="bullet"/>
      <w:lvlText w:val="-"/>
      <w:lvlJc w:val="left"/>
      <w:rPr>
        <w:position w:val="4"/>
        <w:rtl w:val="0"/>
      </w:rPr>
    </w:lvl>
    <w:lvl w:ilvl="5">
      <w:start w:val="1"/>
      <w:numFmt w:val="bullet"/>
      <w:lvlText w:val="-"/>
      <w:lvlJc w:val="left"/>
      <w:rPr>
        <w:position w:val="4"/>
        <w:rtl w:val="0"/>
      </w:rPr>
    </w:lvl>
    <w:lvl w:ilvl="6">
      <w:start w:val="1"/>
      <w:numFmt w:val="bullet"/>
      <w:lvlText w:val="-"/>
      <w:lvlJc w:val="left"/>
      <w:rPr>
        <w:position w:val="4"/>
        <w:rtl w:val="0"/>
      </w:rPr>
    </w:lvl>
    <w:lvl w:ilvl="7">
      <w:start w:val="1"/>
      <w:numFmt w:val="bullet"/>
      <w:lvlText w:val="-"/>
      <w:lvlJc w:val="left"/>
      <w:rPr>
        <w:position w:val="4"/>
        <w:rtl w:val="0"/>
      </w:rPr>
    </w:lvl>
    <w:lvl w:ilvl="8">
      <w:start w:val="1"/>
      <w:numFmt w:val="bullet"/>
      <w:lvlText w:val="-"/>
      <w:lvlJc w:val="left"/>
      <w:rPr>
        <w:position w:val="4"/>
        <w:rtl w:val="0"/>
      </w:rPr>
    </w:lvl>
  </w:abstractNum>
  <w:abstractNum w:abstractNumId="12">
    <w:nsid w:val="5CB14DE2"/>
    <w:multiLevelType w:val="multilevel"/>
    <w:tmpl w:val="50C4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DB4AB9"/>
    <w:multiLevelType w:val="multilevel"/>
    <w:tmpl w:val="A824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D86A3A"/>
    <w:multiLevelType w:val="multilevel"/>
    <w:tmpl w:val="CEDC52DE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616A1E"/>
    <w:multiLevelType w:val="multilevel"/>
    <w:tmpl w:val="CEDC52DE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3B493F"/>
    <w:multiLevelType w:val="hybridMultilevel"/>
    <w:tmpl w:val="FEDE2D4A"/>
    <w:lvl w:ilvl="0" w:tplc="B73CE9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5"/>
  </w:num>
  <w:num w:numId="5">
    <w:abstractNumId w:val="4"/>
  </w:num>
  <w:num w:numId="6">
    <w:abstractNumId w:val="12"/>
  </w:num>
  <w:num w:numId="7">
    <w:abstractNumId w:val="13"/>
  </w:num>
  <w:num w:numId="8">
    <w:abstractNumId w:val="7"/>
  </w:num>
  <w:num w:numId="9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1">
    <w:abstractNumId w:val="8"/>
  </w:num>
  <w:num w:numId="12">
    <w:abstractNumId w:val="9"/>
  </w:num>
  <w:num w:numId="13">
    <w:abstractNumId w:val="10"/>
  </w:num>
  <w:num w:numId="14">
    <w:abstractNumId w:val="15"/>
  </w:num>
  <w:num w:numId="15">
    <w:abstractNumId w:val="14"/>
  </w:num>
  <w:num w:numId="16">
    <w:abstractNumId w:val="0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F2614"/>
    <w:rsid w:val="00013ADB"/>
    <w:rsid w:val="0010732F"/>
    <w:rsid w:val="00245468"/>
    <w:rsid w:val="00263196"/>
    <w:rsid w:val="00296A5E"/>
    <w:rsid w:val="00351C24"/>
    <w:rsid w:val="003860CB"/>
    <w:rsid w:val="00474650"/>
    <w:rsid w:val="00493782"/>
    <w:rsid w:val="006F2614"/>
    <w:rsid w:val="0071187D"/>
    <w:rsid w:val="009C5A9D"/>
    <w:rsid w:val="00A7146C"/>
    <w:rsid w:val="00BA1781"/>
    <w:rsid w:val="00C6131E"/>
    <w:rsid w:val="00CE645F"/>
    <w:rsid w:val="00D57A60"/>
    <w:rsid w:val="00DE43B9"/>
    <w:rsid w:val="00FE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4937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937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Pomlka">
    <w:name w:val="Pomlčka"/>
    <w:pPr>
      <w:numPr>
        <w:numId w:val="3"/>
      </w:numPr>
    </w:pPr>
  </w:style>
  <w:style w:type="paragraph" w:styleId="Normlnweb">
    <w:name w:val="Normal (Web)"/>
    <w:basedOn w:val="Normln"/>
    <w:uiPriority w:val="99"/>
    <w:semiHidden/>
    <w:unhideWhenUsed/>
    <w:rsid w:val="00FE21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E215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13A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3AD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3ADB"/>
    <w:rPr>
      <w:rFonts w:ascii="Calibri" w:eastAsia="Calibri" w:hAnsi="Calibri" w:cs="Calibri"/>
      <w:color w:val="000000"/>
      <w:u w:color="000000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3A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3ADB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3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3ADB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245468"/>
    <w:pPr>
      <w:pBdr>
        <w:bottom w:val="single" w:sz="8" w:space="4" w:color="499BC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45468"/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  <w:u w:color="000000"/>
      <w:lang w:val="en-US" w:eastAsia="en-US"/>
    </w:rPr>
  </w:style>
  <w:style w:type="character" w:styleId="Siln">
    <w:name w:val="Strong"/>
    <w:basedOn w:val="Standardnpsmoodstavce"/>
    <w:uiPriority w:val="22"/>
    <w:qFormat/>
    <w:rsid w:val="00493782"/>
    <w:rPr>
      <w:b/>
      <w:bCs/>
    </w:rPr>
  </w:style>
  <w:style w:type="character" w:styleId="Zdraznnintenzivn">
    <w:name w:val="Intense Emphasis"/>
    <w:basedOn w:val="Standardnpsmoodstavce"/>
    <w:uiPriority w:val="21"/>
    <w:qFormat/>
    <w:rsid w:val="00493782"/>
    <w:rPr>
      <w:b/>
      <w:bCs/>
      <w:i/>
      <w:iCs/>
      <w:color w:val="499BC9" w:themeColor="accent1"/>
    </w:rPr>
  </w:style>
  <w:style w:type="character" w:styleId="Zvraznn">
    <w:name w:val="Emphasis"/>
    <w:basedOn w:val="Standardnpsmoodstavce"/>
    <w:uiPriority w:val="20"/>
    <w:qFormat/>
    <w:rsid w:val="00493782"/>
    <w:rPr>
      <w:i/>
      <w:iCs/>
    </w:rPr>
  </w:style>
  <w:style w:type="paragraph" w:styleId="Podtitul">
    <w:name w:val="Subtitle"/>
    <w:basedOn w:val="Normln"/>
    <w:next w:val="Normln"/>
    <w:link w:val="PodtitulChar"/>
    <w:uiPriority w:val="11"/>
    <w:qFormat/>
    <w:rsid w:val="00493782"/>
    <w:pPr>
      <w:numPr>
        <w:ilvl w:val="1"/>
      </w:numPr>
    </w:pPr>
    <w:rPr>
      <w:rFonts w:asciiTheme="majorHAnsi" w:eastAsiaTheme="majorEastAsia" w:hAnsiTheme="majorHAnsi" w:cstheme="majorBidi"/>
      <w:i/>
      <w:iCs/>
      <w:color w:val="499BC9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493782"/>
    <w:rPr>
      <w:rFonts w:asciiTheme="majorHAnsi" w:eastAsiaTheme="majorEastAsia" w:hAnsiTheme="majorHAnsi" w:cstheme="majorBidi"/>
      <w:i/>
      <w:iCs/>
      <w:color w:val="499BC9" w:themeColor="accent1"/>
      <w:spacing w:val="15"/>
      <w:sz w:val="24"/>
      <w:szCs w:val="24"/>
      <w:u w:color="000000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493782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u w:color="000000"/>
      <w:lang w:val="en-US"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493782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u w:color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4937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937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Pomlka">
    <w:name w:val="Pomlčka"/>
    <w:pPr>
      <w:numPr>
        <w:numId w:val="3"/>
      </w:numPr>
    </w:pPr>
  </w:style>
  <w:style w:type="paragraph" w:styleId="Normlnweb">
    <w:name w:val="Normal (Web)"/>
    <w:basedOn w:val="Normln"/>
    <w:uiPriority w:val="99"/>
    <w:semiHidden/>
    <w:unhideWhenUsed/>
    <w:rsid w:val="00FE21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E215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13A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3AD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3ADB"/>
    <w:rPr>
      <w:rFonts w:ascii="Calibri" w:eastAsia="Calibri" w:hAnsi="Calibri" w:cs="Calibri"/>
      <w:color w:val="000000"/>
      <w:u w:color="000000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3A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3ADB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3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3ADB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245468"/>
    <w:pPr>
      <w:pBdr>
        <w:bottom w:val="single" w:sz="8" w:space="4" w:color="499BC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45468"/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  <w:u w:color="000000"/>
      <w:lang w:val="en-US" w:eastAsia="en-US"/>
    </w:rPr>
  </w:style>
  <w:style w:type="character" w:styleId="Siln">
    <w:name w:val="Strong"/>
    <w:basedOn w:val="Standardnpsmoodstavce"/>
    <w:uiPriority w:val="22"/>
    <w:qFormat/>
    <w:rsid w:val="00493782"/>
    <w:rPr>
      <w:b/>
      <w:bCs/>
    </w:rPr>
  </w:style>
  <w:style w:type="character" w:styleId="Zdraznnintenzivn">
    <w:name w:val="Intense Emphasis"/>
    <w:basedOn w:val="Standardnpsmoodstavce"/>
    <w:uiPriority w:val="21"/>
    <w:qFormat/>
    <w:rsid w:val="00493782"/>
    <w:rPr>
      <w:b/>
      <w:bCs/>
      <w:i/>
      <w:iCs/>
      <w:color w:val="499BC9" w:themeColor="accent1"/>
    </w:rPr>
  </w:style>
  <w:style w:type="character" w:styleId="Zvraznn">
    <w:name w:val="Emphasis"/>
    <w:basedOn w:val="Standardnpsmoodstavce"/>
    <w:uiPriority w:val="20"/>
    <w:qFormat/>
    <w:rsid w:val="00493782"/>
    <w:rPr>
      <w:i/>
      <w:iCs/>
    </w:rPr>
  </w:style>
  <w:style w:type="paragraph" w:styleId="Podtitul">
    <w:name w:val="Subtitle"/>
    <w:basedOn w:val="Normln"/>
    <w:next w:val="Normln"/>
    <w:link w:val="PodtitulChar"/>
    <w:uiPriority w:val="11"/>
    <w:qFormat/>
    <w:rsid w:val="00493782"/>
    <w:pPr>
      <w:numPr>
        <w:ilvl w:val="1"/>
      </w:numPr>
    </w:pPr>
    <w:rPr>
      <w:rFonts w:asciiTheme="majorHAnsi" w:eastAsiaTheme="majorEastAsia" w:hAnsiTheme="majorHAnsi" w:cstheme="majorBidi"/>
      <w:i/>
      <w:iCs/>
      <w:color w:val="499BC9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493782"/>
    <w:rPr>
      <w:rFonts w:asciiTheme="majorHAnsi" w:eastAsiaTheme="majorEastAsia" w:hAnsiTheme="majorHAnsi" w:cstheme="majorBidi"/>
      <w:i/>
      <w:iCs/>
      <w:color w:val="499BC9" w:themeColor="accent1"/>
      <w:spacing w:val="15"/>
      <w:sz w:val="24"/>
      <w:szCs w:val="24"/>
      <w:u w:color="000000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493782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u w:color="000000"/>
      <w:lang w:val="en-US"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493782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u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3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7D82B-980A-4D94-B751-31CF801A1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Švandovo divadlo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Moučka</dc:creator>
  <cp:lastModifiedBy>Marie Seifová</cp:lastModifiedBy>
  <cp:revision>3</cp:revision>
  <dcterms:created xsi:type="dcterms:W3CDTF">2025-02-18T13:27:00Z</dcterms:created>
  <dcterms:modified xsi:type="dcterms:W3CDTF">2025-02-18T13:27:00Z</dcterms:modified>
</cp:coreProperties>
</file>