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C0256" w14:textId="77777777" w:rsidR="0013487B" w:rsidRPr="00DE6695" w:rsidRDefault="0013487B" w:rsidP="00A83D23">
      <w:pPr>
        <w:spacing w:after="120"/>
        <w:jc w:val="center"/>
        <w:rPr>
          <w:rFonts w:ascii="Times New Roman" w:hAnsi="Times New Roman"/>
          <w:b/>
          <w:sz w:val="24"/>
        </w:rPr>
      </w:pPr>
      <w:r w:rsidRPr="00DE6695">
        <w:rPr>
          <w:rFonts w:ascii="Times New Roman" w:hAnsi="Times New Roman"/>
          <w:b/>
          <w:sz w:val="24"/>
        </w:rPr>
        <w:t>Nájemní smlouva</w:t>
      </w:r>
    </w:p>
    <w:p w14:paraId="1E6297C1" w14:textId="77777777" w:rsidR="0013487B" w:rsidRPr="00DD720C" w:rsidRDefault="0013487B" w:rsidP="00DD720C">
      <w:pPr>
        <w:spacing w:after="120"/>
        <w:jc w:val="both"/>
        <w:rPr>
          <w:rFonts w:ascii="Times New Roman" w:hAnsi="Times New Roman" w:cs="Times New Roman"/>
          <w:sz w:val="24"/>
          <w:szCs w:val="24"/>
        </w:rPr>
      </w:pPr>
    </w:p>
    <w:p w14:paraId="476479EA" w14:textId="77777777"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Pronajímatel:</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b/>
          <w:sz w:val="24"/>
          <w:szCs w:val="24"/>
        </w:rPr>
        <w:t>Ing. Vladimír Kůs</w:t>
      </w:r>
    </w:p>
    <w:p w14:paraId="74A5E5B0" w14:textId="77777777"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 xml:space="preserve">bydliště: </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Čtyřkolská 219, 251 67 Pyšely</w:t>
      </w:r>
    </w:p>
    <w:p w14:paraId="1B698F6B" w14:textId="205EE9A4"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 xml:space="preserve">datum narození: </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proofErr w:type="spellStart"/>
      <w:r w:rsidR="000A0AEC">
        <w:rPr>
          <w:rFonts w:ascii="Times New Roman" w:hAnsi="Times New Roman" w:cs="Times New Roman"/>
          <w:sz w:val="24"/>
          <w:szCs w:val="24"/>
        </w:rPr>
        <w:t>xxx</w:t>
      </w:r>
      <w:proofErr w:type="spellEnd"/>
    </w:p>
    <w:p w14:paraId="3BAFC6BA" w14:textId="57371E05"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DIČ:</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proofErr w:type="spellStart"/>
      <w:r w:rsidRPr="00DD720C">
        <w:rPr>
          <w:rFonts w:ascii="Times New Roman" w:hAnsi="Times New Roman" w:cs="Times New Roman"/>
          <w:sz w:val="24"/>
          <w:szCs w:val="24"/>
        </w:rPr>
        <w:t>CZ</w:t>
      </w:r>
      <w:r w:rsidR="000A0AEC">
        <w:rPr>
          <w:rFonts w:ascii="Times New Roman" w:hAnsi="Times New Roman" w:cs="Times New Roman"/>
          <w:sz w:val="24"/>
          <w:szCs w:val="24"/>
        </w:rPr>
        <w:t>xxx</w:t>
      </w:r>
      <w:proofErr w:type="spellEnd"/>
    </w:p>
    <w:p w14:paraId="616792A7" w14:textId="0219579F"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 xml:space="preserve">bankovní spojení: </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 xml:space="preserve">ČSOB, </w:t>
      </w:r>
      <w:proofErr w:type="spellStart"/>
      <w:r w:rsidRPr="00DD720C">
        <w:rPr>
          <w:rFonts w:ascii="Times New Roman" w:hAnsi="Times New Roman" w:cs="Times New Roman"/>
          <w:sz w:val="24"/>
          <w:szCs w:val="24"/>
        </w:rPr>
        <w:t>č.ú</w:t>
      </w:r>
      <w:proofErr w:type="spellEnd"/>
      <w:r w:rsidRPr="00DD720C">
        <w:rPr>
          <w:rFonts w:ascii="Times New Roman" w:hAnsi="Times New Roman" w:cs="Times New Roman"/>
          <w:sz w:val="24"/>
          <w:szCs w:val="24"/>
        </w:rPr>
        <w:t xml:space="preserve">. </w:t>
      </w:r>
      <w:r w:rsidR="000A0AEC">
        <w:rPr>
          <w:rFonts w:ascii="Times New Roman" w:hAnsi="Times New Roman" w:cs="Times New Roman"/>
          <w:sz w:val="24"/>
          <w:szCs w:val="24"/>
        </w:rPr>
        <w:t>xxx</w:t>
      </w:r>
    </w:p>
    <w:p w14:paraId="5D71FCA3" w14:textId="2A209B0C"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 xml:space="preserve">e-mail: </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00921B9F" w:rsidRPr="00921B9F">
        <w:rPr>
          <w:rFonts w:ascii="Times New Roman" w:hAnsi="Times New Roman" w:cs="Times New Roman"/>
          <w:sz w:val="24"/>
          <w:szCs w:val="24"/>
        </w:rPr>
        <w:t>xxx</w:t>
      </w:r>
      <w:r w:rsidRPr="00921B9F">
        <w:rPr>
          <w:rFonts w:ascii="Times New Roman" w:hAnsi="Times New Roman" w:cs="Times New Roman"/>
          <w:sz w:val="24"/>
          <w:szCs w:val="24"/>
        </w:rPr>
        <w:t>@kcb.cz</w:t>
      </w:r>
      <w:r w:rsidRPr="00DD720C">
        <w:rPr>
          <w:rFonts w:ascii="Times New Roman" w:hAnsi="Times New Roman" w:cs="Times New Roman"/>
          <w:sz w:val="24"/>
          <w:szCs w:val="24"/>
        </w:rPr>
        <w:t xml:space="preserve">   </w:t>
      </w:r>
    </w:p>
    <w:p w14:paraId="78F5EF99" w14:textId="77777777" w:rsidR="0013487B" w:rsidRPr="00DD720C" w:rsidRDefault="0013487B" w:rsidP="00841654">
      <w:pPr>
        <w:spacing w:after="120"/>
        <w:jc w:val="both"/>
        <w:rPr>
          <w:rFonts w:ascii="Times New Roman" w:hAnsi="Times New Roman" w:cs="Times New Roman"/>
          <w:sz w:val="24"/>
          <w:szCs w:val="24"/>
        </w:rPr>
      </w:pPr>
      <w:r w:rsidRPr="00DD720C">
        <w:rPr>
          <w:rFonts w:ascii="Times New Roman" w:hAnsi="Times New Roman" w:cs="Times New Roman"/>
          <w:sz w:val="24"/>
          <w:szCs w:val="24"/>
        </w:rPr>
        <w:t>(dále jako „</w:t>
      </w:r>
      <w:bookmarkStart w:id="0" w:name="_GoBack"/>
      <w:bookmarkEnd w:id="0"/>
      <w:r w:rsidRPr="00DE6695">
        <w:rPr>
          <w:rFonts w:ascii="Times New Roman" w:hAnsi="Times New Roman"/>
          <w:sz w:val="24"/>
          <w:u w:val="single"/>
        </w:rPr>
        <w:t>pronajímatel</w:t>
      </w:r>
      <w:r w:rsidRPr="00DD720C">
        <w:rPr>
          <w:rFonts w:ascii="Times New Roman" w:hAnsi="Times New Roman" w:cs="Times New Roman"/>
          <w:sz w:val="24"/>
          <w:szCs w:val="24"/>
        </w:rPr>
        <w:t>“)</w:t>
      </w:r>
    </w:p>
    <w:p w14:paraId="0DF5C07D" w14:textId="77777777" w:rsidR="009E4F6B" w:rsidRPr="00DD720C" w:rsidRDefault="009E4F6B" w:rsidP="00841654">
      <w:pPr>
        <w:spacing w:after="120"/>
        <w:jc w:val="both"/>
        <w:rPr>
          <w:rFonts w:ascii="Times New Roman" w:hAnsi="Times New Roman" w:cs="Times New Roman"/>
          <w:sz w:val="24"/>
          <w:szCs w:val="24"/>
        </w:rPr>
      </w:pPr>
    </w:p>
    <w:p w14:paraId="27E63149" w14:textId="77777777" w:rsidR="0013487B" w:rsidRPr="001C590F" w:rsidRDefault="0013487B" w:rsidP="00DD720C">
      <w:pPr>
        <w:spacing w:after="120"/>
        <w:jc w:val="both"/>
        <w:rPr>
          <w:rFonts w:ascii="Times New Roman" w:hAnsi="Times New Roman" w:cs="Times New Roman"/>
          <w:b/>
          <w:sz w:val="24"/>
          <w:szCs w:val="24"/>
        </w:rPr>
      </w:pPr>
      <w:r w:rsidRPr="001C590F">
        <w:rPr>
          <w:rFonts w:ascii="Times New Roman" w:hAnsi="Times New Roman" w:cs="Times New Roman"/>
          <w:b/>
          <w:sz w:val="24"/>
          <w:szCs w:val="24"/>
        </w:rPr>
        <w:t>a</w:t>
      </w:r>
    </w:p>
    <w:p w14:paraId="44FD8800" w14:textId="77777777" w:rsidR="009E4F6B" w:rsidRPr="00DD720C" w:rsidRDefault="009E4F6B" w:rsidP="00841654">
      <w:pPr>
        <w:spacing w:after="120"/>
        <w:jc w:val="both"/>
        <w:rPr>
          <w:rFonts w:ascii="Times New Roman" w:hAnsi="Times New Roman" w:cs="Times New Roman"/>
          <w:sz w:val="24"/>
          <w:szCs w:val="24"/>
        </w:rPr>
      </w:pPr>
    </w:p>
    <w:p w14:paraId="4D57309B" w14:textId="77777777" w:rsidR="0013487B" w:rsidRPr="00DD720C" w:rsidRDefault="0013487B" w:rsidP="00DE6695">
      <w:pPr>
        <w:spacing w:after="120"/>
        <w:jc w:val="both"/>
        <w:rPr>
          <w:rFonts w:ascii="Times New Roman" w:hAnsi="Times New Roman" w:cs="Times New Roman"/>
          <w:b/>
          <w:sz w:val="24"/>
          <w:szCs w:val="24"/>
        </w:rPr>
      </w:pPr>
      <w:r w:rsidRPr="00DD720C">
        <w:rPr>
          <w:rFonts w:ascii="Times New Roman" w:hAnsi="Times New Roman" w:cs="Times New Roman"/>
          <w:sz w:val="24"/>
          <w:szCs w:val="24"/>
        </w:rPr>
        <w:t>Nájemce:</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b/>
          <w:sz w:val="24"/>
          <w:szCs w:val="24"/>
        </w:rPr>
        <w:t>Centrum pro regionální rozvoj České republiky</w:t>
      </w:r>
    </w:p>
    <w:p w14:paraId="24F08486" w14:textId="77777777"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sídlo:</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bCs/>
          <w:sz w:val="24"/>
          <w:szCs w:val="24"/>
          <w:shd w:val="clear" w:color="auto" w:fill="FFFFFF"/>
        </w:rPr>
        <w:t>Praha 2, Vinohrady, Vinohradská 1896/46, PSČ 120 00</w:t>
      </w:r>
    </w:p>
    <w:p w14:paraId="3A18D6D5" w14:textId="51219EAC"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IČ</w:t>
      </w:r>
      <w:r w:rsidR="001146C0">
        <w:rPr>
          <w:rFonts w:ascii="Times New Roman" w:hAnsi="Times New Roman" w:cs="Times New Roman"/>
          <w:sz w:val="24"/>
          <w:szCs w:val="24"/>
        </w:rPr>
        <w:t>O</w:t>
      </w:r>
      <w:r w:rsidRPr="00DD720C">
        <w:rPr>
          <w:rFonts w:ascii="Times New Roman" w:hAnsi="Times New Roman" w:cs="Times New Roman"/>
          <w:sz w:val="24"/>
          <w:szCs w:val="24"/>
        </w:rPr>
        <w:t>:</w:t>
      </w:r>
      <w:r w:rsidR="001146C0">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04095316</w:t>
      </w:r>
    </w:p>
    <w:p w14:paraId="65F66E29" w14:textId="63D1DCB4"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e-mail:</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00921B9F">
        <w:rPr>
          <w:rFonts w:ascii="Times New Roman" w:hAnsi="Times New Roman" w:cs="Times New Roman"/>
          <w:sz w:val="24"/>
          <w:szCs w:val="24"/>
        </w:rPr>
        <w:t>xxx</w:t>
      </w:r>
      <w:r w:rsidRPr="00DD720C">
        <w:rPr>
          <w:rFonts w:ascii="Times New Roman" w:hAnsi="Times New Roman" w:cs="Times New Roman"/>
          <w:sz w:val="24"/>
          <w:szCs w:val="24"/>
        </w:rPr>
        <w:t>@crr.cz</w:t>
      </w:r>
    </w:p>
    <w:p w14:paraId="39ED115B" w14:textId="77777777"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bankovní spojení:</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 xml:space="preserve">ČSOB, a.s., </w:t>
      </w:r>
      <w:proofErr w:type="spellStart"/>
      <w:r w:rsidRPr="00DD720C">
        <w:rPr>
          <w:rFonts w:ascii="Times New Roman" w:hAnsi="Times New Roman" w:cs="Times New Roman"/>
          <w:sz w:val="24"/>
          <w:szCs w:val="24"/>
        </w:rPr>
        <w:t>č.ú</w:t>
      </w:r>
      <w:proofErr w:type="spellEnd"/>
      <w:r w:rsidRPr="00DD720C">
        <w:rPr>
          <w:rFonts w:ascii="Times New Roman" w:hAnsi="Times New Roman" w:cs="Times New Roman"/>
          <w:sz w:val="24"/>
          <w:szCs w:val="24"/>
        </w:rPr>
        <w:t>. 111918711/0300</w:t>
      </w:r>
    </w:p>
    <w:p w14:paraId="56BFB091" w14:textId="77777777" w:rsidR="0013487B" w:rsidRPr="00DD720C" w:rsidRDefault="0013487B" w:rsidP="00DE6695">
      <w:pPr>
        <w:spacing w:after="120"/>
        <w:jc w:val="both"/>
        <w:rPr>
          <w:rFonts w:ascii="Times New Roman" w:hAnsi="Times New Roman" w:cs="Times New Roman"/>
          <w:sz w:val="24"/>
          <w:szCs w:val="24"/>
        </w:rPr>
      </w:pPr>
      <w:r w:rsidRPr="00DD720C">
        <w:rPr>
          <w:rFonts w:ascii="Times New Roman" w:hAnsi="Times New Roman" w:cs="Times New Roman"/>
          <w:sz w:val="24"/>
          <w:szCs w:val="24"/>
        </w:rPr>
        <w:t>zástupce:</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Ing. Zdeněk Vašák, pověřen řízením</w:t>
      </w:r>
    </w:p>
    <w:p w14:paraId="12E582B8" w14:textId="77777777" w:rsidR="00612BD6" w:rsidRPr="00DD720C" w:rsidRDefault="0013487B" w:rsidP="00DD720C">
      <w:pPr>
        <w:spacing w:after="120"/>
        <w:jc w:val="both"/>
        <w:rPr>
          <w:rFonts w:ascii="Times New Roman" w:hAnsi="Times New Roman" w:cs="Times New Roman"/>
          <w:sz w:val="24"/>
          <w:szCs w:val="24"/>
        </w:rPr>
      </w:pPr>
      <w:r w:rsidRPr="00DD720C">
        <w:rPr>
          <w:rFonts w:ascii="Times New Roman" w:hAnsi="Times New Roman" w:cs="Times New Roman"/>
          <w:sz w:val="24"/>
          <w:szCs w:val="24"/>
        </w:rPr>
        <w:t>(dále jako „</w:t>
      </w:r>
      <w:r w:rsidRPr="00DE6695">
        <w:rPr>
          <w:rFonts w:ascii="Times New Roman" w:hAnsi="Times New Roman"/>
          <w:sz w:val="24"/>
          <w:u w:val="single"/>
        </w:rPr>
        <w:t>nájemce</w:t>
      </w:r>
      <w:r w:rsidRPr="00DD720C">
        <w:rPr>
          <w:rFonts w:ascii="Times New Roman" w:hAnsi="Times New Roman" w:cs="Times New Roman"/>
          <w:sz w:val="24"/>
          <w:szCs w:val="24"/>
        </w:rPr>
        <w:t>“)</w:t>
      </w:r>
    </w:p>
    <w:p w14:paraId="09D490BB" w14:textId="77777777" w:rsidR="00612BD6" w:rsidRPr="00DD720C" w:rsidRDefault="00612BD6" w:rsidP="00DD720C">
      <w:pPr>
        <w:spacing w:after="120"/>
        <w:jc w:val="both"/>
        <w:rPr>
          <w:rFonts w:ascii="Times New Roman" w:hAnsi="Times New Roman" w:cs="Times New Roman"/>
          <w:sz w:val="24"/>
          <w:szCs w:val="24"/>
        </w:rPr>
      </w:pPr>
    </w:p>
    <w:p w14:paraId="3AC11F24" w14:textId="77777777" w:rsidR="0013487B" w:rsidRPr="00DD720C" w:rsidRDefault="0013487B" w:rsidP="00DD720C">
      <w:pPr>
        <w:spacing w:after="120"/>
        <w:jc w:val="both"/>
        <w:rPr>
          <w:rFonts w:ascii="Times New Roman" w:hAnsi="Times New Roman" w:cs="Times New Roman"/>
          <w:sz w:val="24"/>
          <w:szCs w:val="24"/>
        </w:rPr>
      </w:pPr>
      <w:r w:rsidRPr="00DD720C">
        <w:rPr>
          <w:rFonts w:ascii="Times New Roman" w:hAnsi="Times New Roman" w:cs="Times New Roman"/>
          <w:sz w:val="24"/>
          <w:szCs w:val="24"/>
        </w:rPr>
        <w:t xml:space="preserve">uzavřeli níže uvedeného dne tuto </w:t>
      </w:r>
      <w:r w:rsidRPr="00DD720C">
        <w:rPr>
          <w:rFonts w:ascii="Times New Roman" w:hAnsi="Times New Roman" w:cs="Times New Roman"/>
          <w:b/>
          <w:sz w:val="24"/>
          <w:szCs w:val="24"/>
        </w:rPr>
        <w:t>nájemní smlouvu</w:t>
      </w:r>
    </w:p>
    <w:p w14:paraId="1DD46D50" w14:textId="77777777" w:rsidR="0013487B" w:rsidRPr="00DD720C" w:rsidRDefault="0013487B" w:rsidP="005908A0">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I.</w:t>
      </w:r>
    </w:p>
    <w:p w14:paraId="7972699B"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Předmět smlouvy</w:t>
      </w:r>
    </w:p>
    <w:p w14:paraId="354A4D74" w14:textId="63A7E122" w:rsidR="009E2483" w:rsidRPr="00652EC9" w:rsidRDefault="0013487B" w:rsidP="005908A0">
      <w:pPr>
        <w:pStyle w:val="Odstavecseseznamem"/>
        <w:numPr>
          <w:ilvl w:val="0"/>
          <w:numId w:val="1"/>
        </w:numPr>
        <w:spacing w:after="120"/>
        <w:ind w:left="425" w:hanging="425"/>
        <w:contextualSpacing w:val="0"/>
        <w:jc w:val="both"/>
        <w:rPr>
          <w:rFonts w:ascii="Times New Roman" w:hAnsi="Times New Roman" w:cs="Times New Roman"/>
          <w:sz w:val="24"/>
          <w:szCs w:val="24"/>
        </w:rPr>
      </w:pPr>
      <w:r w:rsidRPr="00AC32C3">
        <w:rPr>
          <w:rFonts w:ascii="Times New Roman" w:hAnsi="Times New Roman" w:cs="Times New Roman"/>
          <w:sz w:val="24"/>
          <w:szCs w:val="24"/>
        </w:rPr>
        <w:t xml:space="preserve">Pronajímatel </w:t>
      </w:r>
      <w:r w:rsidR="00BC5E8E" w:rsidRPr="00AC32C3">
        <w:rPr>
          <w:rFonts w:ascii="Times New Roman" w:hAnsi="Times New Roman" w:cs="Times New Roman"/>
          <w:sz w:val="24"/>
          <w:szCs w:val="24"/>
        </w:rPr>
        <w:t xml:space="preserve">prohlašuje, že </w:t>
      </w:r>
      <w:r w:rsidRPr="00AC32C3">
        <w:rPr>
          <w:rFonts w:ascii="Times New Roman" w:hAnsi="Times New Roman" w:cs="Times New Roman"/>
          <w:sz w:val="24"/>
          <w:szCs w:val="24"/>
        </w:rPr>
        <w:t xml:space="preserve">je </w:t>
      </w:r>
      <w:r w:rsidR="00652EC9">
        <w:rPr>
          <w:rFonts w:ascii="Times New Roman" w:hAnsi="Times New Roman" w:cs="Times New Roman"/>
          <w:sz w:val="24"/>
          <w:szCs w:val="24"/>
        </w:rPr>
        <w:t xml:space="preserve">výlučným </w:t>
      </w:r>
      <w:r w:rsidRPr="00AC32C3">
        <w:rPr>
          <w:rFonts w:ascii="Times New Roman" w:hAnsi="Times New Roman" w:cs="Times New Roman"/>
          <w:sz w:val="24"/>
          <w:szCs w:val="24"/>
        </w:rPr>
        <w:t xml:space="preserve">vlastníkem </w:t>
      </w:r>
      <w:r w:rsidR="00BC5E8E" w:rsidRPr="00AC32C3">
        <w:rPr>
          <w:rFonts w:ascii="Times New Roman" w:hAnsi="Times New Roman" w:cs="Times New Roman"/>
          <w:sz w:val="24"/>
          <w:szCs w:val="24"/>
        </w:rPr>
        <w:t xml:space="preserve">následujících nemovitostí, a to budovy s č.p. 3144 postavené na pozemku </w:t>
      </w:r>
      <w:proofErr w:type="spellStart"/>
      <w:r w:rsidR="00BC5E8E" w:rsidRPr="00AC32C3">
        <w:rPr>
          <w:rFonts w:ascii="Times New Roman" w:hAnsi="Times New Roman" w:cs="Times New Roman"/>
          <w:sz w:val="24"/>
          <w:szCs w:val="24"/>
        </w:rPr>
        <w:t>parc</w:t>
      </w:r>
      <w:proofErr w:type="spellEnd"/>
      <w:r w:rsidR="00BC5E8E" w:rsidRPr="00AC32C3">
        <w:rPr>
          <w:rFonts w:ascii="Times New Roman" w:hAnsi="Times New Roman" w:cs="Times New Roman"/>
          <w:sz w:val="24"/>
          <w:szCs w:val="24"/>
        </w:rPr>
        <w:t xml:space="preserve">. č. 1470/4 v </w:t>
      </w:r>
      <w:proofErr w:type="spellStart"/>
      <w:r w:rsidR="00BC5E8E" w:rsidRPr="00AC32C3">
        <w:rPr>
          <w:rFonts w:ascii="Times New Roman" w:hAnsi="Times New Roman" w:cs="Times New Roman"/>
          <w:sz w:val="24"/>
          <w:szCs w:val="24"/>
        </w:rPr>
        <w:t>k.ú</w:t>
      </w:r>
      <w:proofErr w:type="spellEnd"/>
      <w:r w:rsidR="00BC5E8E" w:rsidRPr="00AC32C3">
        <w:rPr>
          <w:rFonts w:ascii="Times New Roman" w:hAnsi="Times New Roman" w:cs="Times New Roman"/>
          <w:sz w:val="24"/>
          <w:szCs w:val="24"/>
        </w:rPr>
        <w:t xml:space="preserve">. Strašnice a na pozemku </w:t>
      </w:r>
      <w:proofErr w:type="spellStart"/>
      <w:r w:rsidR="00BC5E8E" w:rsidRPr="00AC32C3">
        <w:rPr>
          <w:rFonts w:ascii="Times New Roman" w:hAnsi="Times New Roman" w:cs="Times New Roman"/>
          <w:sz w:val="24"/>
          <w:szCs w:val="24"/>
        </w:rPr>
        <w:t>parc</w:t>
      </w:r>
      <w:proofErr w:type="spellEnd"/>
      <w:r w:rsidR="00BC5E8E" w:rsidRPr="00AC32C3">
        <w:rPr>
          <w:rFonts w:ascii="Times New Roman" w:hAnsi="Times New Roman" w:cs="Times New Roman"/>
          <w:sz w:val="24"/>
          <w:szCs w:val="24"/>
        </w:rPr>
        <w:t>. č. 4277/20 v </w:t>
      </w:r>
      <w:proofErr w:type="spellStart"/>
      <w:r w:rsidR="00BC5E8E" w:rsidRPr="00AC32C3">
        <w:rPr>
          <w:rFonts w:ascii="Times New Roman" w:hAnsi="Times New Roman" w:cs="Times New Roman"/>
          <w:sz w:val="24"/>
          <w:szCs w:val="24"/>
        </w:rPr>
        <w:t>k.ú</w:t>
      </w:r>
      <w:proofErr w:type="spellEnd"/>
      <w:r w:rsidR="00BC5E8E" w:rsidRPr="00AC32C3">
        <w:rPr>
          <w:rFonts w:ascii="Times New Roman" w:hAnsi="Times New Roman" w:cs="Times New Roman"/>
          <w:sz w:val="24"/>
          <w:szCs w:val="24"/>
        </w:rPr>
        <w:t>. Žižkov, obec Praha (dále jen „</w:t>
      </w:r>
      <w:r w:rsidR="00BC5E8E" w:rsidRPr="00AC32C3">
        <w:rPr>
          <w:rFonts w:ascii="Times New Roman" w:hAnsi="Times New Roman"/>
          <w:sz w:val="24"/>
          <w:u w:val="single"/>
        </w:rPr>
        <w:t>budova A</w:t>
      </w:r>
      <w:r w:rsidR="00005974" w:rsidRPr="00AC32C3">
        <w:rPr>
          <w:rFonts w:ascii="Times New Roman" w:hAnsi="Times New Roman"/>
          <w:sz w:val="24"/>
          <w:u w:val="single"/>
        </w:rPr>
        <w:t>)</w:t>
      </w:r>
      <w:r w:rsidR="00BC5E8E" w:rsidRPr="00AC32C3">
        <w:rPr>
          <w:rFonts w:ascii="Times New Roman" w:hAnsi="Times New Roman" w:cs="Times New Roman"/>
          <w:sz w:val="24"/>
          <w:szCs w:val="24"/>
        </w:rPr>
        <w:t>“), budovy s č.p. 3148 postavené na pozem</w:t>
      </w:r>
      <w:r w:rsidR="00DF143B" w:rsidRPr="00AC32C3">
        <w:rPr>
          <w:rFonts w:ascii="Times New Roman" w:hAnsi="Times New Roman" w:cs="Times New Roman"/>
          <w:sz w:val="24"/>
          <w:szCs w:val="24"/>
        </w:rPr>
        <w:t>ku</w:t>
      </w:r>
      <w:r w:rsidR="00BC5E8E" w:rsidRPr="00AC32C3">
        <w:rPr>
          <w:rFonts w:ascii="Times New Roman" w:hAnsi="Times New Roman" w:cs="Times New Roman"/>
          <w:sz w:val="24"/>
          <w:szCs w:val="24"/>
        </w:rPr>
        <w:t xml:space="preserve"> </w:t>
      </w:r>
      <w:proofErr w:type="spellStart"/>
      <w:r w:rsidR="00BC5E8E" w:rsidRPr="00AC32C3">
        <w:rPr>
          <w:rFonts w:ascii="Times New Roman" w:hAnsi="Times New Roman" w:cs="Times New Roman"/>
          <w:sz w:val="24"/>
          <w:szCs w:val="24"/>
        </w:rPr>
        <w:t>parc</w:t>
      </w:r>
      <w:proofErr w:type="spellEnd"/>
      <w:r w:rsidR="00BC5E8E" w:rsidRPr="00AC32C3">
        <w:rPr>
          <w:rFonts w:ascii="Times New Roman" w:hAnsi="Times New Roman" w:cs="Times New Roman"/>
          <w:sz w:val="24"/>
          <w:szCs w:val="24"/>
        </w:rPr>
        <w:t xml:space="preserve">. č. 1470/5 v </w:t>
      </w:r>
      <w:proofErr w:type="spellStart"/>
      <w:r w:rsidR="00BC5E8E" w:rsidRPr="00AC32C3">
        <w:rPr>
          <w:rFonts w:ascii="Times New Roman" w:hAnsi="Times New Roman" w:cs="Times New Roman"/>
          <w:sz w:val="24"/>
          <w:szCs w:val="24"/>
        </w:rPr>
        <w:t>k.ú</w:t>
      </w:r>
      <w:proofErr w:type="spellEnd"/>
      <w:r w:rsidR="00BC5E8E" w:rsidRPr="00AC32C3">
        <w:rPr>
          <w:rFonts w:ascii="Times New Roman" w:hAnsi="Times New Roman" w:cs="Times New Roman"/>
          <w:sz w:val="24"/>
          <w:szCs w:val="24"/>
        </w:rPr>
        <w:t>. Strašnice, obec Praha (dále jen „</w:t>
      </w:r>
      <w:r w:rsidR="00BC5E8E" w:rsidRPr="00AC32C3">
        <w:rPr>
          <w:rFonts w:ascii="Times New Roman" w:hAnsi="Times New Roman"/>
          <w:sz w:val="24"/>
          <w:u w:val="single"/>
        </w:rPr>
        <w:t>budova B</w:t>
      </w:r>
      <w:r w:rsidR="00005974" w:rsidRPr="00AC32C3">
        <w:rPr>
          <w:rFonts w:ascii="Times New Roman" w:hAnsi="Times New Roman"/>
          <w:sz w:val="24"/>
          <w:u w:val="single"/>
        </w:rPr>
        <w:t>)</w:t>
      </w:r>
      <w:r w:rsidR="00BC5E8E" w:rsidRPr="00AC32C3">
        <w:rPr>
          <w:rFonts w:ascii="Times New Roman" w:hAnsi="Times New Roman" w:cs="Times New Roman"/>
          <w:sz w:val="24"/>
          <w:szCs w:val="24"/>
        </w:rPr>
        <w:t xml:space="preserve">“), budovy s č.p. 3152 postavené na pozemku </w:t>
      </w:r>
      <w:proofErr w:type="spellStart"/>
      <w:r w:rsidR="00BC5E8E" w:rsidRPr="00AC32C3">
        <w:rPr>
          <w:rFonts w:ascii="Times New Roman" w:hAnsi="Times New Roman" w:cs="Times New Roman"/>
          <w:sz w:val="24"/>
          <w:szCs w:val="24"/>
        </w:rPr>
        <w:t>parc</w:t>
      </w:r>
      <w:proofErr w:type="spellEnd"/>
      <w:r w:rsidR="00BC5E8E" w:rsidRPr="00AC32C3">
        <w:rPr>
          <w:rFonts w:ascii="Times New Roman" w:hAnsi="Times New Roman" w:cs="Times New Roman"/>
          <w:sz w:val="24"/>
          <w:szCs w:val="24"/>
        </w:rPr>
        <w:t xml:space="preserve">. č. 1470/8 v </w:t>
      </w:r>
      <w:proofErr w:type="spellStart"/>
      <w:r w:rsidR="00BC5E8E" w:rsidRPr="00AC32C3">
        <w:rPr>
          <w:rFonts w:ascii="Times New Roman" w:hAnsi="Times New Roman" w:cs="Times New Roman"/>
          <w:sz w:val="24"/>
          <w:szCs w:val="24"/>
        </w:rPr>
        <w:t>k.ú</w:t>
      </w:r>
      <w:proofErr w:type="spellEnd"/>
      <w:r w:rsidR="00BC5E8E" w:rsidRPr="00AC32C3">
        <w:rPr>
          <w:rFonts w:ascii="Times New Roman" w:hAnsi="Times New Roman" w:cs="Times New Roman"/>
          <w:sz w:val="24"/>
          <w:szCs w:val="24"/>
        </w:rPr>
        <w:t>. Strašnice, obec Praha (dále jen „</w:t>
      </w:r>
      <w:r w:rsidR="00BC5E8E" w:rsidRPr="00AC32C3">
        <w:rPr>
          <w:rFonts w:ascii="Times New Roman" w:hAnsi="Times New Roman"/>
          <w:sz w:val="24"/>
          <w:u w:val="single"/>
        </w:rPr>
        <w:t>budova C</w:t>
      </w:r>
      <w:r w:rsidR="00005974" w:rsidRPr="00AC32C3">
        <w:rPr>
          <w:rFonts w:ascii="Times New Roman" w:hAnsi="Times New Roman"/>
          <w:sz w:val="24"/>
          <w:u w:val="single"/>
        </w:rPr>
        <w:t>)</w:t>
      </w:r>
      <w:r w:rsidR="00BC5E8E" w:rsidRPr="00AC32C3">
        <w:rPr>
          <w:rFonts w:ascii="Times New Roman" w:hAnsi="Times New Roman" w:cs="Times New Roman"/>
          <w:sz w:val="24"/>
          <w:szCs w:val="24"/>
        </w:rPr>
        <w:t xml:space="preserve">“) a budovy s č.p. 3150 postavené na pozemcích </w:t>
      </w:r>
      <w:proofErr w:type="spellStart"/>
      <w:r w:rsidR="00BC5E8E" w:rsidRPr="00AC32C3">
        <w:rPr>
          <w:rFonts w:ascii="Times New Roman" w:hAnsi="Times New Roman" w:cs="Times New Roman"/>
          <w:sz w:val="24"/>
          <w:szCs w:val="24"/>
        </w:rPr>
        <w:t>parc</w:t>
      </w:r>
      <w:proofErr w:type="spellEnd"/>
      <w:r w:rsidR="00BC5E8E" w:rsidRPr="00AC32C3">
        <w:rPr>
          <w:rFonts w:ascii="Times New Roman" w:hAnsi="Times New Roman" w:cs="Times New Roman"/>
          <w:sz w:val="24"/>
          <w:szCs w:val="24"/>
        </w:rPr>
        <w:t xml:space="preserve">. č. 1470/7 v </w:t>
      </w:r>
      <w:proofErr w:type="spellStart"/>
      <w:r w:rsidR="00BC5E8E" w:rsidRPr="00AC32C3">
        <w:rPr>
          <w:rFonts w:ascii="Times New Roman" w:hAnsi="Times New Roman" w:cs="Times New Roman"/>
          <w:sz w:val="24"/>
          <w:szCs w:val="24"/>
        </w:rPr>
        <w:t>k.ú</w:t>
      </w:r>
      <w:proofErr w:type="spellEnd"/>
      <w:r w:rsidR="00BC5E8E" w:rsidRPr="00AC32C3">
        <w:rPr>
          <w:rFonts w:ascii="Times New Roman" w:hAnsi="Times New Roman" w:cs="Times New Roman"/>
          <w:sz w:val="24"/>
          <w:szCs w:val="24"/>
        </w:rPr>
        <w:t xml:space="preserve">. Strašnice a </w:t>
      </w:r>
      <w:proofErr w:type="spellStart"/>
      <w:r w:rsidR="00BC5E8E" w:rsidRPr="00AC32C3">
        <w:rPr>
          <w:rFonts w:ascii="Times New Roman" w:hAnsi="Times New Roman" w:cs="Times New Roman"/>
          <w:sz w:val="24"/>
          <w:szCs w:val="24"/>
        </w:rPr>
        <w:t>parc</w:t>
      </w:r>
      <w:proofErr w:type="spellEnd"/>
      <w:r w:rsidR="00BC5E8E" w:rsidRPr="00AC32C3">
        <w:rPr>
          <w:rFonts w:ascii="Times New Roman" w:hAnsi="Times New Roman" w:cs="Times New Roman"/>
          <w:sz w:val="24"/>
          <w:szCs w:val="24"/>
        </w:rPr>
        <w:t>. č.  4277/24, 4278/2 v </w:t>
      </w:r>
      <w:proofErr w:type="spellStart"/>
      <w:r w:rsidR="00BC5E8E" w:rsidRPr="00AC32C3">
        <w:rPr>
          <w:rFonts w:ascii="Times New Roman" w:hAnsi="Times New Roman" w:cs="Times New Roman"/>
          <w:sz w:val="24"/>
          <w:szCs w:val="24"/>
        </w:rPr>
        <w:t>k.ú</w:t>
      </w:r>
      <w:proofErr w:type="spellEnd"/>
      <w:r w:rsidR="00BC5E8E" w:rsidRPr="00AC32C3">
        <w:rPr>
          <w:rFonts w:ascii="Times New Roman" w:hAnsi="Times New Roman" w:cs="Times New Roman"/>
          <w:sz w:val="24"/>
          <w:szCs w:val="24"/>
        </w:rPr>
        <w:t>. Žižkov, obec Praha (dále jen „</w:t>
      </w:r>
      <w:r w:rsidR="00BC5E8E" w:rsidRPr="00AC32C3">
        <w:rPr>
          <w:rFonts w:ascii="Times New Roman" w:hAnsi="Times New Roman" w:cs="Times New Roman"/>
          <w:sz w:val="24"/>
          <w:szCs w:val="24"/>
          <w:u w:val="single"/>
        </w:rPr>
        <w:t>budova D</w:t>
      </w:r>
      <w:r w:rsidR="00BC5E8E" w:rsidRPr="00AC32C3">
        <w:rPr>
          <w:rFonts w:ascii="Times New Roman" w:hAnsi="Times New Roman" w:cs="Times New Roman"/>
          <w:sz w:val="24"/>
          <w:szCs w:val="24"/>
        </w:rPr>
        <w:t>“)</w:t>
      </w:r>
      <w:r w:rsidR="00641D27" w:rsidRPr="00AC32C3">
        <w:rPr>
          <w:rFonts w:ascii="Times New Roman" w:hAnsi="Times New Roman" w:cs="Times New Roman"/>
          <w:sz w:val="24"/>
          <w:szCs w:val="24"/>
        </w:rPr>
        <w:t>, to </w:t>
      </w:r>
      <w:r w:rsidR="00BC5E8E" w:rsidRPr="00AC32C3">
        <w:rPr>
          <w:rFonts w:ascii="Times New Roman" w:hAnsi="Times New Roman" w:cs="Times New Roman"/>
          <w:sz w:val="24"/>
          <w:szCs w:val="24"/>
        </w:rPr>
        <w:t xml:space="preserve">vše  </w:t>
      </w:r>
      <w:r w:rsidRPr="00AC32C3">
        <w:rPr>
          <w:rFonts w:ascii="Times New Roman" w:hAnsi="Times New Roman" w:cs="Times New Roman"/>
          <w:sz w:val="24"/>
          <w:szCs w:val="24"/>
        </w:rPr>
        <w:t xml:space="preserve">zapsané </w:t>
      </w:r>
      <w:r w:rsidR="00DF143B" w:rsidRPr="00AC32C3">
        <w:rPr>
          <w:rFonts w:ascii="Times New Roman" w:hAnsi="Times New Roman" w:cs="Times New Roman"/>
          <w:sz w:val="24"/>
          <w:szCs w:val="24"/>
        </w:rPr>
        <w:t xml:space="preserve">na listu vlastnictví č. 2495 pro </w:t>
      </w:r>
      <w:proofErr w:type="spellStart"/>
      <w:r w:rsidR="00DF143B" w:rsidRPr="00AC32C3">
        <w:rPr>
          <w:rFonts w:ascii="Times New Roman" w:hAnsi="Times New Roman" w:cs="Times New Roman"/>
          <w:sz w:val="24"/>
          <w:szCs w:val="24"/>
        </w:rPr>
        <w:t>k.ú</w:t>
      </w:r>
      <w:proofErr w:type="spellEnd"/>
      <w:r w:rsidR="00DF143B" w:rsidRPr="00AC32C3">
        <w:rPr>
          <w:rFonts w:ascii="Times New Roman" w:hAnsi="Times New Roman" w:cs="Times New Roman"/>
          <w:sz w:val="24"/>
          <w:szCs w:val="24"/>
        </w:rPr>
        <w:t xml:space="preserve">. Strašnice a listu vlastnictví č. 17749 pro </w:t>
      </w:r>
      <w:proofErr w:type="spellStart"/>
      <w:r w:rsidR="00DF143B" w:rsidRPr="00AC32C3">
        <w:rPr>
          <w:rFonts w:ascii="Times New Roman" w:hAnsi="Times New Roman" w:cs="Times New Roman"/>
          <w:sz w:val="24"/>
          <w:szCs w:val="24"/>
        </w:rPr>
        <w:t>k.ú</w:t>
      </w:r>
      <w:proofErr w:type="spellEnd"/>
      <w:r w:rsidR="00DF143B" w:rsidRPr="00AC32C3">
        <w:rPr>
          <w:rFonts w:ascii="Times New Roman" w:hAnsi="Times New Roman" w:cs="Times New Roman"/>
          <w:sz w:val="24"/>
          <w:szCs w:val="24"/>
        </w:rPr>
        <w:t xml:space="preserve">. Žižkov </w:t>
      </w:r>
      <w:r w:rsidRPr="00AC32C3">
        <w:rPr>
          <w:rFonts w:ascii="Times New Roman" w:hAnsi="Times New Roman" w:cs="Times New Roman"/>
          <w:sz w:val="24"/>
          <w:szCs w:val="24"/>
        </w:rPr>
        <w:t xml:space="preserve">v </w:t>
      </w:r>
      <w:r w:rsidR="0051272B">
        <w:rPr>
          <w:rFonts w:ascii="Times New Roman" w:hAnsi="Times New Roman" w:cs="Times New Roman"/>
          <w:sz w:val="24"/>
          <w:szCs w:val="24"/>
        </w:rPr>
        <w:t>k</w:t>
      </w:r>
      <w:r w:rsidR="0051272B" w:rsidRPr="00AC32C3">
        <w:rPr>
          <w:rFonts w:ascii="Times New Roman" w:hAnsi="Times New Roman" w:cs="Times New Roman"/>
          <w:sz w:val="24"/>
          <w:szCs w:val="24"/>
        </w:rPr>
        <w:t xml:space="preserve">atastru </w:t>
      </w:r>
      <w:r w:rsidRPr="00AC32C3">
        <w:rPr>
          <w:rFonts w:ascii="Times New Roman" w:hAnsi="Times New Roman" w:cs="Times New Roman"/>
          <w:sz w:val="24"/>
          <w:szCs w:val="24"/>
        </w:rPr>
        <w:t xml:space="preserve">nemovitostí </w:t>
      </w:r>
      <w:r w:rsidR="0051272B">
        <w:rPr>
          <w:rFonts w:ascii="Times New Roman" w:hAnsi="Times New Roman" w:cs="Times New Roman"/>
          <w:sz w:val="24"/>
          <w:szCs w:val="24"/>
        </w:rPr>
        <w:t xml:space="preserve">vedeném Katastrálním úřadem pro hlavní město </w:t>
      </w:r>
      <w:r w:rsidR="00DF143B" w:rsidRPr="00AC32C3">
        <w:rPr>
          <w:rFonts w:ascii="Times New Roman" w:hAnsi="Times New Roman" w:cs="Times New Roman"/>
          <w:sz w:val="24"/>
          <w:szCs w:val="24"/>
        </w:rPr>
        <w:t xml:space="preserve"> Prah</w:t>
      </w:r>
      <w:r w:rsidR="0051272B">
        <w:rPr>
          <w:rFonts w:ascii="Times New Roman" w:hAnsi="Times New Roman" w:cs="Times New Roman"/>
          <w:sz w:val="24"/>
          <w:szCs w:val="24"/>
        </w:rPr>
        <w:t>u</w:t>
      </w:r>
      <w:r w:rsidR="00DF143B" w:rsidRPr="00AC32C3">
        <w:rPr>
          <w:rFonts w:ascii="Times New Roman" w:hAnsi="Times New Roman" w:cs="Times New Roman"/>
          <w:sz w:val="24"/>
          <w:szCs w:val="24"/>
        </w:rPr>
        <w:t xml:space="preserve">, </w:t>
      </w:r>
      <w:r w:rsidR="00641D27" w:rsidRPr="00AC32C3">
        <w:rPr>
          <w:rFonts w:ascii="Times New Roman" w:hAnsi="Times New Roman" w:cs="Times New Roman"/>
          <w:sz w:val="24"/>
          <w:szCs w:val="24"/>
        </w:rPr>
        <w:t>Katastrální</w:t>
      </w:r>
      <w:r w:rsidRPr="00AC32C3">
        <w:rPr>
          <w:rFonts w:ascii="Times New Roman" w:hAnsi="Times New Roman" w:cs="Times New Roman"/>
          <w:sz w:val="24"/>
          <w:szCs w:val="24"/>
        </w:rPr>
        <w:t xml:space="preserve"> </w:t>
      </w:r>
      <w:r w:rsidR="00DF143B" w:rsidRPr="00AC32C3">
        <w:rPr>
          <w:rFonts w:ascii="Times New Roman" w:hAnsi="Times New Roman" w:cs="Times New Roman"/>
          <w:sz w:val="24"/>
          <w:szCs w:val="24"/>
        </w:rPr>
        <w:t>pracovitě Praha</w:t>
      </w:r>
      <w:r w:rsidR="00652EC9">
        <w:rPr>
          <w:rFonts w:ascii="Times New Roman" w:hAnsi="Times New Roman" w:cs="Times New Roman"/>
          <w:sz w:val="24"/>
          <w:szCs w:val="24"/>
        </w:rPr>
        <w:t xml:space="preserve">. </w:t>
      </w:r>
    </w:p>
    <w:p w14:paraId="7E8A3593" w14:textId="543CC117" w:rsidR="009E2483" w:rsidRPr="00DD720C" w:rsidRDefault="0013487B" w:rsidP="00DD720C">
      <w:pPr>
        <w:pStyle w:val="Odstavecseseznamem"/>
        <w:numPr>
          <w:ilvl w:val="0"/>
          <w:numId w:val="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Předmětem této smlouvy je nájem kancelářských prostor v budovách </w:t>
      </w:r>
      <w:r w:rsidR="0095006B" w:rsidRPr="00DD720C">
        <w:rPr>
          <w:rFonts w:ascii="Times New Roman" w:hAnsi="Times New Roman" w:cs="Times New Roman"/>
          <w:sz w:val="24"/>
          <w:szCs w:val="24"/>
        </w:rPr>
        <w:t>A, B, C a D ve </w:t>
      </w:r>
      <w:r w:rsidRPr="00DD720C">
        <w:rPr>
          <w:rFonts w:ascii="Times New Roman" w:hAnsi="Times New Roman" w:cs="Times New Roman"/>
          <w:sz w:val="24"/>
          <w:szCs w:val="24"/>
        </w:rPr>
        <w:t xml:space="preserve">vlastnictví pronajímatele, které se nacházejí v administrativním komplexu </w:t>
      </w:r>
      <w:r w:rsidRPr="00DD720C">
        <w:rPr>
          <w:rFonts w:ascii="Times New Roman" w:hAnsi="Times New Roman" w:cs="Times New Roman"/>
          <w:sz w:val="24"/>
          <w:szCs w:val="24"/>
        </w:rPr>
        <w:lastRenderedPageBreak/>
        <w:t>VK</w:t>
      </w:r>
      <w:r w:rsidR="0095006B" w:rsidRPr="00DD720C">
        <w:rPr>
          <w:rFonts w:ascii="Times New Roman" w:hAnsi="Times New Roman" w:cs="Times New Roman"/>
          <w:sz w:val="24"/>
          <w:szCs w:val="24"/>
        </w:rPr>
        <w:t> </w:t>
      </w:r>
      <w:r w:rsidRPr="00DD720C">
        <w:rPr>
          <w:rFonts w:ascii="Times New Roman" w:hAnsi="Times New Roman" w:cs="Times New Roman"/>
          <w:sz w:val="24"/>
          <w:szCs w:val="24"/>
        </w:rPr>
        <w:t>Centrum, U Nákladového nádraží 3144, 3148, 3150, 3152 v Praze 3 (dále jen „</w:t>
      </w:r>
      <w:r w:rsidRPr="00DD720C">
        <w:rPr>
          <w:rFonts w:ascii="Times New Roman" w:hAnsi="Times New Roman" w:cs="Times New Roman"/>
          <w:sz w:val="24"/>
          <w:szCs w:val="24"/>
          <w:u w:val="single"/>
        </w:rPr>
        <w:t>VK Centrum</w:t>
      </w:r>
      <w:r w:rsidRPr="00DD720C">
        <w:rPr>
          <w:rFonts w:ascii="Times New Roman" w:hAnsi="Times New Roman" w:cs="Times New Roman"/>
          <w:sz w:val="24"/>
          <w:szCs w:val="24"/>
        </w:rPr>
        <w:t>“), a poskytování služeb s tímto nájmem spojených, případně dalších služeb.</w:t>
      </w:r>
    </w:p>
    <w:p w14:paraId="173651D3" w14:textId="77777777" w:rsidR="00DD7548" w:rsidRPr="00DD720C" w:rsidRDefault="00F1216F">
      <w:pPr>
        <w:pStyle w:val="Odstavecseseznamem"/>
        <w:numPr>
          <w:ilvl w:val="0"/>
          <w:numId w:val="1"/>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Pronajímatel prohlašuje, že s</w:t>
      </w:r>
      <w:r w:rsidR="0013487B" w:rsidRPr="00DD720C">
        <w:rPr>
          <w:rFonts w:ascii="Times New Roman" w:hAnsi="Times New Roman" w:cs="Times New Roman"/>
          <w:sz w:val="24"/>
          <w:szCs w:val="24"/>
        </w:rPr>
        <w:t xml:space="preserve">právcem VK Centra je </w:t>
      </w:r>
      <w:r w:rsidR="009E4F6B" w:rsidRPr="00DD720C">
        <w:rPr>
          <w:rFonts w:ascii="Times New Roman" w:hAnsi="Times New Roman" w:cs="Times New Roman"/>
          <w:sz w:val="24"/>
          <w:szCs w:val="24"/>
        </w:rPr>
        <w:t xml:space="preserve">servisní </w:t>
      </w:r>
      <w:r w:rsidR="0013487B" w:rsidRPr="00DD720C">
        <w:rPr>
          <w:rFonts w:ascii="Times New Roman" w:hAnsi="Times New Roman" w:cs="Times New Roman"/>
          <w:sz w:val="24"/>
          <w:szCs w:val="24"/>
        </w:rPr>
        <w:t>společnost K.C.B. spol. s r.o. se sídlem Praha 10, U Stavoservisu 659/3, PSČ 108 00, IČ:</w:t>
      </w:r>
      <w:r w:rsidR="0095006B" w:rsidRPr="00DD720C">
        <w:rPr>
          <w:rFonts w:ascii="Times New Roman" w:hAnsi="Times New Roman" w:cs="Times New Roman"/>
          <w:sz w:val="24"/>
          <w:szCs w:val="24"/>
        </w:rPr>
        <w:t xml:space="preserve"> 00223387</w:t>
      </w:r>
      <w:r w:rsidR="00E64BED">
        <w:rPr>
          <w:rFonts w:ascii="Times New Roman" w:hAnsi="Times New Roman" w:cs="Times New Roman"/>
          <w:sz w:val="24"/>
          <w:szCs w:val="24"/>
        </w:rPr>
        <w:t xml:space="preserve"> </w:t>
      </w:r>
      <w:r w:rsidR="00E64BED" w:rsidRPr="00E64BED">
        <w:rPr>
          <w:rFonts w:ascii="Times New Roman" w:hAnsi="Times New Roman" w:cs="Times New Roman"/>
          <w:sz w:val="24"/>
          <w:szCs w:val="24"/>
        </w:rPr>
        <w:t>(dále jako „</w:t>
      </w:r>
      <w:r w:rsidR="00E64BED" w:rsidRPr="000F4742">
        <w:rPr>
          <w:rFonts w:ascii="Times New Roman" w:hAnsi="Times New Roman" w:cs="Times New Roman"/>
          <w:sz w:val="24"/>
          <w:szCs w:val="24"/>
          <w:u w:val="single"/>
        </w:rPr>
        <w:t>servisní společnost“ nebo společnost „K.C.B. spol. s r.o.</w:t>
      </w:r>
      <w:r w:rsidR="00E64BED" w:rsidRPr="00E64BED">
        <w:rPr>
          <w:rFonts w:ascii="Times New Roman" w:hAnsi="Times New Roman" w:cs="Times New Roman"/>
          <w:sz w:val="24"/>
          <w:szCs w:val="24"/>
        </w:rPr>
        <w:t>“)</w:t>
      </w:r>
      <w:r w:rsidR="009E4F6B" w:rsidRPr="00DD720C">
        <w:rPr>
          <w:rFonts w:ascii="Times New Roman" w:hAnsi="Times New Roman" w:cs="Times New Roman"/>
          <w:sz w:val="24"/>
          <w:szCs w:val="24"/>
        </w:rPr>
        <w:t xml:space="preserve">, jejímž prostřednictvím </w:t>
      </w:r>
      <w:r w:rsidRPr="00DD720C">
        <w:rPr>
          <w:rFonts w:ascii="Times New Roman" w:hAnsi="Times New Roman" w:cs="Times New Roman"/>
          <w:sz w:val="24"/>
          <w:szCs w:val="24"/>
        </w:rPr>
        <w:t xml:space="preserve">bude </w:t>
      </w:r>
      <w:r w:rsidR="009E4F6B" w:rsidRPr="00DD720C">
        <w:rPr>
          <w:rFonts w:ascii="Times New Roman" w:hAnsi="Times New Roman" w:cs="Times New Roman"/>
          <w:sz w:val="24"/>
          <w:szCs w:val="24"/>
        </w:rPr>
        <w:t xml:space="preserve">pronajímatel </w:t>
      </w:r>
      <w:r w:rsidRPr="00DD720C">
        <w:rPr>
          <w:rFonts w:ascii="Times New Roman" w:hAnsi="Times New Roman" w:cs="Times New Roman"/>
          <w:sz w:val="24"/>
          <w:szCs w:val="24"/>
        </w:rPr>
        <w:t xml:space="preserve">zajišťovat nájemci plnění </w:t>
      </w:r>
      <w:r w:rsidR="00E044A8" w:rsidRPr="00DD720C">
        <w:rPr>
          <w:rFonts w:ascii="Times New Roman" w:hAnsi="Times New Roman" w:cs="Times New Roman"/>
          <w:sz w:val="24"/>
          <w:szCs w:val="24"/>
        </w:rPr>
        <w:t xml:space="preserve">některých </w:t>
      </w:r>
      <w:r w:rsidRPr="00DD720C">
        <w:rPr>
          <w:rFonts w:ascii="Times New Roman" w:hAnsi="Times New Roman" w:cs="Times New Roman"/>
          <w:sz w:val="24"/>
          <w:szCs w:val="24"/>
        </w:rPr>
        <w:t>svých povinností z této smlouvy</w:t>
      </w:r>
      <w:r w:rsidR="00612BD6" w:rsidRPr="00DD720C">
        <w:rPr>
          <w:rFonts w:ascii="Times New Roman" w:hAnsi="Times New Roman" w:cs="Times New Roman"/>
          <w:sz w:val="24"/>
          <w:szCs w:val="24"/>
        </w:rPr>
        <w:t>;</w:t>
      </w:r>
      <w:r w:rsidRPr="00DD720C">
        <w:rPr>
          <w:rFonts w:ascii="Times New Roman" w:hAnsi="Times New Roman" w:cs="Times New Roman"/>
          <w:sz w:val="24"/>
          <w:szCs w:val="24"/>
        </w:rPr>
        <w:t xml:space="preserve"> zejména prostřednictvím servisní společnosti </w:t>
      </w:r>
      <w:r w:rsidR="00025F5C" w:rsidRPr="00DD720C">
        <w:rPr>
          <w:rFonts w:ascii="Times New Roman" w:hAnsi="Times New Roman" w:cs="Times New Roman"/>
          <w:sz w:val="24"/>
          <w:szCs w:val="24"/>
        </w:rPr>
        <w:t xml:space="preserve">zajistí nájemci </w:t>
      </w:r>
      <w:r w:rsidRPr="00DD720C">
        <w:rPr>
          <w:rFonts w:ascii="Times New Roman" w:hAnsi="Times New Roman" w:cs="Times New Roman"/>
          <w:sz w:val="24"/>
          <w:szCs w:val="24"/>
        </w:rPr>
        <w:t>veškeré služby spojené s nájmem prostor dle této smlouvy</w:t>
      </w:r>
      <w:r w:rsidR="00E64BED">
        <w:rPr>
          <w:rFonts w:ascii="Times New Roman" w:hAnsi="Times New Roman" w:cs="Times New Roman"/>
          <w:sz w:val="24"/>
          <w:szCs w:val="24"/>
        </w:rPr>
        <w:t xml:space="preserve">; </w:t>
      </w:r>
      <w:r w:rsidR="00612BD6" w:rsidRPr="00DD720C">
        <w:rPr>
          <w:rFonts w:ascii="Times New Roman" w:hAnsi="Times New Roman" w:cs="Times New Roman"/>
          <w:sz w:val="24"/>
          <w:szCs w:val="24"/>
        </w:rPr>
        <w:t>nájemce</w:t>
      </w:r>
      <w:r w:rsidR="00E64BED">
        <w:rPr>
          <w:rFonts w:ascii="Times New Roman" w:hAnsi="Times New Roman" w:cs="Times New Roman"/>
          <w:sz w:val="24"/>
          <w:szCs w:val="24"/>
        </w:rPr>
        <w:t xml:space="preserve"> tuto skutečnost</w:t>
      </w:r>
      <w:r w:rsidR="00612BD6" w:rsidRPr="00DD720C">
        <w:rPr>
          <w:rFonts w:ascii="Times New Roman" w:hAnsi="Times New Roman" w:cs="Times New Roman"/>
          <w:sz w:val="24"/>
          <w:szCs w:val="24"/>
        </w:rPr>
        <w:t xml:space="preserve"> bere na vědomí.</w:t>
      </w:r>
    </w:p>
    <w:p w14:paraId="19EDC43A" w14:textId="1D300A6D" w:rsidR="00D345C5" w:rsidRDefault="00DD7548">
      <w:pPr>
        <w:pStyle w:val="Odstavecseseznamem"/>
        <w:numPr>
          <w:ilvl w:val="0"/>
          <w:numId w:val="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Pronajímatel prohlašuje, že ve věcech </w:t>
      </w:r>
      <w:r w:rsidR="0013487B" w:rsidRPr="00DD720C">
        <w:rPr>
          <w:rFonts w:ascii="Times New Roman" w:hAnsi="Times New Roman" w:cs="Times New Roman"/>
          <w:sz w:val="24"/>
          <w:szCs w:val="24"/>
        </w:rPr>
        <w:t xml:space="preserve">správy VK Centra a styku s nájemci </w:t>
      </w:r>
      <w:r w:rsidRPr="00DD720C">
        <w:rPr>
          <w:rFonts w:ascii="Times New Roman" w:hAnsi="Times New Roman" w:cs="Times New Roman"/>
          <w:sz w:val="24"/>
          <w:szCs w:val="24"/>
        </w:rPr>
        <w:t>j</w:t>
      </w:r>
      <w:r w:rsidR="00005974">
        <w:rPr>
          <w:rFonts w:ascii="Times New Roman" w:hAnsi="Times New Roman" w:cs="Times New Roman"/>
          <w:sz w:val="24"/>
          <w:szCs w:val="24"/>
        </w:rPr>
        <w:t>e</w:t>
      </w:r>
      <w:r w:rsidRPr="00DD720C">
        <w:rPr>
          <w:rFonts w:ascii="Times New Roman" w:hAnsi="Times New Roman" w:cs="Times New Roman"/>
          <w:sz w:val="24"/>
          <w:szCs w:val="24"/>
        </w:rPr>
        <w:t xml:space="preserve"> za pronajímatele oprávněn</w:t>
      </w:r>
      <w:r w:rsidR="00005974">
        <w:rPr>
          <w:rFonts w:ascii="Times New Roman" w:hAnsi="Times New Roman" w:cs="Times New Roman"/>
          <w:sz w:val="24"/>
          <w:szCs w:val="24"/>
        </w:rPr>
        <w:t>a</w:t>
      </w:r>
      <w:r w:rsidRPr="00DD720C">
        <w:rPr>
          <w:rFonts w:ascii="Times New Roman" w:hAnsi="Times New Roman" w:cs="Times New Roman"/>
          <w:sz w:val="24"/>
          <w:szCs w:val="24"/>
        </w:rPr>
        <w:t xml:space="preserve"> jednat na jednotlivých úsecích (faktura</w:t>
      </w:r>
      <w:r w:rsidR="00005974">
        <w:rPr>
          <w:rFonts w:ascii="Times New Roman" w:hAnsi="Times New Roman" w:cs="Times New Roman"/>
          <w:sz w:val="24"/>
          <w:szCs w:val="24"/>
        </w:rPr>
        <w:t>ce</w:t>
      </w:r>
      <w:r w:rsidRPr="00DD720C">
        <w:rPr>
          <w:rFonts w:ascii="Times New Roman" w:hAnsi="Times New Roman" w:cs="Times New Roman"/>
          <w:sz w:val="24"/>
          <w:szCs w:val="24"/>
        </w:rPr>
        <w:t xml:space="preserve">, ostraha, správa, servis atd.) </w:t>
      </w:r>
      <w:r w:rsidR="00005974">
        <w:rPr>
          <w:rFonts w:ascii="Times New Roman" w:hAnsi="Times New Roman" w:cs="Times New Roman"/>
          <w:sz w:val="24"/>
          <w:szCs w:val="24"/>
        </w:rPr>
        <w:t>společnost K.C.B. spol. s r.o., resp. její zaměstnanci</w:t>
      </w:r>
      <w:r w:rsidR="00D345C5">
        <w:rPr>
          <w:rFonts w:ascii="Times New Roman" w:hAnsi="Times New Roman" w:cs="Times New Roman"/>
          <w:sz w:val="24"/>
          <w:szCs w:val="24"/>
        </w:rPr>
        <w:t>,</w:t>
      </w:r>
      <w:r w:rsidR="00005974">
        <w:rPr>
          <w:rFonts w:ascii="Times New Roman" w:hAnsi="Times New Roman" w:cs="Times New Roman"/>
          <w:sz w:val="24"/>
          <w:szCs w:val="24"/>
        </w:rPr>
        <w:t xml:space="preserve"> jejichž seznam</w:t>
      </w:r>
      <w:r w:rsidR="00B4393B">
        <w:rPr>
          <w:rFonts w:ascii="Times New Roman" w:hAnsi="Times New Roman" w:cs="Times New Roman"/>
          <w:sz w:val="24"/>
          <w:szCs w:val="24"/>
        </w:rPr>
        <w:t xml:space="preserve"> a kontaktní údaje </w:t>
      </w:r>
      <w:r w:rsidR="00D345C5">
        <w:rPr>
          <w:rFonts w:ascii="Times New Roman" w:hAnsi="Times New Roman" w:cs="Times New Roman"/>
          <w:sz w:val="24"/>
          <w:szCs w:val="24"/>
        </w:rPr>
        <w:t>tvoří přílohu č. 1 této smlouvy. V příloze č. 1 jsou uvedeny</w:t>
      </w:r>
      <w:r w:rsidR="00B4393B">
        <w:rPr>
          <w:rFonts w:ascii="Times New Roman" w:hAnsi="Times New Roman" w:cs="Times New Roman"/>
          <w:sz w:val="24"/>
          <w:szCs w:val="24"/>
        </w:rPr>
        <w:t xml:space="preserve"> dále osoby a jejich kontaktní údaje, které jsou </w:t>
      </w:r>
      <w:r w:rsidR="00B4393B" w:rsidRPr="00B4393B">
        <w:rPr>
          <w:rFonts w:ascii="Times New Roman" w:hAnsi="Times New Roman" w:cs="Times New Roman"/>
          <w:sz w:val="24"/>
          <w:szCs w:val="24"/>
        </w:rPr>
        <w:t>oprávněn</w:t>
      </w:r>
      <w:r w:rsidR="00B4393B">
        <w:rPr>
          <w:rFonts w:ascii="Times New Roman" w:hAnsi="Times New Roman" w:cs="Times New Roman"/>
          <w:sz w:val="24"/>
          <w:szCs w:val="24"/>
        </w:rPr>
        <w:t>y</w:t>
      </w:r>
      <w:r w:rsidR="00B4393B" w:rsidRPr="00B4393B">
        <w:rPr>
          <w:rFonts w:ascii="Times New Roman" w:hAnsi="Times New Roman" w:cs="Times New Roman"/>
          <w:sz w:val="24"/>
          <w:szCs w:val="24"/>
        </w:rPr>
        <w:t xml:space="preserve"> jednat na jednotlivých úsecích (fakturace, ostraha, správa, servis atd.)</w:t>
      </w:r>
      <w:r w:rsidR="00B4393B">
        <w:rPr>
          <w:rFonts w:ascii="Times New Roman" w:hAnsi="Times New Roman" w:cs="Times New Roman"/>
          <w:sz w:val="24"/>
          <w:szCs w:val="24"/>
        </w:rPr>
        <w:t xml:space="preserve"> za nájemce. </w:t>
      </w:r>
      <w:r w:rsidR="0013487B" w:rsidRPr="00DD720C">
        <w:rPr>
          <w:rFonts w:ascii="Times New Roman" w:hAnsi="Times New Roman" w:cs="Times New Roman"/>
          <w:sz w:val="24"/>
          <w:szCs w:val="24"/>
        </w:rPr>
        <w:t xml:space="preserve"> </w:t>
      </w:r>
      <w:r w:rsidR="00D345C5">
        <w:rPr>
          <w:rFonts w:ascii="Times New Roman" w:hAnsi="Times New Roman" w:cs="Times New Roman"/>
          <w:sz w:val="24"/>
          <w:szCs w:val="24"/>
        </w:rPr>
        <w:t>Změnu těchto kontaktních osob nebo jejich kontaktních údajů je pronajímatel</w:t>
      </w:r>
      <w:r w:rsidR="00B4393B">
        <w:rPr>
          <w:rFonts w:ascii="Times New Roman" w:hAnsi="Times New Roman" w:cs="Times New Roman"/>
          <w:sz w:val="24"/>
          <w:szCs w:val="24"/>
        </w:rPr>
        <w:t xml:space="preserve">, resp. nájemce </w:t>
      </w:r>
      <w:r w:rsidR="00D345C5">
        <w:rPr>
          <w:rFonts w:ascii="Times New Roman" w:hAnsi="Times New Roman" w:cs="Times New Roman"/>
          <w:sz w:val="24"/>
          <w:szCs w:val="24"/>
        </w:rPr>
        <w:t xml:space="preserve">povinen bez zbytečného odkladu písemně oznámit </w:t>
      </w:r>
      <w:r w:rsidR="00B4393B">
        <w:rPr>
          <w:rFonts w:ascii="Times New Roman" w:hAnsi="Times New Roman" w:cs="Times New Roman"/>
          <w:sz w:val="24"/>
          <w:szCs w:val="24"/>
        </w:rPr>
        <w:t xml:space="preserve">druhé smluvní straně; součástí písemného oznámení bude platné úplné znění </w:t>
      </w:r>
      <w:r w:rsidR="00A8489E">
        <w:rPr>
          <w:rFonts w:ascii="Times New Roman" w:hAnsi="Times New Roman" w:cs="Times New Roman"/>
          <w:sz w:val="24"/>
          <w:szCs w:val="24"/>
        </w:rPr>
        <w:t>seznamu kontaktních osob obou smluvních stran</w:t>
      </w:r>
      <w:r w:rsidR="00B4393B">
        <w:rPr>
          <w:rFonts w:ascii="Times New Roman" w:hAnsi="Times New Roman" w:cs="Times New Roman"/>
          <w:sz w:val="24"/>
          <w:szCs w:val="24"/>
        </w:rPr>
        <w:t xml:space="preserve"> s aktuálními údaji</w:t>
      </w:r>
      <w:r w:rsidR="00A8489E">
        <w:rPr>
          <w:rFonts w:ascii="Times New Roman" w:hAnsi="Times New Roman" w:cs="Times New Roman"/>
          <w:sz w:val="24"/>
          <w:szCs w:val="24"/>
        </w:rPr>
        <w:t>.</w:t>
      </w:r>
    </w:p>
    <w:p w14:paraId="5E9FA389" w14:textId="77777777" w:rsidR="00CD57D7" w:rsidRDefault="00F1216F">
      <w:pPr>
        <w:pStyle w:val="Odstavecseseznamem"/>
        <w:numPr>
          <w:ilvl w:val="0"/>
          <w:numId w:val="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Pro vyloučení případných pochybností smluvní strany prohlašují, že </w:t>
      </w:r>
      <w:r w:rsidR="00612BD6" w:rsidRPr="00DD720C">
        <w:rPr>
          <w:rFonts w:ascii="Times New Roman" w:hAnsi="Times New Roman" w:cs="Times New Roman"/>
          <w:sz w:val="24"/>
          <w:szCs w:val="24"/>
        </w:rPr>
        <w:t xml:space="preserve">za </w:t>
      </w:r>
      <w:r w:rsidRPr="00DD720C">
        <w:rPr>
          <w:rFonts w:ascii="Times New Roman" w:hAnsi="Times New Roman" w:cs="Times New Roman"/>
          <w:sz w:val="24"/>
          <w:szCs w:val="24"/>
        </w:rPr>
        <w:t xml:space="preserve">řádné a včasné splnění </w:t>
      </w:r>
      <w:r w:rsidR="00E044A8" w:rsidRPr="00DD720C">
        <w:rPr>
          <w:rFonts w:ascii="Times New Roman" w:hAnsi="Times New Roman" w:cs="Times New Roman"/>
          <w:sz w:val="24"/>
          <w:szCs w:val="24"/>
        </w:rPr>
        <w:t xml:space="preserve">veškerých </w:t>
      </w:r>
      <w:r w:rsidRPr="00DD720C">
        <w:rPr>
          <w:rFonts w:ascii="Times New Roman" w:hAnsi="Times New Roman" w:cs="Times New Roman"/>
          <w:sz w:val="24"/>
          <w:szCs w:val="24"/>
        </w:rPr>
        <w:t xml:space="preserve">povinností pronajímatele dle této smlouvy </w:t>
      </w:r>
      <w:r w:rsidR="00E044A8" w:rsidRPr="00DD720C">
        <w:rPr>
          <w:rFonts w:ascii="Times New Roman" w:hAnsi="Times New Roman" w:cs="Times New Roman"/>
          <w:sz w:val="24"/>
          <w:szCs w:val="24"/>
        </w:rPr>
        <w:t xml:space="preserve">(ať je bude fakticky zajišťovat pronajímatel sám nebo je bude zajišťovat prostřednictvím </w:t>
      </w:r>
      <w:r w:rsidR="00187543" w:rsidRPr="00DD720C">
        <w:rPr>
          <w:rFonts w:ascii="Times New Roman" w:hAnsi="Times New Roman" w:cs="Times New Roman"/>
          <w:sz w:val="24"/>
          <w:szCs w:val="24"/>
        </w:rPr>
        <w:t xml:space="preserve">společnosti K.C.B. spol. s r.o.) </w:t>
      </w:r>
      <w:r w:rsidRPr="00DD720C">
        <w:rPr>
          <w:rFonts w:ascii="Times New Roman" w:hAnsi="Times New Roman" w:cs="Times New Roman"/>
          <w:sz w:val="24"/>
          <w:szCs w:val="24"/>
        </w:rPr>
        <w:t>odpovídá pronajímatel tak, jako by je plnil</w:t>
      </w:r>
      <w:r w:rsidR="00612BD6" w:rsidRPr="00DD720C">
        <w:rPr>
          <w:rFonts w:ascii="Times New Roman" w:hAnsi="Times New Roman" w:cs="Times New Roman"/>
          <w:sz w:val="24"/>
          <w:szCs w:val="24"/>
        </w:rPr>
        <w:t xml:space="preserve"> on</w:t>
      </w:r>
      <w:r w:rsidRPr="00DD720C">
        <w:rPr>
          <w:rFonts w:ascii="Times New Roman" w:hAnsi="Times New Roman" w:cs="Times New Roman"/>
          <w:sz w:val="24"/>
          <w:szCs w:val="24"/>
        </w:rPr>
        <w:t xml:space="preserve"> sám.</w:t>
      </w:r>
    </w:p>
    <w:p w14:paraId="27066538" w14:textId="1AA22718" w:rsidR="00CD57D7" w:rsidRPr="006D0908" w:rsidRDefault="00CD57D7" w:rsidP="006D0908">
      <w:pPr>
        <w:pStyle w:val="Odstavecseseznamem"/>
        <w:numPr>
          <w:ilvl w:val="0"/>
          <w:numId w:val="1"/>
        </w:numPr>
        <w:spacing w:after="120"/>
        <w:ind w:left="426" w:hanging="426"/>
        <w:contextualSpacing w:val="0"/>
        <w:jc w:val="both"/>
        <w:rPr>
          <w:rFonts w:ascii="Times New Roman" w:hAnsi="Times New Roman" w:cs="Times New Roman"/>
          <w:sz w:val="24"/>
          <w:szCs w:val="24"/>
        </w:rPr>
      </w:pPr>
      <w:r w:rsidRPr="006D0908">
        <w:rPr>
          <w:rFonts w:ascii="Times New Roman" w:hAnsi="Times New Roman" w:cs="Times New Roman"/>
          <w:sz w:val="24"/>
          <w:szCs w:val="24"/>
        </w:rPr>
        <w:t>Pronajímatel dále prohlašuje, že</w:t>
      </w:r>
      <w:r w:rsidR="006D0908">
        <w:rPr>
          <w:rFonts w:ascii="Times New Roman" w:hAnsi="Times New Roman" w:cs="Times New Roman"/>
          <w:sz w:val="24"/>
          <w:szCs w:val="24"/>
        </w:rPr>
        <w:t xml:space="preserve"> </w:t>
      </w:r>
      <w:r w:rsidRPr="006D0908">
        <w:rPr>
          <w:rFonts w:ascii="Times New Roman" w:hAnsi="Times New Roman" w:cs="Times New Roman"/>
          <w:sz w:val="24"/>
          <w:szCs w:val="24"/>
        </w:rPr>
        <w:t xml:space="preserve">je </w:t>
      </w:r>
      <w:r w:rsidRPr="006D0908">
        <w:rPr>
          <w:rFonts w:ascii="Times New Roman" w:hAnsi="Times New Roman" w:cs="Times New Roman"/>
          <w:bCs/>
          <w:sz w:val="24"/>
          <w:szCs w:val="24"/>
          <w:lang w:eastAsia="ja-JP"/>
        </w:rPr>
        <w:t>oprávněn nakládat s </w:t>
      </w:r>
      <w:r w:rsidR="0069343E" w:rsidRPr="006D0908">
        <w:rPr>
          <w:rFonts w:ascii="Times New Roman" w:hAnsi="Times New Roman" w:cs="Times New Roman"/>
          <w:bCs/>
          <w:sz w:val="24"/>
          <w:szCs w:val="24"/>
          <w:lang w:eastAsia="ja-JP"/>
        </w:rPr>
        <w:t>budovami</w:t>
      </w:r>
      <w:r w:rsidRPr="006D0908">
        <w:rPr>
          <w:rFonts w:ascii="Times New Roman" w:hAnsi="Times New Roman" w:cs="Times New Roman"/>
          <w:bCs/>
          <w:sz w:val="24"/>
          <w:szCs w:val="24"/>
          <w:lang w:eastAsia="ja-JP"/>
        </w:rPr>
        <w:t xml:space="preserve"> A, B, C a D způsobem předvídaným touto smlouvou</w:t>
      </w:r>
      <w:r w:rsidR="006C2923" w:rsidRPr="006D0908">
        <w:rPr>
          <w:rFonts w:ascii="Times New Roman" w:hAnsi="Times New Roman" w:cs="Times New Roman"/>
          <w:bCs/>
          <w:sz w:val="24"/>
          <w:szCs w:val="24"/>
          <w:lang w:eastAsia="ja-JP"/>
        </w:rPr>
        <w:t xml:space="preserve">, </w:t>
      </w:r>
      <w:r w:rsidRPr="006D0908">
        <w:rPr>
          <w:rFonts w:ascii="Times New Roman" w:hAnsi="Times New Roman" w:cs="Times New Roman"/>
          <w:bCs/>
          <w:sz w:val="24"/>
          <w:szCs w:val="24"/>
          <w:lang w:eastAsia="ja-JP"/>
        </w:rPr>
        <w:t>není omezen právními předpisy, rozhodnutími státního orgánu ani smluvními závazky v uzavření a plnění této smlouvy</w:t>
      </w:r>
      <w:r w:rsidR="006C2923" w:rsidRPr="006D0908">
        <w:rPr>
          <w:rFonts w:ascii="Times New Roman" w:hAnsi="Times New Roman" w:cs="Times New Roman"/>
          <w:bCs/>
          <w:sz w:val="24"/>
          <w:szCs w:val="24"/>
          <w:lang w:eastAsia="ja-JP"/>
        </w:rPr>
        <w:t xml:space="preserve"> a že ve vztahu k předmětu nájmu není v současnosti veden žádný spor či řízení, které by to znemožňovaly</w:t>
      </w:r>
      <w:r w:rsidR="0065579F" w:rsidRPr="006D0908">
        <w:rPr>
          <w:rFonts w:ascii="Times New Roman" w:hAnsi="Times New Roman" w:cs="Times New Roman"/>
          <w:sz w:val="24"/>
          <w:szCs w:val="24"/>
        </w:rPr>
        <w:t xml:space="preserve">. V této souvislosti se pronajímatel zavazuje, že </w:t>
      </w:r>
      <w:r w:rsidR="0065579F" w:rsidRPr="006D0908">
        <w:rPr>
          <w:rFonts w:ascii="Times New Roman" w:hAnsi="Times New Roman" w:cs="Times New Roman"/>
          <w:bCs/>
          <w:iCs/>
          <w:sz w:val="24"/>
          <w:szCs w:val="24"/>
        </w:rPr>
        <w:t xml:space="preserve">po dobu trvání nájmu dle této smlouvy neučiní žádný úkon, na základě kterého by se uvedené prohlášení </w:t>
      </w:r>
      <w:r w:rsidR="002A3B0D" w:rsidRPr="006D0908">
        <w:rPr>
          <w:rFonts w:ascii="Times New Roman" w:hAnsi="Times New Roman" w:cs="Times New Roman"/>
          <w:bCs/>
          <w:iCs/>
          <w:sz w:val="24"/>
          <w:szCs w:val="24"/>
        </w:rPr>
        <w:t xml:space="preserve">stalo </w:t>
      </w:r>
      <w:r w:rsidR="0065579F" w:rsidRPr="006D0908">
        <w:rPr>
          <w:rFonts w:ascii="Times New Roman" w:hAnsi="Times New Roman" w:cs="Times New Roman"/>
          <w:bCs/>
          <w:iCs/>
          <w:sz w:val="24"/>
          <w:szCs w:val="24"/>
        </w:rPr>
        <w:t>v podstatném ohledu nepravdivým</w:t>
      </w:r>
      <w:r w:rsidR="006C2923" w:rsidRPr="006D0908">
        <w:rPr>
          <w:rFonts w:ascii="Times New Roman" w:hAnsi="Times New Roman" w:cs="Times New Roman"/>
          <w:bCs/>
          <w:iCs/>
          <w:sz w:val="24"/>
          <w:szCs w:val="24"/>
        </w:rPr>
        <w:t xml:space="preserve"> a v</w:t>
      </w:r>
      <w:r w:rsidR="0065579F" w:rsidRPr="006D0908">
        <w:rPr>
          <w:rFonts w:ascii="Times New Roman" w:hAnsi="Times New Roman" w:cs="Times New Roman"/>
          <w:bCs/>
          <w:iCs/>
          <w:sz w:val="24"/>
          <w:szCs w:val="24"/>
        </w:rPr>
        <w:t xml:space="preserve"> případě, že </w:t>
      </w:r>
      <w:r w:rsidR="006C2923" w:rsidRPr="006D0908">
        <w:rPr>
          <w:rFonts w:ascii="Times New Roman" w:hAnsi="Times New Roman" w:cs="Times New Roman"/>
          <w:bCs/>
          <w:iCs/>
          <w:sz w:val="24"/>
          <w:szCs w:val="24"/>
        </w:rPr>
        <w:t>se uvedené prohlášení uká</w:t>
      </w:r>
      <w:r w:rsidR="0065579F" w:rsidRPr="006D0908">
        <w:rPr>
          <w:rFonts w:ascii="Times New Roman" w:hAnsi="Times New Roman" w:cs="Times New Roman"/>
          <w:bCs/>
          <w:iCs/>
          <w:sz w:val="24"/>
          <w:szCs w:val="24"/>
        </w:rPr>
        <w:t>že nebo stane</w:t>
      </w:r>
      <w:r w:rsidR="006C2923" w:rsidRPr="006D0908">
        <w:rPr>
          <w:rFonts w:ascii="Times New Roman" w:hAnsi="Times New Roman" w:cs="Times New Roman"/>
          <w:bCs/>
          <w:iCs/>
          <w:sz w:val="24"/>
          <w:szCs w:val="24"/>
        </w:rPr>
        <w:t xml:space="preserve"> nepravdivým,</w:t>
      </w:r>
      <w:r w:rsidR="0065579F" w:rsidRPr="006D0908">
        <w:rPr>
          <w:rFonts w:ascii="Times New Roman" w:hAnsi="Times New Roman" w:cs="Times New Roman"/>
          <w:bCs/>
          <w:iCs/>
          <w:sz w:val="24"/>
          <w:szCs w:val="24"/>
        </w:rPr>
        <w:t xml:space="preserve"> zavazuje se pronajímat</w:t>
      </w:r>
      <w:r w:rsidR="006C2923" w:rsidRPr="006D0908">
        <w:rPr>
          <w:rFonts w:ascii="Times New Roman" w:hAnsi="Times New Roman" w:cs="Times New Roman"/>
          <w:bCs/>
          <w:iCs/>
          <w:sz w:val="24"/>
          <w:szCs w:val="24"/>
        </w:rPr>
        <w:t>el</w:t>
      </w:r>
      <w:r w:rsidR="0065579F" w:rsidRPr="006D0908">
        <w:rPr>
          <w:rFonts w:ascii="Times New Roman" w:hAnsi="Times New Roman" w:cs="Times New Roman"/>
          <w:bCs/>
          <w:iCs/>
          <w:sz w:val="24"/>
          <w:szCs w:val="24"/>
        </w:rPr>
        <w:t xml:space="preserve"> </w:t>
      </w:r>
      <w:r w:rsidR="006C2923" w:rsidRPr="006D0908">
        <w:rPr>
          <w:rFonts w:ascii="Times New Roman" w:hAnsi="Times New Roman" w:cs="Times New Roman"/>
          <w:bCs/>
          <w:iCs/>
          <w:sz w:val="24"/>
          <w:szCs w:val="24"/>
        </w:rPr>
        <w:t>tento nežádoucí stav bez zbytečného odkladu odstranit</w:t>
      </w:r>
      <w:r w:rsidR="0065579F" w:rsidRPr="006D0908">
        <w:rPr>
          <w:rFonts w:ascii="Times New Roman" w:hAnsi="Times New Roman" w:cs="Times New Roman"/>
          <w:bCs/>
          <w:iCs/>
          <w:sz w:val="24"/>
          <w:szCs w:val="24"/>
        </w:rPr>
        <w:t>.</w:t>
      </w:r>
    </w:p>
    <w:p w14:paraId="099C0D09" w14:textId="77777777" w:rsidR="0013487B" w:rsidRPr="00DD720C" w:rsidRDefault="0013487B" w:rsidP="005908A0">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II.</w:t>
      </w:r>
    </w:p>
    <w:p w14:paraId="42ACD4BB"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Předmět a účel nájmu</w:t>
      </w:r>
    </w:p>
    <w:p w14:paraId="7B69E831" w14:textId="77777777" w:rsidR="0013487B" w:rsidRPr="00DD720C" w:rsidRDefault="0013487B" w:rsidP="00DD720C">
      <w:pPr>
        <w:pStyle w:val="Odstavecseseznamem"/>
        <w:numPr>
          <w:ilvl w:val="0"/>
          <w:numId w:val="2"/>
        </w:numPr>
        <w:spacing w:after="120"/>
        <w:ind w:left="426" w:hanging="426"/>
        <w:jc w:val="both"/>
        <w:rPr>
          <w:rFonts w:ascii="Times New Roman" w:hAnsi="Times New Roman" w:cs="Times New Roman"/>
          <w:sz w:val="24"/>
          <w:szCs w:val="24"/>
        </w:rPr>
      </w:pPr>
      <w:r w:rsidRPr="00DD720C">
        <w:rPr>
          <w:rFonts w:ascii="Times New Roman" w:hAnsi="Times New Roman" w:cs="Times New Roman"/>
          <w:sz w:val="24"/>
          <w:szCs w:val="24"/>
        </w:rPr>
        <w:t xml:space="preserve">Pronajímatel přenechává na základě této smlouvy nájemci k užívání </w:t>
      </w:r>
      <w:r w:rsidR="00025F5C" w:rsidRPr="00DD720C">
        <w:rPr>
          <w:rFonts w:ascii="Times New Roman" w:hAnsi="Times New Roman" w:cs="Times New Roman"/>
          <w:sz w:val="24"/>
          <w:szCs w:val="24"/>
        </w:rPr>
        <w:t xml:space="preserve">místnosti a další </w:t>
      </w:r>
      <w:r w:rsidRPr="00DD720C">
        <w:rPr>
          <w:rFonts w:ascii="Times New Roman" w:hAnsi="Times New Roman" w:cs="Times New Roman"/>
          <w:sz w:val="24"/>
          <w:szCs w:val="24"/>
        </w:rPr>
        <w:t xml:space="preserve">prostory </w:t>
      </w:r>
      <w:r w:rsidR="00025F5C" w:rsidRPr="00DD720C">
        <w:rPr>
          <w:rFonts w:ascii="Times New Roman" w:hAnsi="Times New Roman" w:cs="Times New Roman"/>
          <w:sz w:val="24"/>
          <w:szCs w:val="24"/>
        </w:rPr>
        <w:t xml:space="preserve">v budovách A, B, C a D, a to spolu s veškerými jejich součástmi, </w:t>
      </w:r>
      <w:r w:rsidRPr="00DD720C">
        <w:rPr>
          <w:rFonts w:ascii="Times New Roman" w:hAnsi="Times New Roman" w:cs="Times New Roman"/>
          <w:sz w:val="24"/>
          <w:szCs w:val="24"/>
        </w:rPr>
        <w:t>příslušenstvím</w:t>
      </w:r>
      <w:r w:rsidR="00025F5C" w:rsidRPr="00DD720C">
        <w:rPr>
          <w:rFonts w:ascii="Times New Roman" w:hAnsi="Times New Roman" w:cs="Times New Roman"/>
          <w:sz w:val="24"/>
          <w:szCs w:val="24"/>
        </w:rPr>
        <w:t xml:space="preserve"> a vybavením, </w:t>
      </w:r>
      <w:r w:rsidR="00187543" w:rsidRPr="00DD720C">
        <w:rPr>
          <w:rFonts w:ascii="Times New Roman" w:hAnsi="Times New Roman" w:cs="Times New Roman"/>
          <w:sz w:val="24"/>
          <w:szCs w:val="24"/>
        </w:rPr>
        <w:t xml:space="preserve">a dále určená parkovací </w:t>
      </w:r>
      <w:r w:rsidR="00B062A2" w:rsidRPr="00DD720C">
        <w:rPr>
          <w:rFonts w:ascii="Times New Roman" w:hAnsi="Times New Roman" w:cs="Times New Roman"/>
          <w:sz w:val="24"/>
          <w:szCs w:val="24"/>
        </w:rPr>
        <w:t xml:space="preserve">stání </w:t>
      </w:r>
      <w:r w:rsidR="00187543" w:rsidRPr="00DD720C">
        <w:rPr>
          <w:rFonts w:ascii="Times New Roman" w:hAnsi="Times New Roman" w:cs="Times New Roman"/>
          <w:sz w:val="24"/>
          <w:szCs w:val="24"/>
        </w:rPr>
        <w:t xml:space="preserve">v areálu VK Centrum, </w:t>
      </w:r>
      <w:r w:rsidR="00025F5C" w:rsidRPr="00DD720C">
        <w:rPr>
          <w:rFonts w:ascii="Times New Roman" w:hAnsi="Times New Roman" w:cs="Times New Roman"/>
          <w:sz w:val="24"/>
          <w:szCs w:val="24"/>
        </w:rPr>
        <w:t xml:space="preserve">a to konkrétně </w:t>
      </w:r>
      <w:r w:rsidR="00187543" w:rsidRPr="00DD720C">
        <w:rPr>
          <w:rFonts w:ascii="Times New Roman" w:hAnsi="Times New Roman" w:cs="Times New Roman"/>
          <w:sz w:val="24"/>
          <w:szCs w:val="24"/>
        </w:rPr>
        <w:t xml:space="preserve">následující </w:t>
      </w:r>
      <w:r w:rsidR="00025F5C" w:rsidRPr="00DD720C">
        <w:rPr>
          <w:rFonts w:ascii="Times New Roman" w:hAnsi="Times New Roman" w:cs="Times New Roman"/>
          <w:sz w:val="24"/>
          <w:szCs w:val="24"/>
        </w:rPr>
        <w:t>prostory</w:t>
      </w:r>
      <w:r w:rsidR="00A43D6E" w:rsidRPr="00DD720C">
        <w:rPr>
          <w:rFonts w:ascii="Times New Roman" w:hAnsi="Times New Roman" w:cs="Times New Roman"/>
          <w:sz w:val="24"/>
          <w:szCs w:val="24"/>
        </w:rPr>
        <w:t>:</w:t>
      </w:r>
      <w:r w:rsidR="00025F5C" w:rsidRPr="00DD720C">
        <w:rPr>
          <w:rFonts w:ascii="Times New Roman" w:hAnsi="Times New Roman" w:cs="Times New Roman"/>
          <w:sz w:val="24"/>
          <w:szCs w:val="24"/>
        </w:rPr>
        <w:t xml:space="preserve"> </w:t>
      </w:r>
    </w:p>
    <w:p w14:paraId="28FD8CF9" w14:textId="77777777" w:rsidR="009E2483" w:rsidRPr="00DD720C" w:rsidRDefault="009E2483" w:rsidP="00DD720C">
      <w:pPr>
        <w:pStyle w:val="Odstavecseseznamem"/>
        <w:spacing w:after="120"/>
        <w:ind w:left="426"/>
        <w:jc w:val="both"/>
        <w:rPr>
          <w:rFonts w:ascii="Times New Roman" w:hAnsi="Times New Roman" w:cs="Times New Roman"/>
          <w:sz w:val="24"/>
          <w:szCs w:val="24"/>
        </w:rPr>
      </w:pPr>
    </w:p>
    <w:p w14:paraId="2215F8F6" w14:textId="76C945F3" w:rsidR="0013487B" w:rsidRPr="00646C97" w:rsidRDefault="0013487B" w:rsidP="00DD720C">
      <w:pPr>
        <w:pStyle w:val="Odstavecseseznamem"/>
        <w:numPr>
          <w:ilvl w:val="0"/>
          <w:numId w:val="3"/>
        </w:numPr>
        <w:tabs>
          <w:tab w:val="left" w:pos="993"/>
        </w:tabs>
        <w:spacing w:after="120"/>
        <w:ind w:left="993" w:hanging="567"/>
        <w:jc w:val="both"/>
        <w:rPr>
          <w:rFonts w:ascii="Times New Roman" w:hAnsi="Times New Roman"/>
          <w:sz w:val="24"/>
        </w:rPr>
      </w:pPr>
      <w:r w:rsidRPr="00646C97">
        <w:rPr>
          <w:rFonts w:ascii="Times New Roman" w:hAnsi="Times New Roman"/>
          <w:sz w:val="24"/>
        </w:rPr>
        <w:t xml:space="preserve">o </w:t>
      </w:r>
      <w:r w:rsidR="005242C5" w:rsidRPr="00646C97">
        <w:rPr>
          <w:rFonts w:ascii="Times New Roman" w:hAnsi="Times New Roman"/>
          <w:sz w:val="24"/>
        </w:rPr>
        <w:t xml:space="preserve">celkové </w:t>
      </w:r>
      <w:r w:rsidRPr="00646C97">
        <w:rPr>
          <w:rFonts w:ascii="Times New Roman" w:hAnsi="Times New Roman"/>
          <w:sz w:val="24"/>
        </w:rPr>
        <w:t xml:space="preserve">výměře </w:t>
      </w:r>
      <w:r w:rsidR="00F4573B">
        <w:rPr>
          <w:rFonts w:ascii="Times New Roman" w:hAnsi="Times New Roman"/>
          <w:sz w:val="24"/>
        </w:rPr>
        <w:t>3173,43</w:t>
      </w:r>
      <w:r w:rsidR="00F4573B" w:rsidRPr="00646C97">
        <w:rPr>
          <w:rFonts w:ascii="Times New Roman" w:hAnsi="Times New Roman"/>
          <w:sz w:val="24"/>
        </w:rPr>
        <w:t xml:space="preserve"> </w:t>
      </w:r>
      <w:r w:rsidRPr="00646C97">
        <w:rPr>
          <w:rFonts w:ascii="Times New Roman" w:hAnsi="Times New Roman"/>
          <w:sz w:val="24"/>
        </w:rPr>
        <w:t xml:space="preserve">m² v 1. až 8. nadzemním podlaží budovy </w:t>
      </w:r>
      <w:r w:rsidR="00025F5C" w:rsidRPr="00646C97">
        <w:rPr>
          <w:rFonts w:ascii="Times New Roman" w:hAnsi="Times New Roman"/>
          <w:sz w:val="24"/>
        </w:rPr>
        <w:t>A</w:t>
      </w:r>
      <w:r w:rsidRPr="00646C97">
        <w:rPr>
          <w:rFonts w:ascii="Times New Roman" w:hAnsi="Times New Roman"/>
          <w:sz w:val="24"/>
        </w:rPr>
        <w:t>,</w:t>
      </w:r>
      <w:r w:rsidR="00025F5C" w:rsidRPr="00646C97">
        <w:rPr>
          <w:rFonts w:ascii="Times New Roman" w:hAnsi="Times New Roman"/>
          <w:sz w:val="24"/>
        </w:rPr>
        <w:t xml:space="preserve"> jak jsou zakresleny </w:t>
      </w:r>
      <w:r w:rsidR="00216667" w:rsidRPr="00646C97">
        <w:rPr>
          <w:rFonts w:ascii="Times New Roman" w:hAnsi="Times New Roman"/>
          <w:sz w:val="24"/>
        </w:rPr>
        <w:t xml:space="preserve">v půdorysných pláncích </w:t>
      </w:r>
      <w:r w:rsidR="006E2961" w:rsidRPr="00646C97">
        <w:rPr>
          <w:rFonts w:ascii="Times New Roman" w:hAnsi="Times New Roman"/>
          <w:sz w:val="24"/>
        </w:rPr>
        <w:t xml:space="preserve">a popsány v tabulce místností </w:t>
      </w:r>
      <w:r w:rsidR="00216667" w:rsidRPr="00646C97">
        <w:rPr>
          <w:rFonts w:ascii="Times New Roman" w:hAnsi="Times New Roman"/>
          <w:sz w:val="24"/>
        </w:rPr>
        <w:t>tvořících</w:t>
      </w:r>
      <w:r w:rsidR="006E2961" w:rsidRPr="00646C97">
        <w:rPr>
          <w:rFonts w:ascii="Times New Roman" w:hAnsi="Times New Roman"/>
          <w:sz w:val="24"/>
        </w:rPr>
        <w:t xml:space="preserve"> společně</w:t>
      </w:r>
      <w:r w:rsidR="00216667" w:rsidRPr="00646C97">
        <w:rPr>
          <w:rFonts w:ascii="Times New Roman" w:hAnsi="Times New Roman"/>
          <w:sz w:val="24"/>
        </w:rPr>
        <w:t xml:space="preserve"> přílohu</w:t>
      </w:r>
      <w:r w:rsidR="00025F5C" w:rsidRPr="00646C97">
        <w:rPr>
          <w:rFonts w:ascii="Times New Roman" w:hAnsi="Times New Roman"/>
          <w:sz w:val="24"/>
        </w:rPr>
        <w:t xml:space="preserve"> č.</w:t>
      </w:r>
      <w:r w:rsidR="00157A46" w:rsidRPr="00646C97">
        <w:rPr>
          <w:rFonts w:ascii="Times New Roman" w:hAnsi="Times New Roman"/>
          <w:sz w:val="24"/>
        </w:rPr>
        <w:t xml:space="preserve"> </w:t>
      </w:r>
      <w:r w:rsidR="00157A46">
        <w:rPr>
          <w:rFonts w:ascii="Times New Roman" w:hAnsi="Times New Roman" w:cs="Times New Roman"/>
          <w:sz w:val="24"/>
          <w:szCs w:val="24"/>
        </w:rPr>
        <w:t>2</w:t>
      </w:r>
      <w:r w:rsidR="00216667" w:rsidRPr="00FE5902">
        <w:rPr>
          <w:rFonts w:ascii="Times New Roman" w:hAnsi="Times New Roman" w:cs="Times New Roman"/>
          <w:sz w:val="24"/>
          <w:szCs w:val="24"/>
        </w:rPr>
        <w:t xml:space="preserve"> </w:t>
      </w:r>
      <w:r w:rsidR="00216667" w:rsidRPr="00646C97">
        <w:rPr>
          <w:rFonts w:ascii="Times New Roman" w:hAnsi="Times New Roman"/>
          <w:sz w:val="24"/>
        </w:rPr>
        <w:t>této smlouvy;</w:t>
      </w:r>
      <w:r w:rsidR="00025F5C" w:rsidRPr="00646C97">
        <w:rPr>
          <w:rFonts w:ascii="Times New Roman" w:hAnsi="Times New Roman"/>
          <w:sz w:val="24"/>
        </w:rPr>
        <w:t xml:space="preserve"> </w:t>
      </w:r>
    </w:p>
    <w:p w14:paraId="3FFCBA4D" w14:textId="7EC39117" w:rsidR="0013487B" w:rsidRPr="00646C97" w:rsidRDefault="0013487B" w:rsidP="00DD720C">
      <w:pPr>
        <w:pStyle w:val="Odstavecseseznamem"/>
        <w:numPr>
          <w:ilvl w:val="0"/>
          <w:numId w:val="3"/>
        </w:numPr>
        <w:tabs>
          <w:tab w:val="left" w:pos="993"/>
        </w:tabs>
        <w:spacing w:after="120"/>
        <w:ind w:left="993" w:hanging="567"/>
        <w:jc w:val="both"/>
        <w:rPr>
          <w:rFonts w:ascii="Times New Roman" w:hAnsi="Times New Roman"/>
          <w:sz w:val="24"/>
        </w:rPr>
      </w:pPr>
      <w:r w:rsidRPr="00646C97">
        <w:rPr>
          <w:rFonts w:ascii="Times New Roman" w:hAnsi="Times New Roman"/>
          <w:sz w:val="24"/>
        </w:rPr>
        <w:lastRenderedPageBreak/>
        <w:t xml:space="preserve">o </w:t>
      </w:r>
      <w:r w:rsidR="005242C5" w:rsidRPr="00646C97">
        <w:rPr>
          <w:rFonts w:ascii="Times New Roman" w:hAnsi="Times New Roman"/>
          <w:sz w:val="24"/>
        </w:rPr>
        <w:t xml:space="preserve">celkové </w:t>
      </w:r>
      <w:r w:rsidRPr="00646C97">
        <w:rPr>
          <w:rFonts w:ascii="Times New Roman" w:hAnsi="Times New Roman"/>
          <w:sz w:val="24"/>
        </w:rPr>
        <w:t xml:space="preserve">výměře </w:t>
      </w:r>
      <w:r w:rsidR="00F4573B">
        <w:rPr>
          <w:rFonts w:ascii="Times New Roman" w:hAnsi="Times New Roman"/>
          <w:sz w:val="24"/>
        </w:rPr>
        <w:t>278,68</w:t>
      </w:r>
      <w:r w:rsidRPr="00646C97">
        <w:rPr>
          <w:rFonts w:ascii="Times New Roman" w:hAnsi="Times New Roman"/>
          <w:sz w:val="24"/>
        </w:rPr>
        <w:t xml:space="preserve"> m² v 1. nadzemním podlaží budovy </w:t>
      </w:r>
      <w:r w:rsidR="00216667" w:rsidRPr="00646C97">
        <w:rPr>
          <w:rFonts w:ascii="Times New Roman" w:hAnsi="Times New Roman"/>
          <w:sz w:val="24"/>
        </w:rPr>
        <w:t xml:space="preserve">B, jak jsou zakresleny v půdorysném plánku </w:t>
      </w:r>
      <w:r w:rsidR="006E2961" w:rsidRPr="00646C97">
        <w:rPr>
          <w:rFonts w:ascii="Times New Roman" w:hAnsi="Times New Roman"/>
          <w:sz w:val="24"/>
        </w:rPr>
        <w:t xml:space="preserve">a popsány v tabulce místností tvořících společně </w:t>
      </w:r>
      <w:r w:rsidR="00216667" w:rsidRPr="00646C97">
        <w:rPr>
          <w:rFonts w:ascii="Times New Roman" w:hAnsi="Times New Roman"/>
          <w:sz w:val="24"/>
        </w:rPr>
        <w:t xml:space="preserve">přílohu č. </w:t>
      </w:r>
      <w:r w:rsidR="00157A46">
        <w:rPr>
          <w:rFonts w:ascii="Times New Roman" w:hAnsi="Times New Roman" w:cs="Times New Roman"/>
          <w:sz w:val="24"/>
          <w:szCs w:val="24"/>
        </w:rPr>
        <w:t>3</w:t>
      </w:r>
      <w:r w:rsidR="00216667" w:rsidRPr="00646C97">
        <w:rPr>
          <w:rFonts w:ascii="Times New Roman" w:hAnsi="Times New Roman"/>
          <w:sz w:val="24"/>
        </w:rPr>
        <w:t xml:space="preserve"> této smlouvy;</w:t>
      </w:r>
      <w:r w:rsidR="00216667" w:rsidRPr="00646C97" w:rsidDel="00216667">
        <w:rPr>
          <w:rFonts w:ascii="Times New Roman" w:hAnsi="Times New Roman"/>
          <w:sz w:val="24"/>
        </w:rPr>
        <w:t xml:space="preserve"> </w:t>
      </w:r>
    </w:p>
    <w:p w14:paraId="5D83FA02" w14:textId="77515D56" w:rsidR="0013487B" w:rsidRPr="00646C97" w:rsidRDefault="0013487B" w:rsidP="00DD720C">
      <w:pPr>
        <w:pStyle w:val="Odstavecseseznamem"/>
        <w:numPr>
          <w:ilvl w:val="0"/>
          <w:numId w:val="3"/>
        </w:numPr>
        <w:tabs>
          <w:tab w:val="left" w:pos="993"/>
        </w:tabs>
        <w:spacing w:after="120"/>
        <w:ind w:left="993" w:hanging="567"/>
        <w:jc w:val="both"/>
        <w:rPr>
          <w:rFonts w:ascii="Times New Roman" w:hAnsi="Times New Roman"/>
          <w:sz w:val="24"/>
        </w:rPr>
      </w:pPr>
      <w:r w:rsidRPr="00646C97">
        <w:rPr>
          <w:rFonts w:ascii="Times New Roman" w:hAnsi="Times New Roman"/>
          <w:sz w:val="24"/>
        </w:rPr>
        <w:t xml:space="preserve">o </w:t>
      </w:r>
      <w:r w:rsidR="005242C5" w:rsidRPr="00646C97">
        <w:rPr>
          <w:rFonts w:ascii="Times New Roman" w:hAnsi="Times New Roman"/>
          <w:sz w:val="24"/>
        </w:rPr>
        <w:t xml:space="preserve">celkové </w:t>
      </w:r>
      <w:r w:rsidRPr="00646C97">
        <w:rPr>
          <w:rFonts w:ascii="Times New Roman" w:hAnsi="Times New Roman"/>
          <w:sz w:val="24"/>
        </w:rPr>
        <w:t xml:space="preserve">výměře </w:t>
      </w:r>
      <w:r w:rsidR="00865EF4">
        <w:rPr>
          <w:rFonts w:ascii="Times New Roman" w:hAnsi="Times New Roman"/>
          <w:sz w:val="24"/>
        </w:rPr>
        <w:t>188,41</w:t>
      </w:r>
      <w:r w:rsidRPr="00646C97">
        <w:rPr>
          <w:rFonts w:ascii="Times New Roman" w:hAnsi="Times New Roman"/>
          <w:sz w:val="24"/>
        </w:rPr>
        <w:t xml:space="preserve"> m² v 1. nadzemním podlaží budovy</w:t>
      </w:r>
      <w:r w:rsidR="00216667" w:rsidRPr="00646C97">
        <w:rPr>
          <w:rFonts w:ascii="Times New Roman" w:hAnsi="Times New Roman"/>
          <w:sz w:val="24"/>
        </w:rPr>
        <w:t xml:space="preserve"> C</w:t>
      </w:r>
      <w:r w:rsidRPr="00646C97">
        <w:rPr>
          <w:rFonts w:ascii="Times New Roman" w:hAnsi="Times New Roman"/>
          <w:sz w:val="24"/>
        </w:rPr>
        <w:t>,</w:t>
      </w:r>
      <w:r w:rsidR="00216667" w:rsidRPr="00646C97">
        <w:rPr>
          <w:rFonts w:ascii="Times New Roman" w:hAnsi="Times New Roman"/>
          <w:sz w:val="24"/>
        </w:rPr>
        <w:t xml:space="preserve"> jak jsou zakresleny v půdorysném plánku </w:t>
      </w:r>
      <w:r w:rsidR="006E2961" w:rsidRPr="00646C97">
        <w:rPr>
          <w:rFonts w:ascii="Times New Roman" w:hAnsi="Times New Roman"/>
          <w:sz w:val="24"/>
        </w:rPr>
        <w:t xml:space="preserve">a popsány v tabulce místností tvořících společně </w:t>
      </w:r>
      <w:r w:rsidR="00216667" w:rsidRPr="00646C97">
        <w:rPr>
          <w:rFonts w:ascii="Times New Roman" w:hAnsi="Times New Roman"/>
          <w:sz w:val="24"/>
        </w:rPr>
        <w:t xml:space="preserve">přílohu č. </w:t>
      </w:r>
      <w:r w:rsidR="00157A46">
        <w:rPr>
          <w:rFonts w:ascii="Times New Roman" w:hAnsi="Times New Roman" w:cs="Times New Roman"/>
          <w:sz w:val="24"/>
          <w:szCs w:val="24"/>
        </w:rPr>
        <w:t>4</w:t>
      </w:r>
      <w:r w:rsidR="00216667" w:rsidRPr="00646C97">
        <w:rPr>
          <w:rFonts w:ascii="Times New Roman" w:hAnsi="Times New Roman"/>
          <w:sz w:val="24"/>
        </w:rPr>
        <w:t xml:space="preserve"> této smlouvy;</w:t>
      </w:r>
    </w:p>
    <w:p w14:paraId="2B1AF6FE" w14:textId="2FA21020" w:rsidR="00A43D6E" w:rsidRPr="00646C97" w:rsidRDefault="0013487B" w:rsidP="00DD720C">
      <w:pPr>
        <w:pStyle w:val="Odstavecseseznamem"/>
        <w:numPr>
          <w:ilvl w:val="0"/>
          <w:numId w:val="3"/>
        </w:numPr>
        <w:tabs>
          <w:tab w:val="left" w:pos="993"/>
        </w:tabs>
        <w:spacing w:after="120"/>
        <w:ind w:left="993" w:hanging="567"/>
        <w:jc w:val="both"/>
        <w:rPr>
          <w:rFonts w:ascii="Times New Roman" w:hAnsi="Times New Roman"/>
          <w:sz w:val="24"/>
        </w:rPr>
      </w:pPr>
      <w:r w:rsidRPr="00646C97">
        <w:rPr>
          <w:rFonts w:ascii="Times New Roman" w:hAnsi="Times New Roman"/>
          <w:sz w:val="24"/>
        </w:rPr>
        <w:t xml:space="preserve">o </w:t>
      </w:r>
      <w:r w:rsidR="005242C5" w:rsidRPr="00646C97">
        <w:rPr>
          <w:rFonts w:ascii="Times New Roman" w:hAnsi="Times New Roman"/>
          <w:sz w:val="24"/>
        </w:rPr>
        <w:t xml:space="preserve">celkové </w:t>
      </w:r>
      <w:r w:rsidRPr="00646C97">
        <w:rPr>
          <w:rFonts w:ascii="Times New Roman" w:hAnsi="Times New Roman"/>
          <w:sz w:val="24"/>
        </w:rPr>
        <w:t xml:space="preserve">výměře </w:t>
      </w:r>
      <w:r w:rsidR="00865EF4">
        <w:rPr>
          <w:rFonts w:ascii="Times New Roman" w:hAnsi="Times New Roman"/>
          <w:sz w:val="24"/>
        </w:rPr>
        <w:t>380,28</w:t>
      </w:r>
      <w:r w:rsidRPr="00646C97">
        <w:rPr>
          <w:rFonts w:ascii="Times New Roman" w:hAnsi="Times New Roman"/>
          <w:sz w:val="24"/>
        </w:rPr>
        <w:t xml:space="preserve"> m² v 2. nadzemním podlaží budovy </w:t>
      </w:r>
      <w:r w:rsidR="00216667" w:rsidRPr="00646C97">
        <w:rPr>
          <w:rFonts w:ascii="Times New Roman" w:hAnsi="Times New Roman"/>
          <w:sz w:val="24"/>
        </w:rPr>
        <w:t>D</w:t>
      </w:r>
      <w:r w:rsidRPr="00646C97">
        <w:rPr>
          <w:rFonts w:ascii="Times New Roman" w:hAnsi="Times New Roman"/>
          <w:sz w:val="24"/>
        </w:rPr>
        <w:t>,</w:t>
      </w:r>
      <w:r w:rsidR="00216667" w:rsidRPr="00646C97">
        <w:rPr>
          <w:rFonts w:ascii="Times New Roman" w:hAnsi="Times New Roman"/>
          <w:sz w:val="24"/>
        </w:rPr>
        <w:t xml:space="preserve"> jak jsou zakresleny v půdorysném plánku </w:t>
      </w:r>
      <w:r w:rsidR="006E2961" w:rsidRPr="00646C97">
        <w:rPr>
          <w:rFonts w:ascii="Times New Roman" w:hAnsi="Times New Roman"/>
          <w:sz w:val="24"/>
        </w:rPr>
        <w:t xml:space="preserve">a popsány v tabulce místností tvořících společně </w:t>
      </w:r>
      <w:r w:rsidR="00216667" w:rsidRPr="00646C97">
        <w:rPr>
          <w:rFonts w:ascii="Times New Roman" w:hAnsi="Times New Roman"/>
          <w:sz w:val="24"/>
        </w:rPr>
        <w:t xml:space="preserve">přílohu č. </w:t>
      </w:r>
      <w:r w:rsidR="00157A46" w:rsidRPr="00FE5902">
        <w:rPr>
          <w:rFonts w:ascii="Times New Roman" w:hAnsi="Times New Roman" w:cs="Times New Roman"/>
          <w:sz w:val="24"/>
          <w:szCs w:val="24"/>
        </w:rPr>
        <w:t>4</w:t>
      </w:r>
      <w:r w:rsidR="00216667" w:rsidRPr="00646C97">
        <w:rPr>
          <w:rFonts w:ascii="Times New Roman" w:hAnsi="Times New Roman"/>
          <w:sz w:val="24"/>
        </w:rPr>
        <w:t xml:space="preserve"> této smlouvy,</w:t>
      </w:r>
    </w:p>
    <w:p w14:paraId="44824710" w14:textId="77777777" w:rsidR="00A2146D" w:rsidRPr="003E2691" w:rsidRDefault="00A2146D" w:rsidP="00F6295E">
      <w:pPr>
        <w:pStyle w:val="Odstavecseseznamem"/>
        <w:tabs>
          <w:tab w:val="left" w:pos="993"/>
        </w:tabs>
        <w:spacing w:after="120"/>
        <w:ind w:left="993"/>
        <w:jc w:val="both"/>
        <w:rPr>
          <w:rFonts w:ascii="Times New Roman" w:hAnsi="Times New Roman"/>
          <w:sz w:val="24"/>
          <w:highlight w:val="yellow"/>
        </w:rPr>
      </w:pPr>
    </w:p>
    <w:p w14:paraId="54ED1404" w14:textId="77777777" w:rsidR="00A2146D" w:rsidRPr="00F6295E" w:rsidRDefault="00A2146D" w:rsidP="00F6295E">
      <w:pPr>
        <w:pStyle w:val="Odstavecseseznamem"/>
        <w:tabs>
          <w:tab w:val="left" w:pos="993"/>
        </w:tabs>
        <w:spacing w:after="120"/>
        <w:ind w:left="993"/>
        <w:jc w:val="both"/>
        <w:rPr>
          <w:rFonts w:ascii="Times New Roman" w:hAnsi="Times New Roman" w:cs="Times New Roman"/>
          <w:sz w:val="24"/>
          <w:szCs w:val="24"/>
        </w:rPr>
      </w:pPr>
      <w:r w:rsidRPr="00F6295E">
        <w:rPr>
          <w:rFonts w:ascii="Times New Roman" w:hAnsi="Times New Roman" w:cs="Times New Roman"/>
          <w:sz w:val="24"/>
          <w:szCs w:val="24"/>
        </w:rPr>
        <w:t>přičemž celkov</w:t>
      </w:r>
      <w:r w:rsidR="00304FB7" w:rsidRPr="00F6295E">
        <w:rPr>
          <w:rFonts w:ascii="Times New Roman" w:hAnsi="Times New Roman" w:cs="Times New Roman"/>
          <w:sz w:val="24"/>
          <w:szCs w:val="24"/>
        </w:rPr>
        <w:t>á</w:t>
      </w:r>
      <w:r w:rsidRPr="00F6295E">
        <w:rPr>
          <w:rFonts w:ascii="Times New Roman" w:hAnsi="Times New Roman" w:cs="Times New Roman"/>
          <w:sz w:val="24"/>
          <w:szCs w:val="24"/>
        </w:rPr>
        <w:t xml:space="preserve"> výměra pronajímaných prostor činí 4.020,80 m</w:t>
      </w:r>
      <w:r w:rsidRPr="00F6295E">
        <w:rPr>
          <w:rFonts w:ascii="Times New Roman" w:hAnsi="Times New Roman" w:cs="Times New Roman"/>
          <w:sz w:val="24"/>
          <w:szCs w:val="24"/>
          <w:vertAlign w:val="superscript"/>
        </w:rPr>
        <w:t>2</w:t>
      </w:r>
      <w:r w:rsidRPr="00F6295E">
        <w:rPr>
          <w:rFonts w:ascii="Times New Roman" w:hAnsi="Times New Roman" w:cs="Times New Roman"/>
          <w:sz w:val="24"/>
          <w:szCs w:val="24"/>
        </w:rPr>
        <w:t xml:space="preserve"> a skládá se z kancelářských prostor o celkové výměře 2.269</w:t>
      </w:r>
      <w:r w:rsidR="00304FB7" w:rsidRPr="00F6295E">
        <w:rPr>
          <w:rFonts w:ascii="Times New Roman" w:hAnsi="Times New Roman" w:cs="Times New Roman"/>
          <w:sz w:val="24"/>
          <w:szCs w:val="24"/>
        </w:rPr>
        <w:t>,30</w:t>
      </w:r>
      <w:r w:rsidRPr="00F6295E">
        <w:rPr>
          <w:rFonts w:ascii="Times New Roman" w:hAnsi="Times New Roman" w:cs="Times New Roman"/>
          <w:sz w:val="24"/>
          <w:szCs w:val="24"/>
        </w:rPr>
        <w:t xml:space="preserve"> m</w:t>
      </w:r>
      <w:r w:rsidRPr="00F6295E">
        <w:rPr>
          <w:rFonts w:ascii="Times New Roman" w:hAnsi="Times New Roman" w:cs="Times New Roman"/>
          <w:sz w:val="24"/>
          <w:szCs w:val="24"/>
          <w:vertAlign w:val="superscript"/>
        </w:rPr>
        <w:t>2</w:t>
      </w:r>
      <w:r w:rsidRPr="00F6295E">
        <w:rPr>
          <w:rFonts w:ascii="Times New Roman" w:hAnsi="Times New Roman" w:cs="Times New Roman"/>
          <w:sz w:val="24"/>
          <w:szCs w:val="24"/>
        </w:rPr>
        <w:t xml:space="preserve"> a z ostatních prostor o celkové výměře 1.751,50 m</w:t>
      </w:r>
      <w:r w:rsidRPr="00F6295E">
        <w:rPr>
          <w:rFonts w:ascii="Times New Roman" w:hAnsi="Times New Roman" w:cs="Times New Roman"/>
          <w:sz w:val="24"/>
          <w:szCs w:val="24"/>
          <w:vertAlign w:val="superscript"/>
        </w:rPr>
        <w:t>2</w:t>
      </w:r>
      <w:r w:rsidRPr="00F6295E">
        <w:rPr>
          <w:rFonts w:ascii="Times New Roman" w:hAnsi="Times New Roman" w:cs="Times New Roman"/>
          <w:sz w:val="24"/>
          <w:szCs w:val="24"/>
        </w:rPr>
        <w:t xml:space="preserve">. </w:t>
      </w:r>
    </w:p>
    <w:p w14:paraId="2625CA2D" w14:textId="77777777" w:rsidR="009E2483" w:rsidRPr="00DD720C" w:rsidRDefault="009E2483" w:rsidP="00DD720C">
      <w:pPr>
        <w:pStyle w:val="Odstavecseseznamem"/>
        <w:tabs>
          <w:tab w:val="left" w:pos="993"/>
        </w:tabs>
        <w:spacing w:after="120"/>
        <w:ind w:left="993"/>
        <w:jc w:val="both"/>
        <w:rPr>
          <w:rFonts w:ascii="Times New Roman" w:hAnsi="Times New Roman" w:cs="Times New Roman"/>
          <w:sz w:val="24"/>
          <w:szCs w:val="24"/>
        </w:rPr>
      </w:pPr>
    </w:p>
    <w:p w14:paraId="12C9E955" w14:textId="77777777" w:rsidR="0013487B" w:rsidRDefault="0013487B" w:rsidP="00DD720C">
      <w:pPr>
        <w:pStyle w:val="Odstavecseseznamem"/>
        <w:spacing w:after="120"/>
        <w:ind w:left="426"/>
        <w:jc w:val="both"/>
        <w:rPr>
          <w:rFonts w:ascii="Times New Roman" w:hAnsi="Times New Roman" w:cs="Times New Roman"/>
          <w:sz w:val="24"/>
          <w:szCs w:val="24"/>
        </w:rPr>
      </w:pPr>
      <w:r w:rsidRPr="00DD720C">
        <w:rPr>
          <w:rFonts w:ascii="Times New Roman" w:hAnsi="Times New Roman" w:cs="Times New Roman"/>
          <w:sz w:val="24"/>
          <w:szCs w:val="24"/>
        </w:rPr>
        <w:t>(</w:t>
      </w:r>
      <w:r w:rsidR="00BC5E8E" w:rsidRPr="00DD720C">
        <w:rPr>
          <w:rFonts w:ascii="Times New Roman" w:hAnsi="Times New Roman" w:cs="Times New Roman"/>
          <w:sz w:val="24"/>
          <w:szCs w:val="24"/>
        </w:rPr>
        <w:t xml:space="preserve">společně </w:t>
      </w:r>
      <w:r w:rsidRPr="00DD720C">
        <w:rPr>
          <w:rFonts w:ascii="Times New Roman" w:hAnsi="Times New Roman" w:cs="Times New Roman"/>
          <w:sz w:val="24"/>
          <w:szCs w:val="24"/>
        </w:rPr>
        <w:t>dále jen „</w:t>
      </w:r>
      <w:r w:rsidR="00216667" w:rsidRPr="00DD720C">
        <w:rPr>
          <w:rFonts w:ascii="Times New Roman" w:hAnsi="Times New Roman" w:cs="Times New Roman"/>
          <w:sz w:val="24"/>
          <w:szCs w:val="24"/>
          <w:u w:val="single"/>
        </w:rPr>
        <w:t>předmět nájmu</w:t>
      </w:r>
      <w:r w:rsidRPr="00DD720C">
        <w:rPr>
          <w:rFonts w:ascii="Times New Roman" w:hAnsi="Times New Roman" w:cs="Times New Roman"/>
          <w:sz w:val="24"/>
          <w:szCs w:val="24"/>
        </w:rPr>
        <w:t>“)</w:t>
      </w:r>
      <w:r w:rsidR="00216667" w:rsidRPr="00DD720C">
        <w:rPr>
          <w:rFonts w:ascii="Times New Roman" w:hAnsi="Times New Roman" w:cs="Times New Roman"/>
          <w:sz w:val="24"/>
          <w:szCs w:val="24"/>
        </w:rPr>
        <w:t xml:space="preserve">. </w:t>
      </w:r>
    </w:p>
    <w:p w14:paraId="67091235" w14:textId="77777777" w:rsidR="004C5439" w:rsidRDefault="004C5439" w:rsidP="00DD720C">
      <w:pPr>
        <w:pStyle w:val="Odstavecseseznamem"/>
        <w:spacing w:after="120"/>
        <w:ind w:left="426"/>
        <w:jc w:val="both"/>
        <w:rPr>
          <w:rFonts w:ascii="Times New Roman" w:hAnsi="Times New Roman" w:cs="Times New Roman"/>
          <w:sz w:val="24"/>
          <w:szCs w:val="24"/>
        </w:rPr>
      </w:pPr>
    </w:p>
    <w:p w14:paraId="620C5B29" w14:textId="25C3944F" w:rsidR="004C5439" w:rsidRDefault="004C5439" w:rsidP="0056657A">
      <w:pPr>
        <w:pStyle w:val="Odstavecseseznamem"/>
        <w:numPr>
          <w:ilvl w:val="0"/>
          <w:numId w:val="2"/>
        </w:numPr>
        <w:spacing w:after="120"/>
        <w:ind w:left="567" w:hanging="567"/>
        <w:jc w:val="both"/>
        <w:rPr>
          <w:rFonts w:ascii="Times New Roman" w:hAnsi="Times New Roman" w:cs="Times New Roman"/>
          <w:sz w:val="24"/>
          <w:szCs w:val="24"/>
        </w:rPr>
      </w:pPr>
      <w:r w:rsidRPr="0056657A">
        <w:rPr>
          <w:rFonts w:ascii="Times New Roman" w:hAnsi="Times New Roman" w:cs="Times New Roman"/>
          <w:sz w:val="24"/>
          <w:szCs w:val="24"/>
        </w:rPr>
        <w:t xml:space="preserve">Smluvní strany se dohodly, že </w:t>
      </w:r>
      <w:r>
        <w:rPr>
          <w:rFonts w:ascii="Times New Roman" w:hAnsi="Times New Roman" w:cs="Times New Roman"/>
          <w:sz w:val="24"/>
          <w:szCs w:val="24"/>
        </w:rPr>
        <w:t>p</w:t>
      </w:r>
      <w:r w:rsidRPr="0056657A">
        <w:rPr>
          <w:rFonts w:ascii="Times New Roman" w:hAnsi="Times New Roman" w:cs="Times New Roman"/>
          <w:sz w:val="24"/>
          <w:szCs w:val="24"/>
        </w:rPr>
        <w:t xml:space="preserve">ředmět nájmu </w:t>
      </w:r>
      <w:r w:rsidR="00023920">
        <w:rPr>
          <w:rFonts w:ascii="Times New Roman" w:hAnsi="Times New Roman" w:cs="Times New Roman"/>
          <w:sz w:val="24"/>
          <w:szCs w:val="24"/>
        </w:rPr>
        <w:t>bude pronajat</w:t>
      </w:r>
      <w:r w:rsidRPr="00267358">
        <w:rPr>
          <w:rFonts w:ascii="Times New Roman" w:hAnsi="Times New Roman" w:cs="Times New Roman"/>
          <w:sz w:val="24"/>
          <w:szCs w:val="24"/>
        </w:rPr>
        <w:t xml:space="preserve"> </w:t>
      </w:r>
      <w:r w:rsidR="001C17F1">
        <w:rPr>
          <w:rFonts w:ascii="Times New Roman" w:hAnsi="Times New Roman" w:cs="Times New Roman"/>
          <w:sz w:val="24"/>
          <w:szCs w:val="24"/>
        </w:rPr>
        <w:t>takto</w:t>
      </w:r>
      <w:r w:rsidRPr="00267358">
        <w:rPr>
          <w:rFonts w:ascii="Times New Roman" w:hAnsi="Times New Roman" w:cs="Times New Roman"/>
          <w:sz w:val="24"/>
          <w:szCs w:val="24"/>
        </w:rPr>
        <w:t>:</w:t>
      </w:r>
    </w:p>
    <w:p w14:paraId="0F1220EB" w14:textId="77777777" w:rsidR="004C5439" w:rsidRPr="0056657A" w:rsidRDefault="004C5439" w:rsidP="0056657A">
      <w:pPr>
        <w:pStyle w:val="Odstavecseseznamem"/>
        <w:spacing w:after="120"/>
        <w:ind w:left="567"/>
        <w:jc w:val="both"/>
        <w:rPr>
          <w:rFonts w:ascii="Times New Roman" w:hAnsi="Times New Roman" w:cs="Times New Roman"/>
          <w:sz w:val="24"/>
          <w:szCs w:val="24"/>
        </w:rPr>
      </w:pPr>
    </w:p>
    <w:p w14:paraId="458595DC" w14:textId="1032DA17" w:rsidR="004C5439" w:rsidRPr="0056657A" w:rsidRDefault="004C5439" w:rsidP="00D63AFC">
      <w:pPr>
        <w:pStyle w:val="Odstavecseseznamem"/>
        <w:widowControl w:val="0"/>
        <w:numPr>
          <w:ilvl w:val="0"/>
          <w:numId w:val="20"/>
        </w:numPr>
        <w:suppressAutoHyphens/>
        <w:autoSpaceDE w:val="0"/>
        <w:spacing w:after="0"/>
        <w:ind w:left="1134" w:hanging="567"/>
        <w:jc w:val="both"/>
        <w:rPr>
          <w:rFonts w:ascii="Times New Roman" w:hAnsi="Times New Roman" w:cs="Times New Roman"/>
          <w:sz w:val="24"/>
          <w:szCs w:val="24"/>
        </w:rPr>
      </w:pPr>
      <w:r w:rsidRPr="00D63AFC">
        <w:rPr>
          <w:rFonts w:ascii="Times New Roman" w:hAnsi="Times New Roman" w:cs="Times New Roman"/>
          <w:b/>
          <w:sz w:val="24"/>
          <w:szCs w:val="24"/>
        </w:rPr>
        <w:t>od 1. května 2016</w:t>
      </w:r>
      <w:r w:rsidRPr="004E7135">
        <w:rPr>
          <w:rFonts w:ascii="Times New Roman" w:hAnsi="Times New Roman"/>
          <w:b/>
          <w:sz w:val="24"/>
        </w:rPr>
        <w:t xml:space="preserve"> </w:t>
      </w:r>
      <w:r w:rsidRPr="0056657A">
        <w:rPr>
          <w:rFonts w:ascii="Times New Roman" w:hAnsi="Times New Roman" w:cs="Times New Roman"/>
          <w:sz w:val="24"/>
          <w:szCs w:val="24"/>
        </w:rPr>
        <w:t>–</w:t>
      </w:r>
      <w:r w:rsidR="00BD3357">
        <w:rPr>
          <w:rFonts w:ascii="Times New Roman" w:hAnsi="Times New Roman" w:cs="Times New Roman"/>
          <w:sz w:val="24"/>
          <w:szCs w:val="24"/>
        </w:rPr>
        <w:t xml:space="preserve"> </w:t>
      </w:r>
      <w:r w:rsidR="001C1DF6">
        <w:rPr>
          <w:rFonts w:ascii="Times New Roman" w:hAnsi="Times New Roman" w:cs="Times New Roman"/>
          <w:sz w:val="24"/>
          <w:szCs w:val="24"/>
        </w:rPr>
        <w:t>v</w:t>
      </w:r>
      <w:r w:rsidR="00BD3357">
        <w:rPr>
          <w:rFonts w:ascii="Times New Roman" w:hAnsi="Times New Roman" w:cs="Times New Roman"/>
          <w:sz w:val="24"/>
          <w:szCs w:val="24"/>
        </w:rPr>
        <w:t xml:space="preserve">eškeré prostory v </w:t>
      </w:r>
      <w:r w:rsidR="001C1DF6">
        <w:rPr>
          <w:rFonts w:ascii="Times New Roman" w:hAnsi="Times New Roman" w:cs="Times New Roman"/>
          <w:sz w:val="24"/>
          <w:szCs w:val="24"/>
        </w:rPr>
        <w:t>budovách A</w:t>
      </w:r>
      <w:r w:rsidR="00BB5A28">
        <w:rPr>
          <w:rFonts w:ascii="Times New Roman" w:hAnsi="Times New Roman" w:cs="Times New Roman"/>
          <w:sz w:val="24"/>
          <w:szCs w:val="24"/>
        </w:rPr>
        <w:t>,</w:t>
      </w:r>
      <w:r w:rsidR="001C1DF6">
        <w:rPr>
          <w:rFonts w:ascii="Times New Roman" w:hAnsi="Times New Roman" w:cs="Times New Roman"/>
          <w:sz w:val="24"/>
          <w:szCs w:val="24"/>
        </w:rPr>
        <w:t xml:space="preserve"> B</w:t>
      </w:r>
      <w:r w:rsidR="00BD3357">
        <w:rPr>
          <w:rFonts w:ascii="Times New Roman" w:hAnsi="Times New Roman" w:cs="Times New Roman"/>
          <w:sz w:val="24"/>
          <w:szCs w:val="24"/>
        </w:rPr>
        <w:t xml:space="preserve"> </w:t>
      </w:r>
      <w:r w:rsidR="00142A96">
        <w:rPr>
          <w:rFonts w:ascii="Times New Roman" w:hAnsi="Times New Roman" w:cs="Times New Roman"/>
          <w:sz w:val="24"/>
          <w:szCs w:val="24"/>
        </w:rPr>
        <w:t xml:space="preserve">a C </w:t>
      </w:r>
      <w:r w:rsidR="00BD3357">
        <w:rPr>
          <w:rFonts w:ascii="Times New Roman" w:hAnsi="Times New Roman" w:cs="Times New Roman"/>
          <w:sz w:val="24"/>
          <w:szCs w:val="24"/>
        </w:rPr>
        <w:t>[jak jsou specifikovány v čl. II. odst. 1 písm. a)</w:t>
      </w:r>
      <w:r w:rsidR="003178BD">
        <w:rPr>
          <w:rFonts w:ascii="Times New Roman" w:hAnsi="Times New Roman" w:cs="Times New Roman"/>
          <w:sz w:val="24"/>
          <w:szCs w:val="24"/>
        </w:rPr>
        <w:t>,</w:t>
      </w:r>
      <w:r w:rsidR="00BD3357">
        <w:rPr>
          <w:rFonts w:ascii="Times New Roman" w:hAnsi="Times New Roman" w:cs="Times New Roman"/>
          <w:sz w:val="24"/>
          <w:szCs w:val="24"/>
        </w:rPr>
        <w:t xml:space="preserve"> b)</w:t>
      </w:r>
      <w:r w:rsidR="00142A96">
        <w:rPr>
          <w:rFonts w:ascii="Times New Roman" w:hAnsi="Times New Roman" w:cs="Times New Roman"/>
          <w:sz w:val="24"/>
          <w:szCs w:val="24"/>
        </w:rPr>
        <w:t xml:space="preserve"> a c)</w:t>
      </w:r>
      <w:r w:rsidR="00C62594">
        <w:rPr>
          <w:rFonts w:ascii="Times New Roman" w:hAnsi="Times New Roman" w:cs="Times New Roman"/>
          <w:sz w:val="24"/>
          <w:szCs w:val="24"/>
        </w:rPr>
        <w:t xml:space="preserve"> této smlouvy</w:t>
      </w:r>
      <w:r w:rsidR="00BD3357">
        <w:rPr>
          <w:rFonts w:ascii="Times New Roman" w:hAnsi="Times New Roman" w:cs="Times New Roman"/>
          <w:sz w:val="24"/>
          <w:szCs w:val="24"/>
        </w:rPr>
        <w:t>]</w:t>
      </w:r>
      <w:r w:rsidR="001C1DF6">
        <w:rPr>
          <w:rFonts w:ascii="Times New Roman" w:hAnsi="Times New Roman" w:cs="Times New Roman"/>
          <w:sz w:val="24"/>
          <w:szCs w:val="24"/>
        </w:rPr>
        <w:t xml:space="preserve"> a</w:t>
      </w:r>
      <w:r w:rsidR="00BD3357">
        <w:rPr>
          <w:rFonts w:ascii="Times New Roman" w:hAnsi="Times New Roman" w:cs="Times New Roman"/>
          <w:sz w:val="24"/>
          <w:szCs w:val="24"/>
        </w:rPr>
        <w:t xml:space="preserve"> </w:t>
      </w:r>
      <w:r w:rsidR="007B2072">
        <w:rPr>
          <w:rFonts w:ascii="Times New Roman" w:hAnsi="Times New Roman" w:cs="Times New Roman"/>
          <w:sz w:val="24"/>
          <w:szCs w:val="24"/>
        </w:rPr>
        <w:t xml:space="preserve">následující </w:t>
      </w:r>
      <w:r w:rsidR="00BD3357">
        <w:rPr>
          <w:rFonts w:ascii="Times New Roman" w:hAnsi="Times New Roman" w:cs="Times New Roman"/>
          <w:sz w:val="24"/>
          <w:szCs w:val="24"/>
        </w:rPr>
        <w:t xml:space="preserve">kancelářské a ostatní prostory v budově </w:t>
      </w:r>
      <w:r w:rsidR="00142A96">
        <w:rPr>
          <w:rFonts w:ascii="Times New Roman" w:hAnsi="Times New Roman" w:cs="Times New Roman"/>
          <w:sz w:val="24"/>
          <w:szCs w:val="24"/>
        </w:rPr>
        <w:t>D</w:t>
      </w:r>
      <w:r w:rsidR="00C62594">
        <w:rPr>
          <w:rFonts w:ascii="Times New Roman" w:hAnsi="Times New Roman" w:cs="Times New Roman"/>
          <w:sz w:val="24"/>
          <w:szCs w:val="24"/>
        </w:rPr>
        <w:t>:</w:t>
      </w:r>
      <w:r w:rsidR="00142A96">
        <w:rPr>
          <w:rFonts w:ascii="Times New Roman" w:hAnsi="Times New Roman" w:cs="Times New Roman"/>
          <w:sz w:val="24"/>
          <w:szCs w:val="24"/>
        </w:rPr>
        <w:t xml:space="preserve"> </w:t>
      </w:r>
      <w:r w:rsidR="00865EF4">
        <w:rPr>
          <w:rFonts w:ascii="Times New Roman" w:hAnsi="Times New Roman" w:cs="Times New Roman"/>
          <w:sz w:val="24"/>
          <w:szCs w:val="24"/>
        </w:rPr>
        <w:t>m</w:t>
      </w:r>
      <w:r w:rsidR="00C62594">
        <w:rPr>
          <w:rFonts w:ascii="Times New Roman" w:hAnsi="Times New Roman" w:cs="Times New Roman"/>
          <w:sz w:val="24"/>
          <w:szCs w:val="24"/>
        </w:rPr>
        <w:t xml:space="preserve">ístnost </w:t>
      </w:r>
      <w:r w:rsidR="00865EF4">
        <w:rPr>
          <w:rFonts w:ascii="Times New Roman" w:hAnsi="Times New Roman" w:cs="Times New Roman"/>
          <w:sz w:val="24"/>
          <w:szCs w:val="24"/>
        </w:rPr>
        <w:t>č. 041, 042, 043, 044, 045, 055a,b</w:t>
      </w:r>
      <w:r w:rsidR="001C1DF6">
        <w:rPr>
          <w:rFonts w:ascii="Times New Roman" w:hAnsi="Times New Roman" w:cs="Times New Roman"/>
          <w:sz w:val="24"/>
          <w:szCs w:val="24"/>
        </w:rPr>
        <w:t xml:space="preserve">, </w:t>
      </w:r>
      <w:r w:rsidR="002F217C">
        <w:rPr>
          <w:rFonts w:ascii="Times New Roman" w:hAnsi="Times New Roman" w:cs="Times New Roman"/>
          <w:sz w:val="24"/>
          <w:szCs w:val="24"/>
        </w:rPr>
        <w:t xml:space="preserve">jak jsou zakresleny v příloze </w:t>
      </w:r>
      <w:r w:rsidR="002F217C" w:rsidRPr="00D41770">
        <w:rPr>
          <w:rFonts w:ascii="Times New Roman" w:hAnsi="Times New Roman"/>
          <w:sz w:val="24"/>
        </w:rPr>
        <w:t xml:space="preserve">č. </w:t>
      </w:r>
      <w:r w:rsidR="00865EF4" w:rsidRPr="00AC32C3">
        <w:rPr>
          <w:rFonts w:ascii="Times New Roman" w:hAnsi="Times New Roman" w:cs="Times New Roman"/>
          <w:sz w:val="24"/>
          <w:szCs w:val="24"/>
        </w:rPr>
        <w:t>5. Bod 1)</w:t>
      </w:r>
      <w:r w:rsidR="00F2473F">
        <w:rPr>
          <w:rFonts w:ascii="Times New Roman" w:hAnsi="Times New Roman" w:cs="Times New Roman"/>
          <w:sz w:val="24"/>
          <w:szCs w:val="24"/>
        </w:rPr>
        <w:t xml:space="preserve"> </w:t>
      </w:r>
      <w:r w:rsidR="002F217C">
        <w:rPr>
          <w:rFonts w:ascii="Times New Roman" w:hAnsi="Times New Roman" w:cs="Times New Roman"/>
          <w:sz w:val="24"/>
          <w:szCs w:val="24"/>
        </w:rPr>
        <w:t>této smlouvy</w:t>
      </w:r>
      <w:r w:rsidRPr="0056657A">
        <w:rPr>
          <w:rFonts w:ascii="Times New Roman" w:hAnsi="Times New Roman" w:cs="Times New Roman"/>
          <w:sz w:val="24"/>
          <w:szCs w:val="24"/>
        </w:rPr>
        <w:t>;</w:t>
      </w:r>
      <w:r w:rsidR="00E273B1" w:rsidRPr="00E273B1">
        <w:rPr>
          <w:rFonts w:ascii="Times New Roman" w:hAnsi="Times New Roman" w:cs="Times New Roman"/>
          <w:sz w:val="24"/>
          <w:szCs w:val="24"/>
        </w:rPr>
        <w:t xml:space="preserve"> celková výměra pronajatých prostor v rozsahu vymezeném pod </w:t>
      </w:r>
      <w:r w:rsidR="00E273B1">
        <w:rPr>
          <w:rFonts w:ascii="Times New Roman" w:hAnsi="Times New Roman" w:cs="Times New Roman"/>
          <w:sz w:val="24"/>
          <w:szCs w:val="24"/>
        </w:rPr>
        <w:t xml:space="preserve">tímto </w:t>
      </w:r>
      <w:r w:rsidR="00E273B1" w:rsidRPr="00E273B1">
        <w:rPr>
          <w:rFonts w:ascii="Times New Roman" w:hAnsi="Times New Roman" w:cs="Times New Roman"/>
          <w:sz w:val="24"/>
          <w:szCs w:val="24"/>
        </w:rPr>
        <w:t>písm</w:t>
      </w:r>
      <w:r w:rsidR="00E273B1">
        <w:rPr>
          <w:rFonts w:ascii="Times New Roman" w:hAnsi="Times New Roman" w:cs="Times New Roman"/>
          <w:sz w:val="24"/>
          <w:szCs w:val="24"/>
        </w:rPr>
        <w:t xml:space="preserve">enem </w:t>
      </w:r>
      <w:r w:rsidR="00E273B1" w:rsidRPr="00E273B1">
        <w:rPr>
          <w:rFonts w:ascii="Times New Roman" w:hAnsi="Times New Roman" w:cs="Times New Roman"/>
          <w:sz w:val="24"/>
          <w:szCs w:val="24"/>
        </w:rPr>
        <w:t xml:space="preserve">tohoto odstavce bude činit </w:t>
      </w:r>
      <w:r w:rsidR="00865EF4">
        <w:rPr>
          <w:rFonts w:ascii="Times New Roman" w:hAnsi="Times New Roman" w:cs="Times New Roman"/>
          <w:sz w:val="24"/>
          <w:szCs w:val="24"/>
        </w:rPr>
        <w:t>3775,4</w:t>
      </w:r>
      <w:r w:rsidR="00E273B1" w:rsidRPr="00E273B1">
        <w:rPr>
          <w:rFonts w:ascii="Times New Roman" w:hAnsi="Times New Roman" w:cs="Times New Roman"/>
          <w:sz w:val="24"/>
          <w:szCs w:val="24"/>
        </w:rPr>
        <w:t xml:space="preserve"> m</w:t>
      </w:r>
      <w:r w:rsidR="00E273B1" w:rsidRPr="00E273B1">
        <w:rPr>
          <w:rFonts w:ascii="Times New Roman" w:hAnsi="Times New Roman" w:cs="Times New Roman"/>
          <w:sz w:val="24"/>
          <w:szCs w:val="24"/>
          <w:vertAlign w:val="superscript"/>
        </w:rPr>
        <w:t>2</w:t>
      </w:r>
      <w:r w:rsidR="00E273B1" w:rsidRPr="00E273B1">
        <w:rPr>
          <w:rFonts w:ascii="Times New Roman" w:hAnsi="Times New Roman" w:cs="Times New Roman"/>
          <w:sz w:val="24"/>
          <w:szCs w:val="24"/>
        </w:rPr>
        <w:t xml:space="preserve"> a bude se skládat z kancelářských prostor o celkové výměře </w:t>
      </w:r>
      <w:r w:rsidR="00865EF4">
        <w:rPr>
          <w:rFonts w:ascii="Times New Roman" w:hAnsi="Times New Roman" w:cs="Times New Roman"/>
          <w:sz w:val="24"/>
          <w:szCs w:val="24"/>
        </w:rPr>
        <w:t>2124,5</w:t>
      </w:r>
      <w:r w:rsidR="00E273B1" w:rsidRPr="00E273B1">
        <w:rPr>
          <w:rFonts w:ascii="Times New Roman" w:hAnsi="Times New Roman" w:cs="Times New Roman"/>
          <w:sz w:val="24"/>
          <w:szCs w:val="24"/>
        </w:rPr>
        <w:t xml:space="preserve"> m</w:t>
      </w:r>
      <w:r w:rsidR="00E273B1" w:rsidRPr="00E273B1">
        <w:rPr>
          <w:rFonts w:ascii="Times New Roman" w:hAnsi="Times New Roman" w:cs="Times New Roman"/>
          <w:sz w:val="24"/>
          <w:szCs w:val="24"/>
          <w:vertAlign w:val="superscript"/>
        </w:rPr>
        <w:t>2</w:t>
      </w:r>
      <w:r w:rsidR="00E273B1" w:rsidRPr="00E273B1">
        <w:rPr>
          <w:rFonts w:ascii="Times New Roman" w:hAnsi="Times New Roman" w:cs="Times New Roman"/>
          <w:sz w:val="24"/>
          <w:szCs w:val="24"/>
        </w:rPr>
        <w:t xml:space="preserve"> a z ostatních prostor o celkové výměře </w:t>
      </w:r>
      <w:r w:rsidR="00865EF4">
        <w:rPr>
          <w:rFonts w:ascii="Times New Roman" w:hAnsi="Times New Roman" w:cs="Times New Roman"/>
          <w:sz w:val="24"/>
          <w:szCs w:val="24"/>
        </w:rPr>
        <w:t>1650,9</w:t>
      </w:r>
      <w:r w:rsidR="00E273B1" w:rsidRPr="00E273B1">
        <w:rPr>
          <w:rFonts w:ascii="Times New Roman" w:hAnsi="Times New Roman" w:cs="Times New Roman"/>
          <w:sz w:val="24"/>
          <w:szCs w:val="24"/>
        </w:rPr>
        <w:t xml:space="preserve"> m</w:t>
      </w:r>
      <w:r w:rsidR="00E273B1" w:rsidRPr="00E273B1">
        <w:rPr>
          <w:rFonts w:ascii="Times New Roman" w:hAnsi="Times New Roman" w:cs="Times New Roman"/>
          <w:sz w:val="24"/>
          <w:szCs w:val="24"/>
          <w:vertAlign w:val="superscript"/>
        </w:rPr>
        <w:t>2</w:t>
      </w:r>
      <w:r w:rsidR="00E273B1" w:rsidRPr="00E273B1">
        <w:rPr>
          <w:rFonts w:ascii="Times New Roman" w:hAnsi="Times New Roman" w:cs="Times New Roman"/>
          <w:sz w:val="24"/>
          <w:szCs w:val="24"/>
        </w:rPr>
        <w:t>.</w:t>
      </w:r>
    </w:p>
    <w:p w14:paraId="30D3057F" w14:textId="77777777" w:rsidR="002A7975" w:rsidRPr="0056657A" w:rsidRDefault="002A7975" w:rsidP="00D63AFC">
      <w:pPr>
        <w:pStyle w:val="Odstavecseseznamem"/>
        <w:widowControl w:val="0"/>
        <w:suppressAutoHyphens/>
        <w:autoSpaceDE w:val="0"/>
        <w:spacing w:after="0"/>
        <w:ind w:left="1134"/>
        <w:jc w:val="both"/>
        <w:rPr>
          <w:rFonts w:ascii="Times New Roman" w:hAnsi="Times New Roman" w:cs="Times New Roman"/>
          <w:sz w:val="24"/>
          <w:szCs w:val="24"/>
        </w:rPr>
      </w:pPr>
    </w:p>
    <w:p w14:paraId="2A86942F" w14:textId="13BC276E" w:rsidR="00F2473F" w:rsidRPr="007D2880" w:rsidRDefault="004C5439" w:rsidP="00D42F1A">
      <w:pPr>
        <w:pStyle w:val="Odstavecseseznamem"/>
        <w:widowControl w:val="0"/>
        <w:numPr>
          <w:ilvl w:val="0"/>
          <w:numId w:val="20"/>
        </w:numPr>
        <w:suppressAutoHyphens/>
        <w:autoSpaceDE w:val="0"/>
        <w:spacing w:after="0"/>
        <w:ind w:left="1134" w:hanging="567"/>
        <w:jc w:val="both"/>
        <w:rPr>
          <w:rFonts w:ascii="Times New Roman" w:hAnsi="Times New Roman" w:cs="Times New Roman"/>
          <w:sz w:val="24"/>
          <w:szCs w:val="24"/>
        </w:rPr>
      </w:pPr>
      <w:r w:rsidRPr="00D63AFC">
        <w:rPr>
          <w:rFonts w:ascii="Times New Roman" w:hAnsi="Times New Roman" w:cs="Times New Roman"/>
          <w:b/>
          <w:sz w:val="24"/>
          <w:szCs w:val="24"/>
        </w:rPr>
        <w:t xml:space="preserve">od </w:t>
      </w:r>
      <w:r w:rsidR="00830AE7" w:rsidRPr="00D63AFC">
        <w:rPr>
          <w:rFonts w:ascii="Times New Roman" w:hAnsi="Times New Roman" w:cs="Times New Roman"/>
          <w:b/>
          <w:sz w:val="24"/>
          <w:szCs w:val="24"/>
        </w:rPr>
        <w:t>1</w:t>
      </w:r>
      <w:r w:rsidR="00830AE7">
        <w:rPr>
          <w:rFonts w:ascii="Times New Roman" w:hAnsi="Times New Roman" w:cs="Times New Roman"/>
          <w:b/>
          <w:sz w:val="24"/>
          <w:szCs w:val="24"/>
        </w:rPr>
        <w:t>6</w:t>
      </w:r>
      <w:r w:rsidR="00704615" w:rsidRPr="00D63AFC">
        <w:rPr>
          <w:rFonts w:ascii="Times New Roman" w:hAnsi="Times New Roman" w:cs="Times New Roman"/>
          <w:b/>
          <w:sz w:val="24"/>
          <w:szCs w:val="24"/>
        </w:rPr>
        <w:t>.</w:t>
      </w:r>
      <w:r w:rsidRPr="00D63AFC">
        <w:rPr>
          <w:rFonts w:ascii="Times New Roman" w:hAnsi="Times New Roman" w:cs="Times New Roman"/>
          <w:b/>
          <w:sz w:val="24"/>
          <w:szCs w:val="24"/>
        </w:rPr>
        <w:t xml:space="preserve"> května 2016</w:t>
      </w:r>
      <w:r w:rsidRPr="004E7135">
        <w:rPr>
          <w:rFonts w:ascii="Times New Roman" w:hAnsi="Times New Roman"/>
          <w:b/>
          <w:sz w:val="24"/>
        </w:rPr>
        <w:t xml:space="preserve"> </w:t>
      </w:r>
      <w:r w:rsidRPr="0056657A">
        <w:rPr>
          <w:rFonts w:ascii="Times New Roman" w:hAnsi="Times New Roman" w:cs="Times New Roman"/>
          <w:sz w:val="24"/>
          <w:szCs w:val="24"/>
        </w:rPr>
        <w:t xml:space="preserve">– vše uvedené v tomto odstavci pod písm. a) výše a dále </w:t>
      </w:r>
      <w:r>
        <w:rPr>
          <w:rFonts w:ascii="Times New Roman" w:hAnsi="Times New Roman" w:cs="Times New Roman"/>
          <w:sz w:val="24"/>
          <w:szCs w:val="24"/>
        </w:rPr>
        <w:t xml:space="preserve">též </w:t>
      </w:r>
      <w:r w:rsidR="002A7975">
        <w:rPr>
          <w:rFonts w:ascii="Times New Roman" w:hAnsi="Times New Roman" w:cs="Times New Roman"/>
          <w:sz w:val="24"/>
          <w:szCs w:val="24"/>
        </w:rPr>
        <w:t xml:space="preserve">zbývající </w:t>
      </w:r>
      <w:r w:rsidR="00BD3357" w:rsidRPr="00BD3357">
        <w:rPr>
          <w:rFonts w:ascii="Times New Roman" w:hAnsi="Times New Roman" w:cs="Times New Roman"/>
          <w:sz w:val="24"/>
          <w:szCs w:val="24"/>
        </w:rPr>
        <w:t xml:space="preserve">kancelářské a ostatní prostory v budově </w:t>
      </w:r>
      <w:r w:rsidR="00865EF4">
        <w:rPr>
          <w:rFonts w:ascii="Times New Roman" w:hAnsi="Times New Roman" w:cs="Times New Roman"/>
          <w:sz w:val="24"/>
          <w:szCs w:val="24"/>
        </w:rPr>
        <w:t>D</w:t>
      </w:r>
      <w:r w:rsidR="00C62594">
        <w:rPr>
          <w:rFonts w:ascii="Times New Roman" w:hAnsi="Times New Roman" w:cs="Times New Roman"/>
          <w:sz w:val="24"/>
          <w:szCs w:val="24"/>
        </w:rPr>
        <w:t xml:space="preserve"> </w:t>
      </w:r>
      <w:r w:rsidR="00BD3357" w:rsidRPr="0056657A">
        <w:rPr>
          <w:rFonts w:ascii="Times New Roman" w:hAnsi="Times New Roman" w:cs="Times New Roman"/>
          <w:sz w:val="24"/>
          <w:szCs w:val="24"/>
        </w:rPr>
        <w:t xml:space="preserve">[jak jsou specifikovány v čl. </w:t>
      </w:r>
      <w:r w:rsidR="00C62594">
        <w:rPr>
          <w:rFonts w:ascii="Times New Roman" w:hAnsi="Times New Roman" w:cs="Times New Roman"/>
          <w:sz w:val="24"/>
          <w:szCs w:val="24"/>
        </w:rPr>
        <w:t xml:space="preserve">v čl. II. odst. 1 písm. </w:t>
      </w:r>
      <w:r w:rsidR="00865EF4">
        <w:rPr>
          <w:rFonts w:ascii="Times New Roman" w:hAnsi="Times New Roman" w:cs="Times New Roman"/>
          <w:sz w:val="24"/>
          <w:szCs w:val="24"/>
        </w:rPr>
        <w:t>d)</w:t>
      </w:r>
      <w:r w:rsidR="00C62594">
        <w:rPr>
          <w:rFonts w:ascii="Times New Roman" w:hAnsi="Times New Roman" w:cs="Times New Roman"/>
          <w:sz w:val="24"/>
          <w:szCs w:val="24"/>
        </w:rPr>
        <w:t>]</w:t>
      </w:r>
      <w:r w:rsidRPr="0056657A">
        <w:rPr>
          <w:rFonts w:ascii="Times New Roman" w:hAnsi="Times New Roman" w:cs="Times New Roman"/>
          <w:sz w:val="24"/>
          <w:szCs w:val="24"/>
        </w:rPr>
        <w:t>; celková výměra pronajatých prostor v rozsahu vymezeném pod</w:t>
      </w:r>
      <w:r w:rsidR="00C62594" w:rsidRPr="00C62594">
        <w:rPr>
          <w:rFonts w:ascii="Times New Roman" w:hAnsi="Times New Roman" w:cs="Times New Roman"/>
          <w:sz w:val="24"/>
          <w:szCs w:val="24"/>
        </w:rPr>
        <w:t xml:space="preserve"> tímto písmenem tohoto odstavce</w:t>
      </w:r>
      <w:r w:rsidRPr="0056657A">
        <w:rPr>
          <w:rFonts w:ascii="Times New Roman" w:hAnsi="Times New Roman" w:cs="Times New Roman"/>
          <w:sz w:val="24"/>
          <w:szCs w:val="24"/>
        </w:rPr>
        <w:t xml:space="preserve"> bude činit </w:t>
      </w:r>
      <w:r w:rsidR="002A7975" w:rsidRPr="00F6295E">
        <w:rPr>
          <w:rFonts w:ascii="Times New Roman" w:hAnsi="Times New Roman" w:cs="Times New Roman"/>
          <w:sz w:val="24"/>
          <w:szCs w:val="24"/>
        </w:rPr>
        <w:t>4.020,80 m</w:t>
      </w:r>
      <w:r w:rsidR="002A7975" w:rsidRPr="00F6295E">
        <w:rPr>
          <w:rFonts w:ascii="Times New Roman" w:hAnsi="Times New Roman" w:cs="Times New Roman"/>
          <w:sz w:val="24"/>
          <w:szCs w:val="24"/>
          <w:vertAlign w:val="superscript"/>
        </w:rPr>
        <w:t>2</w:t>
      </w:r>
      <w:r w:rsidR="002A7975">
        <w:rPr>
          <w:rFonts w:ascii="Times New Roman" w:hAnsi="Times New Roman" w:cs="Times New Roman"/>
          <w:sz w:val="24"/>
          <w:szCs w:val="24"/>
        </w:rPr>
        <w:t xml:space="preserve"> </w:t>
      </w:r>
      <w:r w:rsidR="002A7975" w:rsidRPr="00F6295E">
        <w:rPr>
          <w:rFonts w:ascii="Times New Roman" w:hAnsi="Times New Roman" w:cs="Times New Roman"/>
          <w:sz w:val="24"/>
          <w:szCs w:val="24"/>
        </w:rPr>
        <w:t xml:space="preserve">a </w:t>
      </w:r>
      <w:r w:rsidR="002A7975">
        <w:rPr>
          <w:rFonts w:ascii="Times New Roman" w:hAnsi="Times New Roman" w:cs="Times New Roman"/>
          <w:sz w:val="24"/>
          <w:szCs w:val="24"/>
        </w:rPr>
        <w:t xml:space="preserve">bude se skládat </w:t>
      </w:r>
      <w:r w:rsidR="002A7975" w:rsidRPr="00F6295E">
        <w:rPr>
          <w:rFonts w:ascii="Times New Roman" w:hAnsi="Times New Roman" w:cs="Times New Roman"/>
          <w:sz w:val="24"/>
          <w:szCs w:val="24"/>
        </w:rPr>
        <w:t>z kancelářských prostor o celkové výměře 2.269,30 m</w:t>
      </w:r>
      <w:r w:rsidR="002A7975" w:rsidRPr="00F6295E">
        <w:rPr>
          <w:rFonts w:ascii="Times New Roman" w:hAnsi="Times New Roman" w:cs="Times New Roman"/>
          <w:sz w:val="24"/>
          <w:szCs w:val="24"/>
          <w:vertAlign w:val="superscript"/>
        </w:rPr>
        <w:t>2</w:t>
      </w:r>
      <w:r w:rsidR="002A7975" w:rsidRPr="00F6295E">
        <w:rPr>
          <w:rFonts w:ascii="Times New Roman" w:hAnsi="Times New Roman" w:cs="Times New Roman"/>
          <w:sz w:val="24"/>
          <w:szCs w:val="24"/>
        </w:rPr>
        <w:t xml:space="preserve"> a z ostatních prostor o celkové výměře 1.751,50 m</w:t>
      </w:r>
      <w:r w:rsidR="002A7975" w:rsidRPr="00F6295E">
        <w:rPr>
          <w:rFonts w:ascii="Times New Roman" w:hAnsi="Times New Roman" w:cs="Times New Roman"/>
          <w:sz w:val="24"/>
          <w:szCs w:val="24"/>
          <w:vertAlign w:val="superscript"/>
        </w:rPr>
        <w:t>2</w:t>
      </w:r>
      <w:r w:rsidR="002A7975">
        <w:rPr>
          <w:rFonts w:ascii="Times New Roman" w:hAnsi="Times New Roman" w:cs="Times New Roman"/>
          <w:sz w:val="24"/>
          <w:szCs w:val="24"/>
        </w:rPr>
        <w:t>.</w:t>
      </w:r>
      <w:r w:rsidR="00A95156" w:rsidRPr="00A95156">
        <w:rPr>
          <w:rFonts w:ascii="Times New Roman" w:hAnsi="Times New Roman" w:cs="Times New Roman"/>
          <w:sz w:val="24"/>
          <w:szCs w:val="24"/>
        </w:rPr>
        <w:t xml:space="preserve"> </w:t>
      </w:r>
    </w:p>
    <w:p w14:paraId="07EF87A6" w14:textId="77777777" w:rsidR="0013487B" w:rsidRPr="00A8489E" w:rsidRDefault="0013487B" w:rsidP="00A8489E">
      <w:pPr>
        <w:pStyle w:val="Odstavecseseznamem"/>
        <w:widowControl w:val="0"/>
        <w:suppressAutoHyphens/>
        <w:autoSpaceDE w:val="0"/>
        <w:spacing w:after="0"/>
        <w:ind w:left="1134"/>
        <w:jc w:val="both"/>
      </w:pPr>
    </w:p>
    <w:p w14:paraId="0B33A41B" w14:textId="09E55523" w:rsidR="00F2473F" w:rsidRDefault="0013487B" w:rsidP="007D2880">
      <w:pPr>
        <w:pStyle w:val="Odstavecseseznamem"/>
        <w:numPr>
          <w:ilvl w:val="0"/>
          <w:numId w:val="2"/>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Příslušenství </w:t>
      </w:r>
      <w:r w:rsidR="00C160BA" w:rsidRPr="00DD720C">
        <w:rPr>
          <w:rFonts w:ascii="Times New Roman" w:hAnsi="Times New Roman" w:cs="Times New Roman"/>
          <w:sz w:val="24"/>
          <w:szCs w:val="24"/>
        </w:rPr>
        <w:t xml:space="preserve">tvořící předmět nájmu sestává z </w:t>
      </w:r>
      <w:r w:rsidRPr="00DD720C">
        <w:rPr>
          <w:rFonts w:ascii="Times New Roman" w:hAnsi="Times New Roman" w:cs="Times New Roman"/>
          <w:sz w:val="24"/>
          <w:szCs w:val="24"/>
        </w:rPr>
        <w:t>toalet, kuchyn</w:t>
      </w:r>
      <w:r w:rsidR="00C160BA" w:rsidRPr="00DD720C">
        <w:rPr>
          <w:rFonts w:ascii="Times New Roman" w:hAnsi="Times New Roman" w:cs="Times New Roman"/>
          <w:sz w:val="24"/>
          <w:szCs w:val="24"/>
        </w:rPr>
        <w:t>í</w:t>
      </w:r>
      <w:r w:rsidRPr="00DF0C14">
        <w:rPr>
          <w:rFonts w:ascii="Times New Roman" w:hAnsi="Times New Roman" w:cs="Times New Roman"/>
          <w:sz w:val="24"/>
          <w:szCs w:val="24"/>
        </w:rPr>
        <w:t>,</w:t>
      </w:r>
      <w:r w:rsidRPr="00DD720C">
        <w:rPr>
          <w:rFonts w:ascii="Times New Roman" w:hAnsi="Times New Roman" w:cs="Times New Roman"/>
          <w:sz w:val="24"/>
          <w:szCs w:val="24"/>
        </w:rPr>
        <w:t xml:space="preserve"> chod</w:t>
      </w:r>
      <w:r w:rsidR="00C160BA" w:rsidRPr="00DD720C">
        <w:rPr>
          <w:rFonts w:ascii="Times New Roman" w:hAnsi="Times New Roman" w:cs="Times New Roman"/>
          <w:sz w:val="24"/>
          <w:szCs w:val="24"/>
        </w:rPr>
        <w:t>eb</w:t>
      </w:r>
      <w:r w:rsidR="004A0183" w:rsidRPr="00DD720C">
        <w:rPr>
          <w:rFonts w:ascii="Times New Roman" w:hAnsi="Times New Roman" w:cs="Times New Roman"/>
          <w:sz w:val="24"/>
          <w:szCs w:val="24"/>
        </w:rPr>
        <w:t>, schodišť</w:t>
      </w:r>
      <w:r w:rsidR="000C5386">
        <w:rPr>
          <w:rFonts w:ascii="Times New Roman" w:hAnsi="Times New Roman" w:cs="Times New Roman"/>
          <w:sz w:val="24"/>
          <w:szCs w:val="24"/>
        </w:rPr>
        <w:t>, a to</w:t>
      </w:r>
      <w:r w:rsidR="00DF0C14">
        <w:rPr>
          <w:rFonts w:ascii="Times New Roman" w:hAnsi="Times New Roman" w:cs="Times New Roman"/>
          <w:sz w:val="24"/>
          <w:szCs w:val="24"/>
        </w:rPr>
        <w:t xml:space="preserve"> v rozsahu zakresleném v přílohách této smlouvy</w:t>
      </w:r>
      <w:r w:rsidR="00D9593F" w:rsidRPr="00DF0C14">
        <w:rPr>
          <w:rFonts w:ascii="Times New Roman" w:hAnsi="Times New Roman" w:cs="Times New Roman"/>
          <w:sz w:val="24"/>
          <w:szCs w:val="24"/>
        </w:rPr>
        <w:t xml:space="preserve">. </w:t>
      </w:r>
      <w:r w:rsidR="00E64BED" w:rsidRPr="00DF0C14">
        <w:rPr>
          <w:rFonts w:ascii="Times New Roman" w:hAnsi="Times New Roman" w:cs="Times New Roman"/>
          <w:sz w:val="24"/>
          <w:szCs w:val="24"/>
        </w:rPr>
        <w:t xml:space="preserve">Vedle předmětu nájmu je </w:t>
      </w:r>
      <w:r w:rsidR="0091407A" w:rsidRPr="00DF0C14">
        <w:rPr>
          <w:rFonts w:ascii="Times New Roman" w:hAnsi="Times New Roman" w:cs="Times New Roman"/>
          <w:sz w:val="24"/>
          <w:szCs w:val="24"/>
        </w:rPr>
        <w:t>nájemce</w:t>
      </w:r>
      <w:r w:rsidR="00E64BED" w:rsidRPr="00DF0C14">
        <w:rPr>
          <w:rFonts w:ascii="Times New Roman" w:hAnsi="Times New Roman" w:cs="Times New Roman"/>
          <w:sz w:val="24"/>
          <w:szCs w:val="24"/>
        </w:rPr>
        <w:t xml:space="preserve"> oprávněn </w:t>
      </w:r>
      <w:r w:rsidR="0091407A" w:rsidRPr="00DF0C14">
        <w:rPr>
          <w:rFonts w:ascii="Times New Roman" w:hAnsi="Times New Roman" w:cs="Times New Roman"/>
          <w:sz w:val="24"/>
          <w:szCs w:val="24"/>
        </w:rPr>
        <w:t>uží</w:t>
      </w:r>
      <w:r w:rsidR="00E64BED" w:rsidRPr="00DF0C14">
        <w:rPr>
          <w:rFonts w:ascii="Times New Roman" w:hAnsi="Times New Roman" w:cs="Times New Roman"/>
          <w:sz w:val="24"/>
          <w:szCs w:val="24"/>
        </w:rPr>
        <w:t xml:space="preserve">vat rovněž </w:t>
      </w:r>
      <w:r w:rsidR="00EB6EA3">
        <w:rPr>
          <w:rFonts w:ascii="Times New Roman" w:hAnsi="Times New Roman" w:cs="Times New Roman"/>
          <w:sz w:val="24"/>
          <w:szCs w:val="24"/>
        </w:rPr>
        <w:t>společné</w:t>
      </w:r>
      <w:r w:rsidR="00E64BED" w:rsidRPr="00DF0C14">
        <w:rPr>
          <w:rFonts w:ascii="Times New Roman" w:hAnsi="Times New Roman" w:cs="Times New Roman"/>
          <w:sz w:val="24"/>
          <w:szCs w:val="24"/>
        </w:rPr>
        <w:t xml:space="preserve"> prostory budovách</w:t>
      </w:r>
      <w:r w:rsidR="0091407A" w:rsidRPr="00DF0C14">
        <w:rPr>
          <w:rFonts w:ascii="Times New Roman" w:hAnsi="Times New Roman" w:cs="Times New Roman"/>
          <w:sz w:val="24"/>
          <w:szCs w:val="24"/>
        </w:rPr>
        <w:t xml:space="preserve"> </w:t>
      </w:r>
      <w:r w:rsidR="00E64BED" w:rsidRPr="00DF0C14">
        <w:rPr>
          <w:rFonts w:ascii="Times New Roman" w:hAnsi="Times New Roman" w:cs="Times New Roman"/>
          <w:sz w:val="24"/>
          <w:szCs w:val="24"/>
        </w:rPr>
        <w:t xml:space="preserve">A, B, C, D </w:t>
      </w:r>
      <w:r w:rsidR="0091407A" w:rsidRPr="00DF0C14">
        <w:rPr>
          <w:rFonts w:ascii="Times New Roman" w:hAnsi="Times New Roman" w:cs="Times New Roman"/>
          <w:sz w:val="24"/>
          <w:szCs w:val="24"/>
        </w:rPr>
        <w:t>v rozsahu potřebném pro řádný chod a užívání předmětu nájmu (např. vstupní prostory, výtah, apod.)</w:t>
      </w:r>
      <w:r w:rsidR="00DF0C14">
        <w:rPr>
          <w:rFonts w:ascii="Times New Roman" w:hAnsi="Times New Roman" w:cs="Times New Roman"/>
          <w:sz w:val="24"/>
          <w:szCs w:val="24"/>
        </w:rPr>
        <w:t xml:space="preserve">, přičemž cena za jejich užívání je již zahrnuta ve sjednané výši nájemného. Vedle předmětu nájmu a jeho příslušenství je nájemce oprávněn </w:t>
      </w:r>
      <w:r w:rsidR="000C5386">
        <w:rPr>
          <w:rFonts w:ascii="Times New Roman" w:hAnsi="Times New Roman" w:cs="Times New Roman"/>
          <w:sz w:val="24"/>
          <w:szCs w:val="24"/>
        </w:rPr>
        <w:t xml:space="preserve">bezúplatně </w:t>
      </w:r>
      <w:r w:rsidR="00DF0C14">
        <w:rPr>
          <w:rFonts w:ascii="Times New Roman" w:hAnsi="Times New Roman" w:cs="Times New Roman"/>
          <w:sz w:val="24"/>
          <w:szCs w:val="24"/>
        </w:rPr>
        <w:t xml:space="preserve">užívat i </w:t>
      </w:r>
      <w:r w:rsidR="0091407A" w:rsidRPr="00DF0C14">
        <w:rPr>
          <w:rFonts w:ascii="Times New Roman" w:hAnsi="Times New Roman" w:cs="Times New Roman"/>
          <w:sz w:val="24"/>
          <w:szCs w:val="24"/>
        </w:rPr>
        <w:t>prostranství v areálu VK Centrum (k jízdě</w:t>
      </w:r>
      <w:r w:rsidR="00EB2461">
        <w:rPr>
          <w:rFonts w:ascii="Times New Roman" w:hAnsi="Times New Roman" w:cs="Times New Roman"/>
          <w:sz w:val="24"/>
          <w:szCs w:val="24"/>
        </w:rPr>
        <w:t xml:space="preserve"> a </w:t>
      </w:r>
      <w:r w:rsidR="0091407A" w:rsidRPr="00DF0C14">
        <w:rPr>
          <w:rFonts w:ascii="Times New Roman" w:hAnsi="Times New Roman" w:cs="Times New Roman"/>
          <w:sz w:val="24"/>
          <w:szCs w:val="24"/>
        </w:rPr>
        <w:t>chůzi)</w:t>
      </w:r>
      <w:r w:rsidR="00E64BED" w:rsidRPr="00DF0C14">
        <w:rPr>
          <w:rFonts w:ascii="Times New Roman" w:hAnsi="Times New Roman" w:cs="Times New Roman"/>
          <w:sz w:val="24"/>
          <w:szCs w:val="24"/>
        </w:rPr>
        <w:t>; t</w:t>
      </w:r>
      <w:r w:rsidR="00EB2461">
        <w:rPr>
          <w:rFonts w:ascii="Times New Roman" w:hAnsi="Times New Roman" w:cs="Times New Roman"/>
          <w:sz w:val="24"/>
          <w:szCs w:val="24"/>
        </w:rPr>
        <w:t>a</w:t>
      </w:r>
      <w:r w:rsidR="00E64BED" w:rsidRPr="00DF0C14">
        <w:rPr>
          <w:rFonts w:ascii="Times New Roman" w:hAnsi="Times New Roman" w:cs="Times New Roman"/>
          <w:sz w:val="24"/>
          <w:szCs w:val="24"/>
        </w:rPr>
        <w:t>to prostranství nejsou předmětem nájmu</w:t>
      </w:r>
      <w:r w:rsidR="0091407A" w:rsidRPr="00DF0C14">
        <w:rPr>
          <w:rFonts w:ascii="Times New Roman" w:hAnsi="Times New Roman" w:cs="Times New Roman"/>
          <w:sz w:val="24"/>
          <w:szCs w:val="24"/>
        </w:rPr>
        <w:t>.</w:t>
      </w:r>
      <w:r w:rsidR="00F2473F" w:rsidRPr="00F2473F">
        <w:rPr>
          <w:rFonts w:ascii="Times New Roman" w:hAnsi="Times New Roman" w:cs="Times New Roman"/>
          <w:sz w:val="24"/>
          <w:szCs w:val="24"/>
        </w:rPr>
        <w:t xml:space="preserve"> </w:t>
      </w:r>
    </w:p>
    <w:p w14:paraId="572B4725" w14:textId="3683B8B4" w:rsidR="00D9593F" w:rsidRPr="007D2880" w:rsidRDefault="00F2473F" w:rsidP="007D2880">
      <w:pPr>
        <w:pStyle w:val="Odstavecseseznamem"/>
        <w:numPr>
          <w:ilvl w:val="0"/>
          <w:numId w:val="2"/>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Nájemce předmět nájmu za podmínek stanovených v této smlouvě od pronajímatele přijímá.</w:t>
      </w:r>
      <w:r>
        <w:rPr>
          <w:rFonts w:ascii="Times New Roman" w:hAnsi="Times New Roman" w:cs="Times New Roman"/>
          <w:sz w:val="24"/>
          <w:szCs w:val="24"/>
        </w:rPr>
        <w:t xml:space="preserve"> Ná</w:t>
      </w:r>
      <w:r w:rsidR="0024452E">
        <w:rPr>
          <w:rFonts w:ascii="Times New Roman" w:hAnsi="Times New Roman" w:cs="Times New Roman"/>
          <w:sz w:val="24"/>
          <w:szCs w:val="24"/>
        </w:rPr>
        <w:t>jemce a pronajímatel se dohodli, že na předmětu nájmu</w:t>
      </w:r>
      <w:r w:rsidR="00110A9F">
        <w:rPr>
          <w:rFonts w:ascii="Times New Roman" w:hAnsi="Times New Roman" w:cs="Times New Roman"/>
          <w:sz w:val="24"/>
          <w:szCs w:val="24"/>
        </w:rPr>
        <w:t xml:space="preserve"> (tj. v jednotlivých prostorách v budovách A, B, C a D) </w:t>
      </w:r>
      <w:r w:rsidR="0024452E">
        <w:rPr>
          <w:rFonts w:ascii="Times New Roman" w:hAnsi="Times New Roman" w:cs="Times New Roman"/>
          <w:sz w:val="24"/>
          <w:szCs w:val="24"/>
        </w:rPr>
        <w:t>budou</w:t>
      </w:r>
      <w:r w:rsidR="00CC7FC7">
        <w:rPr>
          <w:rFonts w:ascii="Times New Roman" w:hAnsi="Times New Roman" w:cs="Times New Roman"/>
          <w:sz w:val="24"/>
          <w:szCs w:val="24"/>
        </w:rPr>
        <w:t xml:space="preserve"> nejpozději ke dni počátku nájmu</w:t>
      </w:r>
      <w:r w:rsidR="00110A9F">
        <w:rPr>
          <w:rFonts w:ascii="Times New Roman" w:hAnsi="Times New Roman" w:cs="Times New Roman"/>
          <w:sz w:val="24"/>
          <w:szCs w:val="24"/>
        </w:rPr>
        <w:t xml:space="preserve"> těchto </w:t>
      </w:r>
      <w:r w:rsidR="00110A9F">
        <w:rPr>
          <w:rFonts w:ascii="Times New Roman" w:hAnsi="Times New Roman" w:cs="Times New Roman"/>
          <w:sz w:val="24"/>
          <w:szCs w:val="24"/>
        </w:rPr>
        <w:lastRenderedPageBreak/>
        <w:t>jednotlivých prostor</w:t>
      </w:r>
      <w:r w:rsidR="00A63989">
        <w:rPr>
          <w:rFonts w:ascii="Times New Roman" w:hAnsi="Times New Roman" w:cs="Times New Roman"/>
          <w:sz w:val="24"/>
          <w:szCs w:val="24"/>
        </w:rPr>
        <w:t>, jak je uveden v</w:t>
      </w:r>
      <w:r w:rsidR="00CC7FC7">
        <w:rPr>
          <w:rFonts w:ascii="Times New Roman" w:hAnsi="Times New Roman" w:cs="Times New Roman"/>
          <w:sz w:val="24"/>
          <w:szCs w:val="24"/>
        </w:rPr>
        <w:t xml:space="preserve"> čl. II odst. 2 této smlouvy</w:t>
      </w:r>
      <w:r w:rsidR="00A63989">
        <w:rPr>
          <w:rFonts w:ascii="Times New Roman" w:hAnsi="Times New Roman" w:cs="Times New Roman"/>
          <w:sz w:val="24"/>
          <w:szCs w:val="24"/>
        </w:rPr>
        <w:t>,</w:t>
      </w:r>
      <w:r w:rsidR="0024452E">
        <w:rPr>
          <w:rFonts w:ascii="Times New Roman" w:hAnsi="Times New Roman" w:cs="Times New Roman"/>
          <w:sz w:val="24"/>
          <w:szCs w:val="24"/>
        </w:rPr>
        <w:t xml:space="preserve"> </w:t>
      </w:r>
      <w:r w:rsidR="00444E51">
        <w:rPr>
          <w:rFonts w:ascii="Times New Roman" w:hAnsi="Times New Roman" w:cs="Times New Roman"/>
          <w:sz w:val="24"/>
          <w:szCs w:val="24"/>
        </w:rPr>
        <w:t>proveden</w:t>
      </w:r>
      <w:r w:rsidR="0024452E">
        <w:rPr>
          <w:rFonts w:ascii="Times New Roman" w:hAnsi="Times New Roman" w:cs="Times New Roman"/>
          <w:sz w:val="24"/>
          <w:szCs w:val="24"/>
        </w:rPr>
        <w:t xml:space="preserve">y technické </w:t>
      </w:r>
      <w:r w:rsidR="00444E51">
        <w:rPr>
          <w:rFonts w:ascii="Times New Roman" w:hAnsi="Times New Roman" w:cs="Times New Roman"/>
          <w:sz w:val="24"/>
          <w:szCs w:val="24"/>
        </w:rPr>
        <w:t>a stavební úprav</w:t>
      </w:r>
      <w:r w:rsidR="0024452E">
        <w:rPr>
          <w:rFonts w:ascii="Times New Roman" w:hAnsi="Times New Roman" w:cs="Times New Roman"/>
          <w:sz w:val="24"/>
          <w:szCs w:val="24"/>
        </w:rPr>
        <w:t>y</w:t>
      </w:r>
      <w:r w:rsidR="00444E51">
        <w:rPr>
          <w:rFonts w:ascii="Times New Roman" w:hAnsi="Times New Roman" w:cs="Times New Roman"/>
          <w:sz w:val="24"/>
          <w:szCs w:val="24"/>
        </w:rPr>
        <w:t>, jak jsou blíže specifikovány v čl. II. odst. 5, 6 a 7 této smlouvy.</w:t>
      </w:r>
      <w:r w:rsidR="00110A9F">
        <w:rPr>
          <w:rFonts w:ascii="Times New Roman" w:hAnsi="Times New Roman" w:cs="Times New Roman"/>
          <w:sz w:val="24"/>
          <w:szCs w:val="24"/>
        </w:rPr>
        <w:t xml:space="preserve"> </w:t>
      </w:r>
    </w:p>
    <w:p w14:paraId="32553E25" w14:textId="34415A4A" w:rsidR="00E51C4C" w:rsidRDefault="00E804ED" w:rsidP="007D2880">
      <w:pPr>
        <w:pStyle w:val="Odstavecseseznamem"/>
        <w:numPr>
          <w:ilvl w:val="0"/>
          <w:numId w:val="2"/>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Pronajímatel se</w:t>
      </w:r>
      <w:r w:rsidR="00B17ABE">
        <w:rPr>
          <w:rFonts w:ascii="Times New Roman" w:hAnsi="Times New Roman" w:cs="Times New Roman"/>
          <w:sz w:val="24"/>
          <w:szCs w:val="24"/>
        </w:rPr>
        <w:t xml:space="preserve"> </w:t>
      </w:r>
      <w:r>
        <w:rPr>
          <w:rFonts w:ascii="Times New Roman" w:hAnsi="Times New Roman" w:cs="Times New Roman"/>
          <w:sz w:val="24"/>
          <w:szCs w:val="24"/>
        </w:rPr>
        <w:t>zavazuje n</w:t>
      </w:r>
      <w:r w:rsidR="00E51C4C" w:rsidRPr="0056657A">
        <w:rPr>
          <w:rFonts w:ascii="Times New Roman" w:hAnsi="Times New Roman" w:cs="Times New Roman"/>
          <w:sz w:val="24"/>
          <w:szCs w:val="24"/>
        </w:rPr>
        <w:t xml:space="preserve">ejpozději </w:t>
      </w:r>
      <w:r w:rsidR="00E51C4C" w:rsidRPr="00AC32C3">
        <w:rPr>
          <w:rFonts w:ascii="Times New Roman" w:hAnsi="Times New Roman"/>
          <w:sz w:val="24"/>
        </w:rPr>
        <w:t>1</w:t>
      </w:r>
      <w:r w:rsidR="005F67F2" w:rsidRPr="00AC32C3">
        <w:rPr>
          <w:rFonts w:ascii="Times New Roman" w:hAnsi="Times New Roman"/>
          <w:sz w:val="24"/>
        </w:rPr>
        <w:t>5</w:t>
      </w:r>
      <w:r w:rsidR="00E51C4C" w:rsidRPr="00AC32C3">
        <w:rPr>
          <w:rFonts w:ascii="Times New Roman" w:hAnsi="Times New Roman"/>
          <w:sz w:val="24"/>
        </w:rPr>
        <w:t>. </w:t>
      </w:r>
      <w:r w:rsidR="001530B6" w:rsidRPr="00AC32C3">
        <w:rPr>
          <w:rFonts w:ascii="Times New Roman" w:hAnsi="Times New Roman"/>
          <w:sz w:val="24"/>
        </w:rPr>
        <w:t xml:space="preserve">března </w:t>
      </w:r>
      <w:r w:rsidR="00E51C4C" w:rsidRPr="00AC32C3">
        <w:rPr>
          <w:rFonts w:ascii="Times New Roman" w:hAnsi="Times New Roman"/>
          <w:sz w:val="24"/>
        </w:rPr>
        <w:t xml:space="preserve">2016 </w:t>
      </w:r>
      <w:r w:rsidR="00E51C4C" w:rsidRPr="0056657A">
        <w:rPr>
          <w:rFonts w:ascii="Times New Roman" w:hAnsi="Times New Roman" w:cs="Times New Roman"/>
          <w:sz w:val="24"/>
          <w:szCs w:val="24"/>
        </w:rPr>
        <w:t xml:space="preserve">předat </w:t>
      </w:r>
      <w:r w:rsidR="00D61617">
        <w:rPr>
          <w:rFonts w:ascii="Times New Roman" w:hAnsi="Times New Roman" w:cs="Times New Roman"/>
          <w:sz w:val="24"/>
          <w:szCs w:val="24"/>
        </w:rPr>
        <w:t>místnost</w:t>
      </w:r>
      <w:r w:rsidR="00D61617" w:rsidRPr="00D61617">
        <w:rPr>
          <w:rFonts w:ascii="Times New Roman" w:hAnsi="Times New Roman" w:cs="Times New Roman"/>
          <w:sz w:val="24"/>
          <w:szCs w:val="24"/>
        </w:rPr>
        <w:t xml:space="preserve"> č.</w:t>
      </w:r>
      <w:r w:rsidR="004D0A46">
        <w:rPr>
          <w:rFonts w:ascii="Times New Roman" w:hAnsi="Times New Roman" w:cs="Times New Roman"/>
          <w:sz w:val="24"/>
          <w:szCs w:val="24"/>
        </w:rPr>
        <w:t xml:space="preserve"> </w:t>
      </w:r>
      <w:r w:rsidR="00865EF4">
        <w:rPr>
          <w:rFonts w:ascii="Times New Roman" w:hAnsi="Times New Roman" w:cs="Times New Roman"/>
          <w:sz w:val="24"/>
          <w:szCs w:val="24"/>
        </w:rPr>
        <w:t>022</w:t>
      </w:r>
      <w:r w:rsidR="004D0A46">
        <w:rPr>
          <w:rFonts w:ascii="Times New Roman" w:hAnsi="Times New Roman" w:cs="Times New Roman"/>
          <w:sz w:val="24"/>
          <w:szCs w:val="24"/>
        </w:rPr>
        <w:t xml:space="preserve"> </w:t>
      </w:r>
      <w:r w:rsidR="00D61617" w:rsidRPr="00D61617">
        <w:rPr>
          <w:rFonts w:ascii="Times New Roman" w:hAnsi="Times New Roman" w:cs="Times New Roman"/>
          <w:sz w:val="24"/>
          <w:szCs w:val="24"/>
        </w:rPr>
        <w:t>(</w:t>
      </w:r>
      <w:proofErr w:type="spellStart"/>
      <w:r w:rsidR="00D61617" w:rsidRPr="00D61617">
        <w:rPr>
          <w:rFonts w:ascii="Times New Roman" w:hAnsi="Times New Roman" w:cs="Times New Roman"/>
          <w:sz w:val="24"/>
          <w:szCs w:val="24"/>
        </w:rPr>
        <w:t>serverovna</w:t>
      </w:r>
      <w:proofErr w:type="spellEnd"/>
      <w:r w:rsidR="00D61617" w:rsidRPr="00D61617">
        <w:rPr>
          <w:rFonts w:ascii="Times New Roman" w:hAnsi="Times New Roman" w:cs="Times New Roman"/>
          <w:sz w:val="24"/>
          <w:szCs w:val="24"/>
        </w:rPr>
        <w:t xml:space="preserve">) nacházející se v 1. nadzemním podlaží budovy B </w:t>
      </w:r>
      <w:r w:rsidR="00D61617">
        <w:rPr>
          <w:rFonts w:ascii="Times New Roman" w:hAnsi="Times New Roman" w:cs="Times New Roman"/>
          <w:sz w:val="24"/>
          <w:szCs w:val="24"/>
        </w:rPr>
        <w:t xml:space="preserve">ve stavu způsobilém pro dodávku a montáž zdvojené podlahy </w:t>
      </w:r>
      <w:r w:rsidR="00D61617" w:rsidRPr="00D61617">
        <w:rPr>
          <w:rFonts w:ascii="Times New Roman" w:hAnsi="Times New Roman" w:cs="Times New Roman"/>
          <w:sz w:val="24"/>
          <w:szCs w:val="24"/>
        </w:rPr>
        <w:t>tak, jak j</w:t>
      </w:r>
      <w:r w:rsidR="00D61617">
        <w:rPr>
          <w:rFonts w:ascii="Times New Roman" w:hAnsi="Times New Roman" w:cs="Times New Roman"/>
          <w:sz w:val="24"/>
          <w:szCs w:val="24"/>
        </w:rPr>
        <w:t>e specifikováno</w:t>
      </w:r>
      <w:r w:rsidR="00D61617" w:rsidRPr="00D61617">
        <w:rPr>
          <w:rFonts w:ascii="Times New Roman" w:hAnsi="Times New Roman" w:cs="Times New Roman"/>
          <w:sz w:val="24"/>
          <w:szCs w:val="24"/>
        </w:rPr>
        <w:t xml:space="preserve"> v příloze č. 5 této smlouvy</w:t>
      </w:r>
      <w:r w:rsidR="006A1384">
        <w:rPr>
          <w:rFonts w:ascii="Times New Roman" w:hAnsi="Times New Roman" w:cs="Times New Roman"/>
          <w:sz w:val="24"/>
          <w:szCs w:val="24"/>
        </w:rPr>
        <w:t>, a to</w:t>
      </w:r>
      <w:r w:rsidR="00E51C4C" w:rsidRPr="0056657A">
        <w:rPr>
          <w:rFonts w:ascii="Times New Roman" w:hAnsi="Times New Roman" w:cs="Times New Roman"/>
          <w:sz w:val="24"/>
          <w:szCs w:val="24"/>
        </w:rPr>
        <w:t xml:space="preserve"> k bezúplatnému užívání nájemci</w:t>
      </w:r>
      <w:r w:rsidR="009E687C" w:rsidRPr="009E687C">
        <w:rPr>
          <w:rFonts w:ascii="Times New Roman" w:hAnsi="Times New Roman" w:cs="Times New Roman"/>
          <w:sz w:val="24"/>
          <w:szCs w:val="24"/>
        </w:rPr>
        <w:t xml:space="preserve"> </w:t>
      </w:r>
      <w:r w:rsidR="00820761">
        <w:rPr>
          <w:rFonts w:ascii="Times New Roman" w:hAnsi="Times New Roman" w:cs="Times New Roman"/>
          <w:sz w:val="24"/>
          <w:szCs w:val="24"/>
        </w:rPr>
        <w:t xml:space="preserve">na dobu </w:t>
      </w:r>
      <w:r w:rsidR="006B5F2F">
        <w:rPr>
          <w:rFonts w:ascii="Times New Roman" w:hAnsi="Times New Roman" w:cs="Times New Roman"/>
          <w:sz w:val="24"/>
          <w:szCs w:val="24"/>
        </w:rPr>
        <w:t xml:space="preserve">do 30. dubna 2016 </w:t>
      </w:r>
      <w:r w:rsidR="009E687C" w:rsidRPr="009E687C">
        <w:rPr>
          <w:rFonts w:ascii="Times New Roman" w:hAnsi="Times New Roman" w:cs="Times New Roman"/>
          <w:sz w:val="24"/>
          <w:szCs w:val="24"/>
        </w:rPr>
        <w:t>za účelem adaptace</w:t>
      </w:r>
      <w:r w:rsidR="009E687C">
        <w:rPr>
          <w:rFonts w:ascii="Times New Roman" w:hAnsi="Times New Roman" w:cs="Times New Roman"/>
          <w:sz w:val="24"/>
          <w:szCs w:val="24"/>
        </w:rPr>
        <w:t xml:space="preserve"> prostor</w:t>
      </w:r>
      <w:r w:rsidR="0082307F" w:rsidRPr="00C36867">
        <w:rPr>
          <w:rFonts w:ascii="Times New Roman" w:hAnsi="Times New Roman" w:cs="Times New Roman"/>
          <w:sz w:val="24"/>
          <w:szCs w:val="24"/>
        </w:rPr>
        <w:t xml:space="preserve">. </w:t>
      </w:r>
      <w:r w:rsidR="00A4721C">
        <w:rPr>
          <w:rFonts w:ascii="Times New Roman" w:hAnsi="Times New Roman" w:cs="Times New Roman"/>
          <w:sz w:val="24"/>
          <w:szCs w:val="24"/>
        </w:rPr>
        <w:t xml:space="preserve">Smluvní strany </w:t>
      </w:r>
      <w:r w:rsidR="0062785D" w:rsidRPr="00C36867">
        <w:rPr>
          <w:rFonts w:ascii="Times New Roman" w:hAnsi="Times New Roman" w:cs="Times New Roman"/>
          <w:sz w:val="24"/>
          <w:szCs w:val="24"/>
        </w:rPr>
        <w:t>s</w:t>
      </w:r>
      <w:r w:rsidR="0082307F" w:rsidRPr="00C36867">
        <w:rPr>
          <w:rFonts w:ascii="Times New Roman" w:hAnsi="Times New Roman" w:cs="Times New Roman"/>
          <w:sz w:val="24"/>
          <w:szCs w:val="24"/>
        </w:rPr>
        <w:t xml:space="preserve">e v této souvislosti </w:t>
      </w:r>
      <w:r w:rsidR="0062785D" w:rsidRPr="00C36867">
        <w:rPr>
          <w:rFonts w:ascii="Times New Roman" w:hAnsi="Times New Roman" w:cs="Times New Roman"/>
          <w:sz w:val="24"/>
          <w:szCs w:val="24"/>
        </w:rPr>
        <w:t>zavazuj</w:t>
      </w:r>
      <w:r w:rsidR="00A4721C">
        <w:rPr>
          <w:rFonts w:ascii="Times New Roman" w:hAnsi="Times New Roman" w:cs="Times New Roman"/>
          <w:sz w:val="24"/>
          <w:szCs w:val="24"/>
        </w:rPr>
        <w:t>í</w:t>
      </w:r>
      <w:r w:rsidR="0082307F" w:rsidRPr="00C36867">
        <w:rPr>
          <w:rFonts w:ascii="Times New Roman" w:hAnsi="Times New Roman" w:cs="Times New Roman"/>
          <w:sz w:val="24"/>
          <w:szCs w:val="24"/>
        </w:rPr>
        <w:t xml:space="preserve"> poskytnout </w:t>
      </w:r>
      <w:r w:rsidR="00A4721C">
        <w:rPr>
          <w:rFonts w:ascii="Times New Roman" w:hAnsi="Times New Roman" w:cs="Times New Roman"/>
          <w:sz w:val="24"/>
          <w:szCs w:val="24"/>
        </w:rPr>
        <w:t>si vzájemn</w:t>
      </w:r>
      <w:r w:rsidR="000D58A7">
        <w:rPr>
          <w:rFonts w:ascii="Times New Roman" w:hAnsi="Times New Roman" w:cs="Times New Roman"/>
          <w:sz w:val="24"/>
          <w:szCs w:val="24"/>
        </w:rPr>
        <w:t>ě</w:t>
      </w:r>
      <w:r w:rsidR="00A4721C">
        <w:rPr>
          <w:rFonts w:ascii="Times New Roman" w:hAnsi="Times New Roman" w:cs="Times New Roman"/>
          <w:sz w:val="24"/>
          <w:szCs w:val="24"/>
        </w:rPr>
        <w:t xml:space="preserve"> </w:t>
      </w:r>
      <w:r w:rsidR="0082307F" w:rsidRPr="00C36867">
        <w:rPr>
          <w:rFonts w:ascii="Times New Roman" w:hAnsi="Times New Roman" w:cs="Times New Roman"/>
          <w:sz w:val="24"/>
          <w:szCs w:val="24"/>
        </w:rPr>
        <w:t>veškerou potřebnou součinnost k provedení stavebních a technických úprav místnosti serverovny</w:t>
      </w:r>
      <w:r w:rsidR="00D61617">
        <w:rPr>
          <w:rFonts w:ascii="Times New Roman" w:hAnsi="Times New Roman" w:cs="Times New Roman"/>
          <w:sz w:val="24"/>
          <w:szCs w:val="24"/>
        </w:rPr>
        <w:t xml:space="preserve"> tak</w:t>
      </w:r>
      <w:r w:rsidR="00CF3E12">
        <w:rPr>
          <w:rFonts w:ascii="Times New Roman" w:hAnsi="Times New Roman" w:cs="Times New Roman"/>
          <w:sz w:val="24"/>
          <w:szCs w:val="24"/>
        </w:rPr>
        <w:t>,</w:t>
      </w:r>
      <w:r w:rsidR="00D61617">
        <w:rPr>
          <w:rFonts w:ascii="Times New Roman" w:hAnsi="Times New Roman" w:cs="Times New Roman"/>
          <w:sz w:val="24"/>
          <w:szCs w:val="24"/>
        </w:rPr>
        <w:t xml:space="preserve"> </w:t>
      </w:r>
      <w:r w:rsidR="00D61617" w:rsidRPr="00D61617">
        <w:rPr>
          <w:rFonts w:ascii="Times New Roman" w:hAnsi="Times New Roman" w:cs="Times New Roman"/>
          <w:sz w:val="24"/>
          <w:szCs w:val="24"/>
        </w:rPr>
        <w:t>jak j</w:t>
      </w:r>
      <w:r w:rsidR="00D61617">
        <w:rPr>
          <w:rFonts w:ascii="Times New Roman" w:hAnsi="Times New Roman" w:cs="Times New Roman"/>
          <w:sz w:val="24"/>
          <w:szCs w:val="24"/>
        </w:rPr>
        <w:t>sou</w:t>
      </w:r>
      <w:r w:rsidR="00D61617" w:rsidRPr="00D61617">
        <w:rPr>
          <w:rFonts w:ascii="Times New Roman" w:hAnsi="Times New Roman" w:cs="Times New Roman"/>
          <w:sz w:val="24"/>
          <w:szCs w:val="24"/>
        </w:rPr>
        <w:t xml:space="preserve"> specifikován</w:t>
      </w:r>
      <w:r w:rsidR="00D61617">
        <w:rPr>
          <w:rFonts w:ascii="Times New Roman" w:hAnsi="Times New Roman" w:cs="Times New Roman"/>
          <w:sz w:val="24"/>
          <w:szCs w:val="24"/>
        </w:rPr>
        <w:t>y</w:t>
      </w:r>
      <w:r w:rsidR="00D61617" w:rsidRPr="00D61617">
        <w:rPr>
          <w:rFonts w:ascii="Times New Roman" w:hAnsi="Times New Roman" w:cs="Times New Roman"/>
          <w:sz w:val="24"/>
          <w:szCs w:val="24"/>
        </w:rPr>
        <w:t xml:space="preserve"> v příloze č. 5 této smlouvy</w:t>
      </w:r>
      <w:r w:rsidR="0062785D" w:rsidRPr="00C36867">
        <w:rPr>
          <w:rFonts w:ascii="Times New Roman" w:hAnsi="Times New Roman" w:cs="Times New Roman"/>
          <w:sz w:val="24"/>
          <w:szCs w:val="24"/>
        </w:rPr>
        <w:t xml:space="preserve">, zejména </w:t>
      </w:r>
      <w:r w:rsidR="00850773">
        <w:rPr>
          <w:rFonts w:ascii="Times New Roman" w:hAnsi="Times New Roman" w:cs="Times New Roman"/>
          <w:sz w:val="24"/>
          <w:szCs w:val="24"/>
        </w:rPr>
        <w:t>při stěhování a instalaci zařízení do serverovny dle přílohy č. 5 této smlouvy. P</w:t>
      </w:r>
      <w:r w:rsidR="0062785D" w:rsidRPr="00C36867">
        <w:rPr>
          <w:rFonts w:ascii="Times New Roman" w:hAnsi="Times New Roman" w:cs="Times New Roman"/>
          <w:sz w:val="24"/>
          <w:szCs w:val="24"/>
        </w:rPr>
        <w:t xml:space="preserve">ronajímatel </w:t>
      </w:r>
      <w:r w:rsidR="00FE3353">
        <w:rPr>
          <w:rFonts w:ascii="Times New Roman" w:hAnsi="Times New Roman" w:cs="Times New Roman"/>
          <w:sz w:val="24"/>
          <w:szCs w:val="24"/>
        </w:rPr>
        <w:t xml:space="preserve">bere na vědomí, že nájemce v místnosti serverovny </w:t>
      </w:r>
      <w:r>
        <w:rPr>
          <w:rFonts w:ascii="Times New Roman" w:hAnsi="Times New Roman" w:cs="Times New Roman"/>
          <w:sz w:val="24"/>
          <w:szCs w:val="24"/>
        </w:rPr>
        <w:t xml:space="preserve">po jejím předání (tj. nejpozději ode dne 15. března 2016) </w:t>
      </w:r>
      <w:r w:rsidR="00FE3353">
        <w:rPr>
          <w:rFonts w:ascii="Times New Roman" w:hAnsi="Times New Roman" w:cs="Times New Roman"/>
          <w:sz w:val="24"/>
          <w:szCs w:val="24"/>
        </w:rPr>
        <w:t>vybud</w:t>
      </w:r>
      <w:r>
        <w:rPr>
          <w:rFonts w:ascii="Times New Roman" w:hAnsi="Times New Roman" w:cs="Times New Roman"/>
          <w:sz w:val="24"/>
          <w:szCs w:val="24"/>
        </w:rPr>
        <w:t>uje</w:t>
      </w:r>
      <w:r w:rsidR="00FE3353">
        <w:rPr>
          <w:rFonts w:ascii="Times New Roman" w:hAnsi="Times New Roman" w:cs="Times New Roman"/>
          <w:sz w:val="24"/>
          <w:szCs w:val="24"/>
        </w:rPr>
        <w:t xml:space="preserve"> dvojitou podlahu, pročež s jejím vybudováním </w:t>
      </w:r>
      <w:r w:rsidR="006E7AB6">
        <w:rPr>
          <w:rFonts w:ascii="Times New Roman" w:hAnsi="Times New Roman" w:cs="Times New Roman"/>
          <w:sz w:val="24"/>
          <w:szCs w:val="24"/>
        </w:rPr>
        <w:t xml:space="preserve">pronajímatel </w:t>
      </w:r>
      <w:r w:rsidR="00FE3353">
        <w:rPr>
          <w:rFonts w:ascii="Times New Roman" w:hAnsi="Times New Roman" w:cs="Times New Roman"/>
          <w:sz w:val="24"/>
          <w:szCs w:val="24"/>
        </w:rPr>
        <w:t xml:space="preserve">souhlasí a </w:t>
      </w:r>
      <w:r w:rsidR="0062785D" w:rsidRPr="00C36867">
        <w:rPr>
          <w:rFonts w:ascii="Times New Roman" w:hAnsi="Times New Roman" w:cs="Times New Roman"/>
          <w:sz w:val="24"/>
          <w:szCs w:val="24"/>
        </w:rPr>
        <w:t xml:space="preserve">zavazuje </w:t>
      </w:r>
      <w:r w:rsidR="00FE3353">
        <w:rPr>
          <w:rFonts w:ascii="Times New Roman" w:hAnsi="Times New Roman" w:cs="Times New Roman"/>
          <w:sz w:val="24"/>
          <w:szCs w:val="24"/>
        </w:rPr>
        <w:t xml:space="preserve">se </w:t>
      </w:r>
      <w:r w:rsidR="0062785D" w:rsidRPr="00C36867">
        <w:rPr>
          <w:rFonts w:ascii="Times New Roman" w:hAnsi="Times New Roman" w:cs="Times New Roman"/>
          <w:sz w:val="24"/>
          <w:szCs w:val="24"/>
        </w:rPr>
        <w:t>umožnit</w:t>
      </w:r>
      <w:r w:rsidR="001130FA" w:rsidRPr="00C36867">
        <w:rPr>
          <w:rFonts w:ascii="Times New Roman" w:hAnsi="Times New Roman" w:cs="Times New Roman"/>
          <w:sz w:val="24"/>
          <w:szCs w:val="24"/>
        </w:rPr>
        <w:t xml:space="preserve"> nájemci </w:t>
      </w:r>
      <w:r w:rsidR="00FE3353">
        <w:rPr>
          <w:rFonts w:ascii="Times New Roman" w:hAnsi="Times New Roman" w:cs="Times New Roman"/>
          <w:sz w:val="24"/>
          <w:szCs w:val="24"/>
        </w:rPr>
        <w:t xml:space="preserve">její </w:t>
      </w:r>
      <w:r w:rsidR="00F63334">
        <w:rPr>
          <w:rFonts w:ascii="Times New Roman" w:hAnsi="Times New Roman" w:cs="Times New Roman"/>
          <w:sz w:val="24"/>
          <w:szCs w:val="24"/>
        </w:rPr>
        <w:t>vybudování</w:t>
      </w:r>
      <w:r w:rsidR="001130FA">
        <w:rPr>
          <w:rFonts w:ascii="Times New Roman" w:hAnsi="Times New Roman" w:cs="Times New Roman"/>
          <w:sz w:val="24"/>
          <w:szCs w:val="24"/>
        </w:rPr>
        <w:t xml:space="preserve">. </w:t>
      </w:r>
      <w:r w:rsidR="006625B3">
        <w:rPr>
          <w:rFonts w:ascii="Times New Roman" w:hAnsi="Times New Roman" w:cs="Times New Roman"/>
          <w:sz w:val="24"/>
          <w:szCs w:val="24"/>
        </w:rPr>
        <w:t xml:space="preserve">O předání a převzetí serverovny smluvní strany sepíší předávací protokol. </w:t>
      </w:r>
      <w:r w:rsidR="00C71BBA" w:rsidRPr="00DD720C">
        <w:rPr>
          <w:rFonts w:ascii="Times New Roman" w:hAnsi="Times New Roman" w:cs="Times New Roman"/>
          <w:sz w:val="24"/>
          <w:szCs w:val="24"/>
        </w:rPr>
        <w:t xml:space="preserve">Pronajímatel a nájemce se zavazují, že si vzájemně předají/převezmou </w:t>
      </w:r>
      <w:proofErr w:type="spellStart"/>
      <w:r w:rsidR="00C71BBA">
        <w:rPr>
          <w:rFonts w:ascii="Times New Roman" w:hAnsi="Times New Roman" w:cs="Times New Roman"/>
          <w:sz w:val="24"/>
          <w:szCs w:val="24"/>
        </w:rPr>
        <w:t>serverovnu</w:t>
      </w:r>
      <w:proofErr w:type="spellEnd"/>
      <w:r w:rsidR="006B5F2F">
        <w:rPr>
          <w:rFonts w:ascii="Times New Roman" w:hAnsi="Times New Roman" w:cs="Times New Roman"/>
          <w:sz w:val="24"/>
          <w:szCs w:val="24"/>
        </w:rPr>
        <w:t>.</w:t>
      </w:r>
      <w:r w:rsidR="00E51C4C" w:rsidRPr="0056657A">
        <w:rPr>
          <w:rFonts w:ascii="Times New Roman" w:hAnsi="Times New Roman" w:cs="Times New Roman"/>
          <w:sz w:val="24"/>
          <w:szCs w:val="24"/>
        </w:rPr>
        <w:t xml:space="preserve"> Pronajímatel není oprávněn výpůjčku serverovny jednostranně vypovědět ani požadovat předčasné vrácení serverovny.</w:t>
      </w:r>
      <w:r>
        <w:rPr>
          <w:rFonts w:ascii="Times New Roman" w:hAnsi="Times New Roman" w:cs="Times New Roman"/>
          <w:sz w:val="24"/>
          <w:szCs w:val="24"/>
        </w:rPr>
        <w:t xml:space="preserve"> Po vybudování dvojité</w:t>
      </w:r>
      <w:r w:rsidRPr="00E804ED">
        <w:rPr>
          <w:rFonts w:ascii="Times New Roman" w:hAnsi="Times New Roman" w:cs="Times New Roman"/>
          <w:sz w:val="24"/>
          <w:szCs w:val="24"/>
        </w:rPr>
        <w:t xml:space="preserve"> podlah</w:t>
      </w:r>
      <w:r>
        <w:rPr>
          <w:rFonts w:ascii="Times New Roman" w:hAnsi="Times New Roman" w:cs="Times New Roman"/>
          <w:sz w:val="24"/>
          <w:szCs w:val="24"/>
        </w:rPr>
        <w:t>y v </w:t>
      </w:r>
      <w:proofErr w:type="spellStart"/>
      <w:r>
        <w:rPr>
          <w:rFonts w:ascii="Times New Roman" w:hAnsi="Times New Roman" w:cs="Times New Roman"/>
          <w:sz w:val="24"/>
          <w:szCs w:val="24"/>
        </w:rPr>
        <w:t>serverovně</w:t>
      </w:r>
      <w:proofErr w:type="spellEnd"/>
      <w:r>
        <w:rPr>
          <w:rFonts w:ascii="Times New Roman" w:hAnsi="Times New Roman" w:cs="Times New Roman"/>
          <w:sz w:val="24"/>
          <w:szCs w:val="24"/>
        </w:rPr>
        <w:t xml:space="preserve"> umožní nájemce pronajímateli, a to</w:t>
      </w:r>
      <w:r w:rsidR="00142A96">
        <w:rPr>
          <w:rFonts w:ascii="Times New Roman" w:hAnsi="Times New Roman" w:cs="Times New Roman"/>
          <w:sz w:val="24"/>
          <w:szCs w:val="24"/>
        </w:rPr>
        <w:t xml:space="preserve"> dle harmonogramu uvedeného v příloze č. 5,</w:t>
      </w:r>
      <w:r>
        <w:rPr>
          <w:rFonts w:ascii="Times New Roman" w:hAnsi="Times New Roman" w:cs="Times New Roman"/>
          <w:sz w:val="24"/>
          <w:szCs w:val="24"/>
        </w:rPr>
        <w:t xml:space="preserve"> provést další </w:t>
      </w:r>
      <w:r w:rsidR="00A06F73">
        <w:rPr>
          <w:rFonts w:ascii="Times New Roman" w:hAnsi="Times New Roman" w:cs="Times New Roman"/>
          <w:sz w:val="24"/>
          <w:szCs w:val="24"/>
        </w:rPr>
        <w:t>stavební a technické</w:t>
      </w:r>
      <w:r w:rsidR="00A06F73" w:rsidRPr="00A06F73">
        <w:rPr>
          <w:rFonts w:ascii="Times New Roman" w:hAnsi="Times New Roman" w:cs="Times New Roman"/>
          <w:sz w:val="24"/>
          <w:szCs w:val="24"/>
        </w:rPr>
        <w:t xml:space="preserve"> úprav</w:t>
      </w:r>
      <w:r w:rsidR="00A06F73">
        <w:rPr>
          <w:rFonts w:ascii="Times New Roman" w:hAnsi="Times New Roman" w:cs="Times New Roman"/>
          <w:sz w:val="24"/>
          <w:szCs w:val="24"/>
        </w:rPr>
        <w:t>y</w:t>
      </w:r>
      <w:r w:rsidR="00A06F73" w:rsidRPr="00A06F73">
        <w:rPr>
          <w:rFonts w:ascii="Times New Roman" w:hAnsi="Times New Roman" w:cs="Times New Roman"/>
          <w:sz w:val="24"/>
          <w:szCs w:val="24"/>
        </w:rPr>
        <w:t xml:space="preserve"> </w:t>
      </w:r>
      <w:r w:rsidR="00A06F73">
        <w:rPr>
          <w:rFonts w:ascii="Times New Roman" w:hAnsi="Times New Roman" w:cs="Times New Roman"/>
          <w:sz w:val="24"/>
          <w:szCs w:val="24"/>
        </w:rPr>
        <w:t>v</w:t>
      </w:r>
      <w:r w:rsidR="00110A9F">
        <w:rPr>
          <w:rFonts w:ascii="Times New Roman" w:hAnsi="Times New Roman" w:cs="Times New Roman"/>
          <w:sz w:val="24"/>
          <w:szCs w:val="24"/>
        </w:rPr>
        <w:t> </w:t>
      </w:r>
      <w:proofErr w:type="spellStart"/>
      <w:r w:rsidR="00A06F73">
        <w:rPr>
          <w:rFonts w:ascii="Times New Roman" w:hAnsi="Times New Roman" w:cs="Times New Roman"/>
          <w:sz w:val="24"/>
          <w:szCs w:val="24"/>
        </w:rPr>
        <w:t>serverovně</w:t>
      </w:r>
      <w:proofErr w:type="spellEnd"/>
      <w:r w:rsidR="00110A9F">
        <w:rPr>
          <w:rFonts w:ascii="Times New Roman" w:hAnsi="Times New Roman" w:cs="Times New Roman"/>
          <w:sz w:val="24"/>
          <w:szCs w:val="24"/>
        </w:rPr>
        <w:t>, a to na náklad a odpovědnost pronajímatele</w:t>
      </w:r>
      <w:r w:rsidR="00A06F73">
        <w:rPr>
          <w:rFonts w:ascii="Times New Roman" w:hAnsi="Times New Roman" w:cs="Times New Roman"/>
          <w:sz w:val="24"/>
          <w:szCs w:val="24"/>
        </w:rPr>
        <w:t>, jak je specifikováno</w:t>
      </w:r>
      <w:r w:rsidR="00A06F73" w:rsidRPr="00A06F73">
        <w:rPr>
          <w:rFonts w:ascii="Times New Roman" w:hAnsi="Times New Roman" w:cs="Times New Roman"/>
          <w:sz w:val="24"/>
          <w:szCs w:val="24"/>
        </w:rPr>
        <w:t xml:space="preserve"> v příloze č. 5 této smlouvy</w:t>
      </w:r>
      <w:r w:rsidR="00A06F73">
        <w:rPr>
          <w:rFonts w:ascii="Times New Roman" w:hAnsi="Times New Roman" w:cs="Times New Roman"/>
          <w:sz w:val="24"/>
          <w:szCs w:val="24"/>
        </w:rPr>
        <w:t>.</w:t>
      </w:r>
      <w:r w:rsidR="00460321">
        <w:rPr>
          <w:rFonts w:ascii="Times New Roman" w:hAnsi="Times New Roman" w:cs="Times New Roman"/>
          <w:sz w:val="24"/>
          <w:szCs w:val="24"/>
        </w:rPr>
        <w:t xml:space="preserve"> Po dobu případného prodlení nájemce s vybudování dvojité podlahy není pronajímatel v prodlení s dokončením stavebních a technických úprav prostor. </w:t>
      </w:r>
    </w:p>
    <w:p w14:paraId="0B3DD3E8" w14:textId="0953A67D" w:rsidR="00F53596" w:rsidRDefault="007F274B" w:rsidP="00DA20C7">
      <w:pPr>
        <w:pStyle w:val="Odstavecseseznamem"/>
        <w:numPr>
          <w:ilvl w:val="0"/>
          <w:numId w:val="2"/>
        </w:numPr>
        <w:spacing w:after="120"/>
        <w:ind w:left="425" w:hanging="425"/>
        <w:contextualSpacing w:val="0"/>
        <w:jc w:val="both"/>
        <w:rPr>
          <w:rFonts w:ascii="Times New Roman" w:hAnsi="Times New Roman" w:cs="Times New Roman"/>
          <w:sz w:val="24"/>
          <w:szCs w:val="24"/>
        </w:rPr>
      </w:pPr>
      <w:r w:rsidRPr="002C0573">
        <w:rPr>
          <w:rFonts w:ascii="Times New Roman" w:hAnsi="Times New Roman" w:cs="Times New Roman"/>
          <w:sz w:val="24"/>
          <w:szCs w:val="24"/>
        </w:rPr>
        <w:t xml:space="preserve">Pronajímatel se zavazuje </w:t>
      </w:r>
      <w:r w:rsidR="007D2880">
        <w:rPr>
          <w:rFonts w:ascii="Times New Roman" w:hAnsi="Times New Roman" w:cs="Times New Roman"/>
          <w:sz w:val="24"/>
          <w:szCs w:val="24"/>
        </w:rPr>
        <w:t xml:space="preserve">nejpozději </w:t>
      </w:r>
      <w:r w:rsidR="00A63989">
        <w:rPr>
          <w:rFonts w:ascii="Times New Roman" w:hAnsi="Times New Roman" w:cs="Times New Roman"/>
          <w:sz w:val="24"/>
          <w:szCs w:val="24"/>
        </w:rPr>
        <w:t>ke dni počátku nájmu, jak je uveden</w:t>
      </w:r>
      <w:r w:rsidR="00110A9F">
        <w:rPr>
          <w:rFonts w:ascii="Times New Roman" w:hAnsi="Times New Roman" w:cs="Times New Roman"/>
          <w:sz w:val="24"/>
          <w:szCs w:val="24"/>
        </w:rPr>
        <w:t xml:space="preserve"> ve vztahu k jednotlivým prostorám </w:t>
      </w:r>
      <w:r w:rsidR="00A63989">
        <w:rPr>
          <w:rFonts w:ascii="Times New Roman" w:hAnsi="Times New Roman" w:cs="Times New Roman"/>
          <w:sz w:val="24"/>
          <w:szCs w:val="24"/>
        </w:rPr>
        <w:t>v</w:t>
      </w:r>
      <w:r w:rsidR="00A63989" w:rsidRPr="00A63989">
        <w:rPr>
          <w:rFonts w:ascii="Times New Roman" w:hAnsi="Times New Roman" w:cs="Times New Roman"/>
          <w:sz w:val="24"/>
          <w:szCs w:val="24"/>
        </w:rPr>
        <w:t xml:space="preserve"> čl. II odst. 2 této smlouvy</w:t>
      </w:r>
      <w:r w:rsidR="00A63989">
        <w:rPr>
          <w:rFonts w:ascii="Times New Roman" w:hAnsi="Times New Roman" w:cs="Times New Roman"/>
          <w:sz w:val="24"/>
          <w:szCs w:val="24"/>
        </w:rPr>
        <w:t>,</w:t>
      </w:r>
      <w:r w:rsidR="007D2880" w:rsidRPr="007D2880">
        <w:rPr>
          <w:rFonts w:ascii="Times New Roman" w:hAnsi="Times New Roman" w:cs="Times New Roman"/>
          <w:sz w:val="24"/>
          <w:szCs w:val="24"/>
        </w:rPr>
        <w:t xml:space="preserve"> </w:t>
      </w:r>
      <w:r w:rsidRPr="007D2880">
        <w:rPr>
          <w:rFonts w:ascii="Times New Roman" w:hAnsi="Times New Roman" w:cs="Times New Roman"/>
          <w:sz w:val="24"/>
          <w:szCs w:val="24"/>
        </w:rPr>
        <w:t>zajistit na své náklady</w:t>
      </w:r>
      <w:r w:rsidR="00110A9F">
        <w:rPr>
          <w:rFonts w:ascii="Times New Roman" w:hAnsi="Times New Roman" w:cs="Times New Roman"/>
          <w:sz w:val="24"/>
          <w:szCs w:val="24"/>
        </w:rPr>
        <w:t xml:space="preserve"> a odpovědnost </w:t>
      </w:r>
      <w:r w:rsidRPr="007D2880">
        <w:rPr>
          <w:rFonts w:ascii="Times New Roman" w:hAnsi="Times New Roman" w:cs="Times New Roman"/>
          <w:sz w:val="24"/>
          <w:szCs w:val="24"/>
        </w:rPr>
        <w:t xml:space="preserve">provedení stavebních a technických úprav </w:t>
      </w:r>
      <w:r w:rsidR="001C1DF6">
        <w:rPr>
          <w:rFonts w:ascii="Times New Roman" w:hAnsi="Times New Roman" w:cs="Times New Roman"/>
          <w:sz w:val="24"/>
          <w:szCs w:val="24"/>
        </w:rPr>
        <w:t>v budově</w:t>
      </w:r>
      <w:r w:rsidRPr="007D2880">
        <w:rPr>
          <w:rFonts w:ascii="Times New Roman" w:hAnsi="Times New Roman" w:cs="Times New Roman"/>
          <w:sz w:val="24"/>
          <w:szCs w:val="24"/>
        </w:rPr>
        <w:t xml:space="preserve"> A</w:t>
      </w:r>
      <w:r w:rsidR="00E91A13">
        <w:rPr>
          <w:rFonts w:ascii="Times New Roman" w:hAnsi="Times New Roman" w:cs="Times New Roman"/>
          <w:sz w:val="24"/>
          <w:szCs w:val="24"/>
        </w:rPr>
        <w:t xml:space="preserve">, </w:t>
      </w:r>
      <w:r w:rsidRPr="007D2880">
        <w:rPr>
          <w:rFonts w:ascii="Times New Roman" w:hAnsi="Times New Roman" w:cs="Times New Roman"/>
          <w:sz w:val="24"/>
          <w:szCs w:val="24"/>
        </w:rPr>
        <w:t>B</w:t>
      </w:r>
      <w:r w:rsidR="00F2473F">
        <w:rPr>
          <w:rFonts w:ascii="Times New Roman" w:hAnsi="Times New Roman" w:cs="Times New Roman"/>
          <w:sz w:val="24"/>
          <w:szCs w:val="24"/>
        </w:rPr>
        <w:t xml:space="preserve">, </w:t>
      </w:r>
      <w:r w:rsidR="001C1DF6">
        <w:rPr>
          <w:rFonts w:ascii="Times New Roman" w:hAnsi="Times New Roman" w:cs="Times New Roman"/>
          <w:sz w:val="24"/>
          <w:szCs w:val="24"/>
        </w:rPr>
        <w:t>C</w:t>
      </w:r>
      <w:r w:rsidR="00F2473F">
        <w:rPr>
          <w:rFonts w:ascii="Times New Roman" w:hAnsi="Times New Roman" w:cs="Times New Roman"/>
          <w:sz w:val="24"/>
          <w:szCs w:val="24"/>
        </w:rPr>
        <w:t xml:space="preserve"> a D</w:t>
      </w:r>
      <w:r w:rsidR="00D61617">
        <w:rPr>
          <w:rFonts w:ascii="Times New Roman" w:hAnsi="Times New Roman" w:cs="Times New Roman"/>
          <w:sz w:val="24"/>
          <w:szCs w:val="24"/>
        </w:rPr>
        <w:t xml:space="preserve"> </w:t>
      </w:r>
      <w:r w:rsidRPr="007D2880">
        <w:rPr>
          <w:rFonts w:ascii="Times New Roman" w:hAnsi="Times New Roman" w:cs="Times New Roman"/>
          <w:sz w:val="24"/>
          <w:szCs w:val="24"/>
        </w:rPr>
        <w:t>tak, jak jsou specifikovány v příloze č. 5 této smlouvy</w:t>
      </w:r>
      <w:r w:rsidR="007D2880" w:rsidRPr="007D2880">
        <w:rPr>
          <w:rFonts w:ascii="Times New Roman" w:hAnsi="Times New Roman" w:cs="Times New Roman"/>
          <w:sz w:val="24"/>
          <w:szCs w:val="24"/>
        </w:rPr>
        <w:t xml:space="preserve"> a </w:t>
      </w:r>
      <w:r w:rsidR="001C1DF6">
        <w:rPr>
          <w:rFonts w:ascii="Times New Roman" w:hAnsi="Times New Roman" w:cs="Times New Roman"/>
          <w:sz w:val="24"/>
          <w:szCs w:val="24"/>
        </w:rPr>
        <w:t>vybavit</w:t>
      </w:r>
      <w:r w:rsidR="00EE11EF">
        <w:rPr>
          <w:rFonts w:ascii="Times New Roman" w:hAnsi="Times New Roman" w:cs="Times New Roman"/>
          <w:sz w:val="24"/>
          <w:szCs w:val="24"/>
        </w:rPr>
        <w:t xml:space="preserve"> </w:t>
      </w:r>
      <w:r w:rsidR="00362D0E">
        <w:rPr>
          <w:rFonts w:ascii="Times New Roman" w:hAnsi="Times New Roman" w:cs="Times New Roman"/>
          <w:sz w:val="24"/>
          <w:szCs w:val="24"/>
        </w:rPr>
        <w:t xml:space="preserve">uvedené </w:t>
      </w:r>
      <w:r w:rsidR="001A5C54">
        <w:rPr>
          <w:rFonts w:ascii="Times New Roman" w:hAnsi="Times New Roman" w:cs="Times New Roman"/>
          <w:sz w:val="24"/>
          <w:szCs w:val="24"/>
        </w:rPr>
        <w:t xml:space="preserve">prostory </w:t>
      </w:r>
      <w:r w:rsidR="007D2880" w:rsidRPr="0056657A">
        <w:rPr>
          <w:rFonts w:ascii="Times New Roman" w:hAnsi="Times New Roman" w:cs="Times New Roman"/>
          <w:sz w:val="24"/>
          <w:szCs w:val="24"/>
        </w:rPr>
        <w:t xml:space="preserve">následujícím zařízením: osvětlení, tělesa ústředního topení, </w:t>
      </w:r>
      <w:r w:rsidR="00A00F0D">
        <w:rPr>
          <w:rFonts w:ascii="Times New Roman" w:hAnsi="Times New Roman" w:cs="Times New Roman"/>
          <w:sz w:val="24"/>
          <w:szCs w:val="24"/>
        </w:rPr>
        <w:t>klimatizace vč. dálkového ovládání pro vnitřní jednotky ve všech </w:t>
      </w:r>
      <w:r w:rsidR="00DF3F0A">
        <w:rPr>
          <w:rFonts w:ascii="Times New Roman" w:hAnsi="Times New Roman" w:cs="Times New Roman"/>
          <w:sz w:val="24"/>
          <w:szCs w:val="24"/>
        </w:rPr>
        <w:t xml:space="preserve">kancelářských </w:t>
      </w:r>
      <w:r w:rsidR="006A1384">
        <w:rPr>
          <w:rFonts w:ascii="Times New Roman" w:hAnsi="Times New Roman" w:cs="Times New Roman"/>
          <w:sz w:val="24"/>
          <w:szCs w:val="24"/>
        </w:rPr>
        <w:t xml:space="preserve">prostorech </w:t>
      </w:r>
      <w:r w:rsidR="003E226D">
        <w:rPr>
          <w:rFonts w:ascii="Times New Roman" w:hAnsi="Times New Roman" w:cs="Times New Roman"/>
          <w:sz w:val="24"/>
          <w:szCs w:val="24"/>
        </w:rPr>
        <w:t xml:space="preserve">umístěných v 1. až 7. patře </w:t>
      </w:r>
      <w:r w:rsidR="003E226D" w:rsidRPr="003E226D">
        <w:rPr>
          <w:rFonts w:ascii="Times New Roman" w:hAnsi="Times New Roman" w:cs="Times New Roman"/>
          <w:sz w:val="24"/>
          <w:szCs w:val="24"/>
        </w:rPr>
        <w:t xml:space="preserve">(2.NP až 8.NP) </w:t>
      </w:r>
      <w:r w:rsidR="00CC7FC7">
        <w:rPr>
          <w:rFonts w:ascii="Times New Roman" w:hAnsi="Times New Roman" w:cs="Times New Roman"/>
          <w:sz w:val="24"/>
          <w:szCs w:val="24"/>
        </w:rPr>
        <w:t xml:space="preserve">budovy A </w:t>
      </w:r>
      <w:proofErr w:type="spellStart"/>
      <w:r w:rsidR="00CC7FC7">
        <w:rPr>
          <w:rFonts w:ascii="Times New Roman" w:hAnsi="Times New Roman" w:cs="Times New Roman"/>
          <w:sz w:val="24"/>
          <w:szCs w:val="24"/>
        </w:rPr>
        <w:t>a</w:t>
      </w:r>
      <w:proofErr w:type="spellEnd"/>
      <w:r w:rsidR="00CC7FC7">
        <w:rPr>
          <w:rFonts w:ascii="Times New Roman" w:hAnsi="Times New Roman" w:cs="Times New Roman"/>
          <w:sz w:val="24"/>
          <w:szCs w:val="24"/>
        </w:rPr>
        <w:t xml:space="preserve"> v místnosti serverovny v budově B</w:t>
      </w:r>
      <w:r w:rsidR="00A00F0D">
        <w:rPr>
          <w:rFonts w:ascii="Times New Roman" w:hAnsi="Times New Roman" w:cs="Times New Roman"/>
          <w:sz w:val="24"/>
          <w:szCs w:val="24"/>
        </w:rPr>
        <w:t>,</w:t>
      </w:r>
      <w:r w:rsidR="00A00F0D" w:rsidRPr="0056657A">
        <w:rPr>
          <w:rFonts w:ascii="Times New Roman" w:hAnsi="Times New Roman" w:cs="Times New Roman"/>
          <w:sz w:val="24"/>
          <w:szCs w:val="24"/>
        </w:rPr>
        <w:t xml:space="preserve"> </w:t>
      </w:r>
      <w:r w:rsidR="007D2880" w:rsidRPr="0056657A">
        <w:rPr>
          <w:rFonts w:ascii="Times New Roman" w:hAnsi="Times New Roman" w:cs="Times New Roman"/>
          <w:sz w:val="24"/>
          <w:szCs w:val="24"/>
        </w:rPr>
        <w:t xml:space="preserve">zásuvkové rozvody elektřiny, umyvadla, záchodové mísy, pisoáry, výlevky, datové rozvody, elektronický protipožární systém, přístupový a docházkový systém (ACS), </w:t>
      </w:r>
      <w:r w:rsidR="00A00F0D">
        <w:rPr>
          <w:rFonts w:ascii="Times New Roman" w:hAnsi="Times New Roman" w:cs="Times New Roman"/>
          <w:sz w:val="24"/>
          <w:szCs w:val="24"/>
        </w:rPr>
        <w:t xml:space="preserve">kamerový systém, </w:t>
      </w:r>
      <w:r w:rsidR="007D2880" w:rsidRPr="0056657A">
        <w:rPr>
          <w:rFonts w:ascii="Times New Roman" w:hAnsi="Times New Roman" w:cs="Times New Roman"/>
          <w:sz w:val="24"/>
          <w:szCs w:val="24"/>
        </w:rPr>
        <w:t>elektronický zabezpečovací systém, kuchyňské linky s</w:t>
      </w:r>
      <w:r w:rsidR="007D2880" w:rsidRPr="007D2880">
        <w:rPr>
          <w:rFonts w:ascii="Times New Roman" w:hAnsi="Times New Roman" w:cs="Times New Roman"/>
          <w:sz w:val="24"/>
          <w:szCs w:val="24"/>
        </w:rPr>
        <w:t> </w:t>
      </w:r>
      <w:r w:rsidR="007D2880" w:rsidRPr="0056657A">
        <w:rPr>
          <w:rFonts w:ascii="Times New Roman" w:hAnsi="Times New Roman" w:cs="Times New Roman"/>
          <w:sz w:val="24"/>
          <w:szCs w:val="24"/>
        </w:rPr>
        <w:t>dřezem</w:t>
      </w:r>
      <w:r w:rsidR="007D2880" w:rsidRPr="007D2880">
        <w:rPr>
          <w:rFonts w:ascii="Times New Roman" w:hAnsi="Times New Roman" w:cs="Times New Roman"/>
          <w:sz w:val="24"/>
          <w:szCs w:val="24"/>
        </w:rPr>
        <w:t xml:space="preserve"> a </w:t>
      </w:r>
      <w:r w:rsidR="007D2880" w:rsidRPr="0056657A">
        <w:rPr>
          <w:rFonts w:ascii="Times New Roman" w:hAnsi="Times New Roman" w:cs="Times New Roman"/>
          <w:sz w:val="24"/>
          <w:szCs w:val="24"/>
        </w:rPr>
        <w:t>dalším zařízením, jak je uvedeno v příloze č. 5 této smlouvy.</w:t>
      </w:r>
      <w:r w:rsidR="001C1DF6">
        <w:rPr>
          <w:rFonts w:ascii="Times New Roman" w:hAnsi="Times New Roman" w:cs="Times New Roman"/>
          <w:sz w:val="24"/>
          <w:szCs w:val="24"/>
        </w:rPr>
        <w:t xml:space="preserve"> </w:t>
      </w:r>
      <w:r w:rsidR="00F53596" w:rsidRPr="00F53596">
        <w:rPr>
          <w:rFonts w:ascii="Times New Roman" w:hAnsi="Times New Roman" w:cs="Times New Roman"/>
          <w:sz w:val="24"/>
          <w:szCs w:val="24"/>
        </w:rPr>
        <w:t xml:space="preserve">O jejich předání a převzetí smluvní strany </w:t>
      </w:r>
      <w:r w:rsidR="00F53596">
        <w:rPr>
          <w:rFonts w:ascii="Times New Roman" w:hAnsi="Times New Roman" w:cs="Times New Roman"/>
          <w:sz w:val="24"/>
          <w:szCs w:val="24"/>
        </w:rPr>
        <w:t xml:space="preserve">vždy </w:t>
      </w:r>
      <w:r w:rsidR="00F53596" w:rsidRPr="00F53596">
        <w:rPr>
          <w:rFonts w:ascii="Times New Roman" w:hAnsi="Times New Roman" w:cs="Times New Roman"/>
          <w:sz w:val="24"/>
          <w:szCs w:val="24"/>
        </w:rPr>
        <w:t>sepíší předávací protokol.</w:t>
      </w:r>
      <w:r w:rsidR="00110A9F">
        <w:rPr>
          <w:rFonts w:ascii="Times New Roman" w:hAnsi="Times New Roman" w:cs="Times New Roman"/>
          <w:sz w:val="24"/>
          <w:szCs w:val="24"/>
        </w:rPr>
        <w:t xml:space="preserve">  </w:t>
      </w:r>
    </w:p>
    <w:p w14:paraId="5DF7232D" w14:textId="427CC63C" w:rsidR="007F274B" w:rsidRPr="00DA20C7" w:rsidRDefault="001C1DF6" w:rsidP="00DA20C7">
      <w:pPr>
        <w:pStyle w:val="Odstavecseseznamem"/>
        <w:numPr>
          <w:ilvl w:val="0"/>
          <w:numId w:val="2"/>
        </w:numPr>
        <w:spacing w:after="120"/>
        <w:ind w:left="425" w:hanging="425"/>
        <w:contextualSpacing w:val="0"/>
        <w:jc w:val="both"/>
        <w:rPr>
          <w:rFonts w:ascii="Times New Roman" w:hAnsi="Times New Roman" w:cs="Times New Roman"/>
          <w:sz w:val="24"/>
          <w:szCs w:val="24"/>
        </w:rPr>
      </w:pPr>
      <w:r w:rsidRPr="00DA20C7">
        <w:rPr>
          <w:rFonts w:ascii="Times New Roman" w:hAnsi="Times New Roman" w:cs="Times New Roman"/>
          <w:sz w:val="24"/>
          <w:szCs w:val="24"/>
        </w:rPr>
        <w:t>Pronajímatel se zavazuje</w:t>
      </w:r>
      <w:r w:rsidR="007F274B" w:rsidRPr="00DA20C7">
        <w:rPr>
          <w:rFonts w:ascii="Times New Roman" w:hAnsi="Times New Roman" w:cs="Times New Roman"/>
          <w:sz w:val="24"/>
          <w:szCs w:val="24"/>
        </w:rPr>
        <w:t xml:space="preserve"> nejpozději 15. dubna 2016 předat nájemci veškeré </w:t>
      </w:r>
      <w:r w:rsidRPr="00DA20C7">
        <w:rPr>
          <w:rFonts w:ascii="Times New Roman" w:hAnsi="Times New Roman" w:cs="Times New Roman"/>
          <w:sz w:val="24"/>
          <w:szCs w:val="24"/>
        </w:rPr>
        <w:t xml:space="preserve">prostory </w:t>
      </w:r>
      <w:r w:rsidR="008F69BA">
        <w:rPr>
          <w:rFonts w:ascii="Times New Roman" w:hAnsi="Times New Roman" w:cs="Times New Roman"/>
          <w:sz w:val="24"/>
          <w:szCs w:val="24"/>
        </w:rPr>
        <w:t xml:space="preserve">dle čl. II. odst. 2 písm. a) </w:t>
      </w:r>
      <w:r w:rsidR="006B5F2F">
        <w:rPr>
          <w:rFonts w:ascii="Times New Roman" w:hAnsi="Times New Roman" w:cs="Times New Roman"/>
          <w:sz w:val="24"/>
          <w:szCs w:val="24"/>
        </w:rPr>
        <w:t>této smlouvy</w:t>
      </w:r>
      <w:r w:rsidR="00A06F73">
        <w:rPr>
          <w:rFonts w:ascii="Times New Roman" w:hAnsi="Times New Roman" w:cs="Times New Roman"/>
          <w:sz w:val="24"/>
          <w:szCs w:val="24"/>
        </w:rPr>
        <w:t xml:space="preserve"> </w:t>
      </w:r>
      <w:r w:rsidRPr="00DA20C7">
        <w:rPr>
          <w:rFonts w:ascii="Times New Roman" w:hAnsi="Times New Roman" w:cs="Times New Roman"/>
          <w:sz w:val="24"/>
          <w:szCs w:val="24"/>
        </w:rPr>
        <w:t>včetně jejich příslušenství, součástí a vybavení</w:t>
      </w:r>
      <w:r w:rsidR="007F274B" w:rsidRPr="00DA20C7">
        <w:rPr>
          <w:rFonts w:ascii="Times New Roman" w:hAnsi="Times New Roman" w:cs="Times New Roman"/>
          <w:sz w:val="24"/>
          <w:szCs w:val="24"/>
        </w:rPr>
        <w:t>, a to k dočasnému bezúplatnému užívání</w:t>
      </w:r>
      <w:r w:rsidR="009E687C" w:rsidRPr="00DA20C7">
        <w:rPr>
          <w:rFonts w:ascii="Times New Roman" w:hAnsi="Times New Roman" w:cs="Times New Roman"/>
          <w:sz w:val="24"/>
          <w:szCs w:val="24"/>
        </w:rPr>
        <w:t xml:space="preserve"> </w:t>
      </w:r>
      <w:r w:rsidR="00820761">
        <w:rPr>
          <w:rFonts w:ascii="Times New Roman" w:hAnsi="Times New Roman" w:cs="Times New Roman"/>
          <w:sz w:val="24"/>
          <w:szCs w:val="24"/>
        </w:rPr>
        <w:t xml:space="preserve">na dobu </w:t>
      </w:r>
      <w:r w:rsidR="006B5F2F">
        <w:rPr>
          <w:rFonts w:ascii="Times New Roman" w:hAnsi="Times New Roman" w:cs="Times New Roman"/>
          <w:sz w:val="24"/>
          <w:szCs w:val="24"/>
        </w:rPr>
        <w:t xml:space="preserve">do 30. dubna 2016 </w:t>
      </w:r>
      <w:r w:rsidR="009E687C" w:rsidRPr="00DA20C7">
        <w:rPr>
          <w:rFonts w:ascii="Times New Roman" w:hAnsi="Times New Roman" w:cs="Times New Roman"/>
          <w:sz w:val="24"/>
          <w:szCs w:val="24"/>
        </w:rPr>
        <w:t>za účelem adaptace prostor</w:t>
      </w:r>
      <w:r w:rsidR="007F274B" w:rsidRPr="00DA20C7">
        <w:rPr>
          <w:rFonts w:ascii="Times New Roman" w:hAnsi="Times New Roman" w:cs="Times New Roman"/>
          <w:sz w:val="24"/>
          <w:szCs w:val="24"/>
        </w:rPr>
        <w:t xml:space="preserve">, přičemž nájemce se tyto </w:t>
      </w:r>
      <w:r w:rsidRPr="00DA20C7">
        <w:rPr>
          <w:rFonts w:ascii="Times New Roman" w:hAnsi="Times New Roman" w:cs="Times New Roman"/>
          <w:sz w:val="24"/>
          <w:szCs w:val="24"/>
        </w:rPr>
        <w:t xml:space="preserve">prostory včetně jejich příslušenství, součástí a vybavení </w:t>
      </w:r>
      <w:r w:rsidR="007F274B" w:rsidRPr="00DA20C7">
        <w:rPr>
          <w:rFonts w:ascii="Times New Roman" w:hAnsi="Times New Roman" w:cs="Times New Roman"/>
          <w:sz w:val="24"/>
          <w:szCs w:val="24"/>
        </w:rPr>
        <w:t xml:space="preserve">zavazuje k dočasnému bezúplatnému užívání od pronajímatele převzít. </w:t>
      </w:r>
      <w:r w:rsidRPr="00DA20C7">
        <w:rPr>
          <w:rFonts w:ascii="Times New Roman" w:hAnsi="Times New Roman" w:cs="Times New Roman"/>
          <w:sz w:val="24"/>
          <w:szCs w:val="24"/>
        </w:rPr>
        <w:t xml:space="preserve">O předání a převzetí </w:t>
      </w:r>
      <w:r w:rsidR="006B5F2F">
        <w:rPr>
          <w:rFonts w:ascii="Times New Roman" w:hAnsi="Times New Roman" w:cs="Times New Roman"/>
          <w:sz w:val="24"/>
          <w:szCs w:val="24"/>
        </w:rPr>
        <w:t xml:space="preserve">prostor </w:t>
      </w:r>
      <w:r w:rsidR="001A5C54" w:rsidRPr="00DA20C7">
        <w:rPr>
          <w:rFonts w:ascii="Times New Roman" w:hAnsi="Times New Roman" w:cs="Times New Roman"/>
          <w:sz w:val="24"/>
          <w:szCs w:val="24"/>
        </w:rPr>
        <w:t xml:space="preserve">smluvní </w:t>
      </w:r>
      <w:r w:rsidRPr="00DA20C7">
        <w:rPr>
          <w:rFonts w:ascii="Times New Roman" w:hAnsi="Times New Roman" w:cs="Times New Roman"/>
          <w:sz w:val="24"/>
          <w:szCs w:val="24"/>
        </w:rPr>
        <w:t>strany sepíší předávací protokol.</w:t>
      </w:r>
      <w:r w:rsidR="007F274B" w:rsidRPr="00DA20C7">
        <w:rPr>
          <w:rFonts w:ascii="Times New Roman" w:hAnsi="Times New Roman" w:cs="Times New Roman"/>
          <w:sz w:val="24"/>
          <w:szCs w:val="24"/>
        </w:rPr>
        <w:t xml:space="preserve"> Pronajímatel není oprávněn výpůjčku těchto místností jednostranně vypovědět ani požadovat jejich předčasné vrácení.</w:t>
      </w:r>
    </w:p>
    <w:p w14:paraId="358954BF" w14:textId="00843736" w:rsidR="00621C8B" w:rsidRPr="0056657A" w:rsidRDefault="006E2961" w:rsidP="001C1DF6">
      <w:pPr>
        <w:pStyle w:val="Odstavecseseznamem"/>
        <w:numPr>
          <w:ilvl w:val="0"/>
          <w:numId w:val="2"/>
        </w:numPr>
        <w:spacing w:after="120"/>
        <w:ind w:left="425" w:hanging="425"/>
        <w:contextualSpacing w:val="0"/>
        <w:jc w:val="both"/>
        <w:rPr>
          <w:rFonts w:ascii="Times New Roman" w:hAnsi="Times New Roman" w:cs="Times New Roman"/>
          <w:sz w:val="24"/>
          <w:szCs w:val="24"/>
        </w:rPr>
      </w:pPr>
      <w:r w:rsidRPr="0056657A">
        <w:rPr>
          <w:rFonts w:ascii="Times New Roman" w:hAnsi="Times New Roman" w:cs="Times New Roman"/>
          <w:sz w:val="24"/>
          <w:szCs w:val="24"/>
        </w:rPr>
        <w:lastRenderedPageBreak/>
        <w:t xml:space="preserve">Nájemce je oprávněn užívat předmět nájmu za účelem provozování </w:t>
      </w:r>
      <w:r w:rsidR="00E36928" w:rsidRPr="0056657A">
        <w:rPr>
          <w:rFonts w:ascii="Times New Roman" w:hAnsi="Times New Roman" w:cs="Times New Roman"/>
          <w:sz w:val="24"/>
          <w:szCs w:val="24"/>
        </w:rPr>
        <w:t xml:space="preserve">administrativní činnosti </w:t>
      </w:r>
      <w:r w:rsidRPr="0056657A">
        <w:rPr>
          <w:rFonts w:ascii="Times New Roman" w:hAnsi="Times New Roman" w:cs="Times New Roman"/>
          <w:sz w:val="24"/>
          <w:szCs w:val="24"/>
        </w:rPr>
        <w:t xml:space="preserve">Centra pro regionální rozvoj České republiky. </w:t>
      </w:r>
    </w:p>
    <w:p w14:paraId="7084E15A" w14:textId="77777777" w:rsidR="00C41B99" w:rsidRDefault="000F33DB" w:rsidP="00DD720C">
      <w:pPr>
        <w:pStyle w:val="Odstavecseseznamem"/>
        <w:numPr>
          <w:ilvl w:val="0"/>
          <w:numId w:val="2"/>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Pronajímatel souhlasí s tím, aby nájemce přenechal vybrané prostory </w:t>
      </w:r>
      <w:r w:rsidR="00B062A2" w:rsidRPr="00DD720C">
        <w:rPr>
          <w:rFonts w:ascii="Times New Roman" w:hAnsi="Times New Roman" w:cs="Times New Roman"/>
          <w:sz w:val="24"/>
          <w:szCs w:val="24"/>
        </w:rPr>
        <w:t xml:space="preserve">a parkovací stání </w:t>
      </w:r>
      <w:r w:rsidRPr="00DD720C">
        <w:rPr>
          <w:rFonts w:ascii="Times New Roman" w:hAnsi="Times New Roman" w:cs="Times New Roman"/>
          <w:sz w:val="24"/>
          <w:szCs w:val="24"/>
        </w:rPr>
        <w:t>tvořící předmět nájmu k dočasnému úplatnému či bezúplatnému užívání i třetím osobám</w:t>
      </w:r>
      <w:r w:rsidR="0001359D" w:rsidRPr="00DD720C">
        <w:rPr>
          <w:rFonts w:ascii="Times New Roman" w:hAnsi="Times New Roman" w:cs="Times New Roman"/>
          <w:sz w:val="24"/>
          <w:szCs w:val="24"/>
        </w:rPr>
        <w:t xml:space="preserve"> uvedeným v čl. VII. odst. 4 této smlouvy</w:t>
      </w:r>
      <w:r w:rsidRPr="00DD720C">
        <w:rPr>
          <w:rFonts w:ascii="Times New Roman" w:hAnsi="Times New Roman" w:cs="Times New Roman"/>
          <w:sz w:val="24"/>
          <w:szCs w:val="24"/>
        </w:rPr>
        <w:t xml:space="preserve">. </w:t>
      </w:r>
    </w:p>
    <w:p w14:paraId="34C61BDA" w14:textId="228D6BD2" w:rsidR="00C41B99" w:rsidRPr="00001608" w:rsidRDefault="00C41B99" w:rsidP="00841654">
      <w:pPr>
        <w:pStyle w:val="Odstavecseseznamem"/>
        <w:numPr>
          <w:ilvl w:val="0"/>
          <w:numId w:val="2"/>
        </w:numPr>
        <w:spacing w:after="120"/>
        <w:ind w:left="425" w:hanging="425"/>
        <w:contextualSpacing w:val="0"/>
        <w:jc w:val="both"/>
        <w:rPr>
          <w:rFonts w:ascii="Times New Roman" w:hAnsi="Times New Roman" w:cs="Times New Roman"/>
          <w:sz w:val="24"/>
          <w:szCs w:val="24"/>
        </w:rPr>
      </w:pPr>
      <w:r w:rsidRPr="002A68F1">
        <w:rPr>
          <w:rFonts w:ascii="Times New Roman" w:hAnsi="Times New Roman" w:cs="Times New Roman"/>
          <w:sz w:val="24"/>
          <w:szCs w:val="24"/>
        </w:rPr>
        <w:t>Po dobu</w:t>
      </w:r>
      <w:r w:rsidR="009E687C">
        <w:rPr>
          <w:rFonts w:ascii="Times New Roman" w:hAnsi="Times New Roman" w:cs="Times New Roman"/>
          <w:sz w:val="24"/>
          <w:szCs w:val="24"/>
        </w:rPr>
        <w:t xml:space="preserve"> bezúplatné výpůjčky určených prostor podle odst. 5 a </w:t>
      </w:r>
      <w:r w:rsidR="00E74E00">
        <w:rPr>
          <w:rFonts w:ascii="Times New Roman" w:hAnsi="Times New Roman" w:cs="Times New Roman"/>
          <w:sz w:val="24"/>
          <w:szCs w:val="24"/>
        </w:rPr>
        <w:t xml:space="preserve">7 </w:t>
      </w:r>
      <w:r w:rsidR="009E687C">
        <w:rPr>
          <w:rFonts w:ascii="Times New Roman" w:hAnsi="Times New Roman" w:cs="Times New Roman"/>
          <w:sz w:val="24"/>
          <w:szCs w:val="24"/>
        </w:rPr>
        <w:t xml:space="preserve">tohoto článku smlouvy </w:t>
      </w:r>
      <w:r w:rsidRPr="002A68F1">
        <w:rPr>
          <w:rFonts w:ascii="Times New Roman" w:hAnsi="Times New Roman" w:cs="Times New Roman"/>
          <w:sz w:val="24"/>
          <w:szCs w:val="24"/>
        </w:rPr>
        <w:t>nebude nájemce povinen platit</w:t>
      </w:r>
      <w:r w:rsidR="009E687C">
        <w:rPr>
          <w:rFonts w:ascii="Times New Roman" w:hAnsi="Times New Roman" w:cs="Times New Roman"/>
          <w:sz w:val="24"/>
          <w:szCs w:val="24"/>
        </w:rPr>
        <w:t xml:space="preserve"> pronajímateli jakoukoli úhradu za užívání těchto prostor</w:t>
      </w:r>
      <w:r w:rsidR="00001608">
        <w:rPr>
          <w:rFonts w:ascii="Times New Roman" w:hAnsi="Times New Roman" w:cs="Times New Roman"/>
          <w:sz w:val="24"/>
          <w:szCs w:val="24"/>
        </w:rPr>
        <w:t xml:space="preserve"> a je také </w:t>
      </w:r>
      <w:r w:rsidRPr="002A68F1">
        <w:rPr>
          <w:rFonts w:ascii="Times New Roman" w:hAnsi="Times New Roman" w:cs="Times New Roman"/>
          <w:sz w:val="24"/>
          <w:szCs w:val="24"/>
        </w:rPr>
        <w:t xml:space="preserve">oprávněn užívat bezplatně i </w:t>
      </w:r>
      <w:r w:rsidR="00E64BED" w:rsidRPr="002A68F1">
        <w:rPr>
          <w:rFonts w:ascii="Times New Roman" w:hAnsi="Times New Roman" w:cs="Times New Roman"/>
          <w:sz w:val="24"/>
          <w:szCs w:val="24"/>
        </w:rPr>
        <w:t>nejméně 30</w:t>
      </w:r>
      <w:r w:rsidRPr="002A68F1">
        <w:rPr>
          <w:rFonts w:ascii="Times New Roman" w:hAnsi="Times New Roman" w:cs="Times New Roman"/>
          <w:sz w:val="24"/>
          <w:szCs w:val="24"/>
        </w:rPr>
        <w:t xml:space="preserve"> parkovacích stání</w:t>
      </w:r>
      <w:r w:rsidR="00D27CFE">
        <w:rPr>
          <w:rFonts w:ascii="Times New Roman" w:hAnsi="Times New Roman" w:cs="Times New Roman"/>
          <w:sz w:val="24"/>
          <w:szCs w:val="24"/>
        </w:rPr>
        <w:t xml:space="preserve"> v areálu VK Centra</w:t>
      </w:r>
      <w:r w:rsidRPr="002A68F1">
        <w:rPr>
          <w:rFonts w:ascii="Times New Roman" w:hAnsi="Times New Roman" w:cs="Times New Roman"/>
          <w:sz w:val="24"/>
          <w:szCs w:val="24"/>
        </w:rPr>
        <w:t>.</w:t>
      </w:r>
      <w:r w:rsidR="009D7D11" w:rsidRPr="00B501EB">
        <w:rPr>
          <w:rFonts w:ascii="Times New Roman" w:hAnsi="Times New Roman"/>
          <w:sz w:val="24"/>
        </w:rPr>
        <w:t xml:space="preserve"> </w:t>
      </w:r>
      <w:r w:rsidR="005908A0" w:rsidRPr="002A68F1">
        <w:rPr>
          <w:rFonts w:ascii="Times New Roman" w:hAnsi="Times New Roman" w:cs="Times New Roman"/>
          <w:sz w:val="24"/>
          <w:szCs w:val="24"/>
        </w:rPr>
        <w:t xml:space="preserve">Po dobu výpůjčky je nájemce povinen umožnit pronajímateli </w:t>
      </w:r>
      <w:r w:rsidR="000B3AC9" w:rsidRPr="002A68F1">
        <w:rPr>
          <w:rFonts w:ascii="Times New Roman" w:hAnsi="Times New Roman" w:cs="Times New Roman"/>
          <w:sz w:val="24"/>
          <w:szCs w:val="24"/>
        </w:rPr>
        <w:t xml:space="preserve">splnění jeho povinností vyplývajících z této smlouvy, zejména těch, které souvisí s předáním předmětu nájmu a jeho vybaveností, přičemž se nájemce zavazuje v tomto smyslu poskytnout pronajímateli potřebnou součinnost. </w:t>
      </w:r>
      <w:r w:rsidR="00001608" w:rsidRPr="00001608">
        <w:rPr>
          <w:rFonts w:ascii="Times New Roman" w:hAnsi="Times New Roman" w:cs="Times New Roman"/>
          <w:sz w:val="24"/>
          <w:szCs w:val="24"/>
        </w:rPr>
        <w:t xml:space="preserve">Po dobu bezúplatné výpůjčky určených prostor podle odst. 5 a 7 tohoto článku smlouvy se pronajímatel zavazuje zajistit nepřetržitou ostrahu těchto prostor, a to služby vrátného od </w:t>
      </w:r>
      <w:r w:rsidR="00001608" w:rsidRPr="00201B1B">
        <w:rPr>
          <w:rFonts w:ascii="Times New Roman" w:hAnsi="Times New Roman"/>
          <w:sz w:val="24"/>
        </w:rPr>
        <w:t>17:00</w:t>
      </w:r>
      <w:r w:rsidR="00001608" w:rsidRPr="00001608">
        <w:rPr>
          <w:rFonts w:ascii="Times New Roman" w:hAnsi="Times New Roman"/>
          <w:sz w:val="24"/>
        </w:rPr>
        <w:t xml:space="preserve"> hod do </w:t>
      </w:r>
      <w:r w:rsidR="00001608" w:rsidRPr="00201B1B">
        <w:rPr>
          <w:rFonts w:ascii="Times New Roman" w:hAnsi="Times New Roman" w:cs="Times New Roman"/>
          <w:sz w:val="24"/>
          <w:szCs w:val="24"/>
        </w:rPr>
        <w:t>8:00</w:t>
      </w:r>
      <w:r w:rsidR="00001608" w:rsidRPr="00001608">
        <w:rPr>
          <w:rFonts w:ascii="Times New Roman" w:hAnsi="Times New Roman" w:cs="Times New Roman"/>
          <w:sz w:val="24"/>
          <w:szCs w:val="24"/>
        </w:rPr>
        <w:t xml:space="preserve"> hod v pracovních dnech a nepřetržitě v mimopracovních dnech, a to v rozsahu a kvalitě této služby, jak je stanoveno v čl. III. odst. 3 této smlouvy.</w:t>
      </w:r>
    </w:p>
    <w:p w14:paraId="2F27523D" w14:textId="0452FBFC" w:rsidR="005601BE" w:rsidRPr="00F6295E" w:rsidRDefault="004232BE" w:rsidP="005601BE">
      <w:pPr>
        <w:pStyle w:val="Odstavecseseznamem"/>
        <w:numPr>
          <w:ilvl w:val="0"/>
          <w:numId w:val="2"/>
        </w:numPr>
        <w:spacing w:after="120"/>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Po dobu nájmu p</w:t>
      </w:r>
      <w:r w:rsidR="00E6441D" w:rsidRPr="00F6295E">
        <w:rPr>
          <w:rFonts w:ascii="Times New Roman" w:hAnsi="Times New Roman" w:cs="Times New Roman"/>
          <w:sz w:val="24"/>
          <w:szCs w:val="24"/>
        </w:rPr>
        <w:t xml:space="preserve">ronajímatel poskytuje nájemci spolu s předmětem nájmu do užívání </w:t>
      </w:r>
      <w:r w:rsidR="00796645">
        <w:rPr>
          <w:rFonts w:ascii="Times New Roman" w:hAnsi="Times New Roman" w:cs="Times New Roman"/>
          <w:sz w:val="24"/>
          <w:szCs w:val="24"/>
        </w:rPr>
        <w:t xml:space="preserve">celkem </w:t>
      </w:r>
      <w:r w:rsidR="00E6441D" w:rsidRPr="00F6295E">
        <w:rPr>
          <w:rFonts w:ascii="Times New Roman" w:hAnsi="Times New Roman" w:cs="Times New Roman"/>
          <w:sz w:val="24"/>
          <w:szCs w:val="24"/>
        </w:rPr>
        <w:t xml:space="preserve">i šedesát (60) parkovacích stání tak, jak jsou zakresleny v příloze č. </w:t>
      </w:r>
      <w:r w:rsidR="008452BD" w:rsidRPr="00F6295E">
        <w:rPr>
          <w:rFonts w:ascii="Times New Roman" w:hAnsi="Times New Roman" w:cs="Times New Roman"/>
          <w:sz w:val="24"/>
          <w:szCs w:val="24"/>
        </w:rPr>
        <w:t>6</w:t>
      </w:r>
      <w:r w:rsidR="00E6441D" w:rsidRPr="00F6295E">
        <w:rPr>
          <w:rFonts w:ascii="Times New Roman" w:hAnsi="Times New Roman" w:cs="Times New Roman"/>
          <w:sz w:val="24"/>
          <w:szCs w:val="24"/>
        </w:rPr>
        <w:t xml:space="preserve"> této smlouvy, a to ode dne </w:t>
      </w:r>
      <w:r w:rsidR="003F29F0">
        <w:rPr>
          <w:rFonts w:ascii="Times New Roman" w:hAnsi="Times New Roman" w:cs="Times New Roman"/>
          <w:sz w:val="24"/>
          <w:szCs w:val="24"/>
        </w:rPr>
        <w:t xml:space="preserve">1. května 2016 až </w:t>
      </w:r>
      <w:r w:rsidR="00E6441D" w:rsidRPr="00F6295E">
        <w:rPr>
          <w:rFonts w:ascii="Times New Roman" w:hAnsi="Times New Roman" w:cs="Times New Roman"/>
          <w:sz w:val="24"/>
          <w:szCs w:val="24"/>
        </w:rPr>
        <w:t xml:space="preserve">do skončení nájmu a nájemce tato parkovací státní k dočasnému užívání od pronajímatele přijímá. </w:t>
      </w:r>
      <w:r w:rsidR="00111350" w:rsidRPr="00111350">
        <w:rPr>
          <w:rFonts w:ascii="Times New Roman" w:hAnsi="Times New Roman" w:cs="Times New Roman"/>
          <w:sz w:val="24"/>
          <w:szCs w:val="24"/>
        </w:rPr>
        <w:t xml:space="preserve">Pronajímatel se zavazuje, že všechna </w:t>
      </w:r>
      <w:r w:rsidR="00111350">
        <w:rPr>
          <w:rFonts w:ascii="Times New Roman" w:hAnsi="Times New Roman" w:cs="Times New Roman"/>
          <w:sz w:val="24"/>
          <w:szCs w:val="24"/>
        </w:rPr>
        <w:t xml:space="preserve">uvedená </w:t>
      </w:r>
      <w:r w:rsidR="00111350" w:rsidRPr="00111350">
        <w:rPr>
          <w:rFonts w:ascii="Times New Roman" w:hAnsi="Times New Roman" w:cs="Times New Roman"/>
          <w:sz w:val="24"/>
          <w:szCs w:val="24"/>
        </w:rPr>
        <w:t xml:space="preserve">parkovací </w:t>
      </w:r>
      <w:r w:rsidR="006C2923">
        <w:rPr>
          <w:rFonts w:ascii="Times New Roman" w:hAnsi="Times New Roman" w:cs="Times New Roman"/>
          <w:sz w:val="24"/>
          <w:szCs w:val="24"/>
        </w:rPr>
        <w:t>stání</w:t>
      </w:r>
      <w:r w:rsidR="006C2923" w:rsidRPr="00111350">
        <w:rPr>
          <w:rFonts w:ascii="Times New Roman" w:hAnsi="Times New Roman" w:cs="Times New Roman"/>
          <w:sz w:val="24"/>
          <w:szCs w:val="24"/>
        </w:rPr>
        <w:t xml:space="preserve"> </w:t>
      </w:r>
      <w:r w:rsidR="00111350" w:rsidRPr="00111350">
        <w:rPr>
          <w:rFonts w:ascii="Times New Roman" w:hAnsi="Times New Roman" w:cs="Times New Roman"/>
          <w:sz w:val="24"/>
          <w:szCs w:val="24"/>
        </w:rPr>
        <w:t>budou viditelně označena</w:t>
      </w:r>
      <w:r w:rsidR="003435DD">
        <w:rPr>
          <w:rFonts w:ascii="Times New Roman" w:hAnsi="Times New Roman" w:cs="Times New Roman"/>
          <w:sz w:val="24"/>
          <w:szCs w:val="24"/>
        </w:rPr>
        <w:t xml:space="preserve">/vymezena </w:t>
      </w:r>
      <w:r w:rsidR="00111350">
        <w:rPr>
          <w:rFonts w:ascii="Times New Roman" w:hAnsi="Times New Roman" w:cs="Times New Roman"/>
          <w:sz w:val="24"/>
          <w:szCs w:val="24"/>
        </w:rPr>
        <w:t>v terénu cedulí s</w:t>
      </w:r>
      <w:r w:rsidR="003435DD">
        <w:rPr>
          <w:rFonts w:ascii="Times New Roman" w:hAnsi="Times New Roman" w:cs="Times New Roman"/>
          <w:sz w:val="24"/>
          <w:szCs w:val="24"/>
        </w:rPr>
        <w:t xml:space="preserve"> označením, že se jedná o parkovací </w:t>
      </w:r>
      <w:r w:rsidR="006C2923">
        <w:rPr>
          <w:rFonts w:ascii="Times New Roman" w:hAnsi="Times New Roman" w:cs="Times New Roman"/>
          <w:sz w:val="24"/>
          <w:szCs w:val="24"/>
        </w:rPr>
        <w:t xml:space="preserve">stání </w:t>
      </w:r>
      <w:r w:rsidR="00111350" w:rsidRPr="00111350">
        <w:rPr>
          <w:rFonts w:ascii="Times New Roman" w:hAnsi="Times New Roman" w:cs="Times New Roman"/>
          <w:sz w:val="24"/>
          <w:szCs w:val="24"/>
        </w:rPr>
        <w:t>nájemce</w:t>
      </w:r>
      <w:r w:rsidR="00FD3412">
        <w:rPr>
          <w:rFonts w:ascii="Times New Roman" w:hAnsi="Times New Roman" w:cs="Times New Roman"/>
          <w:sz w:val="24"/>
          <w:szCs w:val="24"/>
        </w:rPr>
        <w:t>, případně dopravní značkou vyhrazeného parkování pro nájemce</w:t>
      </w:r>
      <w:r w:rsidR="00111350" w:rsidRPr="00111350">
        <w:rPr>
          <w:rFonts w:ascii="Times New Roman" w:hAnsi="Times New Roman" w:cs="Times New Roman"/>
          <w:sz w:val="24"/>
          <w:szCs w:val="24"/>
        </w:rPr>
        <w:t>.</w:t>
      </w:r>
      <w:r w:rsidR="00111350">
        <w:rPr>
          <w:rFonts w:ascii="Times New Roman" w:hAnsi="Times New Roman" w:cs="Times New Roman"/>
          <w:sz w:val="24"/>
          <w:szCs w:val="24"/>
        </w:rPr>
        <w:t xml:space="preserve"> </w:t>
      </w:r>
      <w:r w:rsidR="00E6441D" w:rsidRPr="00F6295E">
        <w:rPr>
          <w:rFonts w:ascii="Times New Roman" w:hAnsi="Times New Roman" w:cs="Times New Roman"/>
          <w:sz w:val="24"/>
          <w:szCs w:val="24"/>
        </w:rPr>
        <w:t>Nájemce je oprávněn vrátit pronajímateli všechna nebo jen některá parkovací stání kdykoliv i bez udání důvodu. Pronajímatel ovšem není oprávněn požadovat vrácení žádného parkovacího stání před skončením nájmu dle této smlouvy</w:t>
      </w:r>
      <w:r w:rsidR="009929FF">
        <w:rPr>
          <w:rFonts w:ascii="Times New Roman" w:hAnsi="Times New Roman" w:cs="Times New Roman"/>
          <w:sz w:val="24"/>
          <w:szCs w:val="24"/>
        </w:rPr>
        <w:t>, nestanoví-li tato smlouva jinak</w:t>
      </w:r>
      <w:r w:rsidR="00E6441D" w:rsidRPr="00F6295E">
        <w:rPr>
          <w:rFonts w:ascii="Times New Roman" w:hAnsi="Times New Roman" w:cs="Times New Roman"/>
          <w:sz w:val="24"/>
          <w:szCs w:val="24"/>
        </w:rPr>
        <w:t xml:space="preserve">. Za poskytnutí parkovacích stání se nájemce zavazuje platit pronajímateli paušální částku ve výši, jak je stanoveno v čl. IV. odst. </w:t>
      </w:r>
      <w:r w:rsidR="003D7B8D">
        <w:rPr>
          <w:rFonts w:ascii="Times New Roman" w:hAnsi="Times New Roman" w:cs="Times New Roman"/>
          <w:sz w:val="24"/>
          <w:szCs w:val="24"/>
        </w:rPr>
        <w:t>4</w:t>
      </w:r>
      <w:r w:rsidR="00E6441D" w:rsidRPr="00F6295E">
        <w:rPr>
          <w:rFonts w:ascii="Times New Roman" w:hAnsi="Times New Roman" w:cs="Times New Roman"/>
          <w:sz w:val="24"/>
          <w:szCs w:val="24"/>
        </w:rPr>
        <w:t xml:space="preserve"> této smlouvy.</w:t>
      </w:r>
      <w:r w:rsidR="00713336" w:rsidRPr="00F6295E">
        <w:rPr>
          <w:rFonts w:ascii="Times New Roman" w:hAnsi="Times New Roman" w:cs="Times New Roman"/>
          <w:sz w:val="24"/>
          <w:szCs w:val="24"/>
        </w:rPr>
        <w:t xml:space="preserve"> V případě, že dojde ke skončení části předmětu nájmu na základě výpovědi nájemce dle čl. </w:t>
      </w:r>
      <w:r w:rsidR="00886310" w:rsidRPr="00D22A3E">
        <w:rPr>
          <w:rFonts w:ascii="Times New Roman" w:hAnsi="Times New Roman" w:cs="Times New Roman"/>
          <w:sz w:val="24"/>
          <w:szCs w:val="24"/>
        </w:rPr>
        <w:t>I</w:t>
      </w:r>
      <w:r w:rsidR="00886310" w:rsidRPr="00F6295E">
        <w:rPr>
          <w:rFonts w:ascii="Times New Roman" w:hAnsi="Times New Roman" w:cs="Times New Roman"/>
          <w:sz w:val="24"/>
          <w:szCs w:val="24"/>
        </w:rPr>
        <w:t>X.</w:t>
      </w:r>
      <w:r w:rsidR="00886310" w:rsidRPr="00D22A3E">
        <w:rPr>
          <w:rFonts w:ascii="Times New Roman" w:hAnsi="Times New Roman" w:cs="Times New Roman"/>
          <w:sz w:val="24"/>
          <w:szCs w:val="24"/>
        </w:rPr>
        <w:t xml:space="preserve"> odst. </w:t>
      </w:r>
      <w:r w:rsidR="000C572C">
        <w:rPr>
          <w:rFonts w:ascii="Times New Roman" w:hAnsi="Times New Roman" w:cs="Times New Roman"/>
          <w:sz w:val="24"/>
          <w:szCs w:val="24"/>
        </w:rPr>
        <w:t>7</w:t>
      </w:r>
      <w:r w:rsidR="000C572C" w:rsidRPr="00F6295E">
        <w:rPr>
          <w:rFonts w:ascii="Times New Roman" w:hAnsi="Times New Roman" w:cs="Times New Roman"/>
          <w:sz w:val="24"/>
          <w:szCs w:val="24"/>
        </w:rPr>
        <w:t xml:space="preserve"> </w:t>
      </w:r>
      <w:r w:rsidR="00713336" w:rsidRPr="00F6295E">
        <w:rPr>
          <w:rFonts w:ascii="Times New Roman" w:hAnsi="Times New Roman" w:cs="Times New Roman"/>
          <w:sz w:val="24"/>
          <w:szCs w:val="24"/>
        </w:rPr>
        <w:t xml:space="preserve">této smlouvy, dojde k poměrnému snížení počtu parkovacích stání poskytnutých pronajímatelem </w:t>
      </w:r>
      <w:r w:rsidR="00285E22" w:rsidRPr="00F6295E">
        <w:rPr>
          <w:rFonts w:ascii="Times New Roman" w:hAnsi="Times New Roman" w:cs="Times New Roman"/>
          <w:sz w:val="24"/>
          <w:szCs w:val="24"/>
        </w:rPr>
        <w:t>nájemci</w:t>
      </w:r>
      <w:r w:rsidR="00713336" w:rsidRPr="00F6295E">
        <w:rPr>
          <w:rFonts w:ascii="Times New Roman" w:hAnsi="Times New Roman" w:cs="Times New Roman"/>
          <w:sz w:val="24"/>
          <w:szCs w:val="24"/>
        </w:rPr>
        <w:t xml:space="preserve"> </w:t>
      </w:r>
      <w:r w:rsidR="004E15F2" w:rsidRPr="00F6295E">
        <w:rPr>
          <w:rFonts w:ascii="Times New Roman" w:hAnsi="Times New Roman" w:cs="Times New Roman"/>
          <w:sz w:val="24"/>
          <w:szCs w:val="24"/>
        </w:rPr>
        <w:t>(snížení bude vypočteno jako alikvotní část, a to podle výše původní výměry předmětu nájmu a snížené výměry předmětu nájmu).</w:t>
      </w:r>
      <w:r w:rsidR="004E15F2" w:rsidRPr="00F6295E" w:rsidDel="004E15F2">
        <w:rPr>
          <w:rFonts w:ascii="Times New Roman" w:hAnsi="Times New Roman" w:cs="Times New Roman"/>
          <w:sz w:val="24"/>
          <w:szCs w:val="24"/>
        </w:rPr>
        <w:t xml:space="preserve"> </w:t>
      </w:r>
      <w:r w:rsidR="002D0D88">
        <w:rPr>
          <w:rFonts w:ascii="Times New Roman" w:hAnsi="Times New Roman" w:cs="Times New Roman"/>
          <w:sz w:val="24"/>
          <w:szCs w:val="24"/>
        </w:rPr>
        <w:t xml:space="preserve">Pronajímatel se zavazuje, že bez předchozího písemného souhlasu </w:t>
      </w:r>
      <w:r w:rsidR="00E33CE3">
        <w:rPr>
          <w:rFonts w:ascii="Times New Roman" w:hAnsi="Times New Roman" w:cs="Times New Roman"/>
          <w:sz w:val="24"/>
          <w:szCs w:val="24"/>
        </w:rPr>
        <w:t xml:space="preserve">nájemce </w:t>
      </w:r>
      <w:r w:rsidR="002D0D88">
        <w:rPr>
          <w:rFonts w:ascii="Times New Roman" w:hAnsi="Times New Roman" w:cs="Times New Roman"/>
          <w:sz w:val="24"/>
          <w:szCs w:val="24"/>
        </w:rPr>
        <w:t>neučiní ničeho, čím by omezil nájemce v užívání těchto parkovacích stání</w:t>
      </w:r>
      <w:r w:rsidR="008B77C7">
        <w:rPr>
          <w:rFonts w:ascii="Times New Roman" w:hAnsi="Times New Roman" w:cs="Times New Roman"/>
          <w:sz w:val="24"/>
          <w:szCs w:val="24"/>
        </w:rPr>
        <w:t xml:space="preserve"> a v přístupu k nim</w:t>
      </w:r>
      <w:r w:rsidR="002D0D88">
        <w:rPr>
          <w:rFonts w:ascii="Times New Roman" w:hAnsi="Times New Roman" w:cs="Times New Roman"/>
          <w:sz w:val="24"/>
          <w:szCs w:val="24"/>
        </w:rPr>
        <w:t xml:space="preserve">, zejména že neomezí vjezd a výjezd do areálu VK Centra a na parkoviště systémem založeným na parkovacích kartách, čipech či klíčích.  </w:t>
      </w:r>
    </w:p>
    <w:p w14:paraId="128AB20C" w14:textId="77777777" w:rsidR="00F41C65" w:rsidRDefault="00F41C65" w:rsidP="005601BE">
      <w:pPr>
        <w:pStyle w:val="Odstavecseseznamem"/>
        <w:numPr>
          <w:ilvl w:val="0"/>
          <w:numId w:val="2"/>
        </w:numPr>
        <w:spacing w:after="120"/>
        <w:ind w:left="426" w:hanging="425"/>
        <w:contextualSpacing w:val="0"/>
        <w:jc w:val="both"/>
        <w:rPr>
          <w:rFonts w:ascii="Times New Roman" w:hAnsi="Times New Roman" w:cs="Times New Roman"/>
          <w:sz w:val="24"/>
          <w:szCs w:val="24"/>
        </w:rPr>
      </w:pPr>
      <w:r w:rsidRPr="00F6295E">
        <w:rPr>
          <w:rFonts w:ascii="Times New Roman" w:hAnsi="Times New Roman" w:cs="Times New Roman"/>
          <w:sz w:val="24"/>
          <w:szCs w:val="24"/>
        </w:rPr>
        <w:t xml:space="preserve">Pronajímatel poskytuje nájemci spolu s předmětem nájmu do užívání dále i skladové prostory umístěné v bývalém krytu civilní ochrany, který je umístěn v budově </w:t>
      </w:r>
      <w:r w:rsidR="00CB5D4A" w:rsidRPr="003E2691">
        <w:rPr>
          <w:rFonts w:ascii="Times New Roman" w:hAnsi="Times New Roman"/>
          <w:sz w:val="24"/>
        </w:rPr>
        <w:t>A</w:t>
      </w:r>
      <w:r w:rsidRPr="00F6295E">
        <w:rPr>
          <w:rFonts w:ascii="Times New Roman" w:hAnsi="Times New Roman" w:cs="Times New Roman"/>
          <w:sz w:val="24"/>
          <w:szCs w:val="24"/>
        </w:rPr>
        <w:t xml:space="preserve">, a to od </w:t>
      </w:r>
      <w:r w:rsidR="003F29F0">
        <w:rPr>
          <w:rFonts w:ascii="Times New Roman" w:hAnsi="Times New Roman" w:cs="Times New Roman"/>
          <w:sz w:val="24"/>
          <w:szCs w:val="24"/>
        </w:rPr>
        <w:t xml:space="preserve">1. května 2016 až </w:t>
      </w:r>
      <w:r w:rsidRPr="00F6295E">
        <w:rPr>
          <w:rFonts w:ascii="Times New Roman" w:hAnsi="Times New Roman" w:cs="Times New Roman"/>
          <w:sz w:val="24"/>
          <w:szCs w:val="24"/>
        </w:rPr>
        <w:t>do skončení nájmu a nájemce tyto skladové prostory k dočasnému užívání od pronajímatele přijímá. Nájemce je oprávněn vrátit pronajímateli tyto skladové prostory kdykoliv i bez udání důvodu</w:t>
      </w:r>
      <w:r w:rsidR="006D5918">
        <w:rPr>
          <w:rFonts w:ascii="Times New Roman" w:hAnsi="Times New Roman" w:cs="Times New Roman"/>
          <w:sz w:val="24"/>
          <w:szCs w:val="24"/>
        </w:rPr>
        <w:t xml:space="preserve"> a bez výpovědní doby</w:t>
      </w:r>
      <w:r w:rsidRPr="00F6295E">
        <w:rPr>
          <w:rFonts w:ascii="Times New Roman" w:hAnsi="Times New Roman" w:cs="Times New Roman"/>
          <w:sz w:val="24"/>
          <w:szCs w:val="24"/>
        </w:rPr>
        <w:t xml:space="preserve">. Pronajímatel ovšem není oprávněn požadovat vrácení těchto skladových prostorů před skončením nájmu dle této smlouvy. Za poskytnutí skladových prostorů umístěných v bývalém krytu civilní ochrany </w:t>
      </w:r>
      <w:r w:rsidRPr="00F6295E">
        <w:rPr>
          <w:rFonts w:ascii="Times New Roman" w:hAnsi="Times New Roman" w:cs="Times New Roman"/>
          <w:sz w:val="24"/>
          <w:szCs w:val="24"/>
        </w:rPr>
        <w:lastRenderedPageBreak/>
        <w:t xml:space="preserve">se nájemce zavazuje platit pronajímateli paušální částku ve výši, jak je stanoveno v čl. IV. odst. </w:t>
      </w:r>
      <w:r w:rsidR="005601BE" w:rsidRPr="00D22A3E">
        <w:rPr>
          <w:rFonts w:ascii="Times New Roman" w:hAnsi="Times New Roman" w:cs="Times New Roman"/>
          <w:sz w:val="24"/>
          <w:szCs w:val="24"/>
        </w:rPr>
        <w:t>5</w:t>
      </w:r>
      <w:r w:rsidRPr="00F6295E">
        <w:rPr>
          <w:rFonts w:ascii="Times New Roman" w:hAnsi="Times New Roman" w:cs="Times New Roman"/>
          <w:sz w:val="24"/>
          <w:szCs w:val="24"/>
        </w:rPr>
        <w:t xml:space="preserve"> této smlouvy.</w:t>
      </w:r>
    </w:p>
    <w:p w14:paraId="6DDD3F90" w14:textId="2E77B5A8" w:rsidR="00C1148B" w:rsidRPr="00C1148B" w:rsidRDefault="00E60B07" w:rsidP="00C1148B">
      <w:pPr>
        <w:pStyle w:val="Odstavecseseznamem"/>
        <w:numPr>
          <w:ilvl w:val="0"/>
          <w:numId w:val="2"/>
        </w:numPr>
        <w:spacing w:after="120"/>
        <w:ind w:left="426" w:hanging="425"/>
        <w:contextualSpacing w:val="0"/>
        <w:jc w:val="both"/>
        <w:rPr>
          <w:rFonts w:ascii="Times New Roman" w:hAnsi="Times New Roman" w:cs="Times New Roman"/>
          <w:sz w:val="24"/>
          <w:szCs w:val="24"/>
        </w:rPr>
      </w:pPr>
      <w:r w:rsidRPr="00C1148B">
        <w:rPr>
          <w:rFonts w:ascii="Times New Roman" w:hAnsi="Times New Roman" w:cs="Times New Roman"/>
          <w:sz w:val="24"/>
          <w:szCs w:val="24"/>
        </w:rPr>
        <w:t xml:space="preserve"> </w:t>
      </w:r>
      <w:r w:rsidR="00C1148B" w:rsidRPr="00C01C78">
        <w:rPr>
          <w:rFonts w:ascii="Times New Roman" w:hAnsi="Times New Roman" w:cs="Times New Roman"/>
          <w:sz w:val="24"/>
          <w:szCs w:val="24"/>
        </w:rPr>
        <w:t xml:space="preserve">Ocitne-li se pronajímatel v prodlení se splněním kterékoliv z povinností plynoucích mu z odst. </w:t>
      </w:r>
      <w:r w:rsidR="00362D0E">
        <w:rPr>
          <w:rFonts w:ascii="Times New Roman" w:hAnsi="Times New Roman" w:cs="Times New Roman"/>
          <w:sz w:val="24"/>
          <w:szCs w:val="24"/>
        </w:rPr>
        <w:t xml:space="preserve">5, </w:t>
      </w:r>
      <w:r w:rsidR="00C1148B" w:rsidRPr="00CF1609">
        <w:rPr>
          <w:rFonts w:ascii="Times New Roman" w:hAnsi="Times New Roman" w:cs="Times New Roman"/>
          <w:sz w:val="24"/>
          <w:szCs w:val="24"/>
        </w:rPr>
        <w:t xml:space="preserve">6, </w:t>
      </w:r>
      <w:r w:rsidR="00362D0E">
        <w:rPr>
          <w:rFonts w:ascii="Times New Roman" w:hAnsi="Times New Roman" w:cs="Times New Roman"/>
          <w:sz w:val="24"/>
          <w:szCs w:val="24"/>
        </w:rPr>
        <w:t xml:space="preserve">7, </w:t>
      </w:r>
      <w:r w:rsidR="00C1148B" w:rsidRPr="00CF1609">
        <w:rPr>
          <w:rFonts w:ascii="Times New Roman" w:hAnsi="Times New Roman" w:cs="Times New Roman"/>
          <w:sz w:val="24"/>
          <w:szCs w:val="24"/>
        </w:rPr>
        <w:t>10</w:t>
      </w:r>
      <w:r w:rsidR="00362D0E">
        <w:rPr>
          <w:rFonts w:ascii="Times New Roman" w:hAnsi="Times New Roman" w:cs="Times New Roman"/>
          <w:sz w:val="24"/>
          <w:szCs w:val="24"/>
        </w:rPr>
        <w:t xml:space="preserve">, </w:t>
      </w:r>
      <w:r w:rsidR="00C1148B" w:rsidRPr="00CF1609">
        <w:rPr>
          <w:rFonts w:ascii="Times New Roman" w:hAnsi="Times New Roman" w:cs="Times New Roman"/>
          <w:sz w:val="24"/>
          <w:szCs w:val="24"/>
        </w:rPr>
        <w:t>11</w:t>
      </w:r>
      <w:r w:rsidR="00362D0E">
        <w:rPr>
          <w:rFonts w:ascii="Times New Roman" w:hAnsi="Times New Roman" w:cs="Times New Roman"/>
          <w:sz w:val="24"/>
          <w:szCs w:val="24"/>
        </w:rPr>
        <w:t xml:space="preserve"> a 12</w:t>
      </w:r>
      <w:r w:rsidR="00C1148B" w:rsidRPr="00CF1609">
        <w:rPr>
          <w:rFonts w:ascii="Times New Roman" w:hAnsi="Times New Roman" w:cs="Times New Roman"/>
          <w:sz w:val="24"/>
          <w:szCs w:val="24"/>
        </w:rPr>
        <w:t xml:space="preserve"> tohoto článku výše, bude povinen zaplatit nájemci smluvní pokutu ve výši 5.</w:t>
      </w:r>
      <w:r w:rsidR="00C1148B" w:rsidRPr="002506AA">
        <w:rPr>
          <w:rFonts w:ascii="Times New Roman" w:hAnsi="Times New Roman" w:cs="Times New Roman"/>
          <w:sz w:val="24"/>
          <w:szCs w:val="24"/>
        </w:rPr>
        <w:t xml:space="preserve">000,- </w:t>
      </w:r>
      <w:r w:rsidR="00C1148B" w:rsidRPr="002506AA">
        <w:rPr>
          <w:rFonts w:ascii="Times New Roman" w:hAnsi="Times New Roman"/>
          <w:sz w:val="24"/>
        </w:rPr>
        <w:t>Kč</w:t>
      </w:r>
      <w:r w:rsidR="00C1148B" w:rsidRPr="002506AA">
        <w:rPr>
          <w:rFonts w:ascii="Times New Roman" w:hAnsi="Times New Roman" w:cs="Times New Roman"/>
          <w:b/>
          <w:sz w:val="24"/>
          <w:szCs w:val="24"/>
        </w:rPr>
        <w:t xml:space="preserve"> </w:t>
      </w:r>
      <w:r w:rsidR="00C1148B" w:rsidRPr="00982C92">
        <w:rPr>
          <w:rFonts w:ascii="Times New Roman" w:hAnsi="Times New Roman" w:cs="Times New Roman"/>
          <w:sz w:val="24"/>
          <w:szCs w:val="24"/>
        </w:rPr>
        <w:t xml:space="preserve">za každý byť jen započatý </w:t>
      </w:r>
      <w:r w:rsidR="00C1148B" w:rsidRPr="00C1148B">
        <w:rPr>
          <w:rFonts w:ascii="Times New Roman" w:hAnsi="Times New Roman" w:cs="Times New Roman"/>
          <w:sz w:val="24"/>
          <w:szCs w:val="24"/>
        </w:rPr>
        <w:t>den, kdy bude pronajímatel v prodlení; tím není dotčeno právo nájemce na náhradu škody.</w:t>
      </w:r>
    </w:p>
    <w:p w14:paraId="30CB5831" w14:textId="77777777" w:rsidR="0013487B" w:rsidRPr="00DD720C" w:rsidRDefault="0013487B" w:rsidP="00F6295E">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III.</w:t>
      </w:r>
    </w:p>
    <w:p w14:paraId="04031796"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Služby</w:t>
      </w:r>
    </w:p>
    <w:p w14:paraId="05AC896C" w14:textId="77777777" w:rsidR="0013487B" w:rsidRPr="00DD720C" w:rsidRDefault="0013487B" w:rsidP="00DD720C">
      <w:pPr>
        <w:pStyle w:val="Odstavecseseznamem"/>
        <w:numPr>
          <w:ilvl w:val="0"/>
          <w:numId w:val="4"/>
        </w:numPr>
        <w:spacing w:after="120"/>
        <w:ind w:left="426" w:hanging="426"/>
        <w:jc w:val="both"/>
        <w:rPr>
          <w:rFonts w:ascii="Times New Roman" w:hAnsi="Times New Roman" w:cs="Times New Roman"/>
          <w:sz w:val="24"/>
          <w:szCs w:val="24"/>
        </w:rPr>
      </w:pPr>
      <w:r w:rsidRPr="00DD720C">
        <w:rPr>
          <w:rFonts w:ascii="Times New Roman" w:hAnsi="Times New Roman" w:cs="Times New Roman"/>
          <w:sz w:val="24"/>
          <w:szCs w:val="24"/>
        </w:rPr>
        <w:t xml:space="preserve">V souvislosti s nájmem se pronajímatel zavazuje </w:t>
      </w:r>
      <w:r w:rsidR="00CB5D4A">
        <w:rPr>
          <w:rFonts w:ascii="Times New Roman" w:hAnsi="Times New Roman" w:cs="Times New Roman"/>
          <w:sz w:val="24"/>
          <w:szCs w:val="24"/>
        </w:rPr>
        <w:t xml:space="preserve">zajistit </w:t>
      </w:r>
      <w:r w:rsidRPr="00DD720C">
        <w:rPr>
          <w:rFonts w:ascii="Times New Roman" w:hAnsi="Times New Roman" w:cs="Times New Roman"/>
          <w:sz w:val="24"/>
          <w:szCs w:val="24"/>
        </w:rPr>
        <w:t>nájemci tyto služby:</w:t>
      </w:r>
    </w:p>
    <w:p w14:paraId="4720A2FD" w14:textId="77777777" w:rsidR="0013487B" w:rsidRPr="00DD720C" w:rsidRDefault="0013487B" w:rsidP="00F6295E">
      <w:pPr>
        <w:pStyle w:val="Odstavecseseznamem"/>
        <w:numPr>
          <w:ilvl w:val="0"/>
          <w:numId w:val="5"/>
        </w:numPr>
        <w:spacing w:after="120"/>
        <w:ind w:left="709" w:hanging="283"/>
        <w:rPr>
          <w:rFonts w:ascii="Times New Roman" w:hAnsi="Times New Roman" w:cs="Times New Roman"/>
          <w:sz w:val="24"/>
          <w:szCs w:val="24"/>
        </w:rPr>
      </w:pPr>
      <w:r w:rsidRPr="00DD720C">
        <w:rPr>
          <w:rFonts w:ascii="Times New Roman" w:hAnsi="Times New Roman" w:cs="Times New Roman"/>
          <w:sz w:val="24"/>
          <w:szCs w:val="24"/>
        </w:rPr>
        <w:t>běžná údržba prostor,</w:t>
      </w:r>
    </w:p>
    <w:p w14:paraId="4A19AAF0" w14:textId="77777777" w:rsidR="0013487B" w:rsidRPr="005C0345" w:rsidRDefault="00A43D6E" w:rsidP="00F6295E">
      <w:pPr>
        <w:pStyle w:val="Odstavecseseznamem"/>
        <w:numPr>
          <w:ilvl w:val="0"/>
          <w:numId w:val="5"/>
        </w:numPr>
        <w:spacing w:after="120"/>
        <w:ind w:left="709" w:hanging="283"/>
        <w:rPr>
          <w:rFonts w:ascii="Times New Roman" w:hAnsi="Times New Roman" w:cs="Times New Roman"/>
          <w:sz w:val="24"/>
          <w:szCs w:val="24"/>
        </w:rPr>
      </w:pPr>
      <w:r w:rsidRPr="005C0345">
        <w:rPr>
          <w:rFonts w:ascii="Times New Roman" w:hAnsi="Times New Roman" w:cs="Times New Roman"/>
          <w:sz w:val="24"/>
          <w:szCs w:val="24"/>
        </w:rPr>
        <w:t xml:space="preserve">nepřetržitou </w:t>
      </w:r>
      <w:r w:rsidR="0013487B" w:rsidRPr="005C0345">
        <w:rPr>
          <w:rFonts w:ascii="Times New Roman" w:hAnsi="Times New Roman" w:cs="Times New Roman"/>
          <w:sz w:val="24"/>
          <w:szCs w:val="24"/>
        </w:rPr>
        <w:t>ostrah</w:t>
      </w:r>
      <w:r w:rsidRPr="005C0345">
        <w:rPr>
          <w:rFonts w:ascii="Times New Roman" w:hAnsi="Times New Roman" w:cs="Times New Roman"/>
          <w:sz w:val="24"/>
          <w:szCs w:val="24"/>
        </w:rPr>
        <w:t>u</w:t>
      </w:r>
      <w:r w:rsidR="0013487B" w:rsidRPr="005C0345">
        <w:rPr>
          <w:rFonts w:ascii="Times New Roman" w:hAnsi="Times New Roman" w:cs="Times New Roman"/>
          <w:sz w:val="24"/>
          <w:szCs w:val="24"/>
        </w:rPr>
        <w:t xml:space="preserve"> prostor</w:t>
      </w:r>
      <w:r w:rsidR="00D13631" w:rsidRPr="005C0345">
        <w:rPr>
          <w:rFonts w:ascii="Times New Roman" w:hAnsi="Times New Roman" w:cs="Times New Roman"/>
          <w:sz w:val="24"/>
          <w:szCs w:val="24"/>
        </w:rPr>
        <w:t>, služby vrátného</w:t>
      </w:r>
      <w:r w:rsidRPr="005C0345">
        <w:rPr>
          <w:rFonts w:ascii="Times New Roman" w:hAnsi="Times New Roman" w:cs="Times New Roman"/>
          <w:sz w:val="24"/>
          <w:szCs w:val="24"/>
        </w:rPr>
        <w:t xml:space="preserve"> od </w:t>
      </w:r>
      <w:r w:rsidR="0030630A" w:rsidRPr="00646C97">
        <w:rPr>
          <w:rFonts w:ascii="Times New Roman" w:hAnsi="Times New Roman"/>
          <w:b/>
          <w:sz w:val="24"/>
        </w:rPr>
        <w:t>17:00</w:t>
      </w:r>
      <w:r w:rsidRPr="005C0345">
        <w:rPr>
          <w:rFonts w:ascii="Times New Roman" w:hAnsi="Times New Roman"/>
          <w:sz w:val="24"/>
        </w:rPr>
        <w:t xml:space="preserve"> hod do </w:t>
      </w:r>
      <w:r w:rsidR="0030630A">
        <w:rPr>
          <w:rFonts w:ascii="Times New Roman" w:hAnsi="Times New Roman" w:cs="Times New Roman"/>
          <w:b/>
          <w:sz w:val="24"/>
          <w:szCs w:val="24"/>
        </w:rPr>
        <w:t>8:00</w:t>
      </w:r>
      <w:r w:rsidRPr="005C0345">
        <w:rPr>
          <w:rFonts w:ascii="Times New Roman" w:hAnsi="Times New Roman" w:cs="Times New Roman"/>
          <w:sz w:val="24"/>
          <w:szCs w:val="24"/>
        </w:rPr>
        <w:t xml:space="preserve"> hod v pracovních dnech</w:t>
      </w:r>
      <w:r w:rsidR="0047160F">
        <w:rPr>
          <w:rFonts w:ascii="Times New Roman" w:hAnsi="Times New Roman" w:cs="Times New Roman"/>
          <w:sz w:val="24"/>
          <w:szCs w:val="24"/>
        </w:rPr>
        <w:t xml:space="preserve"> a nepřetržitě v mimopracovních dnech</w:t>
      </w:r>
      <w:r w:rsidR="007078CC" w:rsidRPr="00553932">
        <w:rPr>
          <w:rFonts w:ascii="Times New Roman" w:hAnsi="Times New Roman" w:cs="Times New Roman"/>
          <w:sz w:val="24"/>
          <w:szCs w:val="24"/>
        </w:rPr>
        <w:t>,</w:t>
      </w:r>
      <w:r w:rsidRPr="005C0345">
        <w:rPr>
          <w:rFonts w:ascii="Times New Roman" w:hAnsi="Times New Roman" w:cs="Times New Roman"/>
          <w:sz w:val="24"/>
          <w:szCs w:val="24"/>
        </w:rPr>
        <w:t xml:space="preserve"> </w:t>
      </w:r>
    </w:p>
    <w:p w14:paraId="48C90188" w14:textId="620AC898" w:rsidR="00712C61" w:rsidRPr="00712C61" w:rsidRDefault="0013487B" w:rsidP="00B94E9A">
      <w:pPr>
        <w:pStyle w:val="Odstavecseseznamem"/>
        <w:numPr>
          <w:ilvl w:val="0"/>
          <w:numId w:val="5"/>
        </w:numPr>
        <w:spacing w:after="120"/>
        <w:ind w:left="709" w:hanging="283"/>
        <w:rPr>
          <w:rFonts w:ascii="Times New Roman" w:hAnsi="Times New Roman" w:cs="Times New Roman"/>
          <w:sz w:val="24"/>
          <w:szCs w:val="24"/>
        </w:rPr>
      </w:pPr>
      <w:r w:rsidRPr="00DD720C">
        <w:rPr>
          <w:rFonts w:ascii="Times New Roman" w:hAnsi="Times New Roman" w:cs="Times New Roman"/>
          <w:sz w:val="24"/>
          <w:szCs w:val="24"/>
        </w:rPr>
        <w:t>provoz elektronického zabezpečovacího systému (EZS),</w:t>
      </w:r>
      <w:r w:rsidR="00046388" w:rsidRPr="00DD720C">
        <w:rPr>
          <w:rFonts w:ascii="Times New Roman" w:hAnsi="Times New Roman" w:cs="Times New Roman"/>
          <w:sz w:val="24"/>
          <w:szCs w:val="24"/>
        </w:rPr>
        <w:t xml:space="preserve"> včetně kamerového systému;</w:t>
      </w:r>
    </w:p>
    <w:p w14:paraId="3010F562" w14:textId="77777777" w:rsidR="004C3E47" w:rsidRPr="00FE5902" w:rsidRDefault="004C3E47" w:rsidP="004C3E47">
      <w:pPr>
        <w:pStyle w:val="Odstavecseseznamem"/>
        <w:numPr>
          <w:ilvl w:val="0"/>
          <w:numId w:val="5"/>
        </w:numPr>
        <w:spacing w:after="120"/>
        <w:ind w:left="709" w:hanging="283"/>
        <w:rPr>
          <w:rFonts w:ascii="Times New Roman" w:hAnsi="Times New Roman" w:cs="Times New Roman"/>
          <w:sz w:val="24"/>
          <w:szCs w:val="24"/>
        </w:rPr>
      </w:pPr>
      <w:r>
        <w:rPr>
          <w:rFonts w:ascii="Times New Roman" w:hAnsi="Times New Roman" w:cs="Times New Roman"/>
          <w:sz w:val="24"/>
          <w:szCs w:val="24"/>
        </w:rPr>
        <w:t xml:space="preserve">provoz, </w:t>
      </w:r>
      <w:r w:rsidR="00CF1609">
        <w:rPr>
          <w:rFonts w:ascii="Times New Roman" w:hAnsi="Times New Roman" w:cs="Times New Roman"/>
          <w:sz w:val="24"/>
          <w:szCs w:val="24"/>
        </w:rPr>
        <w:t xml:space="preserve">údržba, </w:t>
      </w:r>
      <w:r>
        <w:rPr>
          <w:rFonts w:ascii="Times New Roman" w:hAnsi="Times New Roman" w:cs="Times New Roman"/>
          <w:sz w:val="24"/>
          <w:szCs w:val="24"/>
        </w:rPr>
        <w:t xml:space="preserve">servis </w:t>
      </w:r>
      <w:r w:rsidR="00CF1609">
        <w:rPr>
          <w:rFonts w:ascii="Times New Roman" w:hAnsi="Times New Roman" w:cs="Times New Roman"/>
          <w:sz w:val="24"/>
          <w:szCs w:val="24"/>
        </w:rPr>
        <w:t xml:space="preserve">a revize </w:t>
      </w:r>
      <w:r>
        <w:rPr>
          <w:rFonts w:ascii="Times New Roman" w:hAnsi="Times New Roman" w:cs="Times New Roman"/>
          <w:sz w:val="24"/>
          <w:szCs w:val="24"/>
        </w:rPr>
        <w:t>klimatizačního systému</w:t>
      </w:r>
      <w:r w:rsidR="00C01C78">
        <w:rPr>
          <w:rFonts w:ascii="Times New Roman" w:hAnsi="Times New Roman" w:cs="Times New Roman"/>
          <w:sz w:val="24"/>
          <w:szCs w:val="24"/>
        </w:rPr>
        <w:t>;</w:t>
      </w:r>
    </w:p>
    <w:p w14:paraId="15A2740A" w14:textId="77777777" w:rsidR="0013487B" w:rsidRDefault="0013487B" w:rsidP="00F6295E">
      <w:pPr>
        <w:pStyle w:val="Odstavecseseznamem"/>
        <w:numPr>
          <w:ilvl w:val="0"/>
          <w:numId w:val="5"/>
        </w:numPr>
        <w:spacing w:after="120"/>
        <w:ind w:left="709" w:hanging="283"/>
        <w:rPr>
          <w:rFonts w:ascii="Times New Roman" w:hAnsi="Times New Roman" w:cs="Times New Roman"/>
          <w:sz w:val="24"/>
          <w:szCs w:val="24"/>
        </w:rPr>
      </w:pPr>
      <w:r w:rsidRPr="00DD720C">
        <w:rPr>
          <w:rFonts w:ascii="Times New Roman" w:hAnsi="Times New Roman" w:cs="Times New Roman"/>
          <w:sz w:val="24"/>
          <w:szCs w:val="24"/>
        </w:rPr>
        <w:t>provoz výtahů včetně revizí</w:t>
      </w:r>
      <w:r w:rsidR="007078CC">
        <w:rPr>
          <w:rFonts w:ascii="Times New Roman" w:hAnsi="Times New Roman" w:cs="Times New Roman"/>
          <w:sz w:val="24"/>
          <w:szCs w:val="24"/>
        </w:rPr>
        <w:t>,</w:t>
      </w:r>
    </w:p>
    <w:p w14:paraId="144A6965" w14:textId="77777777" w:rsidR="0013487B" w:rsidRPr="00DD720C" w:rsidRDefault="0013487B" w:rsidP="00F6295E">
      <w:pPr>
        <w:pStyle w:val="Odstavecseseznamem"/>
        <w:numPr>
          <w:ilvl w:val="0"/>
          <w:numId w:val="5"/>
        </w:numPr>
        <w:spacing w:after="120"/>
        <w:ind w:left="709" w:hanging="283"/>
        <w:rPr>
          <w:rFonts w:ascii="Times New Roman" w:hAnsi="Times New Roman" w:cs="Times New Roman"/>
          <w:sz w:val="24"/>
          <w:szCs w:val="24"/>
        </w:rPr>
      </w:pPr>
      <w:r w:rsidRPr="00DD720C">
        <w:rPr>
          <w:rFonts w:ascii="Times New Roman" w:hAnsi="Times New Roman" w:cs="Times New Roman"/>
          <w:sz w:val="24"/>
          <w:szCs w:val="24"/>
        </w:rPr>
        <w:t xml:space="preserve">revize </w:t>
      </w:r>
      <w:r w:rsidR="008A138F">
        <w:rPr>
          <w:rFonts w:ascii="Times New Roman" w:hAnsi="Times New Roman" w:cs="Times New Roman"/>
          <w:sz w:val="24"/>
          <w:szCs w:val="24"/>
        </w:rPr>
        <w:t>na úseku požární ochrany</w:t>
      </w:r>
      <w:r w:rsidRPr="00DD720C">
        <w:rPr>
          <w:rFonts w:ascii="Times New Roman" w:hAnsi="Times New Roman" w:cs="Times New Roman"/>
          <w:sz w:val="24"/>
          <w:szCs w:val="24"/>
        </w:rPr>
        <w:t>, které běžně zajišťuje pronajímatel, pokud není domluveno jinak,</w:t>
      </w:r>
    </w:p>
    <w:p w14:paraId="05B9FF4B" w14:textId="77777777" w:rsidR="0013487B" w:rsidRPr="00DD720C" w:rsidRDefault="0013487B" w:rsidP="00F6295E">
      <w:pPr>
        <w:pStyle w:val="Odstavecseseznamem"/>
        <w:numPr>
          <w:ilvl w:val="0"/>
          <w:numId w:val="5"/>
        </w:numPr>
        <w:spacing w:after="120"/>
        <w:ind w:left="709" w:hanging="283"/>
        <w:jc w:val="both"/>
        <w:rPr>
          <w:rFonts w:ascii="Times New Roman" w:hAnsi="Times New Roman" w:cs="Times New Roman"/>
          <w:sz w:val="24"/>
          <w:szCs w:val="24"/>
        </w:rPr>
      </w:pPr>
      <w:r w:rsidRPr="00DD720C">
        <w:rPr>
          <w:rFonts w:ascii="Times New Roman" w:hAnsi="Times New Roman" w:cs="Times New Roman"/>
          <w:sz w:val="24"/>
          <w:szCs w:val="24"/>
        </w:rPr>
        <w:t>24 hodinový havarijní servis,</w:t>
      </w:r>
    </w:p>
    <w:p w14:paraId="4B838B2E" w14:textId="77777777" w:rsidR="0074052F" w:rsidRPr="00DD720C" w:rsidRDefault="00386D8D" w:rsidP="00DD720C">
      <w:pPr>
        <w:pStyle w:val="Odstavecseseznamem"/>
        <w:numPr>
          <w:ilvl w:val="0"/>
          <w:numId w:val="5"/>
        </w:numPr>
        <w:spacing w:after="120"/>
        <w:ind w:left="709" w:hanging="283"/>
        <w:jc w:val="both"/>
        <w:rPr>
          <w:rFonts w:ascii="Times New Roman" w:hAnsi="Times New Roman" w:cs="Times New Roman"/>
          <w:sz w:val="24"/>
          <w:szCs w:val="24"/>
        </w:rPr>
      </w:pPr>
      <w:r w:rsidRPr="00DD720C">
        <w:rPr>
          <w:rFonts w:ascii="Times New Roman" w:hAnsi="Times New Roman" w:cs="Times New Roman"/>
          <w:sz w:val="24"/>
          <w:szCs w:val="24"/>
        </w:rPr>
        <w:t xml:space="preserve">úklid </w:t>
      </w:r>
      <w:r w:rsidR="0074052F" w:rsidRPr="00DD720C">
        <w:rPr>
          <w:rFonts w:ascii="Times New Roman" w:hAnsi="Times New Roman" w:cs="Times New Roman"/>
          <w:sz w:val="24"/>
          <w:szCs w:val="24"/>
        </w:rPr>
        <w:t>předmětu nájmu,</w:t>
      </w:r>
    </w:p>
    <w:p w14:paraId="107F40A0" w14:textId="77777777" w:rsidR="00FF5F4E" w:rsidRDefault="0074052F" w:rsidP="00F6295E">
      <w:pPr>
        <w:pStyle w:val="Odstavecseseznamem"/>
        <w:numPr>
          <w:ilvl w:val="0"/>
          <w:numId w:val="5"/>
        </w:numPr>
        <w:spacing w:after="120"/>
        <w:ind w:left="709" w:hanging="283"/>
        <w:jc w:val="both"/>
        <w:rPr>
          <w:rFonts w:ascii="Times New Roman" w:hAnsi="Times New Roman" w:cs="Times New Roman"/>
          <w:sz w:val="24"/>
          <w:szCs w:val="24"/>
        </w:rPr>
      </w:pPr>
      <w:r w:rsidRPr="00DD720C">
        <w:rPr>
          <w:rFonts w:ascii="Times New Roman" w:hAnsi="Times New Roman" w:cs="Times New Roman"/>
          <w:sz w:val="24"/>
          <w:szCs w:val="24"/>
        </w:rPr>
        <w:t xml:space="preserve">údržba a úklid </w:t>
      </w:r>
      <w:r w:rsidR="0013487B" w:rsidRPr="00DD720C">
        <w:rPr>
          <w:rFonts w:ascii="Times New Roman" w:hAnsi="Times New Roman" w:cs="Times New Roman"/>
          <w:sz w:val="24"/>
          <w:szCs w:val="24"/>
        </w:rPr>
        <w:t>přístupových komunikací</w:t>
      </w:r>
      <w:r w:rsidR="00386D8D" w:rsidRPr="00DD720C">
        <w:rPr>
          <w:rFonts w:ascii="Times New Roman" w:hAnsi="Times New Roman" w:cs="Times New Roman"/>
          <w:sz w:val="24"/>
          <w:szCs w:val="24"/>
        </w:rPr>
        <w:t xml:space="preserve"> a chodníků</w:t>
      </w:r>
      <w:r w:rsidR="0013487B" w:rsidRPr="00DD720C">
        <w:rPr>
          <w:rFonts w:ascii="Times New Roman" w:hAnsi="Times New Roman" w:cs="Times New Roman"/>
          <w:sz w:val="24"/>
          <w:szCs w:val="24"/>
        </w:rPr>
        <w:t>, včetně parkoviště</w:t>
      </w:r>
      <w:r w:rsidRPr="00DD720C">
        <w:rPr>
          <w:rFonts w:ascii="Times New Roman" w:hAnsi="Times New Roman" w:cs="Times New Roman"/>
          <w:sz w:val="24"/>
          <w:szCs w:val="24"/>
        </w:rPr>
        <w:t xml:space="preserve"> </w:t>
      </w:r>
      <w:r w:rsidR="008A138F">
        <w:rPr>
          <w:rFonts w:ascii="Times New Roman" w:hAnsi="Times New Roman" w:cs="Times New Roman"/>
          <w:sz w:val="24"/>
          <w:szCs w:val="24"/>
        </w:rPr>
        <w:t xml:space="preserve">a pronajatých parkovacích stání </w:t>
      </w:r>
      <w:r w:rsidRPr="00DD720C">
        <w:rPr>
          <w:rFonts w:ascii="Times New Roman" w:hAnsi="Times New Roman" w:cs="Times New Roman"/>
          <w:sz w:val="24"/>
          <w:szCs w:val="24"/>
        </w:rPr>
        <w:t>a dalších </w:t>
      </w:r>
      <w:r w:rsidR="0013487B" w:rsidRPr="00DD720C">
        <w:rPr>
          <w:rFonts w:ascii="Times New Roman" w:hAnsi="Times New Roman" w:cs="Times New Roman"/>
          <w:sz w:val="24"/>
          <w:szCs w:val="24"/>
        </w:rPr>
        <w:t>venkovních prostor (v tom údržba zeleně, úklid sněhu),</w:t>
      </w:r>
      <w:r w:rsidR="00FF5F4E" w:rsidRPr="00FF5F4E">
        <w:rPr>
          <w:rFonts w:ascii="Times New Roman" w:hAnsi="Times New Roman" w:cs="Times New Roman"/>
          <w:sz w:val="24"/>
          <w:szCs w:val="24"/>
        </w:rPr>
        <w:t xml:space="preserve"> </w:t>
      </w:r>
    </w:p>
    <w:p w14:paraId="7CDEF697" w14:textId="77777777" w:rsidR="0013487B" w:rsidRPr="00DD720C" w:rsidRDefault="00FF5F4E" w:rsidP="00F6295E">
      <w:pPr>
        <w:pStyle w:val="Odstavecseseznamem"/>
        <w:numPr>
          <w:ilvl w:val="0"/>
          <w:numId w:val="5"/>
        </w:numPr>
        <w:spacing w:after="120"/>
        <w:ind w:left="709" w:hanging="283"/>
        <w:jc w:val="both"/>
        <w:rPr>
          <w:rFonts w:ascii="Times New Roman" w:hAnsi="Times New Roman" w:cs="Times New Roman"/>
          <w:sz w:val="24"/>
          <w:szCs w:val="24"/>
        </w:rPr>
      </w:pPr>
      <w:r w:rsidRPr="00FF5F4E">
        <w:rPr>
          <w:rFonts w:ascii="Times New Roman" w:hAnsi="Times New Roman" w:cs="Times New Roman"/>
          <w:sz w:val="24"/>
          <w:szCs w:val="24"/>
        </w:rPr>
        <w:t>odvoz a likvidaci komunálního odpadu a separované služby odpadu</w:t>
      </w:r>
      <w:r w:rsidR="007078CC">
        <w:rPr>
          <w:rFonts w:ascii="Times New Roman" w:hAnsi="Times New Roman" w:cs="Times New Roman"/>
          <w:sz w:val="24"/>
          <w:szCs w:val="24"/>
        </w:rPr>
        <w:t>,</w:t>
      </w:r>
    </w:p>
    <w:p w14:paraId="10A6EF1A" w14:textId="77777777" w:rsidR="002F0257" w:rsidRPr="00DD720C" w:rsidRDefault="002F0257" w:rsidP="00DD720C">
      <w:pPr>
        <w:pStyle w:val="Odstavecseseznamem"/>
        <w:numPr>
          <w:ilvl w:val="0"/>
          <w:numId w:val="5"/>
        </w:numPr>
        <w:spacing w:after="120"/>
        <w:ind w:left="709" w:hanging="283"/>
        <w:jc w:val="both"/>
        <w:rPr>
          <w:rFonts w:ascii="Times New Roman" w:hAnsi="Times New Roman" w:cs="Times New Roman"/>
          <w:sz w:val="24"/>
          <w:szCs w:val="24"/>
        </w:rPr>
      </w:pPr>
      <w:r w:rsidRPr="00DD720C">
        <w:rPr>
          <w:rFonts w:ascii="Times New Roman" w:hAnsi="Times New Roman" w:cs="Times New Roman"/>
          <w:sz w:val="24"/>
          <w:szCs w:val="24"/>
        </w:rPr>
        <w:t>deratizace a dezinsekce</w:t>
      </w:r>
      <w:r w:rsidR="007078CC">
        <w:rPr>
          <w:rFonts w:ascii="Times New Roman" w:hAnsi="Times New Roman" w:cs="Times New Roman"/>
          <w:sz w:val="24"/>
          <w:szCs w:val="24"/>
        </w:rPr>
        <w:t>,</w:t>
      </w:r>
    </w:p>
    <w:p w14:paraId="6F2F6FD1" w14:textId="77777777" w:rsidR="002F0257" w:rsidRPr="00DD720C" w:rsidRDefault="00D3473E" w:rsidP="00F6295E">
      <w:pPr>
        <w:pStyle w:val="Odstavecseseznamem"/>
        <w:numPr>
          <w:ilvl w:val="0"/>
          <w:numId w:val="5"/>
        </w:numPr>
        <w:spacing w:after="120"/>
        <w:ind w:left="709" w:hanging="283"/>
        <w:jc w:val="both"/>
        <w:rPr>
          <w:rFonts w:ascii="Times New Roman" w:hAnsi="Times New Roman" w:cs="Times New Roman"/>
          <w:sz w:val="24"/>
          <w:szCs w:val="24"/>
        </w:rPr>
      </w:pPr>
      <w:r>
        <w:rPr>
          <w:rFonts w:ascii="Times New Roman" w:hAnsi="Times New Roman" w:cs="Times New Roman"/>
          <w:sz w:val="24"/>
          <w:szCs w:val="24"/>
        </w:rPr>
        <w:t xml:space="preserve">dodávky </w:t>
      </w:r>
      <w:r w:rsidR="00722B2D">
        <w:rPr>
          <w:rFonts w:ascii="Times New Roman" w:hAnsi="Times New Roman" w:cs="Times New Roman"/>
          <w:sz w:val="24"/>
          <w:szCs w:val="24"/>
        </w:rPr>
        <w:t>tepla a provoz, údržbu, servis a revize kotelny</w:t>
      </w:r>
      <w:r w:rsidR="002F0257" w:rsidRPr="00DD720C">
        <w:rPr>
          <w:rFonts w:ascii="Times New Roman" w:hAnsi="Times New Roman" w:cs="Times New Roman"/>
          <w:sz w:val="24"/>
          <w:szCs w:val="24"/>
        </w:rPr>
        <w:t xml:space="preserve">, </w:t>
      </w:r>
    </w:p>
    <w:p w14:paraId="09E187AF" w14:textId="77777777" w:rsidR="002F0257" w:rsidRPr="00DD720C" w:rsidRDefault="002F0257" w:rsidP="00F6295E">
      <w:pPr>
        <w:pStyle w:val="Odstavecseseznamem"/>
        <w:numPr>
          <w:ilvl w:val="0"/>
          <w:numId w:val="5"/>
        </w:numPr>
        <w:spacing w:after="120"/>
        <w:ind w:left="709" w:hanging="283"/>
        <w:jc w:val="both"/>
        <w:rPr>
          <w:rFonts w:ascii="Times New Roman" w:hAnsi="Times New Roman" w:cs="Times New Roman"/>
          <w:sz w:val="24"/>
          <w:szCs w:val="24"/>
        </w:rPr>
      </w:pPr>
      <w:r w:rsidRPr="00DD720C">
        <w:rPr>
          <w:rFonts w:ascii="Times New Roman" w:hAnsi="Times New Roman" w:cs="Times New Roman"/>
          <w:sz w:val="24"/>
          <w:szCs w:val="24"/>
        </w:rPr>
        <w:t>dodávky studené a teplé vody a odvod odpadních vod do kanalizace,</w:t>
      </w:r>
    </w:p>
    <w:p w14:paraId="2C1F07A3" w14:textId="77777777" w:rsidR="00FF5F4E" w:rsidRPr="00DD720C" w:rsidRDefault="002F0257" w:rsidP="00F6295E">
      <w:pPr>
        <w:pStyle w:val="Odstavecseseznamem"/>
        <w:numPr>
          <w:ilvl w:val="0"/>
          <w:numId w:val="5"/>
        </w:numPr>
        <w:spacing w:after="120"/>
        <w:ind w:left="709" w:hanging="283"/>
        <w:jc w:val="both"/>
        <w:rPr>
          <w:rFonts w:ascii="Times New Roman" w:hAnsi="Times New Roman" w:cs="Times New Roman"/>
          <w:sz w:val="24"/>
          <w:szCs w:val="24"/>
        </w:rPr>
      </w:pPr>
      <w:r w:rsidRPr="00DD720C">
        <w:rPr>
          <w:rFonts w:ascii="Times New Roman" w:hAnsi="Times New Roman" w:cs="Times New Roman"/>
          <w:sz w:val="24"/>
          <w:szCs w:val="24"/>
        </w:rPr>
        <w:t>dodávky elektřiny</w:t>
      </w:r>
      <w:r w:rsidR="007078CC">
        <w:rPr>
          <w:rFonts w:ascii="Times New Roman" w:hAnsi="Times New Roman" w:cs="Times New Roman"/>
          <w:sz w:val="24"/>
          <w:szCs w:val="24"/>
        </w:rPr>
        <w:t>.</w:t>
      </w:r>
    </w:p>
    <w:p w14:paraId="3D74C17F" w14:textId="77777777" w:rsidR="0013487B" w:rsidRPr="00FF5F4E" w:rsidRDefault="0013487B" w:rsidP="000F4742">
      <w:pPr>
        <w:pStyle w:val="Odstavecseseznamem"/>
        <w:spacing w:after="120"/>
        <w:ind w:left="709"/>
        <w:jc w:val="both"/>
      </w:pPr>
    </w:p>
    <w:p w14:paraId="432FF157" w14:textId="14AD677B" w:rsidR="00A43D6E" w:rsidRPr="00DD720C" w:rsidRDefault="00CD0B02"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eastAsia="Arial" w:hAnsi="Times New Roman" w:cs="Times New Roman"/>
          <w:sz w:val="24"/>
          <w:szCs w:val="24"/>
        </w:rPr>
        <w:t>Pronajímatel se zavazuje provádět drobné opravy a běžnou údržbu předmětu nájmu a veškerých jeho součástí a příslušenství, zejména malování, opravu omítek, údržbu obkladů zdí, údržbu a opravy podlahových krytin a sociálního zařízení, údržbu oken, dveří a zámků a jiného kování, osvětlení (např. výměnu vadných zářivkových trubic, žárovek, opravy a výměny zámků, kování, okenních a dveřních skel apod.), s tím, že nájemce se zavazuje uhradit pronajímateli hotové výdaje za</w:t>
      </w:r>
      <w:r w:rsidR="0066046F" w:rsidRPr="00DD720C">
        <w:rPr>
          <w:rFonts w:ascii="Times New Roman" w:eastAsia="Arial" w:hAnsi="Times New Roman" w:cs="Times New Roman"/>
          <w:sz w:val="24"/>
          <w:szCs w:val="24"/>
        </w:rPr>
        <w:t xml:space="preserve"> práci a</w:t>
      </w:r>
      <w:r w:rsidRPr="00DD720C">
        <w:rPr>
          <w:rFonts w:ascii="Times New Roman" w:eastAsia="Arial" w:hAnsi="Times New Roman" w:cs="Times New Roman"/>
          <w:sz w:val="24"/>
          <w:szCs w:val="24"/>
        </w:rPr>
        <w:t xml:space="preserve"> materiál nutný k takové opravě či údržbě,</w:t>
      </w:r>
      <w:r w:rsidR="0066046F" w:rsidRPr="00DD720C">
        <w:rPr>
          <w:rFonts w:ascii="Times New Roman" w:eastAsia="Arial" w:hAnsi="Times New Roman" w:cs="Times New Roman"/>
          <w:sz w:val="24"/>
          <w:szCs w:val="24"/>
        </w:rPr>
        <w:t xml:space="preserve"> nejvýše však do částky 7.500,- Kč bez DPH</w:t>
      </w:r>
      <w:r w:rsidR="00111350">
        <w:rPr>
          <w:rFonts w:ascii="Times New Roman" w:eastAsia="Arial" w:hAnsi="Times New Roman" w:cs="Times New Roman"/>
          <w:sz w:val="24"/>
          <w:szCs w:val="24"/>
        </w:rPr>
        <w:t xml:space="preserve">. Pokud souhrnná částka za drobné opravy </w:t>
      </w:r>
      <w:r w:rsidR="00111350" w:rsidRPr="00111350">
        <w:rPr>
          <w:rFonts w:ascii="Times New Roman" w:eastAsia="Arial" w:hAnsi="Times New Roman" w:cs="Times New Roman"/>
          <w:sz w:val="24"/>
          <w:szCs w:val="24"/>
        </w:rPr>
        <w:t>a běžnou údržbu předmětu nájmu a veškerých jeho součástí a příslušenství</w:t>
      </w:r>
      <w:r w:rsidR="00111350">
        <w:rPr>
          <w:rFonts w:ascii="Times New Roman" w:eastAsia="Arial" w:hAnsi="Times New Roman" w:cs="Times New Roman"/>
          <w:sz w:val="24"/>
          <w:szCs w:val="24"/>
        </w:rPr>
        <w:t xml:space="preserve"> vynaložená nájemcem přesáhne v kalendářním roce peněžní částku ve výši </w:t>
      </w:r>
      <w:r w:rsidR="004E7135">
        <w:rPr>
          <w:rFonts w:ascii="Times New Roman" w:eastAsia="Arial" w:hAnsi="Times New Roman" w:cs="Times New Roman"/>
          <w:sz w:val="24"/>
          <w:szCs w:val="24"/>
        </w:rPr>
        <w:t>150</w:t>
      </w:r>
      <w:r w:rsidR="00111350">
        <w:rPr>
          <w:rFonts w:ascii="Times New Roman" w:eastAsia="Arial" w:hAnsi="Times New Roman" w:cs="Times New Roman"/>
          <w:sz w:val="24"/>
          <w:szCs w:val="24"/>
        </w:rPr>
        <w:t>.000,- Kč bez DPH, zavazuje se pronajímatel další drobné opravy</w:t>
      </w:r>
      <w:r w:rsidR="00111350" w:rsidRPr="00111350">
        <w:rPr>
          <w:rFonts w:ascii="Times New Roman" w:eastAsia="Arial" w:hAnsi="Times New Roman" w:cs="Times New Roman"/>
          <w:sz w:val="24"/>
          <w:szCs w:val="24"/>
        </w:rPr>
        <w:t xml:space="preserve"> </w:t>
      </w:r>
      <w:r w:rsidR="00111350">
        <w:rPr>
          <w:rFonts w:ascii="Times New Roman" w:eastAsia="Arial" w:hAnsi="Times New Roman" w:cs="Times New Roman"/>
          <w:sz w:val="24"/>
          <w:szCs w:val="24"/>
        </w:rPr>
        <w:t xml:space="preserve">a </w:t>
      </w:r>
      <w:r w:rsidR="00111350" w:rsidRPr="00111350">
        <w:rPr>
          <w:rFonts w:ascii="Times New Roman" w:eastAsia="Arial" w:hAnsi="Times New Roman" w:cs="Times New Roman"/>
          <w:sz w:val="24"/>
          <w:szCs w:val="24"/>
        </w:rPr>
        <w:t>běžnou údržbu</w:t>
      </w:r>
      <w:r w:rsidR="00AD1CB6">
        <w:rPr>
          <w:rFonts w:ascii="Times New Roman" w:eastAsia="Arial" w:hAnsi="Times New Roman" w:cs="Times New Roman"/>
          <w:sz w:val="24"/>
          <w:szCs w:val="24"/>
        </w:rPr>
        <w:t xml:space="preserve"> ve zbytku </w:t>
      </w:r>
      <w:r w:rsidR="00111350">
        <w:rPr>
          <w:rFonts w:ascii="Times New Roman" w:eastAsia="Arial" w:hAnsi="Times New Roman" w:cs="Times New Roman"/>
          <w:sz w:val="24"/>
          <w:szCs w:val="24"/>
        </w:rPr>
        <w:t>dané</w:t>
      </w:r>
      <w:r w:rsidR="00AD1CB6">
        <w:rPr>
          <w:rFonts w:ascii="Times New Roman" w:eastAsia="Arial" w:hAnsi="Times New Roman" w:cs="Times New Roman"/>
          <w:sz w:val="24"/>
          <w:szCs w:val="24"/>
        </w:rPr>
        <w:t>ho</w:t>
      </w:r>
      <w:r w:rsidR="00111350">
        <w:rPr>
          <w:rFonts w:ascii="Times New Roman" w:eastAsia="Arial" w:hAnsi="Times New Roman" w:cs="Times New Roman"/>
          <w:sz w:val="24"/>
          <w:szCs w:val="24"/>
        </w:rPr>
        <w:t xml:space="preserve"> kalendářní</w:t>
      </w:r>
      <w:r w:rsidR="00AD1CB6">
        <w:rPr>
          <w:rFonts w:ascii="Times New Roman" w:eastAsia="Arial" w:hAnsi="Times New Roman" w:cs="Times New Roman"/>
          <w:sz w:val="24"/>
          <w:szCs w:val="24"/>
        </w:rPr>
        <w:t>ho</w:t>
      </w:r>
      <w:r w:rsidR="00111350">
        <w:rPr>
          <w:rFonts w:ascii="Times New Roman" w:eastAsia="Arial" w:hAnsi="Times New Roman" w:cs="Times New Roman"/>
          <w:sz w:val="24"/>
          <w:szCs w:val="24"/>
        </w:rPr>
        <w:t xml:space="preserve"> ro</w:t>
      </w:r>
      <w:r w:rsidR="00AD1CB6">
        <w:rPr>
          <w:rFonts w:ascii="Times New Roman" w:eastAsia="Arial" w:hAnsi="Times New Roman" w:cs="Times New Roman"/>
          <w:sz w:val="24"/>
          <w:szCs w:val="24"/>
        </w:rPr>
        <w:t>ku</w:t>
      </w:r>
      <w:r w:rsidR="00111350">
        <w:rPr>
          <w:rFonts w:ascii="Times New Roman" w:eastAsia="Arial" w:hAnsi="Times New Roman" w:cs="Times New Roman"/>
          <w:sz w:val="24"/>
          <w:szCs w:val="24"/>
        </w:rPr>
        <w:t xml:space="preserve"> provádět pro nájemce na svůj náklad. </w:t>
      </w:r>
      <w:r w:rsidRPr="00DD720C">
        <w:rPr>
          <w:rFonts w:ascii="Times New Roman" w:eastAsia="Arial" w:hAnsi="Times New Roman" w:cs="Times New Roman"/>
          <w:sz w:val="24"/>
          <w:szCs w:val="24"/>
        </w:rPr>
        <w:t>Za tímto účelem nájemce umožní pronajímateli nebo pracovníkům servisní společnosti vstup do předmětu nájmu. Ujednáním tohoto odstavce není dotčena povinnost pronajímatele udržovat na své náklady předmět nájmu ve stavu způsobilém pro jeho užívání nájemcem ke sjednanému účelu</w:t>
      </w:r>
      <w:r w:rsidR="0066046F" w:rsidRPr="00DD720C">
        <w:rPr>
          <w:rFonts w:ascii="Times New Roman" w:eastAsia="Arial" w:hAnsi="Times New Roman" w:cs="Times New Roman"/>
          <w:sz w:val="24"/>
          <w:szCs w:val="24"/>
        </w:rPr>
        <w:t xml:space="preserve">. </w:t>
      </w:r>
      <w:r w:rsidR="0066046F" w:rsidRPr="00DD720C">
        <w:rPr>
          <w:rFonts w:ascii="Times New Roman" w:hAnsi="Times New Roman" w:cs="Times New Roman"/>
          <w:sz w:val="24"/>
          <w:szCs w:val="24"/>
        </w:rPr>
        <w:t xml:space="preserve">Pro vyloučení případných pochybností se pronajímatel a nájemce dohodli, že </w:t>
      </w:r>
      <w:r w:rsidR="0066046F" w:rsidRPr="00DD720C">
        <w:rPr>
          <w:rFonts w:ascii="Times New Roman" w:hAnsi="Times New Roman" w:cs="Times New Roman"/>
          <w:sz w:val="24"/>
          <w:szCs w:val="24"/>
        </w:rPr>
        <w:lastRenderedPageBreak/>
        <w:t>opravy, úpravy a údržba předmětu nájmu přesahující na výdajích za práci a materiál v souhrnu částku 7</w:t>
      </w:r>
      <w:r w:rsidR="009927D6">
        <w:rPr>
          <w:rFonts w:ascii="Times New Roman" w:hAnsi="Times New Roman" w:cs="Times New Roman"/>
          <w:sz w:val="24"/>
          <w:szCs w:val="24"/>
        </w:rPr>
        <w:t>.</w:t>
      </w:r>
      <w:r w:rsidR="0066046F" w:rsidRPr="00DD720C">
        <w:rPr>
          <w:rFonts w:ascii="Times New Roman" w:hAnsi="Times New Roman" w:cs="Times New Roman"/>
          <w:sz w:val="24"/>
          <w:szCs w:val="24"/>
        </w:rPr>
        <w:t>500,- Kč bez DPH za jednu opravu či údržbu se nepovažují za drobné opravy ani běžnou údržbu, nýbrž za udržování předmětu nájmu ve stavu způsobilém pro jeho řádné užívání nájemcem, pročež se je pronajímatel zavazuje provést na své náklady, aniž by byl oprávněn požadovat po nájemci za jejich provedení jakoukoliv úplatu či náhradu.</w:t>
      </w:r>
      <w:r w:rsidR="0026694A">
        <w:rPr>
          <w:rFonts w:ascii="Times New Roman" w:hAnsi="Times New Roman" w:cs="Times New Roman"/>
          <w:sz w:val="24"/>
          <w:szCs w:val="24"/>
        </w:rPr>
        <w:t xml:space="preserve"> Pro vyloučení případných pochybností se strany dohodly, že do udržování předmětu nájmu </w:t>
      </w:r>
      <w:r w:rsidR="00800318">
        <w:rPr>
          <w:rFonts w:ascii="Times New Roman" w:hAnsi="Times New Roman" w:cs="Times New Roman"/>
          <w:sz w:val="24"/>
          <w:szCs w:val="24"/>
        </w:rPr>
        <w:t xml:space="preserve">na náklady pronajímatele </w:t>
      </w:r>
      <w:r w:rsidR="007A1252">
        <w:rPr>
          <w:rFonts w:ascii="Times New Roman" w:hAnsi="Times New Roman" w:cs="Times New Roman"/>
          <w:sz w:val="24"/>
          <w:szCs w:val="24"/>
        </w:rPr>
        <w:t xml:space="preserve">ve </w:t>
      </w:r>
      <w:r w:rsidR="007A1252" w:rsidRPr="00DD720C">
        <w:rPr>
          <w:rFonts w:ascii="Times New Roman" w:hAnsi="Times New Roman" w:cs="Times New Roman"/>
          <w:sz w:val="24"/>
          <w:szCs w:val="24"/>
        </w:rPr>
        <w:t>stavu způsobilém k užívání k sjednanému účelu nájmu</w:t>
      </w:r>
      <w:r w:rsidR="007A1252">
        <w:rPr>
          <w:rFonts w:ascii="Times New Roman" w:hAnsi="Times New Roman" w:cs="Times New Roman"/>
          <w:sz w:val="24"/>
          <w:szCs w:val="24"/>
        </w:rPr>
        <w:t xml:space="preserve"> </w:t>
      </w:r>
      <w:r w:rsidR="0026694A">
        <w:rPr>
          <w:rFonts w:ascii="Times New Roman" w:hAnsi="Times New Roman" w:cs="Times New Roman"/>
          <w:sz w:val="24"/>
          <w:szCs w:val="24"/>
        </w:rPr>
        <w:t xml:space="preserve">dále patří zejména i údržba a opravy </w:t>
      </w:r>
      <w:r w:rsidR="00C6305B">
        <w:rPr>
          <w:rFonts w:ascii="Times New Roman" w:hAnsi="Times New Roman" w:cs="Times New Roman"/>
          <w:sz w:val="24"/>
          <w:szCs w:val="24"/>
        </w:rPr>
        <w:t xml:space="preserve">vnitřních </w:t>
      </w:r>
      <w:r w:rsidR="0026694A">
        <w:rPr>
          <w:rFonts w:ascii="Times New Roman" w:hAnsi="Times New Roman" w:cs="Times New Roman"/>
          <w:sz w:val="24"/>
          <w:szCs w:val="24"/>
        </w:rPr>
        <w:t xml:space="preserve">domovních rozvodů </w:t>
      </w:r>
      <w:r w:rsidR="00C6305B">
        <w:rPr>
          <w:rFonts w:ascii="Times New Roman" w:hAnsi="Times New Roman" w:cs="Times New Roman"/>
          <w:sz w:val="24"/>
          <w:szCs w:val="24"/>
        </w:rPr>
        <w:t>(</w:t>
      </w:r>
      <w:r w:rsidR="0026694A">
        <w:rPr>
          <w:rFonts w:ascii="Times New Roman" w:hAnsi="Times New Roman" w:cs="Times New Roman"/>
          <w:sz w:val="24"/>
          <w:szCs w:val="24"/>
        </w:rPr>
        <w:t>elektrické energie</w:t>
      </w:r>
      <w:r w:rsidR="00C6305B">
        <w:rPr>
          <w:rFonts w:ascii="Times New Roman" w:hAnsi="Times New Roman" w:cs="Times New Roman"/>
          <w:sz w:val="24"/>
          <w:szCs w:val="24"/>
        </w:rPr>
        <w:t xml:space="preserve">, </w:t>
      </w:r>
      <w:r w:rsidR="0026694A">
        <w:rPr>
          <w:rFonts w:ascii="Times New Roman" w:hAnsi="Times New Roman" w:cs="Times New Roman"/>
          <w:sz w:val="24"/>
          <w:szCs w:val="24"/>
        </w:rPr>
        <w:t>vodovodů</w:t>
      </w:r>
      <w:r w:rsidR="00C6305B">
        <w:rPr>
          <w:rFonts w:ascii="Times New Roman" w:hAnsi="Times New Roman" w:cs="Times New Roman"/>
          <w:sz w:val="24"/>
          <w:szCs w:val="24"/>
        </w:rPr>
        <w:t>, odpadů a topení)</w:t>
      </w:r>
      <w:r w:rsidR="00FA5468">
        <w:rPr>
          <w:rFonts w:ascii="Times New Roman" w:hAnsi="Times New Roman" w:cs="Times New Roman"/>
          <w:sz w:val="24"/>
          <w:szCs w:val="24"/>
        </w:rPr>
        <w:t xml:space="preserve"> a koncových topných těles</w:t>
      </w:r>
      <w:r w:rsidR="00C6305B">
        <w:rPr>
          <w:rFonts w:ascii="Times New Roman" w:hAnsi="Times New Roman" w:cs="Times New Roman"/>
          <w:sz w:val="24"/>
          <w:szCs w:val="24"/>
        </w:rPr>
        <w:t xml:space="preserve"> </w:t>
      </w:r>
      <w:r w:rsidR="00810711">
        <w:rPr>
          <w:rFonts w:ascii="Times New Roman" w:hAnsi="Times New Roman" w:cs="Times New Roman"/>
          <w:sz w:val="24"/>
          <w:szCs w:val="24"/>
        </w:rPr>
        <w:t xml:space="preserve">a termostatů </w:t>
      </w:r>
      <w:r w:rsidR="004439EF">
        <w:rPr>
          <w:rFonts w:ascii="Times New Roman" w:hAnsi="Times New Roman" w:cs="Times New Roman"/>
          <w:sz w:val="24"/>
          <w:szCs w:val="24"/>
        </w:rPr>
        <w:t>v budovách A, B, C a D</w:t>
      </w:r>
      <w:r w:rsidR="0026694A">
        <w:rPr>
          <w:rFonts w:ascii="Times New Roman" w:hAnsi="Times New Roman" w:cs="Times New Roman"/>
          <w:sz w:val="24"/>
          <w:szCs w:val="24"/>
        </w:rPr>
        <w:t xml:space="preserve">.  </w:t>
      </w:r>
    </w:p>
    <w:p w14:paraId="214A6608" w14:textId="5C62B727" w:rsidR="00A43D6E" w:rsidRPr="00DD720C" w:rsidRDefault="00A43D6E"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Pronajímatel se zavazuje zajistit </w:t>
      </w:r>
      <w:r w:rsidR="00D13631" w:rsidRPr="00DD720C">
        <w:rPr>
          <w:rFonts w:ascii="Times New Roman" w:hAnsi="Times New Roman" w:cs="Times New Roman"/>
          <w:sz w:val="24"/>
          <w:szCs w:val="24"/>
        </w:rPr>
        <w:t xml:space="preserve">nepřetržitou ostrahu, </w:t>
      </w:r>
      <w:r w:rsidR="00236915" w:rsidRPr="00DD720C">
        <w:rPr>
          <w:rFonts w:ascii="Times New Roman" w:hAnsi="Times New Roman" w:cs="Times New Roman"/>
          <w:sz w:val="24"/>
          <w:szCs w:val="24"/>
        </w:rPr>
        <w:t xml:space="preserve">havarijní servis </w:t>
      </w:r>
      <w:r w:rsidR="00D13631" w:rsidRPr="00DD720C">
        <w:rPr>
          <w:rFonts w:ascii="Times New Roman" w:hAnsi="Times New Roman" w:cs="Times New Roman"/>
          <w:sz w:val="24"/>
          <w:szCs w:val="24"/>
        </w:rPr>
        <w:t xml:space="preserve">a služby vrátného pro </w:t>
      </w:r>
      <w:r w:rsidRPr="00DD720C">
        <w:rPr>
          <w:rFonts w:ascii="Times New Roman" w:hAnsi="Times New Roman" w:cs="Times New Roman"/>
          <w:sz w:val="24"/>
          <w:szCs w:val="24"/>
        </w:rPr>
        <w:t>budov</w:t>
      </w:r>
      <w:r w:rsidR="002777DC">
        <w:rPr>
          <w:rFonts w:ascii="Times New Roman" w:hAnsi="Times New Roman" w:cs="Times New Roman"/>
          <w:sz w:val="24"/>
          <w:szCs w:val="24"/>
        </w:rPr>
        <w:t>y</w:t>
      </w:r>
      <w:r w:rsidRPr="00DD720C">
        <w:rPr>
          <w:rFonts w:ascii="Times New Roman" w:hAnsi="Times New Roman" w:cs="Times New Roman"/>
          <w:sz w:val="24"/>
          <w:szCs w:val="24"/>
        </w:rPr>
        <w:t xml:space="preserve"> A, B, C a D </w:t>
      </w:r>
      <w:r w:rsidR="002D0D88">
        <w:rPr>
          <w:rFonts w:ascii="Times New Roman" w:hAnsi="Times New Roman" w:cs="Times New Roman"/>
          <w:sz w:val="24"/>
          <w:szCs w:val="24"/>
        </w:rPr>
        <w:t xml:space="preserve">a </w:t>
      </w:r>
      <w:r w:rsidR="003160E3">
        <w:rPr>
          <w:rFonts w:ascii="Times New Roman" w:hAnsi="Times New Roman" w:cs="Times New Roman"/>
          <w:sz w:val="24"/>
          <w:szCs w:val="24"/>
        </w:rPr>
        <w:t>pro parkovací stání poskytnutá</w:t>
      </w:r>
      <w:r w:rsidR="002D0D88">
        <w:rPr>
          <w:rFonts w:ascii="Times New Roman" w:hAnsi="Times New Roman" w:cs="Times New Roman"/>
          <w:sz w:val="24"/>
          <w:szCs w:val="24"/>
        </w:rPr>
        <w:t xml:space="preserve"> nájemci na základě této smlouvy </w:t>
      </w:r>
      <w:r w:rsidRPr="00DD720C">
        <w:rPr>
          <w:rFonts w:ascii="Times New Roman" w:hAnsi="Times New Roman" w:cs="Times New Roman"/>
          <w:sz w:val="24"/>
          <w:szCs w:val="24"/>
        </w:rPr>
        <w:t xml:space="preserve">bezpečnostní </w:t>
      </w:r>
      <w:r w:rsidR="00D13631" w:rsidRPr="00DD720C">
        <w:rPr>
          <w:rFonts w:ascii="Times New Roman" w:hAnsi="Times New Roman" w:cs="Times New Roman"/>
          <w:sz w:val="24"/>
          <w:szCs w:val="24"/>
        </w:rPr>
        <w:t xml:space="preserve">agenturou, </w:t>
      </w:r>
      <w:r w:rsidR="00236915" w:rsidRPr="00DD720C">
        <w:rPr>
          <w:rFonts w:ascii="Times New Roman" w:hAnsi="Times New Roman" w:cs="Times New Roman"/>
          <w:sz w:val="24"/>
          <w:szCs w:val="24"/>
        </w:rPr>
        <w:t xml:space="preserve">havarijní službou </w:t>
      </w:r>
      <w:r w:rsidR="00D13631" w:rsidRPr="00DD720C">
        <w:rPr>
          <w:rFonts w:ascii="Times New Roman" w:hAnsi="Times New Roman" w:cs="Times New Roman"/>
          <w:sz w:val="24"/>
          <w:szCs w:val="24"/>
        </w:rPr>
        <w:t>a vrátnými vybranými pronajímatelem</w:t>
      </w:r>
      <w:r w:rsidRPr="00DD720C">
        <w:rPr>
          <w:rFonts w:ascii="Times New Roman" w:hAnsi="Times New Roman" w:cs="Times New Roman"/>
          <w:sz w:val="24"/>
          <w:szCs w:val="24"/>
        </w:rPr>
        <w:t>.</w:t>
      </w:r>
      <w:r w:rsidR="00D13631" w:rsidRPr="00DD720C">
        <w:rPr>
          <w:rFonts w:ascii="Times New Roman" w:hAnsi="Times New Roman" w:cs="Times New Roman"/>
          <w:sz w:val="24"/>
          <w:szCs w:val="24"/>
        </w:rPr>
        <w:t xml:space="preserve"> </w:t>
      </w:r>
      <w:r w:rsidR="00A20735" w:rsidRPr="005C0345">
        <w:rPr>
          <w:rFonts w:ascii="Times New Roman" w:hAnsi="Times New Roman" w:cs="Times New Roman"/>
          <w:sz w:val="24"/>
          <w:szCs w:val="24"/>
        </w:rPr>
        <w:t>Ostrah</w:t>
      </w:r>
      <w:r w:rsidRPr="005C0345">
        <w:rPr>
          <w:rFonts w:ascii="Times New Roman" w:hAnsi="Times New Roman" w:cs="Times New Roman"/>
          <w:sz w:val="24"/>
          <w:szCs w:val="24"/>
        </w:rPr>
        <w:t xml:space="preserve">u budov </w:t>
      </w:r>
      <w:r w:rsidR="00A20735" w:rsidRPr="005C0345">
        <w:rPr>
          <w:rFonts w:ascii="Times New Roman" w:hAnsi="Times New Roman" w:cs="Times New Roman"/>
          <w:sz w:val="24"/>
          <w:szCs w:val="24"/>
        </w:rPr>
        <w:t xml:space="preserve">A, B, C a D </w:t>
      </w:r>
      <w:r w:rsidRPr="005C0345">
        <w:rPr>
          <w:rFonts w:ascii="Times New Roman" w:hAnsi="Times New Roman" w:cs="Times New Roman"/>
          <w:sz w:val="24"/>
          <w:szCs w:val="24"/>
        </w:rPr>
        <w:t>bud</w:t>
      </w:r>
      <w:r w:rsidR="002777DC" w:rsidRPr="0056657A">
        <w:rPr>
          <w:rFonts w:ascii="Times New Roman" w:hAnsi="Times New Roman"/>
          <w:sz w:val="24"/>
        </w:rPr>
        <w:t>e</w:t>
      </w:r>
      <w:r w:rsidRPr="005C0345">
        <w:rPr>
          <w:rFonts w:ascii="Times New Roman" w:hAnsi="Times New Roman" w:cs="Times New Roman"/>
          <w:sz w:val="24"/>
          <w:szCs w:val="24"/>
        </w:rPr>
        <w:t xml:space="preserve"> provádět nepřetržitě nejméně </w:t>
      </w:r>
      <w:r w:rsidR="002777DC" w:rsidRPr="00201B1B">
        <w:rPr>
          <w:rFonts w:ascii="Times New Roman" w:hAnsi="Times New Roman" w:cs="Times New Roman"/>
          <w:sz w:val="24"/>
          <w:szCs w:val="24"/>
        </w:rPr>
        <w:t>jeden</w:t>
      </w:r>
      <w:r w:rsidRPr="005C0345">
        <w:rPr>
          <w:rFonts w:ascii="Times New Roman" w:hAnsi="Times New Roman" w:cs="Times New Roman"/>
          <w:sz w:val="24"/>
          <w:szCs w:val="24"/>
        </w:rPr>
        <w:t xml:space="preserve"> pracovní</w:t>
      </w:r>
      <w:r w:rsidR="002777DC" w:rsidRPr="0056657A">
        <w:rPr>
          <w:rFonts w:ascii="Times New Roman" w:hAnsi="Times New Roman"/>
          <w:sz w:val="24"/>
        </w:rPr>
        <w:t>k</w:t>
      </w:r>
      <w:r w:rsidRPr="005C0345">
        <w:rPr>
          <w:rFonts w:ascii="Times New Roman" w:hAnsi="Times New Roman" w:cs="Times New Roman"/>
          <w:sz w:val="24"/>
          <w:szCs w:val="24"/>
        </w:rPr>
        <w:t xml:space="preserve"> bezpečností agentury.</w:t>
      </w:r>
      <w:r w:rsidRPr="00DD720C">
        <w:rPr>
          <w:rFonts w:ascii="Times New Roman" w:hAnsi="Times New Roman" w:cs="Times New Roman"/>
          <w:sz w:val="24"/>
          <w:szCs w:val="24"/>
        </w:rPr>
        <w:t xml:space="preserve"> </w:t>
      </w:r>
      <w:r w:rsidR="002B15A2" w:rsidRPr="00DD720C">
        <w:rPr>
          <w:rFonts w:ascii="Times New Roman" w:hAnsi="Times New Roman" w:cs="Times New Roman"/>
          <w:sz w:val="24"/>
          <w:szCs w:val="24"/>
        </w:rPr>
        <w:t>N</w:t>
      </w:r>
      <w:r w:rsidR="00D13631" w:rsidRPr="00DD720C">
        <w:rPr>
          <w:rFonts w:ascii="Times New Roman" w:hAnsi="Times New Roman" w:cs="Times New Roman"/>
          <w:sz w:val="24"/>
          <w:szCs w:val="24"/>
        </w:rPr>
        <w:t>ájemci</w:t>
      </w:r>
      <w:r w:rsidR="002B15A2" w:rsidRPr="00DD720C">
        <w:rPr>
          <w:rFonts w:ascii="Times New Roman" w:hAnsi="Times New Roman" w:cs="Times New Roman"/>
          <w:sz w:val="24"/>
          <w:szCs w:val="24"/>
        </w:rPr>
        <w:t xml:space="preserve"> bude</w:t>
      </w:r>
      <w:r w:rsidR="00D13631" w:rsidRPr="00DD720C">
        <w:rPr>
          <w:rFonts w:ascii="Times New Roman" w:hAnsi="Times New Roman" w:cs="Times New Roman"/>
          <w:sz w:val="24"/>
          <w:szCs w:val="24"/>
        </w:rPr>
        <w:t xml:space="preserve"> k dispozici alespoň jeden vrátný, který </w:t>
      </w:r>
      <w:r w:rsidR="00A20735" w:rsidRPr="00DD720C">
        <w:rPr>
          <w:rFonts w:ascii="Times New Roman" w:hAnsi="Times New Roman" w:cs="Times New Roman"/>
          <w:sz w:val="24"/>
          <w:szCs w:val="24"/>
        </w:rPr>
        <w:t>mimo provozní dobu recepce</w:t>
      </w:r>
      <w:r w:rsidR="002B15A2" w:rsidRPr="00DD720C">
        <w:rPr>
          <w:rFonts w:ascii="Times New Roman" w:hAnsi="Times New Roman" w:cs="Times New Roman"/>
          <w:sz w:val="24"/>
          <w:szCs w:val="24"/>
        </w:rPr>
        <w:t xml:space="preserve"> nájemce, tj. od 17.00 hod. do 8:00 hod.</w:t>
      </w:r>
      <w:r w:rsidR="00A20735" w:rsidRPr="00DD720C">
        <w:rPr>
          <w:rFonts w:ascii="Times New Roman" w:hAnsi="Times New Roman" w:cs="Times New Roman"/>
          <w:sz w:val="24"/>
          <w:szCs w:val="24"/>
        </w:rPr>
        <w:t xml:space="preserve"> </w:t>
      </w:r>
      <w:r w:rsidR="0047160F">
        <w:rPr>
          <w:rFonts w:ascii="Times New Roman" w:hAnsi="Times New Roman" w:cs="Times New Roman"/>
          <w:sz w:val="24"/>
          <w:szCs w:val="24"/>
        </w:rPr>
        <w:t xml:space="preserve">v pracovní dny a nepřetržitě mimo pracovní dny </w:t>
      </w:r>
      <w:r w:rsidR="00A20735" w:rsidRPr="00DD720C">
        <w:rPr>
          <w:rFonts w:ascii="Times New Roman" w:hAnsi="Times New Roman" w:cs="Times New Roman"/>
          <w:sz w:val="24"/>
          <w:szCs w:val="24"/>
        </w:rPr>
        <w:t>bude zajišťovat služby recepce</w:t>
      </w:r>
      <w:r w:rsidR="002B15A2" w:rsidRPr="00DD720C">
        <w:rPr>
          <w:rFonts w:ascii="Times New Roman" w:hAnsi="Times New Roman" w:cs="Times New Roman"/>
          <w:sz w:val="24"/>
          <w:szCs w:val="24"/>
        </w:rPr>
        <w:t xml:space="preserve">, </w:t>
      </w:r>
      <w:r w:rsidR="002777DC">
        <w:rPr>
          <w:rFonts w:ascii="Times New Roman" w:hAnsi="Times New Roman" w:cs="Times New Roman"/>
          <w:sz w:val="24"/>
          <w:szCs w:val="24"/>
        </w:rPr>
        <w:t xml:space="preserve">s tím, že po tuto dobu bude </w:t>
      </w:r>
      <w:r w:rsidR="0047160F">
        <w:rPr>
          <w:rFonts w:ascii="Times New Roman" w:hAnsi="Times New Roman" w:cs="Times New Roman"/>
          <w:sz w:val="24"/>
          <w:szCs w:val="24"/>
        </w:rPr>
        <w:t xml:space="preserve">vrátný současně </w:t>
      </w:r>
      <w:r w:rsidR="002777DC">
        <w:rPr>
          <w:rFonts w:ascii="Times New Roman" w:hAnsi="Times New Roman" w:cs="Times New Roman"/>
          <w:sz w:val="24"/>
          <w:szCs w:val="24"/>
        </w:rPr>
        <w:t>zajišťovat ostrahu dle předchozí věty</w:t>
      </w:r>
      <w:r w:rsidR="00A20735" w:rsidRPr="00DD720C">
        <w:rPr>
          <w:rFonts w:ascii="Times New Roman" w:hAnsi="Times New Roman" w:cs="Times New Roman"/>
          <w:sz w:val="24"/>
          <w:szCs w:val="24"/>
        </w:rPr>
        <w:t xml:space="preserve">. </w:t>
      </w:r>
      <w:r w:rsidR="001B426E" w:rsidRPr="00DD720C">
        <w:rPr>
          <w:rFonts w:ascii="Times New Roman" w:hAnsi="Times New Roman" w:cs="Times New Roman"/>
          <w:sz w:val="24"/>
          <w:szCs w:val="24"/>
        </w:rPr>
        <w:t>O </w:t>
      </w:r>
      <w:r w:rsidR="00D13631" w:rsidRPr="00DD720C">
        <w:rPr>
          <w:rFonts w:ascii="Times New Roman" w:hAnsi="Times New Roman" w:cs="Times New Roman"/>
          <w:sz w:val="24"/>
          <w:szCs w:val="24"/>
        </w:rPr>
        <w:t xml:space="preserve">zvolené bezpečností agentuře, </w:t>
      </w:r>
      <w:r w:rsidR="00236915" w:rsidRPr="00DD720C">
        <w:rPr>
          <w:rFonts w:ascii="Times New Roman" w:hAnsi="Times New Roman" w:cs="Times New Roman"/>
          <w:sz w:val="24"/>
          <w:szCs w:val="24"/>
        </w:rPr>
        <w:t xml:space="preserve">havarijní službě </w:t>
      </w:r>
      <w:r w:rsidR="00D13631" w:rsidRPr="00DD720C">
        <w:rPr>
          <w:rFonts w:ascii="Times New Roman" w:hAnsi="Times New Roman" w:cs="Times New Roman"/>
          <w:sz w:val="24"/>
          <w:szCs w:val="24"/>
        </w:rPr>
        <w:t xml:space="preserve">a vrátných </w:t>
      </w:r>
      <w:r w:rsidRPr="00DD720C">
        <w:rPr>
          <w:rFonts w:ascii="Times New Roman" w:hAnsi="Times New Roman" w:cs="Times New Roman"/>
          <w:sz w:val="24"/>
          <w:szCs w:val="24"/>
        </w:rPr>
        <w:t xml:space="preserve">pronajímatel informuje nájemce a předá mu kontakty na </w:t>
      </w:r>
      <w:r w:rsidR="00D13631" w:rsidRPr="00DD720C">
        <w:rPr>
          <w:rFonts w:ascii="Times New Roman" w:hAnsi="Times New Roman" w:cs="Times New Roman"/>
          <w:sz w:val="24"/>
          <w:szCs w:val="24"/>
        </w:rPr>
        <w:t xml:space="preserve">tyto právnické či fyzické osoby a jejich </w:t>
      </w:r>
      <w:r w:rsidRPr="00DD720C">
        <w:rPr>
          <w:rFonts w:ascii="Times New Roman" w:hAnsi="Times New Roman" w:cs="Times New Roman"/>
          <w:sz w:val="24"/>
          <w:szCs w:val="24"/>
        </w:rPr>
        <w:t xml:space="preserve">pověřené pracovníky, kteří budou provádět ostrahu </w:t>
      </w:r>
      <w:r w:rsidR="00236915" w:rsidRPr="00DD720C">
        <w:rPr>
          <w:rFonts w:ascii="Times New Roman" w:hAnsi="Times New Roman" w:cs="Times New Roman"/>
          <w:sz w:val="24"/>
          <w:szCs w:val="24"/>
        </w:rPr>
        <w:t xml:space="preserve">a havarijní servis </w:t>
      </w:r>
      <w:r w:rsidRPr="00DD720C">
        <w:rPr>
          <w:rFonts w:ascii="Times New Roman" w:hAnsi="Times New Roman" w:cs="Times New Roman"/>
          <w:sz w:val="24"/>
          <w:szCs w:val="24"/>
        </w:rPr>
        <w:t>budov A, B, C a D</w:t>
      </w:r>
      <w:r w:rsidR="00D13631" w:rsidRPr="00DD720C">
        <w:rPr>
          <w:rFonts w:ascii="Times New Roman" w:hAnsi="Times New Roman" w:cs="Times New Roman"/>
          <w:sz w:val="24"/>
          <w:szCs w:val="24"/>
        </w:rPr>
        <w:t xml:space="preserve"> a budou působit jako vrátní</w:t>
      </w:r>
      <w:r w:rsidRPr="00DD720C">
        <w:rPr>
          <w:rFonts w:ascii="Times New Roman" w:hAnsi="Times New Roman" w:cs="Times New Roman"/>
          <w:sz w:val="24"/>
          <w:szCs w:val="24"/>
        </w:rPr>
        <w:t xml:space="preserve">. Nájemce je oprávněn v případě potřeby pracovníky ostrahy </w:t>
      </w:r>
      <w:r w:rsidR="00236915" w:rsidRPr="00DD720C">
        <w:rPr>
          <w:rFonts w:ascii="Times New Roman" w:hAnsi="Times New Roman" w:cs="Times New Roman"/>
          <w:sz w:val="24"/>
          <w:szCs w:val="24"/>
        </w:rPr>
        <w:t xml:space="preserve">či havarijní služby </w:t>
      </w:r>
      <w:r w:rsidRPr="00DD720C">
        <w:rPr>
          <w:rFonts w:ascii="Times New Roman" w:hAnsi="Times New Roman" w:cs="Times New Roman"/>
          <w:sz w:val="24"/>
          <w:szCs w:val="24"/>
        </w:rPr>
        <w:t xml:space="preserve">přivolat a plně jejich služeb využít. </w:t>
      </w:r>
    </w:p>
    <w:p w14:paraId="3E390910" w14:textId="665862E2" w:rsidR="00E47F6B" w:rsidRDefault="00A43D6E"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lang w:eastAsia="x-none"/>
        </w:rPr>
        <w:t xml:space="preserve">Pronajímatel se zavazuje, že budovy A, B, C a D budou nejpozději ke dni </w:t>
      </w:r>
      <w:r w:rsidR="00053B95">
        <w:rPr>
          <w:rFonts w:ascii="Times New Roman" w:hAnsi="Times New Roman" w:cs="Times New Roman"/>
          <w:sz w:val="24"/>
          <w:szCs w:val="24"/>
          <w:lang w:eastAsia="x-none"/>
        </w:rPr>
        <w:t>počátku nájmu</w:t>
      </w:r>
      <w:r w:rsidR="00FA694F">
        <w:rPr>
          <w:rFonts w:ascii="Times New Roman" w:hAnsi="Times New Roman" w:cs="Times New Roman"/>
          <w:sz w:val="24"/>
          <w:szCs w:val="24"/>
          <w:lang w:eastAsia="x-none"/>
        </w:rPr>
        <w:t xml:space="preserve">, </w:t>
      </w:r>
      <w:r w:rsidR="00133D9C">
        <w:rPr>
          <w:rFonts w:ascii="Times New Roman" w:hAnsi="Times New Roman" w:cs="Times New Roman"/>
          <w:sz w:val="24"/>
          <w:szCs w:val="24"/>
        </w:rPr>
        <w:t>jak je uveden ve vztahu k jednotlivým prostorám v</w:t>
      </w:r>
      <w:r w:rsidR="00133D9C" w:rsidRPr="00A63989">
        <w:rPr>
          <w:rFonts w:ascii="Times New Roman" w:hAnsi="Times New Roman" w:cs="Times New Roman"/>
          <w:sz w:val="24"/>
          <w:szCs w:val="24"/>
        </w:rPr>
        <w:t xml:space="preserve"> </w:t>
      </w:r>
      <w:r w:rsidR="00354C1B">
        <w:rPr>
          <w:rFonts w:ascii="Times New Roman" w:hAnsi="Times New Roman" w:cs="Times New Roman"/>
          <w:sz w:val="24"/>
          <w:szCs w:val="24"/>
          <w:lang w:eastAsia="x-none"/>
        </w:rPr>
        <w:t>dle čl. II. odst. 2 této smlouvy</w:t>
      </w:r>
      <w:r w:rsidR="009927D6">
        <w:rPr>
          <w:rFonts w:ascii="Times New Roman" w:hAnsi="Times New Roman" w:cs="Times New Roman"/>
          <w:sz w:val="24"/>
          <w:szCs w:val="24"/>
          <w:lang w:eastAsia="x-none"/>
        </w:rPr>
        <w:t>,</w:t>
      </w:r>
      <w:r w:rsidR="00A00F0D">
        <w:rPr>
          <w:rFonts w:ascii="Times New Roman" w:hAnsi="Times New Roman" w:cs="Times New Roman"/>
          <w:sz w:val="24"/>
          <w:szCs w:val="24"/>
          <w:lang w:eastAsia="x-none"/>
        </w:rPr>
        <w:t xml:space="preserve"> </w:t>
      </w:r>
      <w:r w:rsidRPr="00DD720C">
        <w:rPr>
          <w:rFonts w:ascii="Times New Roman" w:hAnsi="Times New Roman" w:cs="Times New Roman"/>
          <w:sz w:val="24"/>
          <w:szCs w:val="24"/>
          <w:lang w:eastAsia="x-none"/>
        </w:rPr>
        <w:t>vybaveny a zabezpečeny elektronickým zabezpečovacím systémem</w:t>
      </w:r>
      <w:r w:rsidR="0034731A">
        <w:rPr>
          <w:rFonts w:ascii="Times New Roman" w:hAnsi="Times New Roman" w:cs="Times New Roman"/>
          <w:sz w:val="24"/>
          <w:szCs w:val="24"/>
          <w:lang w:eastAsia="x-none"/>
        </w:rPr>
        <w:t xml:space="preserve"> napojeným na PCO</w:t>
      </w:r>
      <w:r w:rsidR="007E0358">
        <w:rPr>
          <w:rFonts w:ascii="Times New Roman" w:hAnsi="Times New Roman" w:cs="Times New Roman"/>
          <w:sz w:val="24"/>
          <w:szCs w:val="24"/>
          <w:lang w:eastAsia="x-none"/>
        </w:rPr>
        <w:t xml:space="preserve"> (pult centrální ochrany)</w:t>
      </w:r>
      <w:r w:rsidRPr="00DD720C">
        <w:rPr>
          <w:rFonts w:ascii="Times New Roman" w:hAnsi="Times New Roman" w:cs="Times New Roman"/>
          <w:sz w:val="24"/>
          <w:szCs w:val="24"/>
          <w:lang w:eastAsia="x-none"/>
        </w:rPr>
        <w:t xml:space="preserve">, jehož provoz bude pro nájemce zajišťovat a udržovat pronajímatel po celou dobu trvání nájmu dle této smlouvy. </w:t>
      </w:r>
      <w:r w:rsidR="00646C97" w:rsidRPr="00646C97">
        <w:rPr>
          <w:rFonts w:ascii="Times New Roman" w:hAnsi="Times New Roman" w:cs="Times New Roman"/>
          <w:sz w:val="24"/>
          <w:szCs w:val="24"/>
          <w:lang w:eastAsia="x-none"/>
        </w:rPr>
        <w:t xml:space="preserve">Pronajímatel se </w:t>
      </w:r>
      <w:r w:rsidR="00646C97">
        <w:rPr>
          <w:rFonts w:ascii="Times New Roman" w:hAnsi="Times New Roman" w:cs="Times New Roman"/>
          <w:sz w:val="24"/>
          <w:szCs w:val="24"/>
          <w:lang w:eastAsia="x-none"/>
        </w:rPr>
        <w:t>rovněž</w:t>
      </w:r>
      <w:r w:rsidR="00646C97" w:rsidRPr="00646C97">
        <w:rPr>
          <w:rFonts w:ascii="Times New Roman" w:hAnsi="Times New Roman" w:cs="Times New Roman"/>
          <w:sz w:val="24"/>
          <w:szCs w:val="24"/>
          <w:lang w:eastAsia="x-none"/>
        </w:rPr>
        <w:t xml:space="preserve"> zavazuje, že místnost serverovny v budově B </w:t>
      </w:r>
      <w:r w:rsidR="00646C97">
        <w:rPr>
          <w:rFonts w:ascii="Times New Roman" w:hAnsi="Times New Roman" w:cs="Times New Roman"/>
          <w:sz w:val="24"/>
          <w:szCs w:val="24"/>
          <w:lang w:eastAsia="x-none"/>
        </w:rPr>
        <w:t>bude</w:t>
      </w:r>
      <w:r w:rsidR="00646C97" w:rsidRPr="00646C97">
        <w:rPr>
          <w:rFonts w:ascii="Times New Roman" w:hAnsi="Times New Roman" w:cs="Times New Roman"/>
          <w:sz w:val="24"/>
          <w:szCs w:val="24"/>
          <w:lang w:eastAsia="x-none"/>
        </w:rPr>
        <w:t xml:space="preserve"> vybavena a z</w:t>
      </w:r>
      <w:r w:rsidR="00362D0E">
        <w:rPr>
          <w:rFonts w:ascii="Times New Roman" w:hAnsi="Times New Roman" w:cs="Times New Roman"/>
          <w:sz w:val="24"/>
          <w:szCs w:val="24"/>
          <w:lang w:eastAsia="x-none"/>
        </w:rPr>
        <w:t>a</w:t>
      </w:r>
      <w:r w:rsidR="00646C97" w:rsidRPr="00646C97">
        <w:rPr>
          <w:rFonts w:ascii="Times New Roman" w:hAnsi="Times New Roman" w:cs="Times New Roman"/>
          <w:sz w:val="24"/>
          <w:szCs w:val="24"/>
          <w:lang w:eastAsia="x-none"/>
        </w:rPr>
        <w:t>bezpečena elektronickým zabezpečovacím</w:t>
      </w:r>
      <w:r w:rsidR="00362D0E">
        <w:rPr>
          <w:rFonts w:ascii="Times New Roman" w:hAnsi="Times New Roman" w:cs="Times New Roman"/>
          <w:sz w:val="24"/>
          <w:szCs w:val="24"/>
          <w:lang w:eastAsia="x-none"/>
        </w:rPr>
        <w:t xml:space="preserve"> systémem</w:t>
      </w:r>
      <w:r w:rsidR="00646C97">
        <w:rPr>
          <w:rFonts w:ascii="Times New Roman" w:hAnsi="Times New Roman" w:cs="Times New Roman"/>
          <w:sz w:val="24"/>
          <w:szCs w:val="24"/>
          <w:lang w:eastAsia="x-none"/>
        </w:rPr>
        <w:t xml:space="preserve"> nejpozději ke dni 15. března 2016</w:t>
      </w:r>
      <w:r w:rsidR="00110A9F">
        <w:rPr>
          <w:rFonts w:ascii="Times New Roman" w:hAnsi="Times New Roman" w:cs="Times New Roman"/>
          <w:sz w:val="24"/>
          <w:szCs w:val="24"/>
          <w:lang w:eastAsia="x-none"/>
        </w:rPr>
        <w:t>, s tím, že nejpozději ode dne</w:t>
      </w:r>
      <w:r w:rsidR="00133D9C">
        <w:rPr>
          <w:rFonts w:ascii="Times New Roman" w:hAnsi="Times New Roman" w:cs="Times New Roman"/>
          <w:sz w:val="24"/>
          <w:szCs w:val="24"/>
          <w:lang w:eastAsia="x-none"/>
        </w:rPr>
        <w:t xml:space="preserve"> 1. května 2016 bude součástí celkového elektronického zabezpečovacího systému</w:t>
      </w:r>
      <w:r w:rsidR="00646C97">
        <w:rPr>
          <w:rFonts w:ascii="Times New Roman" w:hAnsi="Times New Roman" w:cs="Times New Roman"/>
          <w:sz w:val="24"/>
          <w:szCs w:val="24"/>
          <w:lang w:eastAsia="x-none"/>
        </w:rPr>
        <w:t xml:space="preserve">. </w:t>
      </w:r>
      <w:r w:rsidRPr="00DD720C">
        <w:rPr>
          <w:rFonts w:ascii="Times New Roman" w:hAnsi="Times New Roman" w:cs="Times New Roman"/>
          <w:sz w:val="24"/>
          <w:szCs w:val="24"/>
          <w:lang w:eastAsia="x-none"/>
        </w:rPr>
        <w:t xml:space="preserve">Pronajímatel se v téže lhůtě zavazuje předat nájemci </w:t>
      </w:r>
      <w:r w:rsidR="00354C1B">
        <w:rPr>
          <w:rFonts w:ascii="Times New Roman" w:hAnsi="Times New Roman" w:cs="Times New Roman"/>
          <w:sz w:val="24"/>
          <w:szCs w:val="24"/>
          <w:lang w:eastAsia="x-none"/>
        </w:rPr>
        <w:t xml:space="preserve">manuál k vytváření přístupových kódů, </w:t>
      </w:r>
      <w:r w:rsidRPr="00DD720C">
        <w:rPr>
          <w:rFonts w:ascii="Times New Roman" w:hAnsi="Times New Roman" w:cs="Times New Roman"/>
          <w:sz w:val="24"/>
          <w:szCs w:val="24"/>
          <w:lang w:eastAsia="x-none"/>
        </w:rPr>
        <w:t>veškeré karty, čipy a jiná zařízení sloužící k obsluze a provozu</w:t>
      </w:r>
      <w:r w:rsidR="00354C1B" w:rsidRPr="00354C1B">
        <w:rPr>
          <w:rFonts w:ascii="Times New Roman" w:hAnsi="Times New Roman" w:cs="Times New Roman"/>
          <w:sz w:val="24"/>
          <w:szCs w:val="24"/>
          <w:lang w:eastAsia="x-none"/>
        </w:rPr>
        <w:t xml:space="preserve"> zabez</w:t>
      </w:r>
      <w:r w:rsidR="00354C1B">
        <w:rPr>
          <w:rFonts w:ascii="Times New Roman" w:hAnsi="Times New Roman" w:cs="Times New Roman"/>
          <w:sz w:val="24"/>
          <w:szCs w:val="24"/>
          <w:lang w:eastAsia="x-none"/>
        </w:rPr>
        <w:t>pečovacího systému</w:t>
      </w:r>
      <w:r w:rsidRPr="00DD720C">
        <w:rPr>
          <w:rFonts w:ascii="Times New Roman" w:hAnsi="Times New Roman" w:cs="Times New Roman"/>
          <w:sz w:val="24"/>
          <w:szCs w:val="24"/>
          <w:lang w:eastAsia="x-none"/>
        </w:rPr>
        <w:t xml:space="preserve"> a umožnit nájemci jeho nerušené užívání.</w:t>
      </w:r>
      <w:r w:rsidR="00D30E07">
        <w:rPr>
          <w:rFonts w:ascii="Times New Roman" w:hAnsi="Times New Roman" w:cs="Times New Roman"/>
          <w:sz w:val="24"/>
          <w:szCs w:val="24"/>
          <w:lang w:eastAsia="x-none"/>
        </w:rPr>
        <w:t xml:space="preserve"> V této souvislosti pronajímatel poskytne ve lhůtě dle věty první tohoto odstavce určeným pracovníkům nájemce zaškolení v oblasti obsluhy elektronického zabezpečovacího systému, zejména vytváření (generování) přístupových kódů, které si bude vytvářet nájemce s tím, že po dobu nájmu bude nájemce zabezpečovat správu a evidenci přístupových kódů</w:t>
      </w:r>
      <w:r w:rsidR="00BD25EF">
        <w:rPr>
          <w:rFonts w:ascii="Times New Roman" w:hAnsi="Times New Roman" w:cs="Times New Roman"/>
          <w:sz w:val="24"/>
          <w:szCs w:val="24"/>
          <w:lang w:eastAsia="x-none"/>
        </w:rPr>
        <w:t xml:space="preserve"> a jejich přidělování oprávněným osobám včetně oprávněných pracovníků pronajímatele (servisní společnosti, ostrahy, úklidu, apod.)</w:t>
      </w:r>
      <w:r w:rsidR="00646C97">
        <w:rPr>
          <w:rFonts w:ascii="Times New Roman" w:hAnsi="Times New Roman" w:cs="Times New Roman"/>
          <w:sz w:val="24"/>
          <w:szCs w:val="24"/>
          <w:lang w:eastAsia="x-none"/>
        </w:rPr>
        <w:t xml:space="preserve">. </w:t>
      </w:r>
      <w:r w:rsidR="00BD25EF">
        <w:rPr>
          <w:rFonts w:ascii="Times New Roman" w:hAnsi="Times New Roman" w:cs="Times New Roman"/>
          <w:sz w:val="24"/>
          <w:szCs w:val="24"/>
          <w:lang w:eastAsia="x-none"/>
        </w:rPr>
        <w:t xml:space="preserve"> </w:t>
      </w:r>
      <w:r w:rsidRPr="00DD720C">
        <w:rPr>
          <w:rFonts w:ascii="Times New Roman" w:hAnsi="Times New Roman" w:cs="Times New Roman"/>
          <w:sz w:val="24"/>
          <w:szCs w:val="24"/>
          <w:lang w:eastAsia="x-none"/>
        </w:rPr>
        <w:t xml:space="preserve">Pronajímatel se rovněž zavazuje udržovat </w:t>
      </w:r>
      <w:r w:rsidR="00BD25EF">
        <w:rPr>
          <w:rFonts w:ascii="Times New Roman" w:hAnsi="Times New Roman" w:cs="Times New Roman"/>
          <w:sz w:val="24"/>
          <w:szCs w:val="24"/>
          <w:lang w:eastAsia="x-none"/>
        </w:rPr>
        <w:t>výše uvedený elektronický zabezpečovací</w:t>
      </w:r>
      <w:r w:rsidR="00BD25EF" w:rsidRPr="00DD720C">
        <w:rPr>
          <w:rFonts w:ascii="Times New Roman" w:hAnsi="Times New Roman" w:cs="Times New Roman"/>
          <w:sz w:val="24"/>
          <w:szCs w:val="24"/>
          <w:lang w:eastAsia="x-none"/>
        </w:rPr>
        <w:t xml:space="preserve"> </w:t>
      </w:r>
      <w:r w:rsidRPr="00DD720C">
        <w:rPr>
          <w:rFonts w:ascii="Times New Roman" w:hAnsi="Times New Roman" w:cs="Times New Roman"/>
          <w:sz w:val="24"/>
          <w:szCs w:val="24"/>
          <w:lang w:eastAsia="x-none"/>
        </w:rPr>
        <w:t xml:space="preserve">systém v provozu, zajišťovat pro nájemce jeho údržbu a opravy a bez zbytečného odkladu odstranit jeho případné nedostatky nebo výpadky. </w:t>
      </w:r>
      <w:r w:rsidRPr="005C0345">
        <w:rPr>
          <w:rFonts w:ascii="Times New Roman" w:hAnsi="Times New Roman" w:cs="Times New Roman"/>
          <w:sz w:val="24"/>
          <w:szCs w:val="24"/>
          <w:lang w:eastAsia="x-none"/>
        </w:rPr>
        <w:t xml:space="preserve">Zabezpečovací systém musí tvořit alespoň následující </w:t>
      </w:r>
      <w:r w:rsidRPr="005C0345">
        <w:rPr>
          <w:rFonts w:ascii="Times New Roman" w:hAnsi="Times New Roman" w:cs="Times New Roman"/>
          <w:sz w:val="24"/>
          <w:szCs w:val="24"/>
          <w:lang w:eastAsia="x-none"/>
        </w:rPr>
        <w:lastRenderedPageBreak/>
        <w:t>prvky, a to elektronický zámek ke všem vstupům do předmětu nájmu s bezkontaktním přístupovým systémem</w:t>
      </w:r>
      <w:r w:rsidR="00E348FA">
        <w:rPr>
          <w:rFonts w:ascii="Times New Roman" w:hAnsi="Times New Roman" w:cs="Times New Roman"/>
          <w:sz w:val="24"/>
          <w:szCs w:val="24"/>
          <w:lang w:eastAsia="x-none"/>
        </w:rPr>
        <w:t xml:space="preserve">, </w:t>
      </w:r>
      <w:r w:rsidRPr="005C0345">
        <w:rPr>
          <w:rFonts w:ascii="Times New Roman" w:hAnsi="Times New Roman" w:cs="Times New Roman"/>
          <w:sz w:val="24"/>
          <w:szCs w:val="24"/>
          <w:lang w:eastAsia="x-none"/>
        </w:rPr>
        <w:t>na čip nebo kartu</w:t>
      </w:r>
      <w:r w:rsidR="00E348FA">
        <w:rPr>
          <w:rFonts w:ascii="Times New Roman" w:hAnsi="Times New Roman" w:cs="Times New Roman"/>
          <w:sz w:val="24"/>
          <w:szCs w:val="24"/>
          <w:lang w:eastAsia="x-none"/>
        </w:rPr>
        <w:t xml:space="preserve"> (dále jen „</w:t>
      </w:r>
      <w:r w:rsidR="00E348FA" w:rsidRPr="00201B1B">
        <w:rPr>
          <w:rFonts w:ascii="Times New Roman" w:hAnsi="Times New Roman" w:cs="Times New Roman"/>
          <w:sz w:val="24"/>
          <w:szCs w:val="24"/>
          <w:u w:val="single"/>
          <w:lang w:eastAsia="x-none"/>
        </w:rPr>
        <w:t>přístupov</w:t>
      </w:r>
      <w:r w:rsidR="00E348FA">
        <w:rPr>
          <w:rFonts w:ascii="Times New Roman" w:hAnsi="Times New Roman" w:cs="Times New Roman"/>
          <w:sz w:val="24"/>
          <w:szCs w:val="24"/>
          <w:u w:val="single"/>
          <w:lang w:eastAsia="x-none"/>
        </w:rPr>
        <w:t>á</w:t>
      </w:r>
      <w:r w:rsidR="00E348FA" w:rsidRPr="00201B1B">
        <w:rPr>
          <w:rFonts w:ascii="Times New Roman" w:hAnsi="Times New Roman" w:cs="Times New Roman"/>
          <w:sz w:val="24"/>
          <w:szCs w:val="24"/>
          <w:u w:val="single"/>
          <w:lang w:eastAsia="x-none"/>
        </w:rPr>
        <w:t xml:space="preserve"> karta</w:t>
      </w:r>
      <w:r w:rsidR="00E348FA">
        <w:rPr>
          <w:rFonts w:ascii="Times New Roman" w:hAnsi="Times New Roman" w:cs="Times New Roman"/>
          <w:sz w:val="24"/>
          <w:szCs w:val="24"/>
          <w:lang w:eastAsia="x-none"/>
        </w:rPr>
        <w:t>“),</w:t>
      </w:r>
      <w:r w:rsidRPr="005C0345">
        <w:rPr>
          <w:rFonts w:ascii="Times New Roman" w:hAnsi="Times New Roman" w:cs="Times New Roman"/>
          <w:sz w:val="24"/>
          <w:szCs w:val="24"/>
          <w:lang w:eastAsia="x-none"/>
        </w:rPr>
        <w:t xml:space="preserve"> zaznamenávajícím dobu příchodu jednotlivých držitelů přístupových karet, detektory pohybu ve vstupních prostorách do každé z budov A, B, C a D a na chodbách budov A, B, C a D, GSM modul k zasílání oznámení a poplašných zpráv, detektory kouře, poplašnou sirénu a ovládací modul zabezpečovacího systému, jakož i systém složený z ce</w:t>
      </w:r>
      <w:r w:rsidR="00D3473E">
        <w:rPr>
          <w:rFonts w:ascii="Times New Roman" w:hAnsi="Times New Roman" w:cs="Times New Roman"/>
          <w:sz w:val="24"/>
          <w:szCs w:val="24"/>
          <w:lang w:eastAsia="x-none"/>
        </w:rPr>
        <w:t>l</w:t>
      </w:r>
      <w:r w:rsidRPr="005C0345">
        <w:rPr>
          <w:rFonts w:ascii="Times New Roman" w:hAnsi="Times New Roman" w:cs="Times New Roman"/>
          <w:sz w:val="24"/>
          <w:szCs w:val="24"/>
          <w:lang w:eastAsia="x-none"/>
        </w:rPr>
        <w:t xml:space="preserve">kem </w:t>
      </w:r>
      <w:r w:rsidR="00FE0653">
        <w:rPr>
          <w:rFonts w:ascii="Times New Roman" w:hAnsi="Times New Roman" w:cs="Times New Roman"/>
          <w:sz w:val="24"/>
          <w:szCs w:val="24"/>
          <w:lang w:eastAsia="x-none"/>
        </w:rPr>
        <w:t xml:space="preserve">21 </w:t>
      </w:r>
      <w:r w:rsidRPr="005C0345">
        <w:rPr>
          <w:rFonts w:ascii="Times New Roman" w:hAnsi="Times New Roman" w:cs="Times New Roman"/>
          <w:sz w:val="24"/>
          <w:szCs w:val="24"/>
          <w:lang w:eastAsia="x-none"/>
        </w:rPr>
        <w:t xml:space="preserve">bezpečnostních kamer a systém umožňující uložení záznamu z těchto kamer po dobu nejméně </w:t>
      </w:r>
      <w:r w:rsidR="000C57DC" w:rsidRPr="00553932">
        <w:rPr>
          <w:rFonts w:ascii="Times New Roman" w:hAnsi="Times New Roman" w:cs="Times New Roman"/>
          <w:sz w:val="24"/>
          <w:szCs w:val="24"/>
          <w:lang w:eastAsia="x-none"/>
        </w:rPr>
        <w:t>5</w:t>
      </w:r>
      <w:r w:rsidR="000C57DC" w:rsidRPr="005C0345">
        <w:rPr>
          <w:rFonts w:ascii="Times New Roman" w:hAnsi="Times New Roman" w:cs="Times New Roman"/>
          <w:sz w:val="24"/>
          <w:szCs w:val="24"/>
          <w:lang w:eastAsia="x-none"/>
        </w:rPr>
        <w:t xml:space="preserve"> </w:t>
      </w:r>
      <w:r w:rsidRPr="005C0345">
        <w:rPr>
          <w:rFonts w:ascii="Times New Roman" w:hAnsi="Times New Roman" w:cs="Times New Roman"/>
          <w:sz w:val="24"/>
          <w:szCs w:val="24"/>
          <w:lang w:eastAsia="x-none"/>
        </w:rPr>
        <w:t>dní.</w:t>
      </w:r>
      <w:r w:rsidRPr="00DD720C">
        <w:rPr>
          <w:rFonts w:ascii="Times New Roman" w:hAnsi="Times New Roman" w:cs="Times New Roman"/>
          <w:sz w:val="24"/>
          <w:szCs w:val="24"/>
          <w:lang w:eastAsia="x-none"/>
        </w:rPr>
        <w:t xml:space="preserve"> </w:t>
      </w:r>
      <w:r w:rsidR="00E348FA">
        <w:rPr>
          <w:rFonts w:ascii="Times New Roman" w:hAnsi="Times New Roman" w:cs="Times New Roman"/>
          <w:sz w:val="24"/>
          <w:szCs w:val="24"/>
          <w:lang w:eastAsia="x-none"/>
        </w:rPr>
        <w:t xml:space="preserve"> Pronajímatel předá nájemci nejpozději dne </w:t>
      </w:r>
      <w:r w:rsidR="00E348FA" w:rsidRPr="00AC32C3">
        <w:rPr>
          <w:rFonts w:ascii="Times New Roman" w:hAnsi="Times New Roman" w:cs="Times New Roman"/>
          <w:sz w:val="24"/>
          <w:szCs w:val="24"/>
          <w:lang w:eastAsia="x-none"/>
        </w:rPr>
        <w:t>25. dubna 2016</w:t>
      </w:r>
      <w:r w:rsidR="00E348FA">
        <w:rPr>
          <w:rFonts w:ascii="Times New Roman" w:hAnsi="Times New Roman" w:cs="Times New Roman"/>
          <w:sz w:val="24"/>
          <w:szCs w:val="24"/>
          <w:lang w:eastAsia="x-none"/>
        </w:rPr>
        <w:t xml:space="preserve"> celkem 400 kusů přístupových karet</w:t>
      </w:r>
      <w:r w:rsidR="00001608">
        <w:rPr>
          <w:rFonts w:ascii="Times New Roman" w:hAnsi="Times New Roman" w:cs="Times New Roman"/>
          <w:sz w:val="24"/>
          <w:szCs w:val="24"/>
          <w:lang w:eastAsia="x-none"/>
        </w:rPr>
        <w:t xml:space="preserve"> (o předání bude sepsán předávací protokol).</w:t>
      </w:r>
      <w:r w:rsidR="00E348FA">
        <w:rPr>
          <w:rFonts w:ascii="Times New Roman" w:hAnsi="Times New Roman" w:cs="Times New Roman"/>
          <w:sz w:val="24"/>
          <w:szCs w:val="24"/>
          <w:lang w:eastAsia="x-none"/>
        </w:rPr>
        <w:t xml:space="preserve"> </w:t>
      </w:r>
      <w:r w:rsidR="00001608">
        <w:rPr>
          <w:rFonts w:ascii="Times New Roman" w:hAnsi="Times New Roman" w:cs="Times New Roman"/>
          <w:sz w:val="24"/>
          <w:szCs w:val="24"/>
          <w:lang w:eastAsia="x-none"/>
        </w:rPr>
        <w:t>V</w:t>
      </w:r>
      <w:r w:rsidR="00E348FA">
        <w:rPr>
          <w:rFonts w:ascii="Times New Roman" w:hAnsi="Times New Roman" w:cs="Times New Roman"/>
          <w:sz w:val="24"/>
          <w:szCs w:val="24"/>
          <w:lang w:eastAsia="x-none"/>
        </w:rPr>
        <w:t> průběhu nájmu podle této smlouvy se pronajímatel zavazuje předat nájemci další přístupové karty dle požadavků nájemce</w:t>
      </w:r>
      <w:r w:rsidR="00001608">
        <w:rPr>
          <w:rFonts w:ascii="Times New Roman" w:hAnsi="Times New Roman" w:cs="Times New Roman"/>
          <w:sz w:val="24"/>
          <w:szCs w:val="24"/>
          <w:lang w:eastAsia="x-none"/>
        </w:rPr>
        <w:t xml:space="preserve"> s tím, že nad počet kusů uvedený v předchozí větě je oprávněn požadovat po nájemci úhradu nákladů na dodání takové přístupové karty; náhrada nákladů bude odpovídat nákladům účtovaným pronajímateli výrobcem přístupových karet. </w:t>
      </w:r>
      <w:r w:rsidRPr="00DD720C">
        <w:rPr>
          <w:rFonts w:ascii="Times New Roman" w:hAnsi="Times New Roman" w:cs="Times New Roman"/>
          <w:sz w:val="24"/>
          <w:szCs w:val="24"/>
          <w:lang w:eastAsia="x-none"/>
        </w:rPr>
        <w:t xml:space="preserve">Podrobnější specifikace zabezpečovacího systému je uvedena v příloze č. </w:t>
      </w:r>
      <w:r w:rsidR="008452BD" w:rsidRPr="00DD720C">
        <w:rPr>
          <w:rFonts w:ascii="Times New Roman" w:hAnsi="Times New Roman" w:cs="Times New Roman"/>
          <w:sz w:val="24"/>
          <w:szCs w:val="24"/>
          <w:lang w:eastAsia="x-none"/>
        </w:rPr>
        <w:t>7</w:t>
      </w:r>
      <w:r w:rsidRPr="00DD720C">
        <w:rPr>
          <w:rFonts w:ascii="Times New Roman" w:hAnsi="Times New Roman" w:cs="Times New Roman"/>
          <w:sz w:val="24"/>
          <w:szCs w:val="24"/>
          <w:lang w:eastAsia="x-none"/>
        </w:rPr>
        <w:t xml:space="preserve"> této smlouvy</w:t>
      </w:r>
      <w:r w:rsidR="0024452E">
        <w:rPr>
          <w:rFonts w:ascii="Times New Roman" w:hAnsi="Times New Roman" w:cs="Times New Roman"/>
          <w:sz w:val="24"/>
          <w:szCs w:val="24"/>
          <w:lang w:eastAsia="x-none"/>
        </w:rPr>
        <w:t xml:space="preserve">, která obsahuje i určení správce (administrátora) </w:t>
      </w:r>
      <w:r w:rsidR="0024452E" w:rsidRPr="00DD720C">
        <w:rPr>
          <w:rFonts w:ascii="Times New Roman" w:hAnsi="Times New Roman" w:cs="Times New Roman"/>
          <w:sz w:val="24"/>
          <w:szCs w:val="24"/>
          <w:lang w:eastAsia="x-none"/>
        </w:rPr>
        <w:t>zabezpečovacího systému</w:t>
      </w:r>
      <w:r w:rsidR="0024452E">
        <w:rPr>
          <w:rFonts w:ascii="Times New Roman" w:hAnsi="Times New Roman" w:cs="Times New Roman"/>
          <w:sz w:val="24"/>
          <w:szCs w:val="24"/>
          <w:lang w:eastAsia="x-none"/>
        </w:rPr>
        <w:t>; v případě z</w:t>
      </w:r>
      <w:r w:rsidR="0024452E" w:rsidRPr="0024452E">
        <w:rPr>
          <w:rFonts w:ascii="Times New Roman" w:hAnsi="Times New Roman" w:cs="Times New Roman"/>
          <w:sz w:val="24"/>
          <w:szCs w:val="24"/>
          <w:lang w:eastAsia="x-none"/>
        </w:rPr>
        <w:t>měn</w:t>
      </w:r>
      <w:r w:rsidR="0024452E">
        <w:rPr>
          <w:rFonts w:ascii="Times New Roman" w:hAnsi="Times New Roman" w:cs="Times New Roman"/>
          <w:sz w:val="24"/>
          <w:szCs w:val="24"/>
          <w:lang w:eastAsia="x-none"/>
        </w:rPr>
        <w:t xml:space="preserve">y správce </w:t>
      </w:r>
      <w:r w:rsidR="0024452E" w:rsidRPr="0024452E">
        <w:rPr>
          <w:rFonts w:ascii="Times New Roman" w:hAnsi="Times New Roman" w:cs="Times New Roman"/>
          <w:sz w:val="24"/>
          <w:szCs w:val="24"/>
          <w:lang w:eastAsia="x-none"/>
        </w:rPr>
        <w:t xml:space="preserve">nebo </w:t>
      </w:r>
      <w:r w:rsidR="0024452E">
        <w:rPr>
          <w:rFonts w:ascii="Times New Roman" w:hAnsi="Times New Roman" w:cs="Times New Roman"/>
          <w:sz w:val="24"/>
          <w:szCs w:val="24"/>
          <w:lang w:eastAsia="x-none"/>
        </w:rPr>
        <w:t xml:space="preserve">jeho </w:t>
      </w:r>
      <w:r w:rsidR="0024452E" w:rsidRPr="0024452E">
        <w:rPr>
          <w:rFonts w:ascii="Times New Roman" w:hAnsi="Times New Roman" w:cs="Times New Roman"/>
          <w:sz w:val="24"/>
          <w:szCs w:val="24"/>
          <w:lang w:eastAsia="x-none"/>
        </w:rPr>
        <w:t xml:space="preserve">kontaktních údajů je pronajímatel </w:t>
      </w:r>
      <w:r w:rsidR="0024452E">
        <w:rPr>
          <w:rFonts w:ascii="Times New Roman" w:hAnsi="Times New Roman" w:cs="Times New Roman"/>
          <w:sz w:val="24"/>
          <w:szCs w:val="24"/>
          <w:lang w:eastAsia="x-none"/>
        </w:rPr>
        <w:t xml:space="preserve">tuto změnu </w:t>
      </w:r>
      <w:r w:rsidR="0024452E" w:rsidRPr="0024452E">
        <w:rPr>
          <w:rFonts w:ascii="Times New Roman" w:hAnsi="Times New Roman" w:cs="Times New Roman"/>
          <w:sz w:val="24"/>
          <w:szCs w:val="24"/>
          <w:lang w:eastAsia="x-none"/>
        </w:rPr>
        <w:t xml:space="preserve">povinen bez zbytečného odkladu písemně oznámit </w:t>
      </w:r>
      <w:r w:rsidR="0024452E">
        <w:rPr>
          <w:rFonts w:ascii="Times New Roman" w:hAnsi="Times New Roman" w:cs="Times New Roman"/>
          <w:sz w:val="24"/>
          <w:szCs w:val="24"/>
          <w:lang w:eastAsia="x-none"/>
        </w:rPr>
        <w:t>nájemci</w:t>
      </w:r>
      <w:r w:rsidRPr="00DD720C">
        <w:rPr>
          <w:rFonts w:ascii="Times New Roman" w:hAnsi="Times New Roman" w:cs="Times New Roman"/>
          <w:sz w:val="24"/>
          <w:szCs w:val="24"/>
          <w:lang w:eastAsia="x-none"/>
        </w:rPr>
        <w:t xml:space="preserve">. </w:t>
      </w:r>
    </w:p>
    <w:p w14:paraId="2D1D8195" w14:textId="03A87FF9" w:rsidR="00902460" w:rsidRPr="00841654" w:rsidRDefault="00E47F6B" w:rsidP="00DD720C">
      <w:pPr>
        <w:pStyle w:val="Odstavecseseznamem"/>
        <w:numPr>
          <w:ilvl w:val="0"/>
          <w:numId w:val="4"/>
        </w:numPr>
        <w:spacing w:after="120"/>
        <w:ind w:left="425" w:hanging="425"/>
        <w:contextualSpacing w:val="0"/>
        <w:jc w:val="both"/>
        <w:rPr>
          <w:rFonts w:ascii="Times New Roman" w:hAnsi="Times New Roman"/>
          <w:sz w:val="24"/>
        </w:rPr>
      </w:pPr>
      <w:r w:rsidRPr="00DD720C">
        <w:rPr>
          <w:rFonts w:ascii="Times New Roman" w:hAnsi="Times New Roman" w:cs="Times New Roman"/>
          <w:sz w:val="24"/>
          <w:szCs w:val="24"/>
          <w:lang w:eastAsia="x-none"/>
        </w:rPr>
        <w:t>Pronajímatel se zavazuje na svůj náklad a pro nájemce bezúplatně provádět či zajistit provedení veškerých periodických a jiných revizí, kontrol, prohlídek, zkoušek a servisu elektrických i jiných vyhrazených zařízení,</w:t>
      </w:r>
      <w:r w:rsidR="009C2A70" w:rsidRPr="00DD720C">
        <w:rPr>
          <w:rFonts w:ascii="Times New Roman" w:hAnsi="Times New Roman" w:cs="Times New Roman"/>
          <w:sz w:val="24"/>
          <w:szCs w:val="24"/>
          <w:lang w:eastAsia="x-none"/>
        </w:rPr>
        <w:t xml:space="preserve"> </w:t>
      </w:r>
      <w:r w:rsidRPr="00DD720C">
        <w:rPr>
          <w:rFonts w:ascii="Times New Roman" w:hAnsi="Times New Roman" w:cs="Times New Roman"/>
          <w:sz w:val="24"/>
          <w:szCs w:val="24"/>
          <w:lang w:eastAsia="x-none"/>
        </w:rPr>
        <w:t>které jsou součástí budov A, B, C a D</w:t>
      </w:r>
      <w:r w:rsidRPr="00DD720C">
        <w:rPr>
          <w:rFonts w:ascii="Times New Roman" w:hAnsi="Times New Roman" w:cs="Times New Roman"/>
          <w:sz w:val="24"/>
          <w:szCs w:val="24"/>
        </w:rPr>
        <w:t xml:space="preserve">, zejména výtahy, </w:t>
      </w:r>
      <w:r w:rsidR="009C2A70" w:rsidRPr="00DD720C">
        <w:rPr>
          <w:rFonts w:ascii="Times New Roman" w:hAnsi="Times New Roman" w:cs="Times New Roman"/>
          <w:sz w:val="24"/>
          <w:szCs w:val="24"/>
        </w:rPr>
        <w:t xml:space="preserve">požárně bezpečnostní zařízení a </w:t>
      </w:r>
      <w:r w:rsidRPr="00DD720C">
        <w:rPr>
          <w:rFonts w:ascii="Times New Roman" w:hAnsi="Times New Roman" w:cs="Times New Roman"/>
          <w:sz w:val="24"/>
          <w:szCs w:val="24"/>
        </w:rPr>
        <w:t>osvětlení, vzduchotechnika atd</w:t>
      </w:r>
      <w:r w:rsidR="009C2A70" w:rsidRPr="00DD720C">
        <w:rPr>
          <w:rFonts w:ascii="Times New Roman" w:hAnsi="Times New Roman" w:cs="Times New Roman"/>
          <w:sz w:val="24"/>
          <w:szCs w:val="24"/>
        </w:rPr>
        <w:t>., jakož i vybavit budovy A, B, C a D (včetně předmětu nájmu) věcnými prostředky požární ochrany, zejména hasícími přístroji, a provádět či zajistit provedení jejich revize, kontroly, údržby, doplnění či výměny v souladu s příslušnými právními předpisy.</w:t>
      </w:r>
      <w:r w:rsidR="00902460" w:rsidRPr="00DD720C">
        <w:rPr>
          <w:rFonts w:ascii="Times New Roman" w:hAnsi="Times New Roman" w:cs="Times New Roman"/>
          <w:sz w:val="24"/>
          <w:szCs w:val="24"/>
        </w:rPr>
        <w:t xml:space="preserve"> </w:t>
      </w:r>
    </w:p>
    <w:p w14:paraId="6000F1A4" w14:textId="2F4EB88C" w:rsidR="002B04A3" w:rsidRPr="00DD720C" w:rsidRDefault="00902460"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Pronajímatel </w:t>
      </w:r>
      <w:r w:rsidR="00A7066F" w:rsidRPr="00DD720C">
        <w:rPr>
          <w:rFonts w:ascii="Times New Roman" w:hAnsi="Times New Roman" w:cs="Times New Roman"/>
          <w:sz w:val="24"/>
          <w:szCs w:val="24"/>
        </w:rPr>
        <w:t xml:space="preserve">prohlašuje, že budovy A, B, C a D jsou vybaveny </w:t>
      </w:r>
      <w:r w:rsidR="00237DE9" w:rsidRPr="00237DE9">
        <w:rPr>
          <w:rFonts w:ascii="Times New Roman" w:hAnsi="Times New Roman" w:cs="Times New Roman"/>
          <w:sz w:val="24"/>
          <w:szCs w:val="24"/>
        </w:rPr>
        <w:t>silov</w:t>
      </w:r>
      <w:r w:rsidR="00237DE9">
        <w:rPr>
          <w:rFonts w:ascii="Times New Roman" w:hAnsi="Times New Roman" w:cs="Times New Roman"/>
          <w:sz w:val="24"/>
          <w:szCs w:val="24"/>
        </w:rPr>
        <w:t>ými</w:t>
      </w:r>
      <w:r w:rsidR="00237DE9" w:rsidRPr="00237DE9">
        <w:rPr>
          <w:rFonts w:ascii="Times New Roman" w:hAnsi="Times New Roman" w:cs="Times New Roman"/>
          <w:sz w:val="24"/>
          <w:szCs w:val="24"/>
        </w:rPr>
        <w:t xml:space="preserve"> a slaboproud</w:t>
      </w:r>
      <w:r w:rsidR="00237DE9">
        <w:rPr>
          <w:rFonts w:ascii="Times New Roman" w:hAnsi="Times New Roman" w:cs="Times New Roman"/>
          <w:sz w:val="24"/>
          <w:szCs w:val="24"/>
        </w:rPr>
        <w:t>ými</w:t>
      </w:r>
      <w:r w:rsidR="00237DE9" w:rsidRPr="00237DE9">
        <w:rPr>
          <w:rFonts w:ascii="Times New Roman" w:hAnsi="Times New Roman" w:cs="Times New Roman"/>
          <w:sz w:val="24"/>
          <w:szCs w:val="24"/>
        </w:rPr>
        <w:t xml:space="preserve"> sít</w:t>
      </w:r>
      <w:r w:rsidR="00237DE9">
        <w:rPr>
          <w:rFonts w:ascii="Times New Roman" w:hAnsi="Times New Roman" w:cs="Times New Roman"/>
          <w:sz w:val="24"/>
          <w:szCs w:val="24"/>
        </w:rPr>
        <w:t>ěmi a</w:t>
      </w:r>
      <w:r w:rsidR="00237DE9" w:rsidRPr="00237DE9">
        <w:rPr>
          <w:rFonts w:ascii="Times New Roman" w:hAnsi="Times New Roman" w:cs="Times New Roman"/>
          <w:sz w:val="24"/>
          <w:szCs w:val="24"/>
        </w:rPr>
        <w:t xml:space="preserve"> </w:t>
      </w:r>
      <w:r w:rsidR="00A7066F" w:rsidRPr="00DD720C">
        <w:rPr>
          <w:rFonts w:ascii="Times New Roman" w:hAnsi="Times New Roman" w:cs="Times New Roman"/>
          <w:sz w:val="24"/>
          <w:szCs w:val="24"/>
        </w:rPr>
        <w:t xml:space="preserve">datovými rozvody umožňujícími provoz datové sítě. Pronajímatel se </w:t>
      </w:r>
      <w:r w:rsidR="002B04A3" w:rsidRPr="00DD720C">
        <w:rPr>
          <w:rFonts w:ascii="Times New Roman" w:hAnsi="Times New Roman" w:cs="Times New Roman"/>
          <w:sz w:val="24"/>
          <w:szCs w:val="24"/>
        </w:rPr>
        <w:t>zavazuje umožnit nájemci plné a nerušené užívání veškerých</w:t>
      </w:r>
      <w:r w:rsidR="00237DE9">
        <w:rPr>
          <w:rFonts w:ascii="Times New Roman" w:hAnsi="Times New Roman" w:cs="Times New Roman"/>
          <w:sz w:val="24"/>
          <w:szCs w:val="24"/>
        </w:rPr>
        <w:t xml:space="preserve"> těchto sítí a</w:t>
      </w:r>
      <w:r w:rsidR="002B04A3" w:rsidRPr="00DD720C">
        <w:rPr>
          <w:rFonts w:ascii="Times New Roman" w:hAnsi="Times New Roman" w:cs="Times New Roman"/>
          <w:sz w:val="24"/>
          <w:szCs w:val="24"/>
        </w:rPr>
        <w:t xml:space="preserve"> datových rozvodů v budovách A, B, C a D a provádět údržbu a opravy</w:t>
      </w:r>
      <w:r w:rsidR="00237DE9">
        <w:rPr>
          <w:rFonts w:ascii="Times New Roman" w:hAnsi="Times New Roman" w:cs="Times New Roman"/>
          <w:sz w:val="24"/>
          <w:szCs w:val="24"/>
        </w:rPr>
        <w:t xml:space="preserve"> těchto sítí a </w:t>
      </w:r>
      <w:r w:rsidR="002B04A3" w:rsidRPr="00DD720C">
        <w:rPr>
          <w:rFonts w:ascii="Times New Roman" w:hAnsi="Times New Roman" w:cs="Times New Roman"/>
          <w:sz w:val="24"/>
          <w:szCs w:val="24"/>
        </w:rPr>
        <w:t>datových rozvodů tak, aby</w:t>
      </w:r>
      <w:r w:rsidR="00FE1332">
        <w:rPr>
          <w:rFonts w:ascii="Times New Roman" w:hAnsi="Times New Roman" w:cs="Times New Roman"/>
          <w:sz w:val="24"/>
          <w:szCs w:val="24"/>
        </w:rPr>
        <w:t xml:space="preserve"> nebyl omezen nebo přerušen</w:t>
      </w:r>
      <w:r w:rsidR="002B04A3" w:rsidRPr="00DD720C">
        <w:rPr>
          <w:rFonts w:ascii="Times New Roman" w:hAnsi="Times New Roman" w:cs="Times New Roman"/>
          <w:sz w:val="24"/>
          <w:szCs w:val="24"/>
        </w:rPr>
        <w:t xml:space="preserve"> provoz </w:t>
      </w:r>
      <w:r w:rsidR="00237DE9">
        <w:rPr>
          <w:rFonts w:ascii="Times New Roman" w:hAnsi="Times New Roman" w:cs="Times New Roman"/>
          <w:sz w:val="24"/>
          <w:szCs w:val="24"/>
        </w:rPr>
        <w:t xml:space="preserve">těchto </w:t>
      </w:r>
      <w:r w:rsidR="002B04A3" w:rsidRPr="00DD720C">
        <w:rPr>
          <w:rFonts w:ascii="Times New Roman" w:hAnsi="Times New Roman" w:cs="Times New Roman"/>
          <w:sz w:val="24"/>
          <w:szCs w:val="24"/>
        </w:rPr>
        <w:t>sít</w:t>
      </w:r>
      <w:r w:rsidR="00237DE9">
        <w:rPr>
          <w:rFonts w:ascii="Times New Roman" w:hAnsi="Times New Roman" w:cs="Times New Roman"/>
          <w:sz w:val="24"/>
          <w:szCs w:val="24"/>
        </w:rPr>
        <w:t>í</w:t>
      </w:r>
      <w:r w:rsidR="00FE1332">
        <w:rPr>
          <w:rFonts w:ascii="Times New Roman" w:hAnsi="Times New Roman" w:cs="Times New Roman"/>
          <w:sz w:val="24"/>
          <w:szCs w:val="24"/>
        </w:rPr>
        <w:t>.</w:t>
      </w:r>
      <w:r w:rsidR="00CB0020">
        <w:rPr>
          <w:rFonts w:ascii="Times New Roman" w:hAnsi="Times New Roman" w:cs="Times New Roman"/>
          <w:sz w:val="24"/>
          <w:szCs w:val="24"/>
        </w:rPr>
        <w:t xml:space="preserve"> </w:t>
      </w:r>
      <w:r w:rsidR="00FA694F">
        <w:rPr>
          <w:rFonts w:ascii="Times New Roman" w:hAnsi="Times New Roman" w:cs="Times New Roman"/>
          <w:sz w:val="24"/>
          <w:szCs w:val="24"/>
        </w:rPr>
        <w:t xml:space="preserve">Provoz datové sítě </w:t>
      </w:r>
      <w:r w:rsidR="001146C0">
        <w:rPr>
          <w:rFonts w:ascii="Times New Roman" w:hAnsi="Times New Roman" w:cs="Times New Roman"/>
          <w:sz w:val="24"/>
          <w:szCs w:val="24"/>
        </w:rPr>
        <w:t>(tj.</w:t>
      </w:r>
      <w:r w:rsidR="001146C0" w:rsidRPr="001146C0">
        <w:rPr>
          <w:rFonts w:ascii="Times New Roman" w:hAnsi="Times New Roman"/>
          <w:sz w:val="24"/>
          <w:szCs w:val="24"/>
        </w:rPr>
        <w:t xml:space="preserve"> </w:t>
      </w:r>
      <w:r w:rsidR="001146C0">
        <w:rPr>
          <w:rFonts w:ascii="Times New Roman" w:hAnsi="Times New Roman"/>
          <w:sz w:val="24"/>
          <w:szCs w:val="24"/>
        </w:rPr>
        <w:t>tok dat po datové síti  a po technickém zařízení specifikovaném v odst. 15 tohoto článku)</w:t>
      </w:r>
      <w:r w:rsidR="001146C0">
        <w:rPr>
          <w:rFonts w:ascii="Times New Roman" w:hAnsi="Times New Roman" w:cs="Times New Roman"/>
          <w:sz w:val="24"/>
          <w:szCs w:val="24"/>
        </w:rPr>
        <w:t xml:space="preserve"> </w:t>
      </w:r>
      <w:r w:rsidR="00FA694F">
        <w:rPr>
          <w:rFonts w:ascii="Times New Roman" w:hAnsi="Times New Roman" w:cs="Times New Roman"/>
          <w:sz w:val="24"/>
          <w:szCs w:val="24"/>
        </w:rPr>
        <w:t>bude na své náklady a odpovědnost zajišťovat nájemce.</w:t>
      </w:r>
    </w:p>
    <w:p w14:paraId="1F43097B" w14:textId="77777777" w:rsidR="00111B4A" w:rsidRPr="00AF0E6A" w:rsidRDefault="00111B4A"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AF0E6A">
        <w:rPr>
          <w:rFonts w:ascii="Times New Roman" w:eastAsia="Calibri" w:hAnsi="Times New Roman" w:cs="Times New Roman"/>
          <w:sz w:val="24"/>
          <w:szCs w:val="24"/>
          <w:lang w:eastAsia="x-none"/>
        </w:rPr>
        <w:t xml:space="preserve">Úklid předmětu nájmu </w:t>
      </w:r>
      <w:r w:rsidR="00AA7AAF">
        <w:rPr>
          <w:rFonts w:ascii="Times New Roman" w:eastAsia="Calibri" w:hAnsi="Times New Roman" w:cs="Times New Roman"/>
          <w:sz w:val="24"/>
          <w:szCs w:val="24"/>
          <w:lang w:eastAsia="x-none"/>
        </w:rPr>
        <w:t xml:space="preserve">bude </w:t>
      </w:r>
      <w:r w:rsidR="0024452E">
        <w:rPr>
          <w:rFonts w:ascii="Times New Roman" w:eastAsia="Calibri" w:hAnsi="Times New Roman" w:cs="Times New Roman"/>
          <w:sz w:val="24"/>
          <w:szCs w:val="24"/>
          <w:lang w:eastAsia="x-none"/>
        </w:rPr>
        <w:t xml:space="preserve">pronajímatelem pro nájemce </w:t>
      </w:r>
      <w:r w:rsidR="00AA7AAF">
        <w:rPr>
          <w:rFonts w:ascii="Times New Roman" w:eastAsia="Calibri" w:hAnsi="Times New Roman" w:cs="Times New Roman"/>
          <w:sz w:val="24"/>
          <w:szCs w:val="24"/>
          <w:lang w:eastAsia="x-none"/>
        </w:rPr>
        <w:t xml:space="preserve">prováděn </w:t>
      </w:r>
      <w:r w:rsidRPr="00AF0E6A">
        <w:rPr>
          <w:rFonts w:ascii="Times New Roman" w:eastAsia="Calibri" w:hAnsi="Times New Roman" w:cs="Times New Roman"/>
          <w:sz w:val="24"/>
          <w:szCs w:val="24"/>
          <w:lang w:eastAsia="x-none"/>
        </w:rPr>
        <w:t xml:space="preserve">v rozsahu sjednaném v příloze č. </w:t>
      </w:r>
      <w:r w:rsidR="008452BD" w:rsidRPr="00AF0E6A">
        <w:rPr>
          <w:rFonts w:ascii="Times New Roman" w:eastAsia="Calibri" w:hAnsi="Times New Roman" w:cs="Times New Roman"/>
          <w:sz w:val="24"/>
          <w:szCs w:val="24"/>
          <w:lang w:eastAsia="x-none"/>
        </w:rPr>
        <w:t>8</w:t>
      </w:r>
      <w:r w:rsidRPr="00AF0E6A">
        <w:rPr>
          <w:rFonts w:ascii="Times New Roman" w:eastAsia="Calibri" w:hAnsi="Times New Roman" w:cs="Times New Roman"/>
          <w:sz w:val="24"/>
          <w:szCs w:val="24"/>
          <w:lang w:eastAsia="x-none"/>
        </w:rPr>
        <w:t xml:space="preserve"> této smlouvy, včetně či</w:t>
      </w:r>
      <w:r w:rsidR="00FF5F4E" w:rsidRPr="00AF0E6A">
        <w:rPr>
          <w:rFonts w:ascii="Times New Roman" w:eastAsia="Calibri" w:hAnsi="Times New Roman" w:cs="Times New Roman"/>
          <w:sz w:val="24"/>
          <w:szCs w:val="24"/>
          <w:lang w:eastAsia="x-none"/>
        </w:rPr>
        <w:t>sticích a toaletních prostředků.</w:t>
      </w:r>
      <w:r w:rsidR="000947FA">
        <w:rPr>
          <w:rFonts w:ascii="Times New Roman" w:eastAsia="Calibri" w:hAnsi="Times New Roman" w:cs="Times New Roman"/>
          <w:sz w:val="24"/>
          <w:szCs w:val="24"/>
          <w:lang w:eastAsia="x-none"/>
        </w:rPr>
        <w:t xml:space="preserve"> </w:t>
      </w:r>
    </w:p>
    <w:p w14:paraId="69CF728C" w14:textId="77777777" w:rsidR="00CD0562" w:rsidRPr="00DD720C" w:rsidRDefault="00D46010"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lang w:eastAsia="x-none"/>
        </w:rPr>
        <w:t xml:space="preserve">Vedle úklidu předmětu nájmu se pronajímatel zavazuje provádět úklid a údržbu </w:t>
      </w:r>
      <w:r w:rsidRPr="00DD720C">
        <w:rPr>
          <w:rFonts w:ascii="Times New Roman" w:hAnsi="Times New Roman" w:cs="Times New Roman"/>
          <w:sz w:val="24"/>
          <w:szCs w:val="24"/>
        </w:rPr>
        <w:t xml:space="preserve">přístupových komunikací a chodníků k budovám A, B, C a D, včetně parkoviště </w:t>
      </w:r>
      <w:r w:rsidR="00BF56EF" w:rsidRPr="00DD720C">
        <w:rPr>
          <w:rFonts w:ascii="Times New Roman" w:hAnsi="Times New Roman" w:cs="Times New Roman"/>
          <w:sz w:val="24"/>
          <w:szCs w:val="24"/>
        </w:rPr>
        <w:t xml:space="preserve">a veškerých parkovacích stání </w:t>
      </w:r>
      <w:r w:rsidRPr="00DD720C">
        <w:rPr>
          <w:rFonts w:ascii="Times New Roman" w:hAnsi="Times New Roman" w:cs="Times New Roman"/>
          <w:sz w:val="24"/>
          <w:szCs w:val="24"/>
        </w:rPr>
        <w:t xml:space="preserve">a okolních venkovních prostor spočívající zejména </w:t>
      </w:r>
      <w:r w:rsidR="00AA7AAF">
        <w:rPr>
          <w:rFonts w:ascii="Times New Roman" w:hAnsi="Times New Roman" w:cs="Times New Roman"/>
          <w:sz w:val="24"/>
          <w:szCs w:val="24"/>
        </w:rPr>
        <w:t xml:space="preserve">v </w:t>
      </w:r>
      <w:r w:rsidRPr="00DD720C">
        <w:rPr>
          <w:rFonts w:ascii="Times New Roman" w:hAnsi="Times New Roman" w:cs="Times New Roman"/>
          <w:sz w:val="24"/>
          <w:szCs w:val="24"/>
        </w:rPr>
        <w:t>údržb</w:t>
      </w:r>
      <w:r w:rsidR="00AA7AAF">
        <w:rPr>
          <w:rFonts w:ascii="Times New Roman" w:hAnsi="Times New Roman" w:cs="Times New Roman"/>
          <w:sz w:val="24"/>
          <w:szCs w:val="24"/>
        </w:rPr>
        <w:t>ě</w:t>
      </w:r>
      <w:r w:rsidRPr="00DD720C">
        <w:rPr>
          <w:rFonts w:ascii="Times New Roman" w:hAnsi="Times New Roman" w:cs="Times New Roman"/>
          <w:sz w:val="24"/>
          <w:szCs w:val="24"/>
        </w:rPr>
        <w:t xml:space="preserve"> zeleně, sekání trávy a úklid</w:t>
      </w:r>
      <w:r w:rsidR="00AA7AAF">
        <w:rPr>
          <w:rFonts w:ascii="Times New Roman" w:hAnsi="Times New Roman" w:cs="Times New Roman"/>
          <w:sz w:val="24"/>
          <w:szCs w:val="24"/>
        </w:rPr>
        <w:t>u</w:t>
      </w:r>
      <w:r w:rsidRPr="00DD720C">
        <w:rPr>
          <w:rFonts w:ascii="Times New Roman" w:hAnsi="Times New Roman" w:cs="Times New Roman"/>
          <w:sz w:val="24"/>
          <w:szCs w:val="24"/>
        </w:rPr>
        <w:t xml:space="preserve"> sněhu v souladu s příslušnými právními předpis</w:t>
      </w:r>
      <w:r w:rsidRPr="00A556A5">
        <w:rPr>
          <w:rFonts w:ascii="Times New Roman" w:hAnsi="Times New Roman" w:cs="Times New Roman"/>
          <w:sz w:val="24"/>
          <w:szCs w:val="24"/>
        </w:rPr>
        <w:t>y</w:t>
      </w:r>
      <w:r w:rsidR="00340B39" w:rsidRPr="000F4742">
        <w:rPr>
          <w:rFonts w:ascii="Times New Roman" w:hAnsi="Times New Roman" w:cs="Times New Roman"/>
          <w:sz w:val="24"/>
          <w:szCs w:val="24"/>
        </w:rPr>
        <w:t>.</w:t>
      </w:r>
      <w:r w:rsidR="00340B39" w:rsidRPr="00DD720C">
        <w:rPr>
          <w:rFonts w:ascii="Times New Roman" w:hAnsi="Times New Roman" w:cs="Times New Roman"/>
          <w:sz w:val="24"/>
          <w:szCs w:val="24"/>
        </w:rPr>
        <w:t xml:space="preserve"> </w:t>
      </w:r>
    </w:p>
    <w:p w14:paraId="566A4DE8" w14:textId="77777777" w:rsidR="00E47F6B" w:rsidRDefault="00CD0562"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eastAsia="Calibri" w:hAnsi="Times New Roman" w:cs="Times New Roman"/>
          <w:sz w:val="24"/>
          <w:szCs w:val="24"/>
          <w:lang w:eastAsia="x-none"/>
        </w:rPr>
        <w:t>Pronajímatel se zavazuje zajistit pro nájemce o</w:t>
      </w:r>
      <w:proofErr w:type="spellStart"/>
      <w:r w:rsidRPr="00DD720C">
        <w:rPr>
          <w:rFonts w:ascii="Times New Roman" w:eastAsia="Calibri" w:hAnsi="Times New Roman" w:cs="Times New Roman"/>
          <w:sz w:val="24"/>
          <w:szCs w:val="24"/>
          <w:lang w:val="x-none" w:eastAsia="x-none"/>
        </w:rPr>
        <w:t>dvoz</w:t>
      </w:r>
      <w:proofErr w:type="spellEnd"/>
      <w:r w:rsidRPr="00DD720C">
        <w:rPr>
          <w:rFonts w:ascii="Times New Roman" w:eastAsia="Calibri" w:hAnsi="Times New Roman" w:cs="Times New Roman"/>
          <w:sz w:val="24"/>
          <w:szCs w:val="24"/>
          <w:lang w:val="x-none" w:eastAsia="x-none"/>
        </w:rPr>
        <w:t xml:space="preserve"> a likvidaci komunálního odpadu a separované složky odpadu a nájemce </w:t>
      </w:r>
      <w:r w:rsidR="00AA7AAF">
        <w:rPr>
          <w:rFonts w:ascii="Times New Roman" w:eastAsia="Calibri" w:hAnsi="Times New Roman" w:cs="Times New Roman"/>
          <w:sz w:val="24"/>
          <w:szCs w:val="24"/>
          <w:lang w:eastAsia="x-none"/>
        </w:rPr>
        <w:t>se zavazuje</w:t>
      </w:r>
      <w:r w:rsidRPr="00DD720C">
        <w:rPr>
          <w:rFonts w:ascii="Times New Roman" w:eastAsia="Calibri" w:hAnsi="Times New Roman" w:cs="Times New Roman"/>
          <w:sz w:val="24"/>
          <w:szCs w:val="24"/>
          <w:lang w:val="x-none" w:eastAsia="x-none"/>
        </w:rPr>
        <w:t xml:space="preserve"> náklady s tím spojené nahrazovat </w:t>
      </w:r>
      <w:r w:rsidRPr="00DD720C">
        <w:rPr>
          <w:rFonts w:ascii="Times New Roman" w:eastAsia="Calibri" w:hAnsi="Times New Roman" w:cs="Times New Roman"/>
          <w:sz w:val="24"/>
          <w:szCs w:val="24"/>
          <w:lang w:eastAsia="x-none"/>
        </w:rPr>
        <w:t xml:space="preserve">dle cen od hlavních dodavatelů, </w:t>
      </w:r>
      <w:r w:rsidRPr="00DD720C">
        <w:rPr>
          <w:rFonts w:ascii="Times New Roman" w:hAnsi="Times New Roman" w:cs="Times New Roman"/>
          <w:sz w:val="24"/>
          <w:szCs w:val="24"/>
        </w:rPr>
        <w:t>které budou pronajímateli vyúčtovány osobami zajišťujícími odvoz a likvidaci komunálního odpadu a separované sl</w:t>
      </w:r>
      <w:r w:rsidR="00AA7AAF">
        <w:rPr>
          <w:rFonts w:ascii="Times New Roman" w:hAnsi="Times New Roman" w:cs="Times New Roman"/>
          <w:sz w:val="24"/>
          <w:szCs w:val="24"/>
        </w:rPr>
        <w:t>o</w:t>
      </w:r>
      <w:r w:rsidRPr="00DD720C">
        <w:rPr>
          <w:rFonts w:ascii="Times New Roman" w:hAnsi="Times New Roman" w:cs="Times New Roman"/>
          <w:sz w:val="24"/>
          <w:szCs w:val="24"/>
        </w:rPr>
        <w:t xml:space="preserve">žky odpadu, a to podle poměru průměrného počtu </w:t>
      </w:r>
      <w:r w:rsidR="00DD3ED7" w:rsidRPr="00DD720C">
        <w:rPr>
          <w:rFonts w:ascii="Times New Roman" w:hAnsi="Times New Roman" w:cs="Times New Roman"/>
          <w:sz w:val="24"/>
          <w:szCs w:val="24"/>
        </w:rPr>
        <w:t xml:space="preserve">pracovníků nájemce </w:t>
      </w:r>
      <w:r w:rsidRPr="00DD720C">
        <w:rPr>
          <w:rFonts w:ascii="Times New Roman" w:hAnsi="Times New Roman" w:cs="Times New Roman"/>
          <w:sz w:val="24"/>
          <w:szCs w:val="24"/>
        </w:rPr>
        <w:t xml:space="preserve">užívajících předmět nájmu </w:t>
      </w:r>
      <w:r w:rsidR="00DD3ED7" w:rsidRPr="00DD720C">
        <w:rPr>
          <w:rFonts w:ascii="Times New Roman" w:hAnsi="Times New Roman" w:cs="Times New Roman"/>
          <w:sz w:val="24"/>
          <w:szCs w:val="24"/>
        </w:rPr>
        <w:t xml:space="preserve">na základě této </w:t>
      </w:r>
      <w:r w:rsidR="00DD3ED7" w:rsidRPr="00DD720C">
        <w:rPr>
          <w:rFonts w:ascii="Times New Roman" w:hAnsi="Times New Roman" w:cs="Times New Roman"/>
          <w:sz w:val="24"/>
          <w:szCs w:val="24"/>
        </w:rPr>
        <w:lastRenderedPageBreak/>
        <w:t xml:space="preserve">smlouvy </w:t>
      </w:r>
      <w:r w:rsidRPr="00DD720C">
        <w:rPr>
          <w:rFonts w:ascii="Times New Roman" w:hAnsi="Times New Roman" w:cs="Times New Roman"/>
          <w:sz w:val="24"/>
          <w:szCs w:val="24"/>
        </w:rPr>
        <w:t xml:space="preserve">vůči </w:t>
      </w:r>
      <w:r w:rsidR="00DD3ED7" w:rsidRPr="00DD720C">
        <w:rPr>
          <w:rFonts w:ascii="Times New Roman" w:hAnsi="Times New Roman" w:cs="Times New Roman"/>
          <w:sz w:val="24"/>
          <w:szCs w:val="24"/>
        </w:rPr>
        <w:t xml:space="preserve">počtu </w:t>
      </w:r>
      <w:r w:rsidRPr="00DD720C">
        <w:rPr>
          <w:rFonts w:ascii="Times New Roman" w:hAnsi="Times New Roman" w:cs="Times New Roman"/>
          <w:sz w:val="24"/>
          <w:szCs w:val="24"/>
        </w:rPr>
        <w:t>vše</w:t>
      </w:r>
      <w:r w:rsidR="00AA7AAF">
        <w:rPr>
          <w:rFonts w:ascii="Times New Roman" w:hAnsi="Times New Roman" w:cs="Times New Roman"/>
          <w:sz w:val="24"/>
          <w:szCs w:val="24"/>
        </w:rPr>
        <w:t>ch</w:t>
      </w:r>
      <w:r w:rsidRPr="00DD720C">
        <w:rPr>
          <w:rFonts w:ascii="Times New Roman" w:hAnsi="Times New Roman" w:cs="Times New Roman"/>
          <w:sz w:val="24"/>
          <w:szCs w:val="24"/>
        </w:rPr>
        <w:t xml:space="preserve"> osob užívající</w:t>
      </w:r>
      <w:r w:rsidR="00AA7AAF">
        <w:rPr>
          <w:rFonts w:ascii="Times New Roman" w:hAnsi="Times New Roman" w:cs="Times New Roman"/>
          <w:sz w:val="24"/>
          <w:szCs w:val="24"/>
        </w:rPr>
        <w:t>ch</w:t>
      </w:r>
      <w:r w:rsidRPr="00DD720C">
        <w:rPr>
          <w:rFonts w:ascii="Times New Roman" w:hAnsi="Times New Roman" w:cs="Times New Roman"/>
          <w:sz w:val="24"/>
          <w:szCs w:val="24"/>
        </w:rPr>
        <w:t xml:space="preserve"> </w:t>
      </w:r>
      <w:r w:rsidR="00DD3ED7" w:rsidRPr="00DD720C">
        <w:rPr>
          <w:rFonts w:ascii="Times New Roman" w:hAnsi="Times New Roman" w:cs="Times New Roman"/>
          <w:sz w:val="24"/>
          <w:szCs w:val="24"/>
        </w:rPr>
        <w:t>budovy A, B, C a D</w:t>
      </w:r>
      <w:r w:rsidRPr="00DD720C">
        <w:rPr>
          <w:rFonts w:ascii="Times New Roman" w:hAnsi="Times New Roman" w:cs="Times New Roman"/>
          <w:sz w:val="24"/>
          <w:szCs w:val="24"/>
        </w:rPr>
        <w:t xml:space="preserve">. Nájemce se v této souvislosti zavazuje sdělit pronajímateli do jednoho měsíce od podpisu této smlouvy počet </w:t>
      </w:r>
      <w:r w:rsidR="00DD3ED7" w:rsidRPr="00DD720C">
        <w:rPr>
          <w:rFonts w:ascii="Times New Roman" w:hAnsi="Times New Roman" w:cs="Times New Roman"/>
          <w:sz w:val="24"/>
          <w:szCs w:val="24"/>
        </w:rPr>
        <w:t xml:space="preserve">svých pracovníků </w:t>
      </w:r>
      <w:r w:rsidRPr="00DD720C">
        <w:rPr>
          <w:rFonts w:ascii="Times New Roman" w:hAnsi="Times New Roman" w:cs="Times New Roman"/>
          <w:sz w:val="24"/>
          <w:szCs w:val="24"/>
        </w:rPr>
        <w:t xml:space="preserve">užívajících </w:t>
      </w:r>
      <w:r w:rsidR="00DD3ED7" w:rsidRPr="00DD720C">
        <w:rPr>
          <w:rFonts w:ascii="Times New Roman" w:hAnsi="Times New Roman" w:cs="Times New Roman"/>
          <w:sz w:val="24"/>
          <w:szCs w:val="24"/>
        </w:rPr>
        <w:t xml:space="preserve">předmět nájmu </w:t>
      </w:r>
      <w:r w:rsidRPr="00DD720C">
        <w:rPr>
          <w:rFonts w:ascii="Times New Roman" w:hAnsi="Times New Roman" w:cs="Times New Roman"/>
          <w:sz w:val="24"/>
          <w:szCs w:val="24"/>
        </w:rPr>
        <w:t>na z</w:t>
      </w:r>
      <w:r w:rsidR="00DD3ED7" w:rsidRPr="00DD720C">
        <w:rPr>
          <w:rFonts w:ascii="Times New Roman" w:hAnsi="Times New Roman" w:cs="Times New Roman"/>
          <w:sz w:val="24"/>
          <w:szCs w:val="24"/>
        </w:rPr>
        <w:t>ákladě s</w:t>
      </w:r>
      <w:r w:rsidRPr="00DD720C">
        <w:rPr>
          <w:rFonts w:ascii="Times New Roman" w:hAnsi="Times New Roman" w:cs="Times New Roman"/>
          <w:sz w:val="24"/>
          <w:szCs w:val="24"/>
        </w:rPr>
        <w:t>mlouvy a dále pak hlásit případné změny v</w:t>
      </w:r>
      <w:r w:rsidR="00DD3ED7" w:rsidRPr="00DD720C">
        <w:rPr>
          <w:rFonts w:ascii="Times New Roman" w:hAnsi="Times New Roman" w:cs="Times New Roman"/>
          <w:sz w:val="24"/>
          <w:szCs w:val="24"/>
        </w:rPr>
        <w:t xml:space="preserve"> jejich počtu, </w:t>
      </w:r>
      <w:r w:rsidRPr="00DD720C">
        <w:rPr>
          <w:rFonts w:ascii="Times New Roman" w:hAnsi="Times New Roman" w:cs="Times New Roman"/>
          <w:sz w:val="24"/>
          <w:szCs w:val="24"/>
        </w:rPr>
        <w:t>a to nejpozději do 10</w:t>
      </w:r>
      <w:r w:rsidR="0044192C">
        <w:rPr>
          <w:rFonts w:ascii="Times New Roman" w:hAnsi="Times New Roman" w:cs="Times New Roman"/>
          <w:sz w:val="24"/>
          <w:szCs w:val="24"/>
        </w:rPr>
        <w:t>.</w:t>
      </w:r>
      <w:r w:rsidRPr="00DD720C">
        <w:rPr>
          <w:rFonts w:ascii="Times New Roman" w:hAnsi="Times New Roman" w:cs="Times New Roman"/>
          <w:sz w:val="24"/>
          <w:szCs w:val="24"/>
        </w:rPr>
        <w:t xml:space="preserve"> pracovní</w:t>
      </w:r>
      <w:r w:rsidR="0044192C">
        <w:rPr>
          <w:rFonts w:ascii="Times New Roman" w:hAnsi="Times New Roman" w:cs="Times New Roman"/>
          <w:sz w:val="24"/>
          <w:szCs w:val="24"/>
        </w:rPr>
        <w:t>ho</w:t>
      </w:r>
      <w:r w:rsidRPr="00DD720C">
        <w:rPr>
          <w:rFonts w:ascii="Times New Roman" w:hAnsi="Times New Roman" w:cs="Times New Roman"/>
          <w:sz w:val="24"/>
          <w:szCs w:val="24"/>
        </w:rPr>
        <w:t xml:space="preserve"> dn</w:t>
      </w:r>
      <w:r w:rsidR="0044192C">
        <w:rPr>
          <w:rFonts w:ascii="Times New Roman" w:hAnsi="Times New Roman" w:cs="Times New Roman"/>
          <w:sz w:val="24"/>
          <w:szCs w:val="24"/>
        </w:rPr>
        <w:t>e</w:t>
      </w:r>
      <w:r w:rsidRPr="00DD720C">
        <w:rPr>
          <w:rFonts w:ascii="Times New Roman" w:hAnsi="Times New Roman" w:cs="Times New Roman"/>
          <w:sz w:val="24"/>
          <w:szCs w:val="24"/>
        </w:rPr>
        <w:t xml:space="preserve"> měsíc</w:t>
      </w:r>
      <w:r w:rsidR="0044192C">
        <w:rPr>
          <w:rFonts w:ascii="Times New Roman" w:hAnsi="Times New Roman" w:cs="Times New Roman"/>
          <w:sz w:val="24"/>
          <w:szCs w:val="24"/>
        </w:rPr>
        <w:t>e</w:t>
      </w:r>
      <w:r w:rsidRPr="00DD720C">
        <w:rPr>
          <w:rFonts w:ascii="Times New Roman" w:hAnsi="Times New Roman" w:cs="Times New Roman"/>
          <w:sz w:val="24"/>
          <w:szCs w:val="24"/>
        </w:rPr>
        <w:t xml:space="preserve"> následující</w:t>
      </w:r>
      <w:r w:rsidR="0044192C">
        <w:rPr>
          <w:rFonts w:ascii="Times New Roman" w:hAnsi="Times New Roman" w:cs="Times New Roman"/>
          <w:sz w:val="24"/>
          <w:szCs w:val="24"/>
        </w:rPr>
        <w:t>ho</w:t>
      </w:r>
      <w:r w:rsidRPr="00DD720C">
        <w:rPr>
          <w:rFonts w:ascii="Times New Roman" w:hAnsi="Times New Roman" w:cs="Times New Roman"/>
          <w:sz w:val="24"/>
          <w:szCs w:val="24"/>
        </w:rPr>
        <w:t xml:space="preserve"> po provedené změně </w:t>
      </w:r>
      <w:r w:rsidR="00DD3ED7" w:rsidRPr="00DD720C">
        <w:rPr>
          <w:rFonts w:ascii="Times New Roman" w:hAnsi="Times New Roman" w:cs="Times New Roman"/>
          <w:sz w:val="24"/>
          <w:szCs w:val="24"/>
        </w:rPr>
        <w:t xml:space="preserve">v </w:t>
      </w:r>
      <w:r w:rsidRPr="00DD720C">
        <w:rPr>
          <w:rFonts w:ascii="Times New Roman" w:hAnsi="Times New Roman" w:cs="Times New Roman"/>
          <w:sz w:val="24"/>
          <w:szCs w:val="24"/>
        </w:rPr>
        <w:t>počtu osob vyko</w:t>
      </w:r>
      <w:r w:rsidR="00AA7AAF">
        <w:rPr>
          <w:rFonts w:ascii="Times New Roman" w:hAnsi="Times New Roman" w:cs="Times New Roman"/>
          <w:sz w:val="24"/>
          <w:szCs w:val="24"/>
        </w:rPr>
        <w:t>n</w:t>
      </w:r>
      <w:r w:rsidRPr="00DD720C">
        <w:rPr>
          <w:rFonts w:ascii="Times New Roman" w:hAnsi="Times New Roman" w:cs="Times New Roman"/>
          <w:sz w:val="24"/>
          <w:szCs w:val="24"/>
        </w:rPr>
        <w:t>á</w:t>
      </w:r>
      <w:r w:rsidR="00DD3ED7" w:rsidRPr="00DD720C">
        <w:rPr>
          <w:rFonts w:ascii="Times New Roman" w:hAnsi="Times New Roman" w:cs="Times New Roman"/>
          <w:sz w:val="24"/>
          <w:szCs w:val="24"/>
        </w:rPr>
        <w:t>vajících práci v předmětu nájmu</w:t>
      </w:r>
      <w:r w:rsidRPr="00DD720C">
        <w:rPr>
          <w:rFonts w:ascii="Times New Roman" w:hAnsi="Times New Roman" w:cs="Times New Roman"/>
          <w:sz w:val="24"/>
          <w:szCs w:val="24"/>
        </w:rPr>
        <w:t>. Průměrný počet osob bude vypočten jako podíl součtu všech pracovníků nájemce vykonávajících práci v předmětu nájmu za všechny kalendářní měsíce, za které jsou služby účtovány, a součtu kalendářních měsíců, za které jsou služby účtovány.</w:t>
      </w:r>
      <w:r w:rsidR="002F0257" w:rsidRPr="00DD720C">
        <w:rPr>
          <w:rFonts w:ascii="Times New Roman" w:hAnsi="Times New Roman" w:cs="Times New Roman"/>
          <w:sz w:val="24"/>
          <w:szCs w:val="24"/>
        </w:rPr>
        <w:t xml:space="preserve"> </w:t>
      </w:r>
    </w:p>
    <w:p w14:paraId="473BB072" w14:textId="77777777" w:rsidR="00FF5F4E" w:rsidRPr="000F4742" w:rsidRDefault="00FF5F4E" w:rsidP="000F4742">
      <w:pPr>
        <w:pStyle w:val="Odstavecseseznamem"/>
        <w:numPr>
          <w:ilvl w:val="0"/>
          <w:numId w:val="4"/>
        </w:numPr>
        <w:spacing w:after="120"/>
        <w:ind w:left="426" w:hanging="426"/>
        <w:contextualSpacing w:val="0"/>
        <w:jc w:val="both"/>
        <w:rPr>
          <w:rFonts w:ascii="Times New Roman" w:hAnsi="Times New Roman" w:cs="Times New Roman"/>
          <w:sz w:val="24"/>
          <w:szCs w:val="24"/>
        </w:rPr>
      </w:pPr>
      <w:r w:rsidRPr="00DD720C">
        <w:rPr>
          <w:rFonts w:ascii="Times New Roman" w:eastAsia="Arial" w:hAnsi="Times New Roman" w:cs="Times New Roman"/>
          <w:sz w:val="24"/>
          <w:szCs w:val="24"/>
        </w:rPr>
        <w:t>Pronajímatel se dále zavazuje provádět v předmětu nájmu na žádost a na náklady nájemce deratizaci a desinsekci.</w:t>
      </w:r>
    </w:p>
    <w:p w14:paraId="57ECE638" w14:textId="49ED26B3" w:rsidR="00E47F6B" w:rsidRPr="0056657A" w:rsidRDefault="00D15A33" w:rsidP="00894147">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3473E">
        <w:rPr>
          <w:rFonts w:ascii="Times New Roman" w:eastAsia="Calibri" w:hAnsi="Times New Roman" w:cs="Times New Roman"/>
          <w:sz w:val="24"/>
          <w:szCs w:val="24"/>
          <w:lang w:val="x-none" w:eastAsia="x-none"/>
        </w:rPr>
        <w:t xml:space="preserve">Dodávky tepla bude pro </w:t>
      </w:r>
      <w:r w:rsidRPr="00D3473E">
        <w:rPr>
          <w:rFonts w:ascii="Times New Roman" w:eastAsia="Calibri" w:hAnsi="Times New Roman" w:cs="Times New Roman"/>
          <w:sz w:val="24"/>
          <w:szCs w:val="24"/>
          <w:lang w:eastAsia="x-none"/>
        </w:rPr>
        <w:t xml:space="preserve">nájemce </w:t>
      </w:r>
      <w:r w:rsidRPr="00D3473E">
        <w:rPr>
          <w:rFonts w:ascii="Times New Roman" w:eastAsia="Calibri" w:hAnsi="Times New Roman" w:cs="Times New Roman"/>
          <w:sz w:val="24"/>
          <w:szCs w:val="24"/>
          <w:lang w:val="x-none" w:eastAsia="x-none"/>
        </w:rPr>
        <w:t>zajišťovat</w:t>
      </w:r>
      <w:r w:rsidRPr="00D3473E">
        <w:rPr>
          <w:rFonts w:ascii="Times New Roman" w:eastAsia="Calibri" w:hAnsi="Times New Roman" w:cs="Times New Roman"/>
          <w:sz w:val="24"/>
          <w:szCs w:val="24"/>
          <w:lang w:eastAsia="x-none"/>
        </w:rPr>
        <w:t xml:space="preserve"> pronajímatel a nájemce </w:t>
      </w:r>
      <w:r w:rsidRPr="00D3473E">
        <w:rPr>
          <w:rFonts w:ascii="Times New Roman" w:eastAsia="Calibri" w:hAnsi="Times New Roman" w:cs="Times New Roman"/>
          <w:sz w:val="24"/>
          <w:szCs w:val="24"/>
          <w:lang w:val="x-none" w:eastAsia="x-none"/>
        </w:rPr>
        <w:t xml:space="preserve">mu bude náklady s tím spojené nahrazovat </w:t>
      </w:r>
      <w:r w:rsidRPr="00D3473E">
        <w:rPr>
          <w:rFonts w:ascii="Times New Roman" w:eastAsia="Calibri" w:hAnsi="Times New Roman" w:cs="Times New Roman"/>
          <w:sz w:val="24"/>
          <w:szCs w:val="24"/>
          <w:lang w:eastAsia="x-none"/>
        </w:rPr>
        <w:t xml:space="preserve">dle ceny od hlavních dodavatelů v množství </w:t>
      </w:r>
      <w:r w:rsidRPr="00D3473E">
        <w:rPr>
          <w:rFonts w:ascii="Times New Roman" w:hAnsi="Times New Roman" w:cs="Times New Roman"/>
          <w:sz w:val="24"/>
          <w:szCs w:val="24"/>
        </w:rPr>
        <w:t xml:space="preserve">podle skutečné spotřeby </w:t>
      </w:r>
      <w:r w:rsidR="00D3473E">
        <w:rPr>
          <w:rFonts w:ascii="Times New Roman" w:hAnsi="Times New Roman" w:cs="Times New Roman"/>
          <w:sz w:val="24"/>
          <w:szCs w:val="24"/>
        </w:rPr>
        <w:t>plynu</w:t>
      </w:r>
      <w:r w:rsidRPr="00D3473E">
        <w:rPr>
          <w:rFonts w:ascii="Times New Roman" w:hAnsi="Times New Roman" w:cs="Times New Roman"/>
          <w:sz w:val="24"/>
          <w:szCs w:val="24"/>
        </w:rPr>
        <w:t xml:space="preserve"> nájemcem zjištěné z indikátorů spotřeby </w:t>
      </w:r>
      <w:r w:rsidR="00D3473E">
        <w:rPr>
          <w:rFonts w:ascii="Times New Roman" w:hAnsi="Times New Roman" w:cs="Times New Roman"/>
          <w:sz w:val="24"/>
          <w:szCs w:val="24"/>
        </w:rPr>
        <w:t>plynu</w:t>
      </w:r>
      <w:r w:rsidRPr="00D3473E">
        <w:rPr>
          <w:rFonts w:ascii="Times New Roman" w:hAnsi="Times New Roman" w:cs="Times New Roman"/>
          <w:sz w:val="24"/>
          <w:szCs w:val="24"/>
        </w:rPr>
        <w:t xml:space="preserve"> instalovaných v předmětu nájmu. </w:t>
      </w:r>
      <w:r w:rsidR="003A5A26">
        <w:rPr>
          <w:rFonts w:ascii="Times New Roman" w:hAnsi="Times New Roman" w:cs="Times New Roman"/>
          <w:sz w:val="24"/>
          <w:szCs w:val="24"/>
        </w:rPr>
        <w:t xml:space="preserve">Pronajímatel se v této souvislosti zavazuje na své náklady zajišťovat provoz, pravidelnou i havarijní údržbu, servis a revize plynové kotelny </w:t>
      </w:r>
      <w:r w:rsidR="006D5637">
        <w:rPr>
          <w:rFonts w:ascii="Times New Roman" w:hAnsi="Times New Roman" w:cs="Times New Roman"/>
          <w:sz w:val="24"/>
          <w:szCs w:val="24"/>
        </w:rPr>
        <w:t>nacházející se v budově C,</w:t>
      </w:r>
      <w:r w:rsidR="006D5637" w:rsidRPr="000947FA">
        <w:rPr>
          <w:rFonts w:ascii="Times New Roman" w:hAnsi="Times New Roman" w:cs="Times New Roman"/>
          <w:sz w:val="24"/>
          <w:szCs w:val="24"/>
          <w:lang w:eastAsia="x-none"/>
        </w:rPr>
        <w:t xml:space="preserve"> </w:t>
      </w:r>
      <w:r w:rsidR="006D5637">
        <w:rPr>
          <w:rFonts w:ascii="Times New Roman" w:hAnsi="Times New Roman" w:cs="Times New Roman"/>
          <w:sz w:val="24"/>
          <w:szCs w:val="24"/>
        </w:rPr>
        <w:t>v</w:t>
      </w:r>
      <w:r w:rsidR="0007478B">
        <w:rPr>
          <w:rFonts w:ascii="Times New Roman" w:hAnsi="Times New Roman" w:cs="Times New Roman"/>
          <w:sz w:val="24"/>
          <w:szCs w:val="24"/>
        </w:rPr>
        <w:t xml:space="preserve">četně </w:t>
      </w:r>
      <w:r w:rsidR="006D5637">
        <w:rPr>
          <w:rFonts w:ascii="Times New Roman" w:hAnsi="Times New Roman" w:cs="Times New Roman"/>
          <w:sz w:val="24"/>
          <w:szCs w:val="24"/>
        </w:rPr>
        <w:t xml:space="preserve">zařízení nutného pro distribuci tepla v budově A </w:t>
      </w:r>
      <w:proofErr w:type="spellStart"/>
      <w:r w:rsidR="006D5637">
        <w:rPr>
          <w:rFonts w:ascii="Times New Roman" w:hAnsi="Times New Roman" w:cs="Times New Roman"/>
          <w:sz w:val="24"/>
          <w:szCs w:val="24"/>
        </w:rPr>
        <w:t>a</w:t>
      </w:r>
      <w:proofErr w:type="spellEnd"/>
      <w:r w:rsidR="006D5637">
        <w:rPr>
          <w:rFonts w:ascii="Times New Roman" w:hAnsi="Times New Roman" w:cs="Times New Roman"/>
          <w:sz w:val="24"/>
          <w:szCs w:val="24"/>
        </w:rPr>
        <w:t xml:space="preserve"> B</w:t>
      </w:r>
      <w:r w:rsidR="0007478B">
        <w:rPr>
          <w:rFonts w:ascii="Times New Roman" w:hAnsi="Times New Roman" w:cs="Times New Roman"/>
          <w:sz w:val="24"/>
          <w:szCs w:val="24"/>
        </w:rPr>
        <w:t>.</w:t>
      </w:r>
      <w:r w:rsidR="006D5637">
        <w:rPr>
          <w:rFonts w:ascii="Times New Roman" w:hAnsi="Times New Roman" w:cs="Times New Roman"/>
          <w:sz w:val="24"/>
          <w:szCs w:val="24"/>
        </w:rPr>
        <w:t xml:space="preserve"> </w:t>
      </w:r>
    </w:p>
    <w:p w14:paraId="3648E642" w14:textId="77777777" w:rsidR="00215B36" w:rsidRPr="00DD720C" w:rsidRDefault="00215B36" w:rsidP="00DD720C">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eastAsia="Calibri" w:hAnsi="Times New Roman" w:cs="Times New Roman"/>
          <w:sz w:val="24"/>
          <w:szCs w:val="24"/>
          <w:lang w:val="x-none" w:eastAsia="x-none"/>
        </w:rPr>
        <w:t xml:space="preserve">Dodávky </w:t>
      </w:r>
      <w:r w:rsidRPr="00DD720C">
        <w:rPr>
          <w:rFonts w:ascii="Times New Roman" w:eastAsia="Calibri" w:hAnsi="Times New Roman" w:cs="Times New Roman"/>
          <w:sz w:val="24"/>
          <w:szCs w:val="24"/>
          <w:lang w:eastAsia="x-none"/>
        </w:rPr>
        <w:t>teplé a studené vody a odvod odpadních vod</w:t>
      </w:r>
      <w:r w:rsidRPr="00DD720C">
        <w:rPr>
          <w:rFonts w:ascii="Times New Roman" w:eastAsia="Calibri" w:hAnsi="Times New Roman" w:cs="Times New Roman"/>
          <w:sz w:val="24"/>
          <w:szCs w:val="24"/>
          <w:lang w:val="x-none" w:eastAsia="x-none"/>
        </w:rPr>
        <w:t xml:space="preserve"> </w:t>
      </w:r>
      <w:r w:rsidR="007E0358">
        <w:rPr>
          <w:rFonts w:ascii="Times New Roman" w:eastAsia="Calibri" w:hAnsi="Times New Roman" w:cs="Times New Roman"/>
          <w:sz w:val="24"/>
          <w:szCs w:val="24"/>
          <w:lang w:eastAsia="x-none"/>
        </w:rPr>
        <w:t xml:space="preserve">a srážkových vod </w:t>
      </w:r>
      <w:r w:rsidRPr="00DD720C">
        <w:rPr>
          <w:rFonts w:ascii="Times New Roman" w:eastAsia="Calibri" w:hAnsi="Times New Roman" w:cs="Times New Roman"/>
          <w:sz w:val="24"/>
          <w:szCs w:val="24"/>
          <w:lang w:val="x-none" w:eastAsia="x-none"/>
        </w:rPr>
        <w:t xml:space="preserve">bude pro </w:t>
      </w:r>
      <w:r w:rsidRPr="00DD720C">
        <w:rPr>
          <w:rFonts w:ascii="Times New Roman" w:eastAsia="Calibri" w:hAnsi="Times New Roman" w:cs="Times New Roman"/>
          <w:sz w:val="24"/>
          <w:szCs w:val="24"/>
          <w:lang w:eastAsia="x-none"/>
        </w:rPr>
        <w:t xml:space="preserve">nájemce </w:t>
      </w:r>
      <w:r w:rsidRPr="00DD720C">
        <w:rPr>
          <w:rFonts w:ascii="Times New Roman" w:eastAsia="Calibri" w:hAnsi="Times New Roman" w:cs="Times New Roman"/>
          <w:sz w:val="24"/>
          <w:szCs w:val="24"/>
          <w:lang w:val="x-none" w:eastAsia="x-none"/>
        </w:rPr>
        <w:t>zajišťovat</w:t>
      </w:r>
      <w:r w:rsidRPr="00DD720C">
        <w:rPr>
          <w:rFonts w:ascii="Times New Roman" w:eastAsia="Calibri" w:hAnsi="Times New Roman" w:cs="Times New Roman"/>
          <w:sz w:val="24"/>
          <w:szCs w:val="24"/>
          <w:lang w:eastAsia="x-none"/>
        </w:rPr>
        <w:t xml:space="preserve"> pronajímatel a nájemce </w:t>
      </w:r>
      <w:r w:rsidRPr="00DD720C">
        <w:rPr>
          <w:rFonts w:ascii="Times New Roman" w:eastAsia="Calibri" w:hAnsi="Times New Roman" w:cs="Times New Roman"/>
          <w:sz w:val="24"/>
          <w:szCs w:val="24"/>
          <w:lang w:val="x-none" w:eastAsia="x-none"/>
        </w:rPr>
        <w:t>mu bude náklady s tím spojené nahrazovat</w:t>
      </w:r>
      <w:r w:rsidRPr="00DD720C">
        <w:rPr>
          <w:rFonts w:ascii="Times New Roman" w:eastAsia="Calibri" w:hAnsi="Times New Roman" w:cs="Times New Roman"/>
          <w:sz w:val="24"/>
          <w:szCs w:val="24"/>
          <w:lang w:eastAsia="x-none"/>
        </w:rPr>
        <w:t xml:space="preserve"> dle ceny od hlavních dodavatelů v množství dle skutečné spotřeby vody nájemcem zjištěné ze </w:t>
      </w:r>
      <w:r w:rsidRPr="00DD720C">
        <w:rPr>
          <w:rFonts w:ascii="Times New Roman" w:hAnsi="Times New Roman" w:cs="Times New Roman"/>
          <w:sz w:val="24"/>
          <w:szCs w:val="24"/>
        </w:rPr>
        <w:t>samostatných vodoměrů pro teplou a studenou vodu určených výhradně pro měření spotřeby vody nájemce v předmět</w:t>
      </w:r>
      <w:r w:rsidR="00D44884">
        <w:rPr>
          <w:rFonts w:ascii="Times New Roman" w:hAnsi="Times New Roman" w:cs="Times New Roman"/>
          <w:sz w:val="24"/>
          <w:szCs w:val="24"/>
        </w:rPr>
        <w:t>u</w:t>
      </w:r>
      <w:r w:rsidRPr="00DD720C">
        <w:rPr>
          <w:rFonts w:ascii="Times New Roman" w:hAnsi="Times New Roman" w:cs="Times New Roman"/>
          <w:sz w:val="24"/>
          <w:szCs w:val="24"/>
        </w:rPr>
        <w:t xml:space="preserve"> nájmu. </w:t>
      </w:r>
      <w:r w:rsidRPr="00DD720C">
        <w:rPr>
          <w:rFonts w:ascii="Times New Roman" w:eastAsia="Calibri" w:hAnsi="Times New Roman" w:cs="Times New Roman"/>
          <w:sz w:val="24"/>
          <w:szCs w:val="24"/>
          <w:lang w:eastAsia="x-none"/>
        </w:rPr>
        <w:t>Výše stočného za odvod odpadních vod</w:t>
      </w:r>
      <w:r w:rsidR="007E0358">
        <w:rPr>
          <w:rFonts w:ascii="Times New Roman" w:eastAsia="Calibri" w:hAnsi="Times New Roman" w:cs="Times New Roman"/>
          <w:sz w:val="24"/>
          <w:szCs w:val="24"/>
          <w:lang w:eastAsia="x-none"/>
        </w:rPr>
        <w:t xml:space="preserve"> a srážkových vod</w:t>
      </w:r>
      <w:r w:rsidRPr="00DD720C">
        <w:rPr>
          <w:rFonts w:ascii="Times New Roman" w:eastAsia="Calibri" w:hAnsi="Times New Roman" w:cs="Times New Roman"/>
          <w:sz w:val="24"/>
          <w:szCs w:val="24"/>
          <w:lang w:eastAsia="x-none"/>
        </w:rPr>
        <w:t xml:space="preserve"> se určí podle skutečného mno</w:t>
      </w:r>
      <w:r w:rsidR="003B58B7">
        <w:rPr>
          <w:rFonts w:ascii="Times New Roman" w:eastAsia="Calibri" w:hAnsi="Times New Roman" w:cs="Times New Roman"/>
          <w:sz w:val="24"/>
          <w:szCs w:val="24"/>
          <w:lang w:eastAsia="x-none"/>
        </w:rPr>
        <w:t>ž</w:t>
      </w:r>
      <w:r w:rsidRPr="00DD720C">
        <w:rPr>
          <w:rFonts w:ascii="Times New Roman" w:eastAsia="Calibri" w:hAnsi="Times New Roman" w:cs="Times New Roman"/>
          <w:sz w:val="24"/>
          <w:szCs w:val="24"/>
          <w:lang w:eastAsia="x-none"/>
        </w:rPr>
        <w:t>st</w:t>
      </w:r>
      <w:r w:rsidR="0044192C">
        <w:rPr>
          <w:rFonts w:ascii="Times New Roman" w:eastAsia="Calibri" w:hAnsi="Times New Roman" w:cs="Times New Roman"/>
          <w:sz w:val="24"/>
          <w:szCs w:val="24"/>
          <w:lang w:eastAsia="x-none"/>
        </w:rPr>
        <w:t>v</w:t>
      </w:r>
      <w:r w:rsidRPr="00DD720C">
        <w:rPr>
          <w:rFonts w:ascii="Times New Roman" w:eastAsia="Calibri" w:hAnsi="Times New Roman" w:cs="Times New Roman"/>
          <w:sz w:val="24"/>
          <w:szCs w:val="24"/>
          <w:lang w:eastAsia="x-none"/>
        </w:rPr>
        <w:t>í vypouštěných odpadních vod nájemcem. Nebude-li množství odpadních vod vypouštěných nájemcem měřeno, platí, že jejich množství se rovná množství teplé a studené vody odebrané nájemcem a naměřené výše uvedenými vodoměry.</w:t>
      </w:r>
      <w:r w:rsidR="002F0257" w:rsidRPr="00DD720C">
        <w:rPr>
          <w:rFonts w:ascii="Times New Roman" w:eastAsia="Calibri" w:hAnsi="Times New Roman" w:cs="Times New Roman"/>
          <w:sz w:val="24"/>
          <w:szCs w:val="24"/>
          <w:lang w:eastAsia="x-none"/>
        </w:rPr>
        <w:t xml:space="preserve"> </w:t>
      </w:r>
      <w:r w:rsidRPr="00DD720C">
        <w:rPr>
          <w:rFonts w:ascii="Times New Roman" w:eastAsia="Calibri" w:hAnsi="Times New Roman" w:cs="Times New Roman"/>
          <w:sz w:val="24"/>
          <w:szCs w:val="24"/>
          <w:lang w:eastAsia="x-none"/>
        </w:rPr>
        <w:t xml:space="preserve">    </w:t>
      </w:r>
    </w:p>
    <w:p w14:paraId="25B64BBE" w14:textId="77777777" w:rsidR="00215B36" w:rsidRDefault="00215B36" w:rsidP="00FE5902">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eastAsia="Calibri" w:hAnsi="Times New Roman" w:cs="Times New Roman"/>
          <w:sz w:val="24"/>
          <w:szCs w:val="24"/>
          <w:lang w:val="x-none" w:eastAsia="x-none"/>
        </w:rPr>
        <w:t xml:space="preserve">Dodávky </w:t>
      </w:r>
      <w:r w:rsidRPr="00DD720C">
        <w:rPr>
          <w:rFonts w:ascii="Times New Roman" w:eastAsia="Calibri" w:hAnsi="Times New Roman" w:cs="Times New Roman"/>
          <w:sz w:val="24"/>
          <w:szCs w:val="24"/>
          <w:lang w:eastAsia="x-none"/>
        </w:rPr>
        <w:t>elektrické energie</w:t>
      </w:r>
      <w:r w:rsidRPr="00DD720C">
        <w:rPr>
          <w:rFonts w:ascii="Times New Roman" w:eastAsia="Calibri" w:hAnsi="Times New Roman" w:cs="Times New Roman"/>
          <w:sz w:val="24"/>
          <w:szCs w:val="24"/>
          <w:lang w:val="x-none" w:eastAsia="x-none"/>
        </w:rPr>
        <w:t xml:space="preserve"> bude pro </w:t>
      </w:r>
      <w:r w:rsidRPr="00DD720C">
        <w:rPr>
          <w:rFonts w:ascii="Times New Roman" w:eastAsia="Calibri" w:hAnsi="Times New Roman" w:cs="Times New Roman"/>
          <w:sz w:val="24"/>
          <w:szCs w:val="24"/>
          <w:lang w:eastAsia="x-none"/>
        </w:rPr>
        <w:t xml:space="preserve">nájemce </w:t>
      </w:r>
      <w:r w:rsidRPr="00DD720C">
        <w:rPr>
          <w:rFonts w:ascii="Times New Roman" w:eastAsia="Calibri" w:hAnsi="Times New Roman" w:cs="Times New Roman"/>
          <w:sz w:val="24"/>
          <w:szCs w:val="24"/>
          <w:lang w:val="x-none" w:eastAsia="x-none"/>
        </w:rPr>
        <w:t>zajišťovat</w:t>
      </w:r>
      <w:r w:rsidRPr="00DD720C">
        <w:rPr>
          <w:rFonts w:ascii="Times New Roman" w:eastAsia="Calibri" w:hAnsi="Times New Roman" w:cs="Times New Roman"/>
          <w:sz w:val="24"/>
          <w:szCs w:val="24"/>
          <w:lang w:eastAsia="x-none"/>
        </w:rPr>
        <w:t xml:space="preserve"> pronajímatel a nájemce </w:t>
      </w:r>
      <w:r w:rsidRPr="00DD720C">
        <w:rPr>
          <w:rFonts w:ascii="Times New Roman" w:eastAsia="Calibri" w:hAnsi="Times New Roman" w:cs="Times New Roman"/>
          <w:sz w:val="24"/>
          <w:szCs w:val="24"/>
          <w:lang w:val="x-none" w:eastAsia="x-none"/>
        </w:rPr>
        <w:t xml:space="preserve">mu bude náklady s tím spojené nahrazovat </w:t>
      </w:r>
      <w:r w:rsidRPr="00DD720C">
        <w:rPr>
          <w:rFonts w:ascii="Times New Roman" w:eastAsia="Calibri" w:hAnsi="Times New Roman" w:cs="Times New Roman"/>
          <w:sz w:val="24"/>
          <w:szCs w:val="24"/>
          <w:lang w:eastAsia="x-none"/>
        </w:rPr>
        <w:t>dle ceny od hlavních dodavatelů v množství dle skutečné spotřeby elektrické energie nájemcem</w:t>
      </w:r>
      <w:r w:rsidR="0044192C">
        <w:rPr>
          <w:rFonts w:ascii="Times New Roman" w:eastAsia="Calibri" w:hAnsi="Times New Roman" w:cs="Times New Roman"/>
          <w:sz w:val="24"/>
          <w:szCs w:val="24"/>
          <w:lang w:eastAsia="x-none"/>
        </w:rPr>
        <w:t>,</w:t>
      </w:r>
      <w:r w:rsidRPr="00DD720C">
        <w:rPr>
          <w:rFonts w:ascii="Times New Roman" w:eastAsia="Calibri" w:hAnsi="Times New Roman" w:cs="Times New Roman"/>
          <w:sz w:val="24"/>
          <w:szCs w:val="24"/>
          <w:lang w:eastAsia="x-none"/>
        </w:rPr>
        <w:t xml:space="preserve"> zjištěné ze </w:t>
      </w:r>
      <w:r w:rsidRPr="00DD720C">
        <w:rPr>
          <w:rFonts w:ascii="Times New Roman" w:hAnsi="Times New Roman" w:cs="Times New Roman"/>
          <w:sz w:val="24"/>
          <w:szCs w:val="24"/>
        </w:rPr>
        <w:t xml:space="preserve">samostatných odpočtových měřidel určených výhradně pro předmět nájmu. </w:t>
      </w:r>
    </w:p>
    <w:p w14:paraId="5D8482BA" w14:textId="19A24A81" w:rsidR="006572C8" w:rsidRPr="00FE5902" w:rsidRDefault="006572C8" w:rsidP="00FE5902">
      <w:pPr>
        <w:pStyle w:val="Odstavecseseznamem"/>
        <w:numPr>
          <w:ilvl w:val="0"/>
          <w:numId w:val="4"/>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Pronajímatel se zavazuje na svůj náklad provádět či zajistit provoz, údržbu, servis a pravidelné </w:t>
      </w:r>
      <w:r w:rsidR="00982C92">
        <w:rPr>
          <w:rFonts w:ascii="Times New Roman" w:hAnsi="Times New Roman" w:cs="Times New Roman"/>
          <w:sz w:val="24"/>
          <w:szCs w:val="24"/>
        </w:rPr>
        <w:t xml:space="preserve">prohlídky, revize, kontroly a zkoušky </w:t>
      </w:r>
      <w:r>
        <w:rPr>
          <w:rFonts w:ascii="Times New Roman" w:hAnsi="Times New Roman" w:cs="Times New Roman"/>
          <w:sz w:val="24"/>
          <w:szCs w:val="24"/>
        </w:rPr>
        <w:t xml:space="preserve">klimatizačního systému </w:t>
      </w:r>
      <w:r w:rsidR="00982C92">
        <w:rPr>
          <w:rFonts w:ascii="Times New Roman" w:hAnsi="Times New Roman" w:cs="Times New Roman"/>
          <w:sz w:val="24"/>
          <w:szCs w:val="24"/>
        </w:rPr>
        <w:t xml:space="preserve">a všech jeho vnitřních a venkovních součástí </w:t>
      </w:r>
      <w:r>
        <w:rPr>
          <w:rFonts w:ascii="Times New Roman" w:hAnsi="Times New Roman" w:cs="Times New Roman"/>
          <w:sz w:val="24"/>
          <w:szCs w:val="24"/>
        </w:rPr>
        <w:t>v</w:t>
      </w:r>
      <w:r w:rsidR="00982C92">
        <w:rPr>
          <w:rFonts w:ascii="Times New Roman" w:hAnsi="Times New Roman" w:cs="Times New Roman"/>
          <w:sz w:val="24"/>
          <w:szCs w:val="24"/>
        </w:rPr>
        <w:t xml:space="preserve"> či na </w:t>
      </w:r>
      <w:r>
        <w:rPr>
          <w:rFonts w:ascii="Times New Roman" w:hAnsi="Times New Roman" w:cs="Times New Roman"/>
          <w:sz w:val="24"/>
          <w:szCs w:val="24"/>
        </w:rPr>
        <w:t>budovách A</w:t>
      </w:r>
      <w:r w:rsidR="00C27266">
        <w:rPr>
          <w:rFonts w:ascii="Times New Roman" w:hAnsi="Times New Roman" w:cs="Times New Roman"/>
          <w:sz w:val="24"/>
          <w:szCs w:val="24"/>
        </w:rPr>
        <w:t xml:space="preserve"> </w:t>
      </w:r>
      <w:proofErr w:type="spellStart"/>
      <w:r w:rsidR="00C27266">
        <w:rPr>
          <w:rFonts w:ascii="Times New Roman" w:hAnsi="Times New Roman" w:cs="Times New Roman"/>
          <w:sz w:val="24"/>
          <w:szCs w:val="24"/>
        </w:rPr>
        <w:t>a</w:t>
      </w:r>
      <w:proofErr w:type="spellEnd"/>
      <w:r>
        <w:rPr>
          <w:rFonts w:ascii="Times New Roman" w:hAnsi="Times New Roman" w:cs="Times New Roman"/>
          <w:sz w:val="24"/>
          <w:szCs w:val="24"/>
        </w:rPr>
        <w:t xml:space="preserve"> B</w:t>
      </w:r>
      <w:r w:rsidR="00C27266">
        <w:rPr>
          <w:rFonts w:ascii="Times New Roman" w:hAnsi="Times New Roman" w:cs="Times New Roman"/>
          <w:sz w:val="24"/>
          <w:szCs w:val="24"/>
        </w:rPr>
        <w:t>,</w:t>
      </w:r>
      <w:r>
        <w:rPr>
          <w:rFonts w:ascii="Times New Roman" w:hAnsi="Times New Roman" w:cs="Times New Roman"/>
          <w:sz w:val="24"/>
          <w:szCs w:val="24"/>
        </w:rPr>
        <w:t xml:space="preserve"> a</w:t>
      </w:r>
      <w:r w:rsidR="00C27266">
        <w:rPr>
          <w:rFonts w:ascii="Times New Roman" w:hAnsi="Times New Roman" w:cs="Times New Roman"/>
          <w:sz w:val="24"/>
          <w:szCs w:val="24"/>
        </w:rPr>
        <w:t xml:space="preserve"> to tak, aby nájemce mohl po celou dobu nájmu využívat funkcí klimatizačního systému, tj. zejména regulovat teplotu vzduchu ve všech prostorech vybavených klimatizací dle této smlouvy</w:t>
      </w:r>
      <w:r w:rsidR="0007478B">
        <w:rPr>
          <w:rFonts w:ascii="Times New Roman" w:hAnsi="Times New Roman" w:cs="Times New Roman"/>
          <w:sz w:val="24"/>
          <w:szCs w:val="24"/>
        </w:rPr>
        <w:t xml:space="preserve"> a dále </w:t>
      </w:r>
      <w:r>
        <w:rPr>
          <w:rFonts w:ascii="Times New Roman" w:hAnsi="Times New Roman" w:cs="Times New Roman"/>
          <w:sz w:val="24"/>
          <w:szCs w:val="24"/>
        </w:rPr>
        <w:t xml:space="preserve">bez zbytečného odkladu odstraňovat jeho případné </w:t>
      </w:r>
      <w:r w:rsidR="00982C92">
        <w:rPr>
          <w:rFonts w:ascii="Times New Roman" w:hAnsi="Times New Roman" w:cs="Times New Roman"/>
          <w:sz w:val="24"/>
          <w:szCs w:val="24"/>
        </w:rPr>
        <w:t xml:space="preserve">nedostatky, </w:t>
      </w:r>
      <w:r>
        <w:rPr>
          <w:rFonts w:ascii="Times New Roman" w:hAnsi="Times New Roman" w:cs="Times New Roman"/>
          <w:sz w:val="24"/>
          <w:szCs w:val="24"/>
        </w:rPr>
        <w:t>poruchy</w:t>
      </w:r>
      <w:r w:rsidR="002506AA">
        <w:rPr>
          <w:rFonts w:ascii="Times New Roman" w:hAnsi="Times New Roman" w:cs="Times New Roman"/>
          <w:sz w:val="24"/>
          <w:szCs w:val="24"/>
        </w:rPr>
        <w:t xml:space="preserve"> a výpadky</w:t>
      </w:r>
      <w:r>
        <w:rPr>
          <w:rFonts w:ascii="Times New Roman" w:hAnsi="Times New Roman" w:cs="Times New Roman"/>
          <w:sz w:val="24"/>
          <w:szCs w:val="24"/>
        </w:rPr>
        <w:t xml:space="preserve"> tak, aby měl nájemce možnost </w:t>
      </w:r>
      <w:r w:rsidR="002506AA">
        <w:rPr>
          <w:rFonts w:ascii="Times New Roman" w:hAnsi="Times New Roman" w:cs="Times New Roman"/>
          <w:sz w:val="24"/>
          <w:szCs w:val="24"/>
        </w:rPr>
        <w:t xml:space="preserve">kdykoliv </w:t>
      </w:r>
      <w:r>
        <w:rPr>
          <w:rFonts w:ascii="Times New Roman" w:hAnsi="Times New Roman" w:cs="Times New Roman"/>
          <w:sz w:val="24"/>
          <w:szCs w:val="24"/>
        </w:rPr>
        <w:t>regulovat teplotu vzduchu.</w:t>
      </w:r>
      <w:r w:rsidR="00982C92">
        <w:rPr>
          <w:rFonts w:ascii="Times New Roman" w:hAnsi="Times New Roman" w:cs="Times New Roman"/>
          <w:sz w:val="24"/>
          <w:szCs w:val="24"/>
        </w:rPr>
        <w:t xml:space="preserve">  </w:t>
      </w:r>
    </w:p>
    <w:p w14:paraId="3F97F715" w14:textId="192112E8" w:rsidR="00AD1CB6" w:rsidRDefault="00D41770" w:rsidP="003E2691">
      <w:pPr>
        <w:pStyle w:val="Odstavecseseznamem"/>
        <w:numPr>
          <w:ilvl w:val="0"/>
          <w:numId w:val="4"/>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Pronajímatel se zavazuje předat nájemci technické zařízení umístěné pronajímatelem pro nájemce v místnosti serverovny, jak je specifikováno v příloze č. 5 této smlouvy, </w:t>
      </w:r>
      <w:r w:rsidR="004B5D10">
        <w:rPr>
          <w:rFonts w:ascii="Times New Roman" w:hAnsi="Times New Roman" w:cs="Times New Roman"/>
          <w:sz w:val="24"/>
          <w:szCs w:val="24"/>
        </w:rPr>
        <w:t>do bezplatného užívání a správy nájemci. Nájemce je oprávněn s tímto technickým zařízením (či jeho částmi) dle svého uvážení jakkoli nakládat, s výjimkou jeho zcizení</w:t>
      </w:r>
      <w:r>
        <w:rPr>
          <w:rFonts w:ascii="Times New Roman" w:hAnsi="Times New Roman" w:cs="Times New Roman"/>
          <w:sz w:val="24"/>
          <w:szCs w:val="24"/>
        </w:rPr>
        <w:t xml:space="preserve"> či znehodnocení</w:t>
      </w:r>
      <w:r w:rsidR="00642A06">
        <w:rPr>
          <w:rFonts w:ascii="Times New Roman" w:hAnsi="Times New Roman" w:cs="Times New Roman"/>
          <w:sz w:val="24"/>
          <w:szCs w:val="24"/>
        </w:rPr>
        <w:t xml:space="preserve"> s tím, že odpovídá za případnou škodu, kterou na tomto zařízení svou </w:t>
      </w:r>
      <w:r w:rsidR="00642A06">
        <w:rPr>
          <w:rFonts w:ascii="Times New Roman" w:hAnsi="Times New Roman" w:cs="Times New Roman"/>
          <w:sz w:val="24"/>
          <w:szCs w:val="24"/>
        </w:rPr>
        <w:lastRenderedPageBreak/>
        <w:t>činností způsobí</w:t>
      </w:r>
      <w:r w:rsidR="004B5D10">
        <w:rPr>
          <w:rFonts w:ascii="Times New Roman" w:hAnsi="Times New Roman" w:cs="Times New Roman"/>
          <w:sz w:val="24"/>
          <w:szCs w:val="24"/>
        </w:rPr>
        <w:t>. Nájemce je oprávněn toto technické zařízení (či jakoukoli jeho část) pronajímateli kdykoli vrátit a nahradit jej (či jakoukoli jeho část) zařízením v majetku nájemce</w:t>
      </w:r>
      <w:r w:rsidR="001146C0" w:rsidRPr="00AC32C3">
        <w:rPr>
          <w:rFonts w:ascii="Times New Roman" w:hAnsi="Times New Roman" w:cs="Times New Roman"/>
          <w:sz w:val="24"/>
          <w:szCs w:val="24"/>
        </w:rPr>
        <w:t xml:space="preserve">; </w:t>
      </w:r>
      <w:r w:rsidR="001146C0" w:rsidRPr="00AC32C3">
        <w:rPr>
          <w:rFonts w:ascii="Times New Roman" w:hAnsi="Times New Roman" w:cs="Times New Roman"/>
          <w:bCs/>
          <w:sz w:val="24"/>
          <w:szCs w:val="24"/>
        </w:rPr>
        <w:t xml:space="preserve">pronajímatel není oprávněn </w:t>
      </w:r>
      <w:r w:rsidR="001146C0">
        <w:rPr>
          <w:rFonts w:ascii="Times New Roman" w:hAnsi="Times New Roman" w:cs="Times New Roman"/>
          <w:bCs/>
          <w:sz w:val="24"/>
          <w:szCs w:val="24"/>
        </w:rPr>
        <w:t xml:space="preserve">po nájemci </w:t>
      </w:r>
      <w:r w:rsidR="001146C0" w:rsidRPr="00AC32C3">
        <w:rPr>
          <w:rFonts w:ascii="Times New Roman" w:hAnsi="Times New Roman" w:cs="Times New Roman"/>
          <w:bCs/>
          <w:sz w:val="24"/>
          <w:szCs w:val="24"/>
        </w:rPr>
        <w:t>požadovat vrácení t</w:t>
      </w:r>
      <w:r w:rsidR="001146C0">
        <w:rPr>
          <w:rFonts w:ascii="Times New Roman" w:hAnsi="Times New Roman" w:cs="Times New Roman"/>
          <w:bCs/>
          <w:sz w:val="24"/>
          <w:szCs w:val="24"/>
        </w:rPr>
        <w:t xml:space="preserve">ohoto technického zařízení </w:t>
      </w:r>
      <w:r w:rsidR="001146C0" w:rsidRPr="00AC32C3">
        <w:rPr>
          <w:rFonts w:ascii="Times New Roman" w:hAnsi="Times New Roman" w:cs="Times New Roman"/>
          <w:bCs/>
          <w:sz w:val="24"/>
          <w:szCs w:val="24"/>
        </w:rPr>
        <w:t>po dobu trvání nájmu</w:t>
      </w:r>
      <w:r w:rsidR="004B5D10" w:rsidRPr="00AC32C3">
        <w:rPr>
          <w:rFonts w:ascii="Times New Roman" w:hAnsi="Times New Roman" w:cs="Times New Roman"/>
          <w:sz w:val="24"/>
          <w:szCs w:val="24"/>
        </w:rPr>
        <w:t>.</w:t>
      </w:r>
      <w:r w:rsidRPr="00D41770">
        <w:rPr>
          <w:rFonts w:ascii="Times New Roman" w:hAnsi="Times New Roman" w:cs="Times New Roman"/>
          <w:sz w:val="24"/>
          <w:szCs w:val="24"/>
        </w:rPr>
        <w:t xml:space="preserve"> </w:t>
      </w:r>
      <w:r>
        <w:rPr>
          <w:rFonts w:ascii="Times New Roman" w:hAnsi="Times New Roman" w:cs="Times New Roman"/>
          <w:sz w:val="24"/>
          <w:szCs w:val="24"/>
        </w:rPr>
        <w:t>P</w:t>
      </w:r>
      <w:r w:rsidRPr="00D41770">
        <w:rPr>
          <w:rFonts w:ascii="Times New Roman" w:hAnsi="Times New Roman" w:cs="Times New Roman"/>
          <w:sz w:val="24"/>
          <w:szCs w:val="24"/>
        </w:rPr>
        <w:t>o dobu záruky poskytnuté na toto zařízení jejími dodavateli, tj. po dobu uvedenou u jednotlivých technických zařízení v tabulce označené jako „dodávka IT technologie“, která je uvedena v čl. 3 přílohy č. 5 této smlouvy</w:t>
      </w:r>
      <w:r>
        <w:rPr>
          <w:rFonts w:ascii="Times New Roman" w:hAnsi="Times New Roman" w:cs="Times New Roman"/>
          <w:sz w:val="24"/>
          <w:szCs w:val="24"/>
        </w:rPr>
        <w:t xml:space="preserve"> se pronajímatel zavazuje poskytnout nájemci veškerou součin</w:t>
      </w:r>
      <w:r w:rsidRPr="00AC32C3">
        <w:rPr>
          <w:rFonts w:ascii="Times New Roman" w:hAnsi="Times New Roman" w:cs="Times New Roman"/>
          <w:sz w:val="24"/>
          <w:szCs w:val="24"/>
        </w:rPr>
        <w:t>nost potřebnou pro uplatnění práv vyplývajících ze záruky tohoto zařízení</w:t>
      </w:r>
      <w:r w:rsidR="001146C0" w:rsidRPr="00AC32C3">
        <w:rPr>
          <w:rFonts w:ascii="Times New Roman" w:hAnsi="Times New Roman" w:cs="Times New Roman"/>
          <w:sz w:val="24"/>
          <w:szCs w:val="24"/>
        </w:rPr>
        <w:t xml:space="preserve"> (tj. zejména </w:t>
      </w:r>
      <w:r w:rsidR="001146C0" w:rsidRPr="00AC32C3">
        <w:rPr>
          <w:rFonts w:ascii="Times New Roman" w:hAnsi="Times New Roman" w:cs="Times New Roman"/>
          <w:bCs/>
          <w:sz w:val="24"/>
          <w:szCs w:val="24"/>
        </w:rPr>
        <w:t xml:space="preserve">uplatní u dodavatelů </w:t>
      </w:r>
      <w:r w:rsidR="001146C0">
        <w:rPr>
          <w:rFonts w:ascii="Times New Roman" w:hAnsi="Times New Roman" w:cs="Times New Roman"/>
          <w:bCs/>
          <w:sz w:val="24"/>
          <w:szCs w:val="24"/>
        </w:rPr>
        <w:t xml:space="preserve">tohoto zařízení </w:t>
      </w:r>
      <w:r w:rsidR="001146C0" w:rsidRPr="00AC32C3">
        <w:rPr>
          <w:rFonts w:ascii="Times New Roman" w:hAnsi="Times New Roman" w:cs="Times New Roman"/>
          <w:bCs/>
          <w:sz w:val="24"/>
          <w:szCs w:val="24"/>
        </w:rPr>
        <w:t xml:space="preserve">takové právo ze záruky, které mu </w:t>
      </w:r>
      <w:r w:rsidR="001146C0">
        <w:rPr>
          <w:rFonts w:ascii="Times New Roman" w:hAnsi="Times New Roman" w:cs="Times New Roman"/>
          <w:bCs/>
          <w:sz w:val="24"/>
          <w:szCs w:val="24"/>
        </w:rPr>
        <w:t xml:space="preserve">nájemce </w:t>
      </w:r>
      <w:r w:rsidR="001146C0" w:rsidRPr="00AC32C3">
        <w:rPr>
          <w:rFonts w:ascii="Times New Roman" w:hAnsi="Times New Roman" w:cs="Times New Roman"/>
          <w:bCs/>
          <w:sz w:val="24"/>
          <w:szCs w:val="24"/>
        </w:rPr>
        <w:t>určí</w:t>
      </w:r>
      <w:r w:rsidR="001146C0">
        <w:rPr>
          <w:rFonts w:ascii="Times New Roman" w:hAnsi="Times New Roman" w:cs="Times New Roman"/>
          <w:bCs/>
          <w:sz w:val="24"/>
          <w:szCs w:val="24"/>
        </w:rPr>
        <w:t xml:space="preserve"> např. </w:t>
      </w:r>
      <w:r w:rsidR="001146C0" w:rsidRPr="00AC32C3">
        <w:rPr>
          <w:rFonts w:ascii="Times New Roman" w:hAnsi="Times New Roman" w:cs="Times New Roman"/>
          <w:bCs/>
          <w:sz w:val="24"/>
          <w:szCs w:val="24"/>
        </w:rPr>
        <w:t>výměna / oprava</w:t>
      </w:r>
      <w:r w:rsidR="001146C0">
        <w:rPr>
          <w:rFonts w:ascii="Times New Roman" w:hAnsi="Times New Roman" w:cs="Times New Roman"/>
          <w:bCs/>
          <w:sz w:val="24"/>
          <w:szCs w:val="24"/>
        </w:rPr>
        <w:t>, případně zmocní nájemce k uplatnění takových práv za pronajímatele)</w:t>
      </w:r>
      <w:r w:rsidR="001146C0" w:rsidRPr="00AC32C3">
        <w:rPr>
          <w:rFonts w:ascii="Times New Roman" w:hAnsi="Times New Roman" w:cs="Times New Roman"/>
          <w:bCs/>
          <w:sz w:val="24"/>
          <w:szCs w:val="24"/>
        </w:rPr>
        <w:t>.</w:t>
      </w:r>
    </w:p>
    <w:p w14:paraId="43EEAE7B" w14:textId="21644F79" w:rsidR="00DB560A" w:rsidRDefault="00DB560A" w:rsidP="003E2691">
      <w:pPr>
        <w:pStyle w:val="Odstavecseseznamem"/>
        <w:numPr>
          <w:ilvl w:val="0"/>
          <w:numId w:val="4"/>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Ocitne-li se pronajímatel v prodlení se splněním kterékoliv z povinností plynoucích mu z odst. 1 až </w:t>
      </w:r>
      <w:r w:rsidR="00756D8D" w:rsidRPr="00DD720C">
        <w:rPr>
          <w:rFonts w:ascii="Times New Roman" w:hAnsi="Times New Roman" w:cs="Times New Roman"/>
          <w:sz w:val="24"/>
          <w:szCs w:val="24"/>
        </w:rPr>
        <w:t>1</w:t>
      </w:r>
      <w:r w:rsidR="00635FA4">
        <w:rPr>
          <w:rFonts w:ascii="Times New Roman" w:hAnsi="Times New Roman" w:cs="Times New Roman"/>
          <w:sz w:val="24"/>
          <w:szCs w:val="24"/>
        </w:rPr>
        <w:t>5</w:t>
      </w:r>
      <w:r w:rsidR="00756D8D" w:rsidRPr="00DD720C">
        <w:rPr>
          <w:rFonts w:ascii="Times New Roman" w:hAnsi="Times New Roman" w:cs="Times New Roman"/>
          <w:sz w:val="24"/>
          <w:szCs w:val="24"/>
        </w:rPr>
        <w:t xml:space="preserve"> </w:t>
      </w:r>
      <w:r w:rsidRPr="00DD720C">
        <w:rPr>
          <w:rFonts w:ascii="Times New Roman" w:hAnsi="Times New Roman" w:cs="Times New Roman"/>
          <w:sz w:val="24"/>
          <w:szCs w:val="24"/>
        </w:rPr>
        <w:t>tohoto článku výše</w:t>
      </w:r>
      <w:r w:rsidR="00B354AF">
        <w:rPr>
          <w:rFonts w:ascii="Times New Roman" w:hAnsi="Times New Roman" w:cs="Times New Roman"/>
          <w:sz w:val="24"/>
          <w:szCs w:val="24"/>
        </w:rPr>
        <w:t xml:space="preserve"> </w:t>
      </w:r>
      <w:r w:rsidR="00E30453">
        <w:rPr>
          <w:rFonts w:ascii="Times New Roman" w:hAnsi="Times New Roman" w:cs="Times New Roman"/>
          <w:sz w:val="24"/>
          <w:szCs w:val="24"/>
        </w:rPr>
        <w:t xml:space="preserve">a nezjedná nápravu </w:t>
      </w:r>
      <w:r w:rsidR="00B354AF">
        <w:rPr>
          <w:rFonts w:ascii="Times New Roman" w:hAnsi="Times New Roman" w:cs="Times New Roman"/>
          <w:sz w:val="24"/>
          <w:szCs w:val="24"/>
        </w:rPr>
        <w:t>ani po uplynutí přiměřené lhůty</w:t>
      </w:r>
      <w:r w:rsidR="00827DF1">
        <w:rPr>
          <w:rFonts w:ascii="Times New Roman" w:hAnsi="Times New Roman" w:cs="Times New Roman"/>
          <w:sz w:val="24"/>
          <w:szCs w:val="24"/>
        </w:rPr>
        <w:t>, nejvýše však 5 dn</w:t>
      </w:r>
      <w:r w:rsidR="000111AE">
        <w:rPr>
          <w:rFonts w:ascii="Times New Roman" w:hAnsi="Times New Roman" w:cs="Times New Roman"/>
          <w:sz w:val="24"/>
          <w:szCs w:val="24"/>
        </w:rPr>
        <w:t>ů</w:t>
      </w:r>
      <w:r w:rsidR="006F016A">
        <w:rPr>
          <w:rFonts w:ascii="Times New Roman" w:hAnsi="Times New Roman" w:cs="Times New Roman"/>
          <w:sz w:val="24"/>
          <w:szCs w:val="24"/>
        </w:rPr>
        <w:t xml:space="preserve"> </w:t>
      </w:r>
      <w:r w:rsidR="00B354AF">
        <w:rPr>
          <w:rFonts w:ascii="Times New Roman" w:hAnsi="Times New Roman" w:cs="Times New Roman"/>
          <w:sz w:val="24"/>
          <w:szCs w:val="24"/>
        </w:rPr>
        <w:t xml:space="preserve">od doručení </w:t>
      </w:r>
      <w:r w:rsidR="00883531">
        <w:rPr>
          <w:rFonts w:ascii="Times New Roman" w:hAnsi="Times New Roman" w:cs="Times New Roman"/>
          <w:sz w:val="24"/>
          <w:szCs w:val="24"/>
        </w:rPr>
        <w:t xml:space="preserve">první </w:t>
      </w:r>
      <w:r w:rsidR="00B354AF">
        <w:rPr>
          <w:rFonts w:ascii="Times New Roman" w:hAnsi="Times New Roman" w:cs="Times New Roman"/>
          <w:sz w:val="24"/>
          <w:szCs w:val="24"/>
        </w:rPr>
        <w:t>písemné výzvy nájemce</w:t>
      </w:r>
      <w:r w:rsidRPr="00DD720C">
        <w:rPr>
          <w:rFonts w:ascii="Times New Roman" w:hAnsi="Times New Roman" w:cs="Times New Roman"/>
          <w:sz w:val="24"/>
          <w:szCs w:val="24"/>
        </w:rPr>
        <w:t xml:space="preserve">, bude povinen zaplatit nájemci </w:t>
      </w:r>
      <w:r w:rsidRPr="005C0345">
        <w:rPr>
          <w:rFonts w:ascii="Times New Roman" w:hAnsi="Times New Roman" w:cs="Times New Roman"/>
          <w:sz w:val="24"/>
          <w:szCs w:val="24"/>
        </w:rPr>
        <w:t xml:space="preserve">smluvní pokutu ve výši </w:t>
      </w:r>
      <w:r w:rsidR="008448B9" w:rsidRPr="005C0345">
        <w:rPr>
          <w:rFonts w:ascii="Times New Roman" w:hAnsi="Times New Roman" w:cs="Times New Roman"/>
          <w:sz w:val="24"/>
          <w:szCs w:val="24"/>
        </w:rPr>
        <w:t>5.000</w:t>
      </w:r>
      <w:r w:rsidRPr="005C0345">
        <w:rPr>
          <w:rFonts w:ascii="Times New Roman" w:hAnsi="Times New Roman" w:cs="Times New Roman"/>
          <w:sz w:val="24"/>
          <w:szCs w:val="24"/>
        </w:rPr>
        <w:t xml:space="preserve">,- </w:t>
      </w:r>
      <w:r w:rsidR="00B87688" w:rsidRPr="003E2691">
        <w:rPr>
          <w:rFonts w:ascii="Times New Roman" w:hAnsi="Times New Roman"/>
          <w:sz w:val="24"/>
        </w:rPr>
        <w:t>Kč</w:t>
      </w:r>
      <w:r w:rsidR="00B87688">
        <w:rPr>
          <w:rFonts w:ascii="Times New Roman" w:hAnsi="Times New Roman" w:cs="Times New Roman"/>
          <w:b/>
          <w:sz w:val="24"/>
          <w:szCs w:val="24"/>
        </w:rPr>
        <w:t xml:space="preserve"> </w:t>
      </w:r>
      <w:r w:rsidRPr="005C0345">
        <w:rPr>
          <w:rFonts w:ascii="Times New Roman" w:hAnsi="Times New Roman" w:cs="Times New Roman"/>
          <w:sz w:val="24"/>
          <w:szCs w:val="24"/>
        </w:rPr>
        <w:t xml:space="preserve">za každý </w:t>
      </w:r>
      <w:r w:rsidR="00F551AE" w:rsidRPr="005C0345">
        <w:rPr>
          <w:rFonts w:ascii="Times New Roman" w:hAnsi="Times New Roman" w:cs="Times New Roman"/>
          <w:sz w:val="24"/>
          <w:szCs w:val="24"/>
        </w:rPr>
        <w:t xml:space="preserve">byť jen započatý </w:t>
      </w:r>
      <w:r w:rsidRPr="005C0345">
        <w:rPr>
          <w:rFonts w:ascii="Times New Roman" w:hAnsi="Times New Roman" w:cs="Times New Roman"/>
          <w:sz w:val="24"/>
          <w:szCs w:val="24"/>
        </w:rPr>
        <w:t>den</w:t>
      </w:r>
      <w:r w:rsidRPr="00DD720C">
        <w:rPr>
          <w:rFonts w:ascii="Times New Roman" w:hAnsi="Times New Roman" w:cs="Times New Roman"/>
          <w:sz w:val="24"/>
          <w:szCs w:val="24"/>
        </w:rPr>
        <w:t>, kdy bude pronajímatel v prodlení; tím není dotčeno právo nájemce na náhradu škody.</w:t>
      </w:r>
    </w:p>
    <w:p w14:paraId="36A873F5" w14:textId="12EBEA72" w:rsidR="00AF0E6A" w:rsidRPr="003435DD" w:rsidRDefault="00AF0E6A" w:rsidP="000F4742">
      <w:pPr>
        <w:pStyle w:val="Odstavecseseznamem"/>
        <w:numPr>
          <w:ilvl w:val="0"/>
          <w:numId w:val="4"/>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Za zajištění </w:t>
      </w:r>
      <w:r>
        <w:rPr>
          <w:rFonts w:ascii="Times New Roman" w:hAnsi="Times New Roman" w:cs="Times New Roman"/>
          <w:sz w:val="24"/>
          <w:szCs w:val="24"/>
        </w:rPr>
        <w:t>činností a služeb uvedených</w:t>
      </w:r>
      <w:r w:rsidRPr="00DD720C">
        <w:rPr>
          <w:rFonts w:ascii="Times New Roman" w:hAnsi="Times New Roman" w:cs="Times New Roman"/>
          <w:sz w:val="24"/>
          <w:szCs w:val="24"/>
        </w:rPr>
        <w:t xml:space="preserve"> v</w:t>
      </w:r>
      <w:r w:rsidRPr="00206278">
        <w:rPr>
          <w:rFonts w:ascii="Times New Roman" w:hAnsi="Times New Roman" w:cs="Times New Roman"/>
          <w:sz w:val="24"/>
          <w:szCs w:val="24"/>
          <w:lang w:eastAsia="x-none"/>
        </w:rPr>
        <w:t xml:space="preserve"> čl. </w:t>
      </w:r>
      <w:r>
        <w:rPr>
          <w:rFonts w:ascii="Times New Roman" w:hAnsi="Times New Roman" w:cs="Times New Roman"/>
          <w:sz w:val="24"/>
          <w:szCs w:val="24"/>
          <w:lang w:eastAsia="x-none"/>
        </w:rPr>
        <w:t xml:space="preserve">III odst. </w:t>
      </w:r>
      <w:r w:rsidRPr="00756D8D">
        <w:rPr>
          <w:rFonts w:ascii="Times New Roman" w:hAnsi="Times New Roman" w:cs="Times New Roman"/>
          <w:sz w:val="24"/>
          <w:szCs w:val="24"/>
          <w:lang w:eastAsia="x-none"/>
        </w:rPr>
        <w:t>3, 4, 5, 6, 10</w:t>
      </w:r>
      <w:r w:rsidR="00E1278A">
        <w:rPr>
          <w:rFonts w:ascii="Times New Roman" w:hAnsi="Times New Roman" w:cs="Times New Roman"/>
          <w:sz w:val="24"/>
          <w:szCs w:val="24"/>
          <w:lang w:eastAsia="x-none"/>
        </w:rPr>
        <w:t xml:space="preserve"> a 14</w:t>
      </w:r>
      <w:r>
        <w:rPr>
          <w:rFonts w:ascii="Times New Roman" w:hAnsi="Times New Roman" w:cs="Times New Roman"/>
          <w:sz w:val="24"/>
          <w:szCs w:val="24"/>
        </w:rPr>
        <w:t xml:space="preserve"> </w:t>
      </w:r>
      <w:r w:rsidRPr="00CB0EBA">
        <w:rPr>
          <w:rFonts w:ascii="Times New Roman" w:hAnsi="Times New Roman" w:cs="Times New Roman"/>
          <w:sz w:val="24"/>
          <w:szCs w:val="24"/>
        </w:rPr>
        <w:t xml:space="preserve">se nájemce </w:t>
      </w:r>
      <w:r w:rsidRPr="00896E73">
        <w:rPr>
          <w:rFonts w:ascii="Times New Roman" w:hAnsi="Times New Roman" w:cs="Times New Roman"/>
          <w:sz w:val="24"/>
          <w:szCs w:val="24"/>
        </w:rPr>
        <w:t xml:space="preserve">zavazuje platit pronajímateli </w:t>
      </w:r>
      <w:r w:rsidR="000111AE">
        <w:rPr>
          <w:rFonts w:ascii="Times New Roman" w:hAnsi="Times New Roman" w:cs="Times New Roman"/>
          <w:sz w:val="24"/>
          <w:szCs w:val="24"/>
        </w:rPr>
        <w:t xml:space="preserve">souhrnnou </w:t>
      </w:r>
      <w:r w:rsidRPr="00896E73">
        <w:rPr>
          <w:rFonts w:ascii="Times New Roman" w:hAnsi="Times New Roman" w:cs="Times New Roman"/>
          <w:sz w:val="24"/>
          <w:szCs w:val="24"/>
        </w:rPr>
        <w:t xml:space="preserve">paušální částku ve výši </w:t>
      </w:r>
      <w:r w:rsidR="005A1BEC" w:rsidRPr="002F0330">
        <w:rPr>
          <w:rFonts w:ascii="Times New Roman" w:hAnsi="Times New Roman"/>
          <w:sz w:val="24"/>
        </w:rPr>
        <w:t>65,- Kč za 1 m</w:t>
      </w:r>
      <w:r w:rsidR="005A1BEC" w:rsidRPr="002F0330">
        <w:rPr>
          <w:rFonts w:ascii="Times New Roman" w:hAnsi="Times New Roman"/>
          <w:sz w:val="24"/>
          <w:vertAlign w:val="superscript"/>
        </w:rPr>
        <w:t>2</w:t>
      </w:r>
      <w:r w:rsidR="005A1BEC" w:rsidRPr="002F0330">
        <w:rPr>
          <w:rFonts w:ascii="Times New Roman" w:hAnsi="Times New Roman"/>
          <w:sz w:val="24"/>
        </w:rPr>
        <w:t xml:space="preserve"> pronajaté plochy měsíčně</w:t>
      </w:r>
      <w:r w:rsidR="00891707" w:rsidRPr="003435DD">
        <w:rPr>
          <w:rFonts w:ascii="Times New Roman" w:hAnsi="Times New Roman" w:cs="Times New Roman"/>
          <w:sz w:val="24"/>
          <w:szCs w:val="24"/>
        </w:rPr>
        <w:t xml:space="preserve"> (</w:t>
      </w:r>
      <w:r w:rsidR="00891707" w:rsidRPr="003435DD">
        <w:rPr>
          <w:rFonts w:ascii="Times New Roman" w:hAnsi="Times New Roman" w:cs="Times New Roman"/>
          <w:iCs/>
          <w:sz w:val="24"/>
          <w:szCs w:val="24"/>
          <w:lang w:eastAsia="x-none"/>
        </w:rPr>
        <w:t>včetně případné daně z přidané hodnoty)</w:t>
      </w:r>
      <w:r w:rsidR="005A1BEC" w:rsidRPr="003435DD">
        <w:rPr>
          <w:rFonts w:ascii="Times New Roman" w:hAnsi="Times New Roman" w:cs="Times New Roman"/>
          <w:sz w:val="24"/>
          <w:szCs w:val="24"/>
        </w:rPr>
        <w:t xml:space="preserve">; výměra pronajaté plochy pro účely výpočtu úhrady specifikovaných služeb je uvedena v příloze č. </w:t>
      </w:r>
      <w:r w:rsidR="000111AE" w:rsidRPr="003435DD">
        <w:rPr>
          <w:rFonts w:ascii="Times New Roman" w:hAnsi="Times New Roman" w:cs="Times New Roman"/>
          <w:sz w:val="24"/>
          <w:szCs w:val="24"/>
        </w:rPr>
        <w:t xml:space="preserve">9. </w:t>
      </w:r>
      <w:r w:rsidR="00320BFD" w:rsidRPr="003435DD">
        <w:rPr>
          <w:rFonts w:ascii="Times New Roman" w:hAnsi="Times New Roman" w:cs="Times New Roman"/>
          <w:sz w:val="24"/>
          <w:szCs w:val="24"/>
          <w:lang w:eastAsia="x-none"/>
        </w:rPr>
        <w:t>R</w:t>
      </w:r>
      <w:r w:rsidR="00320BFD" w:rsidRPr="003435DD">
        <w:rPr>
          <w:rFonts w:ascii="Times New Roman" w:hAnsi="Times New Roman" w:cs="Times New Roman"/>
          <w:sz w:val="24"/>
          <w:szCs w:val="24"/>
        </w:rPr>
        <w:t>ozúčtování nájemného a služeb pro jednotlivé druhy prostor</w:t>
      </w:r>
      <w:r w:rsidR="00DE3139" w:rsidRPr="003435DD">
        <w:rPr>
          <w:rFonts w:ascii="Times New Roman" w:hAnsi="Times New Roman" w:cs="Times New Roman"/>
          <w:sz w:val="24"/>
          <w:szCs w:val="24"/>
          <w:lang w:eastAsia="x-none"/>
        </w:rPr>
        <w:t xml:space="preserve"> </w:t>
      </w:r>
    </w:p>
    <w:p w14:paraId="77755E95" w14:textId="77777777" w:rsidR="00A43D6E" w:rsidRPr="005B2AD2" w:rsidRDefault="00AF0E6A" w:rsidP="00E535EA">
      <w:pPr>
        <w:pStyle w:val="Odstavecseseznamem"/>
        <w:numPr>
          <w:ilvl w:val="0"/>
          <w:numId w:val="4"/>
        </w:numPr>
        <w:spacing w:after="120"/>
        <w:ind w:left="426" w:hanging="426"/>
        <w:jc w:val="both"/>
        <w:rPr>
          <w:rFonts w:ascii="Times New Roman" w:hAnsi="Times New Roman" w:cs="Times New Roman"/>
          <w:sz w:val="24"/>
          <w:szCs w:val="24"/>
        </w:rPr>
      </w:pPr>
      <w:r w:rsidRPr="003435DD">
        <w:rPr>
          <w:rFonts w:ascii="Times New Roman" w:hAnsi="Times New Roman" w:cs="Times New Roman"/>
          <w:sz w:val="24"/>
          <w:szCs w:val="24"/>
        </w:rPr>
        <w:t>Za zajištění činností a služeb uvedených v</w:t>
      </w:r>
      <w:r w:rsidRPr="003435DD">
        <w:rPr>
          <w:rFonts w:ascii="Times New Roman" w:hAnsi="Times New Roman" w:cs="Times New Roman"/>
          <w:sz w:val="24"/>
          <w:szCs w:val="24"/>
          <w:lang w:eastAsia="x-none"/>
        </w:rPr>
        <w:t xml:space="preserve"> čl. III odst. 7</w:t>
      </w:r>
      <w:r w:rsidR="00111350" w:rsidRPr="003435DD">
        <w:rPr>
          <w:rFonts w:ascii="Times New Roman" w:hAnsi="Times New Roman" w:cs="Times New Roman"/>
          <w:sz w:val="24"/>
          <w:szCs w:val="24"/>
          <w:lang w:eastAsia="x-none"/>
        </w:rPr>
        <w:t xml:space="preserve"> a 8</w:t>
      </w:r>
      <w:r w:rsidRPr="003435DD">
        <w:rPr>
          <w:rFonts w:ascii="Times New Roman" w:hAnsi="Times New Roman" w:cs="Times New Roman"/>
          <w:sz w:val="24"/>
          <w:szCs w:val="24"/>
          <w:lang w:eastAsia="x-none"/>
        </w:rPr>
        <w:t xml:space="preserve"> </w:t>
      </w:r>
      <w:r w:rsidRPr="003435DD">
        <w:rPr>
          <w:rFonts w:ascii="Times New Roman" w:hAnsi="Times New Roman" w:cs="Times New Roman"/>
          <w:sz w:val="24"/>
          <w:szCs w:val="24"/>
        </w:rPr>
        <w:t xml:space="preserve">se nájemce zavazuje platit pronajímateli </w:t>
      </w:r>
      <w:r w:rsidR="000111AE" w:rsidRPr="003435DD">
        <w:rPr>
          <w:rFonts w:ascii="Times New Roman" w:hAnsi="Times New Roman" w:cs="Times New Roman"/>
          <w:sz w:val="24"/>
          <w:szCs w:val="24"/>
        </w:rPr>
        <w:t xml:space="preserve">souhrnnou </w:t>
      </w:r>
      <w:r w:rsidRPr="003435DD">
        <w:rPr>
          <w:rFonts w:ascii="Times New Roman" w:hAnsi="Times New Roman" w:cs="Times New Roman"/>
          <w:sz w:val="24"/>
          <w:szCs w:val="24"/>
        </w:rPr>
        <w:t xml:space="preserve">paušální částku ve výši </w:t>
      </w:r>
      <w:r w:rsidR="00F158F0" w:rsidRPr="002F0330">
        <w:rPr>
          <w:rFonts w:ascii="Times New Roman" w:hAnsi="Times New Roman"/>
          <w:sz w:val="24"/>
        </w:rPr>
        <w:t>35,- Kč za 1 m</w:t>
      </w:r>
      <w:r w:rsidR="00F158F0" w:rsidRPr="002F0330">
        <w:rPr>
          <w:rFonts w:ascii="Times New Roman" w:hAnsi="Times New Roman"/>
          <w:sz w:val="24"/>
          <w:vertAlign w:val="superscript"/>
        </w:rPr>
        <w:t>2</w:t>
      </w:r>
      <w:r w:rsidR="00F158F0" w:rsidRPr="002F0330">
        <w:rPr>
          <w:rFonts w:ascii="Times New Roman" w:hAnsi="Times New Roman"/>
          <w:sz w:val="24"/>
        </w:rPr>
        <w:t xml:space="preserve"> pronajaté plochy měsíčně</w:t>
      </w:r>
      <w:r w:rsidR="00891707" w:rsidRPr="002F0330">
        <w:rPr>
          <w:rFonts w:ascii="Times New Roman" w:hAnsi="Times New Roman"/>
          <w:sz w:val="24"/>
        </w:rPr>
        <w:t xml:space="preserve"> </w:t>
      </w:r>
      <w:r w:rsidR="00891707" w:rsidRPr="003435DD">
        <w:rPr>
          <w:rFonts w:ascii="Times New Roman" w:hAnsi="Times New Roman" w:cs="Times New Roman"/>
          <w:sz w:val="24"/>
          <w:szCs w:val="24"/>
        </w:rPr>
        <w:t>(</w:t>
      </w:r>
      <w:r w:rsidR="00891707" w:rsidRPr="003435DD">
        <w:rPr>
          <w:rFonts w:ascii="Times New Roman" w:hAnsi="Times New Roman" w:cs="Times New Roman"/>
          <w:iCs/>
          <w:sz w:val="24"/>
          <w:szCs w:val="24"/>
        </w:rPr>
        <w:t>včetně případné daně z přidané hodnoty)</w:t>
      </w:r>
      <w:r w:rsidR="00F158F0" w:rsidRPr="003435DD">
        <w:rPr>
          <w:rFonts w:ascii="Times New Roman" w:hAnsi="Times New Roman" w:cs="Times New Roman"/>
          <w:sz w:val="24"/>
          <w:szCs w:val="24"/>
        </w:rPr>
        <w:t>; výměra pronajaté plochy</w:t>
      </w:r>
      <w:r w:rsidR="00F158F0" w:rsidRPr="005B2AD2">
        <w:rPr>
          <w:rFonts w:ascii="Times New Roman" w:hAnsi="Times New Roman" w:cs="Times New Roman"/>
          <w:sz w:val="24"/>
          <w:szCs w:val="24"/>
        </w:rPr>
        <w:t xml:space="preserve"> pro účely výpočtu úhrady specifikovaných služeb je uvedena v příloze č. 9. Rozúčtování nájemného a služeb pro jednotlivé druhy prostor</w:t>
      </w:r>
    </w:p>
    <w:p w14:paraId="6CBA7F80" w14:textId="77777777" w:rsidR="0013487B" w:rsidRPr="00DD720C" w:rsidRDefault="0013487B" w:rsidP="00F6295E">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IV.</w:t>
      </w:r>
    </w:p>
    <w:p w14:paraId="49BA37A1"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Nájemné a úhrada služeb</w:t>
      </w:r>
    </w:p>
    <w:p w14:paraId="07F4E526" w14:textId="7E9994B6" w:rsidR="0013487B" w:rsidRDefault="0058307B">
      <w:pPr>
        <w:pStyle w:val="Odstavecseseznamem"/>
        <w:numPr>
          <w:ilvl w:val="0"/>
          <w:numId w:val="6"/>
        </w:numPr>
        <w:spacing w:after="120"/>
        <w:ind w:left="425" w:hanging="425"/>
        <w:contextualSpacing w:val="0"/>
        <w:jc w:val="both"/>
        <w:rPr>
          <w:rFonts w:ascii="Times New Roman" w:hAnsi="Times New Roman" w:cs="Times New Roman"/>
          <w:sz w:val="24"/>
          <w:szCs w:val="24"/>
        </w:rPr>
      </w:pPr>
      <w:r w:rsidRPr="0058307B">
        <w:rPr>
          <w:rFonts w:ascii="Times New Roman" w:hAnsi="Times New Roman" w:cs="Times New Roman"/>
          <w:sz w:val="24"/>
          <w:szCs w:val="24"/>
        </w:rPr>
        <w:t xml:space="preserve">Výše nájmu je sjednána dohodou smluvních stran tak, že činí měsíčně celkem </w:t>
      </w:r>
      <w:r>
        <w:rPr>
          <w:rFonts w:ascii="Times New Roman" w:hAnsi="Times New Roman" w:cs="Times New Roman"/>
          <w:sz w:val="24"/>
          <w:szCs w:val="24"/>
        </w:rPr>
        <w:t>162</w:t>
      </w:r>
      <w:r w:rsidRPr="0058307B">
        <w:rPr>
          <w:rFonts w:ascii="Times New Roman" w:hAnsi="Times New Roman" w:cs="Times New Roman"/>
          <w:sz w:val="24"/>
          <w:szCs w:val="24"/>
        </w:rPr>
        <w:t>,- Kč (slovy</w:t>
      </w:r>
      <w:r w:rsidR="002567F8">
        <w:rPr>
          <w:rFonts w:ascii="Times New Roman" w:hAnsi="Times New Roman" w:cs="Times New Roman"/>
          <w:sz w:val="24"/>
          <w:szCs w:val="24"/>
        </w:rPr>
        <w:t>:</w:t>
      </w:r>
      <w:r w:rsidRPr="0058307B">
        <w:rPr>
          <w:rFonts w:ascii="Times New Roman" w:hAnsi="Times New Roman" w:cs="Times New Roman"/>
          <w:sz w:val="24"/>
          <w:szCs w:val="24"/>
        </w:rPr>
        <w:t xml:space="preserve"> jedno sto</w:t>
      </w:r>
      <w:r>
        <w:rPr>
          <w:rFonts w:ascii="Times New Roman" w:hAnsi="Times New Roman" w:cs="Times New Roman"/>
          <w:sz w:val="24"/>
          <w:szCs w:val="24"/>
        </w:rPr>
        <w:t xml:space="preserve"> šedesát dva </w:t>
      </w:r>
      <w:r w:rsidRPr="0058307B">
        <w:rPr>
          <w:rFonts w:ascii="Times New Roman" w:hAnsi="Times New Roman" w:cs="Times New Roman"/>
          <w:sz w:val="24"/>
          <w:szCs w:val="24"/>
        </w:rPr>
        <w:t>korun českých) za 1 m</w:t>
      </w:r>
      <w:r w:rsidRPr="0058307B">
        <w:rPr>
          <w:rFonts w:ascii="Times New Roman" w:hAnsi="Times New Roman" w:cs="Times New Roman"/>
          <w:sz w:val="24"/>
          <w:szCs w:val="24"/>
          <w:vertAlign w:val="superscript"/>
        </w:rPr>
        <w:t>2</w:t>
      </w:r>
      <w:r w:rsidRPr="0058307B">
        <w:rPr>
          <w:rFonts w:ascii="Times New Roman" w:hAnsi="Times New Roman" w:cs="Times New Roman"/>
          <w:sz w:val="24"/>
          <w:szCs w:val="24"/>
        </w:rPr>
        <w:t xml:space="preserve"> </w:t>
      </w:r>
      <w:r>
        <w:rPr>
          <w:rFonts w:ascii="Times New Roman" w:hAnsi="Times New Roman" w:cs="Times New Roman"/>
          <w:sz w:val="24"/>
          <w:szCs w:val="24"/>
        </w:rPr>
        <w:t>plochy kancelářských prostor, které jsou</w:t>
      </w:r>
      <w:r w:rsidRPr="0058307B">
        <w:rPr>
          <w:rFonts w:ascii="Times New Roman" w:hAnsi="Times New Roman" w:cs="Times New Roman"/>
          <w:sz w:val="24"/>
          <w:szCs w:val="24"/>
        </w:rPr>
        <w:t xml:space="preserve"> předmětem nájmu</w:t>
      </w:r>
      <w:r>
        <w:rPr>
          <w:rFonts w:ascii="Times New Roman" w:hAnsi="Times New Roman" w:cs="Times New Roman"/>
          <w:sz w:val="24"/>
          <w:szCs w:val="24"/>
        </w:rPr>
        <w:t>,</w:t>
      </w:r>
      <w:r w:rsidRPr="0058307B">
        <w:rPr>
          <w:rFonts w:ascii="Times New Roman" w:hAnsi="Times New Roman" w:cs="Times New Roman"/>
          <w:sz w:val="24"/>
          <w:szCs w:val="24"/>
        </w:rPr>
        <w:t xml:space="preserve"> a </w:t>
      </w:r>
      <w:r>
        <w:rPr>
          <w:rFonts w:ascii="Times New Roman" w:hAnsi="Times New Roman" w:cs="Times New Roman"/>
          <w:sz w:val="24"/>
          <w:szCs w:val="24"/>
        </w:rPr>
        <w:t>115</w:t>
      </w:r>
      <w:r w:rsidRPr="0058307B">
        <w:rPr>
          <w:rFonts w:ascii="Times New Roman" w:hAnsi="Times New Roman" w:cs="Times New Roman"/>
          <w:sz w:val="24"/>
          <w:szCs w:val="24"/>
        </w:rPr>
        <w:t>,- Kč (slovy</w:t>
      </w:r>
      <w:r w:rsidR="002567F8">
        <w:rPr>
          <w:rFonts w:ascii="Times New Roman" w:hAnsi="Times New Roman" w:cs="Times New Roman"/>
          <w:sz w:val="24"/>
          <w:szCs w:val="24"/>
        </w:rPr>
        <w:t>:</w:t>
      </w:r>
      <w:r w:rsidRPr="0058307B">
        <w:rPr>
          <w:rFonts w:ascii="Times New Roman" w:hAnsi="Times New Roman" w:cs="Times New Roman"/>
          <w:sz w:val="24"/>
          <w:szCs w:val="24"/>
        </w:rPr>
        <w:t xml:space="preserve"> </w:t>
      </w:r>
      <w:r>
        <w:rPr>
          <w:rFonts w:ascii="Times New Roman" w:hAnsi="Times New Roman" w:cs="Times New Roman"/>
          <w:sz w:val="24"/>
          <w:szCs w:val="24"/>
        </w:rPr>
        <w:t xml:space="preserve">jedno sto patnáct </w:t>
      </w:r>
      <w:r w:rsidRPr="0058307B">
        <w:rPr>
          <w:rFonts w:ascii="Times New Roman" w:hAnsi="Times New Roman" w:cs="Times New Roman"/>
          <w:sz w:val="24"/>
          <w:szCs w:val="24"/>
        </w:rPr>
        <w:t>korun českých) za 1 m</w:t>
      </w:r>
      <w:r w:rsidRPr="0058307B">
        <w:rPr>
          <w:rFonts w:ascii="Times New Roman" w:hAnsi="Times New Roman" w:cs="Times New Roman"/>
          <w:sz w:val="24"/>
          <w:szCs w:val="24"/>
          <w:vertAlign w:val="superscript"/>
        </w:rPr>
        <w:t>2</w:t>
      </w:r>
      <w:r>
        <w:rPr>
          <w:rFonts w:ascii="Times New Roman" w:hAnsi="Times New Roman" w:cs="Times New Roman"/>
          <w:sz w:val="24"/>
          <w:szCs w:val="24"/>
        </w:rPr>
        <w:t xml:space="preserve"> plochy ostatních prostor</w:t>
      </w:r>
      <w:r w:rsidRPr="0058307B">
        <w:rPr>
          <w:rFonts w:ascii="Times New Roman" w:hAnsi="Times New Roman" w:cs="Times New Roman"/>
          <w:sz w:val="24"/>
          <w:szCs w:val="24"/>
        </w:rPr>
        <w:t>, která je předmětem nájmu</w:t>
      </w:r>
      <w:r w:rsidR="003056EB">
        <w:rPr>
          <w:rFonts w:ascii="Times New Roman" w:hAnsi="Times New Roman" w:cs="Times New Roman"/>
          <w:sz w:val="24"/>
          <w:szCs w:val="24"/>
        </w:rPr>
        <w:t>.</w:t>
      </w:r>
      <w:r w:rsidRPr="0058307B">
        <w:rPr>
          <w:rFonts w:ascii="Times New Roman" w:hAnsi="Times New Roman" w:cs="Times New Roman"/>
          <w:sz w:val="24"/>
          <w:szCs w:val="24"/>
        </w:rPr>
        <w:t xml:space="preserve"> Smluvní strany prohlašují, že uvedené částky jsou včetně případné daně z přidané hodnoty.  Pro účely výpočtu výše nájemného se bude vycházet výhradně z</w:t>
      </w:r>
      <w:r>
        <w:rPr>
          <w:rFonts w:ascii="Times New Roman" w:hAnsi="Times New Roman" w:cs="Times New Roman"/>
          <w:sz w:val="24"/>
          <w:szCs w:val="24"/>
        </w:rPr>
        <w:t> </w:t>
      </w:r>
      <w:r w:rsidRPr="0058307B">
        <w:rPr>
          <w:rFonts w:ascii="Times New Roman" w:hAnsi="Times New Roman" w:cs="Times New Roman"/>
          <w:sz w:val="24"/>
          <w:szCs w:val="24"/>
        </w:rPr>
        <w:t>výměry</w:t>
      </w:r>
      <w:r>
        <w:rPr>
          <w:rFonts w:ascii="Times New Roman" w:hAnsi="Times New Roman" w:cs="Times New Roman"/>
          <w:sz w:val="24"/>
          <w:szCs w:val="24"/>
        </w:rPr>
        <w:t xml:space="preserve"> prostor</w:t>
      </w:r>
      <w:r w:rsidRPr="0058307B">
        <w:rPr>
          <w:rFonts w:ascii="Times New Roman" w:hAnsi="Times New Roman" w:cs="Times New Roman"/>
          <w:sz w:val="24"/>
          <w:szCs w:val="24"/>
        </w:rPr>
        <w:t xml:space="preserve">, které jsou předmětem nájmu; celková výměra </w:t>
      </w:r>
      <w:r>
        <w:rPr>
          <w:rFonts w:ascii="Times New Roman" w:hAnsi="Times New Roman" w:cs="Times New Roman"/>
          <w:sz w:val="24"/>
          <w:szCs w:val="24"/>
        </w:rPr>
        <w:t>prostor a jejich druh</w:t>
      </w:r>
      <w:r w:rsidR="00A80619">
        <w:rPr>
          <w:rFonts w:ascii="Times New Roman" w:hAnsi="Times New Roman" w:cs="Times New Roman"/>
          <w:sz w:val="24"/>
          <w:szCs w:val="24"/>
        </w:rPr>
        <w:t xml:space="preserve"> (tj. kancelářské prostory nebo ostatní prostory)</w:t>
      </w:r>
      <w:r>
        <w:rPr>
          <w:rFonts w:ascii="Times New Roman" w:hAnsi="Times New Roman" w:cs="Times New Roman"/>
          <w:sz w:val="24"/>
          <w:szCs w:val="24"/>
        </w:rPr>
        <w:t xml:space="preserve"> </w:t>
      </w:r>
      <w:r w:rsidRPr="0058307B">
        <w:rPr>
          <w:rFonts w:ascii="Times New Roman" w:hAnsi="Times New Roman" w:cs="Times New Roman"/>
          <w:sz w:val="24"/>
          <w:szCs w:val="24"/>
        </w:rPr>
        <w:t>pro účely výpočtu nájemného je uvedena fixním</w:t>
      </w:r>
      <w:r w:rsidR="00CE6085">
        <w:rPr>
          <w:rFonts w:ascii="Times New Roman" w:hAnsi="Times New Roman" w:cs="Times New Roman"/>
          <w:sz w:val="24"/>
          <w:szCs w:val="24"/>
        </w:rPr>
        <w:t>i čísly</w:t>
      </w:r>
      <w:r w:rsidRPr="0058307B">
        <w:rPr>
          <w:rFonts w:ascii="Times New Roman" w:hAnsi="Times New Roman" w:cs="Times New Roman"/>
          <w:sz w:val="24"/>
          <w:szCs w:val="24"/>
        </w:rPr>
        <w:t xml:space="preserve"> </w:t>
      </w:r>
      <w:r w:rsidR="00A80619">
        <w:rPr>
          <w:rFonts w:ascii="Times New Roman" w:hAnsi="Times New Roman" w:cs="Times New Roman"/>
          <w:sz w:val="24"/>
          <w:szCs w:val="24"/>
        </w:rPr>
        <w:t xml:space="preserve">v </w:t>
      </w:r>
      <w:r w:rsidR="00A80619" w:rsidRPr="00A80619">
        <w:rPr>
          <w:rFonts w:ascii="Times New Roman" w:hAnsi="Times New Roman" w:cs="Times New Roman"/>
          <w:sz w:val="24"/>
          <w:szCs w:val="24"/>
        </w:rPr>
        <w:t>příloze č. 9 Rozúčtování nájemného a služeb pro jednotlivé druhy prostor</w:t>
      </w:r>
      <w:r w:rsidR="00320BFD">
        <w:rPr>
          <w:rFonts w:ascii="Times New Roman" w:hAnsi="Times New Roman" w:cs="Times New Roman"/>
          <w:sz w:val="24"/>
          <w:szCs w:val="24"/>
        </w:rPr>
        <w:t>,</w:t>
      </w:r>
      <w:r w:rsidR="00320BFD" w:rsidRPr="00320BFD">
        <w:rPr>
          <w:rFonts w:ascii="Times New Roman" w:hAnsi="Times New Roman" w:cs="Times New Roman"/>
          <w:sz w:val="24"/>
          <w:szCs w:val="24"/>
        </w:rPr>
        <w:t xml:space="preserve"> s tím, že pro účely výpočtu </w:t>
      </w:r>
      <w:r w:rsidR="00320BFD">
        <w:rPr>
          <w:rFonts w:ascii="Times New Roman" w:hAnsi="Times New Roman" w:cs="Times New Roman"/>
          <w:sz w:val="24"/>
          <w:szCs w:val="24"/>
        </w:rPr>
        <w:t xml:space="preserve">nájmu </w:t>
      </w:r>
      <w:r w:rsidR="00320BFD" w:rsidRPr="00320BFD">
        <w:rPr>
          <w:rFonts w:ascii="Times New Roman" w:hAnsi="Times New Roman" w:cs="Times New Roman"/>
          <w:sz w:val="24"/>
          <w:szCs w:val="24"/>
        </w:rPr>
        <w:t xml:space="preserve">za kalendářní měsíc květen 2016 se bude vycházet v období od 1. do </w:t>
      </w:r>
      <w:r w:rsidR="00830AE7" w:rsidRPr="00320BFD">
        <w:rPr>
          <w:rFonts w:ascii="Times New Roman" w:hAnsi="Times New Roman" w:cs="Times New Roman"/>
          <w:sz w:val="24"/>
          <w:szCs w:val="24"/>
        </w:rPr>
        <w:t>1</w:t>
      </w:r>
      <w:r w:rsidR="00830AE7">
        <w:rPr>
          <w:rFonts w:ascii="Times New Roman" w:hAnsi="Times New Roman" w:cs="Times New Roman"/>
          <w:sz w:val="24"/>
          <w:szCs w:val="24"/>
        </w:rPr>
        <w:t>5</w:t>
      </w:r>
      <w:r w:rsidR="00320BFD" w:rsidRPr="00320BFD">
        <w:rPr>
          <w:rFonts w:ascii="Times New Roman" w:hAnsi="Times New Roman" w:cs="Times New Roman"/>
          <w:sz w:val="24"/>
          <w:szCs w:val="24"/>
        </w:rPr>
        <w:t xml:space="preserve">. května 2016 z výměry ploch předmětu nájmu </w:t>
      </w:r>
      <w:r w:rsidR="006F1457">
        <w:rPr>
          <w:rFonts w:ascii="Times New Roman" w:hAnsi="Times New Roman" w:cs="Times New Roman"/>
          <w:sz w:val="24"/>
          <w:szCs w:val="24"/>
        </w:rPr>
        <w:t>dle čl. II. odst. 2 písm. a) této smlouvy</w:t>
      </w:r>
      <w:r w:rsidR="00320BFD" w:rsidRPr="00320BFD">
        <w:rPr>
          <w:rFonts w:ascii="Times New Roman" w:hAnsi="Times New Roman" w:cs="Times New Roman"/>
          <w:sz w:val="24"/>
          <w:szCs w:val="24"/>
        </w:rPr>
        <w:t xml:space="preserve"> a v období od </w:t>
      </w:r>
      <w:r w:rsidR="00830AE7" w:rsidRPr="00320BFD">
        <w:rPr>
          <w:rFonts w:ascii="Times New Roman" w:hAnsi="Times New Roman" w:cs="Times New Roman"/>
          <w:sz w:val="24"/>
          <w:szCs w:val="24"/>
        </w:rPr>
        <w:t>1</w:t>
      </w:r>
      <w:r w:rsidR="00830AE7">
        <w:rPr>
          <w:rFonts w:ascii="Times New Roman" w:hAnsi="Times New Roman" w:cs="Times New Roman"/>
          <w:sz w:val="24"/>
          <w:szCs w:val="24"/>
        </w:rPr>
        <w:t>6</w:t>
      </w:r>
      <w:r w:rsidR="00320BFD" w:rsidRPr="00320BFD">
        <w:rPr>
          <w:rFonts w:ascii="Times New Roman" w:hAnsi="Times New Roman" w:cs="Times New Roman"/>
          <w:sz w:val="24"/>
          <w:szCs w:val="24"/>
        </w:rPr>
        <w:t xml:space="preserve">. do 31. května 2016 z výměry ploch předmětu nájmu </w:t>
      </w:r>
      <w:r w:rsidR="006F1457">
        <w:rPr>
          <w:rFonts w:ascii="Times New Roman" w:hAnsi="Times New Roman" w:cs="Times New Roman"/>
          <w:sz w:val="24"/>
          <w:szCs w:val="24"/>
        </w:rPr>
        <w:t>dle čl. II. odst. 2 písm. b) této smlouvy</w:t>
      </w:r>
      <w:r w:rsidR="00320BFD">
        <w:rPr>
          <w:rFonts w:ascii="Times New Roman" w:hAnsi="Times New Roman" w:cs="Times New Roman"/>
          <w:sz w:val="24"/>
          <w:szCs w:val="24"/>
        </w:rPr>
        <w:t>.</w:t>
      </w:r>
      <w:r w:rsidR="00CE6085">
        <w:rPr>
          <w:rFonts w:ascii="Times New Roman" w:hAnsi="Times New Roman" w:cs="Times New Roman"/>
          <w:sz w:val="24"/>
          <w:szCs w:val="24"/>
        </w:rPr>
        <w:t xml:space="preserve"> </w:t>
      </w:r>
      <w:r w:rsidR="00DD06D0">
        <w:rPr>
          <w:rFonts w:ascii="Times New Roman" w:hAnsi="Times New Roman" w:cs="Times New Roman"/>
          <w:sz w:val="24"/>
          <w:szCs w:val="24"/>
        </w:rPr>
        <w:t>V</w:t>
      </w:r>
      <w:r w:rsidR="00DD06D0" w:rsidRPr="00087E34">
        <w:rPr>
          <w:rFonts w:ascii="Times New Roman" w:hAnsi="Times New Roman" w:cs="Times New Roman"/>
          <w:sz w:val="24"/>
          <w:szCs w:val="24"/>
        </w:rPr>
        <w:t xml:space="preserve"> případě, že dojde v průběhu trvání nájmu ke změně účelového určení </w:t>
      </w:r>
      <w:r w:rsidR="00DD06D0">
        <w:rPr>
          <w:rFonts w:ascii="Times New Roman" w:hAnsi="Times New Roman" w:cs="Times New Roman"/>
          <w:sz w:val="24"/>
          <w:szCs w:val="24"/>
        </w:rPr>
        <w:t xml:space="preserve">prostor </w:t>
      </w:r>
      <w:r w:rsidR="00DD06D0" w:rsidRPr="00087E34">
        <w:rPr>
          <w:rFonts w:ascii="Times New Roman" w:hAnsi="Times New Roman" w:cs="Times New Roman"/>
          <w:sz w:val="24"/>
          <w:szCs w:val="24"/>
        </w:rPr>
        <w:t>tvořící</w:t>
      </w:r>
      <w:r w:rsidR="006F2EFF">
        <w:rPr>
          <w:rFonts w:ascii="Times New Roman" w:hAnsi="Times New Roman" w:cs="Times New Roman"/>
          <w:sz w:val="24"/>
          <w:szCs w:val="24"/>
        </w:rPr>
        <w:t>ch</w:t>
      </w:r>
      <w:r w:rsidR="00DD06D0" w:rsidRPr="00087E34">
        <w:rPr>
          <w:rFonts w:ascii="Times New Roman" w:hAnsi="Times New Roman" w:cs="Times New Roman"/>
          <w:sz w:val="24"/>
          <w:szCs w:val="24"/>
        </w:rPr>
        <w:t xml:space="preserve"> předmět nájmu,</w:t>
      </w:r>
      <w:r w:rsidR="00DD06D0">
        <w:rPr>
          <w:rFonts w:ascii="Times New Roman" w:hAnsi="Times New Roman" w:cs="Times New Roman"/>
          <w:sz w:val="24"/>
          <w:szCs w:val="24"/>
        </w:rPr>
        <w:t xml:space="preserve"> a to</w:t>
      </w:r>
      <w:r w:rsidR="00DD06D0" w:rsidRPr="00087E34">
        <w:rPr>
          <w:rFonts w:ascii="Times New Roman" w:hAnsi="Times New Roman" w:cs="Times New Roman"/>
          <w:sz w:val="24"/>
          <w:szCs w:val="24"/>
        </w:rPr>
        <w:t xml:space="preserve"> oproti</w:t>
      </w:r>
      <w:r w:rsidR="00DD06D0">
        <w:rPr>
          <w:rFonts w:ascii="Times New Roman" w:hAnsi="Times New Roman" w:cs="Times New Roman"/>
          <w:sz w:val="24"/>
          <w:szCs w:val="24"/>
        </w:rPr>
        <w:t xml:space="preserve"> fixním číslům, </w:t>
      </w:r>
      <w:r w:rsidR="00DD06D0" w:rsidRPr="00087E34">
        <w:rPr>
          <w:rFonts w:ascii="Times New Roman" w:hAnsi="Times New Roman" w:cs="Times New Roman"/>
          <w:sz w:val="24"/>
          <w:szCs w:val="24"/>
        </w:rPr>
        <w:t>jak jsou uveden</w:t>
      </w:r>
      <w:r w:rsidR="003056EB">
        <w:rPr>
          <w:rFonts w:ascii="Times New Roman" w:hAnsi="Times New Roman" w:cs="Times New Roman"/>
          <w:sz w:val="24"/>
          <w:szCs w:val="24"/>
        </w:rPr>
        <w:t>a</w:t>
      </w:r>
      <w:r w:rsidR="00DD06D0" w:rsidRPr="00087E34">
        <w:rPr>
          <w:rFonts w:ascii="Times New Roman" w:hAnsi="Times New Roman" w:cs="Times New Roman"/>
          <w:sz w:val="24"/>
          <w:szCs w:val="24"/>
        </w:rPr>
        <w:t xml:space="preserve"> v příloze č. 9 této smlou</w:t>
      </w:r>
      <w:r w:rsidR="00DD06D0">
        <w:rPr>
          <w:rFonts w:ascii="Times New Roman" w:hAnsi="Times New Roman" w:cs="Times New Roman"/>
          <w:sz w:val="24"/>
          <w:szCs w:val="24"/>
        </w:rPr>
        <w:t xml:space="preserve">vy a zároveň </w:t>
      </w:r>
      <w:r w:rsidR="00DD06D0">
        <w:rPr>
          <w:rFonts w:ascii="Times New Roman" w:hAnsi="Times New Roman" w:cs="Times New Roman"/>
          <w:sz w:val="24"/>
          <w:szCs w:val="24"/>
        </w:rPr>
        <w:lastRenderedPageBreak/>
        <w:t>nedojde i ke změně celkové výměry předmětu nájmu,</w:t>
      </w:r>
      <w:r w:rsidR="00DD06D0" w:rsidRPr="00087E34">
        <w:rPr>
          <w:rFonts w:ascii="Times New Roman" w:hAnsi="Times New Roman" w:cs="Times New Roman"/>
          <w:sz w:val="24"/>
          <w:szCs w:val="24"/>
        </w:rPr>
        <w:t xml:space="preserve"> nemá taková změna vliv na výši celkového nájemného</w:t>
      </w:r>
      <w:r w:rsidR="00DF0C14">
        <w:rPr>
          <w:rFonts w:ascii="Times New Roman" w:hAnsi="Times New Roman" w:cs="Times New Roman"/>
          <w:sz w:val="24"/>
          <w:szCs w:val="24"/>
        </w:rPr>
        <w:t xml:space="preserve">. </w:t>
      </w:r>
      <w:r w:rsidR="0064585A" w:rsidRPr="00DF0C14">
        <w:rPr>
          <w:rFonts w:ascii="Times New Roman" w:hAnsi="Times New Roman" w:cs="Times New Roman"/>
          <w:sz w:val="24"/>
          <w:szCs w:val="24"/>
        </w:rPr>
        <w:t>Pro vyloučení pochybností smluvn</w:t>
      </w:r>
      <w:r w:rsidR="00EF0CBD" w:rsidRPr="00DF0C14">
        <w:rPr>
          <w:rFonts w:ascii="Times New Roman" w:hAnsi="Times New Roman" w:cs="Times New Roman"/>
          <w:sz w:val="24"/>
          <w:szCs w:val="24"/>
        </w:rPr>
        <w:t>í strany prohlašují, že užívání dalších prostor budov v rozsahu potřebném pro řádný chod a užívání předmětu nájmu (např. vstupní prostory, výtah, apod.) a dále prostranství v areálu VK Centrum (k jízdě, parkování a chůzi)</w:t>
      </w:r>
      <w:r w:rsidR="0064585A" w:rsidRPr="00DF0C14">
        <w:rPr>
          <w:rFonts w:ascii="Times New Roman" w:hAnsi="Times New Roman" w:cs="Times New Roman"/>
          <w:sz w:val="24"/>
          <w:szCs w:val="24"/>
        </w:rPr>
        <w:t xml:space="preserve"> je zahrnuto do nájemného stanoveného v tomto článku smlouvy</w:t>
      </w:r>
      <w:r w:rsidR="00EF0CBD" w:rsidRPr="00DF0C14">
        <w:rPr>
          <w:rFonts w:ascii="Times New Roman" w:hAnsi="Times New Roman" w:cs="Times New Roman"/>
          <w:sz w:val="24"/>
          <w:szCs w:val="24"/>
        </w:rPr>
        <w:t xml:space="preserve">; tím není dotčena povinnost nájemce hradit pronajímateli dohodnutou </w:t>
      </w:r>
      <w:r w:rsidR="000A69B5" w:rsidRPr="00DF0C14">
        <w:rPr>
          <w:rFonts w:ascii="Times New Roman" w:hAnsi="Times New Roman" w:cs="Times New Roman"/>
          <w:sz w:val="24"/>
          <w:szCs w:val="24"/>
        </w:rPr>
        <w:t>úhradu</w:t>
      </w:r>
      <w:r w:rsidR="00EF0CBD" w:rsidRPr="00DF0C14">
        <w:rPr>
          <w:rFonts w:ascii="Times New Roman" w:hAnsi="Times New Roman" w:cs="Times New Roman"/>
          <w:sz w:val="24"/>
          <w:szCs w:val="24"/>
        </w:rPr>
        <w:t xml:space="preserve"> za užívání parkovacích stání </w:t>
      </w:r>
      <w:r w:rsidR="00A80619" w:rsidRPr="00DF0C14">
        <w:rPr>
          <w:rFonts w:ascii="Times New Roman" w:hAnsi="Times New Roman" w:cs="Times New Roman"/>
          <w:sz w:val="24"/>
          <w:szCs w:val="24"/>
        </w:rPr>
        <w:t xml:space="preserve">a </w:t>
      </w:r>
      <w:r w:rsidR="00830AE7" w:rsidRPr="00DF0C14">
        <w:rPr>
          <w:rFonts w:ascii="Times New Roman" w:hAnsi="Times New Roman" w:cs="Times New Roman"/>
          <w:sz w:val="24"/>
          <w:szCs w:val="24"/>
        </w:rPr>
        <w:t>úhrad</w:t>
      </w:r>
      <w:r w:rsidR="00830AE7">
        <w:rPr>
          <w:rFonts w:ascii="Times New Roman" w:hAnsi="Times New Roman" w:cs="Times New Roman"/>
          <w:sz w:val="24"/>
          <w:szCs w:val="24"/>
        </w:rPr>
        <w:t>u</w:t>
      </w:r>
      <w:r w:rsidR="00830AE7" w:rsidRPr="00DF0C14">
        <w:rPr>
          <w:rFonts w:ascii="Times New Roman" w:hAnsi="Times New Roman" w:cs="Times New Roman"/>
          <w:sz w:val="24"/>
          <w:szCs w:val="24"/>
        </w:rPr>
        <w:t xml:space="preserve"> </w:t>
      </w:r>
      <w:r w:rsidR="00A80619" w:rsidRPr="00DF0C14">
        <w:rPr>
          <w:rFonts w:ascii="Times New Roman" w:hAnsi="Times New Roman" w:cs="Times New Roman"/>
          <w:sz w:val="24"/>
          <w:szCs w:val="24"/>
        </w:rPr>
        <w:t xml:space="preserve">za skladové prostory CO </w:t>
      </w:r>
      <w:r w:rsidR="00EF0CBD" w:rsidRPr="00DF0C14">
        <w:rPr>
          <w:rFonts w:ascii="Times New Roman" w:hAnsi="Times New Roman" w:cs="Times New Roman"/>
          <w:sz w:val="24"/>
          <w:szCs w:val="24"/>
        </w:rPr>
        <w:t>dle této smlouvy.</w:t>
      </w:r>
    </w:p>
    <w:p w14:paraId="5907851F" w14:textId="77777777" w:rsidR="0013487B" w:rsidRPr="00DD720C" w:rsidRDefault="0086593D" w:rsidP="00F6295E">
      <w:pPr>
        <w:pStyle w:val="Odstavecseseznamem"/>
        <w:numPr>
          <w:ilvl w:val="0"/>
          <w:numId w:val="6"/>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Výše úhrady za služby je specifikována v čl. III. této smlouvy. </w:t>
      </w:r>
      <w:r w:rsidR="0013487B" w:rsidRPr="00DD720C">
        <w:rPr>
          <w:rFonts w:ascii="Times New Roman" w:hAnsi="Times New Roman" w:cs="Times New Roman"/>
          <w:sz w:val="24"/>
          <w:szCs w:val="24"/>
        </w:rPr>
        <w:t>Pronajímatel je oprávněn</w:t>
      </w:r>
      <w:r w:rsidRPr="00DD720C">
        <w:rPr>
          <w:rFonts w:ascii="Times New Roman" w:hAnsi="Times New Roman" w:cs="Times New Roman"/>
          <w:sz w:val="24"/>
          <w:szCs w:val="24"/>
        </w:rPr>
        <w:t xml:space="preserve"> </w:t>
      </w:r>
      <w:r w:rsidR="0013487B" w:rsidRPr="00DD720C">
        <w:rPr>
          <w:rFonts w:ascii="Times New Roman" w:hAnsi="Times New Roman" w:cs="Times New Roman"/>
          <w:sz w:val="24"/>
          <w:szCs w:val="24"/>
        </w:rPr>
        <w:t xml:space="preserve">změnit výši úhrady služeb nebo zálohy na služby v případě, že dojde ke zvýšení účelně vynaložených nákladů pronajímatele na zajištění služeb zejména v důsledku změn platných cen dodavatelů služeb nebo v důsledku změny spotřeby nájemce. </w:t>
      </w:r>
      <w:r w:rsidRPr="00DD720C">
        <w:rPr>
          <w:rFonts w:ascii="Times New Roman" w:hAnsi="Times New Roman" w:cs="Times New Roman"/>
          <w:sz w:val="24"/>
          <w:szCs w:val="24"/>
        </w:rPr>
        <w:t xml:space="preserve">Návrh na </w:t>
      </w:r>
      <w:r w:rsidR="0013487B" w:rsidRPr="00DD720C">
        <w:rPr>
          <w:rFonts w:ascii="Times New Roman" w:hAnsi="Times New Roman" w:cs="Times New Roman"/>
          <w:sz w:val="24"/>
          <w:szCs w:val="24"/>
        </w:rPr>
        <w:t>změny</w:t>
      </w:r>
      <w:r w:rsidRPr="00DD720C">
        <w:rPr>
          <w:rFonts w:ascii="Times New Roman" w:hAnsi="Times New Roman" w:cs="Times New Roman"/>
          <w:sz w:val="24"/>
          <w:szCs w:val="24"/>
        </w:rPr>
        <w:t xml:space="preserve"> výš</w:t>
      </w:r>
      <w:r w:rsidR="00F8653E">
        <w:rPr>
          <w:rFonts w:ascii="Times New Roman" w:hAnsi="Times New Roman" w:cs="Times New Roman"/>
          <w:sz w:val="24"/>
          <w:szCs w:val="24"/>
        </w:rPr>
        <w:t>e</w:t>
      </w:r>
      <w:r w:rsidRPr="00DD720C">
        <w:rPr>
          <w:rFonts w:ascii="Times New Roman" w:hAnsi="Times New Roman" w:cs="Times New Roman"/>
          <w:sz w:val="24"/>
          <w:szCs w:val="24"/>
        </w:rPr>
        <w:t xml:space="preserve"> úhrady za služby </w:t>
      </w:r>
      <w:r w:rsidR="0013487B" w:rsidRPr="00DD720C">
        <w:rPr>
          <w:rFonts w:ascii="Times New Roman" w:hAnsi="Times New Roman" w:cs="Times New Roman"/>
          <w:sz w:val="24"/>
          <w:szCs w:val="24"/>
        </w:rPr>
        <w:t>pronajímatel oznámí nájemci písemně alespoň 30 dnů předem</w:t>
      </w:r>
      <w:r w:rsidR="0008339B">
        <w:rPr>
          <w:rFonts w:ascii="Times New Roman" w:hAnsi="Times New Roman" w:cs="Times New Roman"/>
          <w:sz w:val="24"/>
          <w:szCs w:val="24"/>
        </w:rPr>
        <w:t xml:space="preserve"> a k tomuto oznámení přiloží i doklady prokazující</w:t>
      </w:r>
      <w:r w:rsidR="002A0811">
        <w:rPr>
          <w:rFonts w:ascii="Times New Roman" w:hAnsi="Times New Roman" w:cs="Times New Roman"/>
          <w:sz w:val="24"/>
          <w:szCs w:val="24"/>
        </w:rPr>
        <w:t xml:space="preserve"> výši částky, o kterou se změnily náklady</w:t>
      </w:r>
      <w:r w:rsidR="0008339B">
        <w:rPr>
          <w:rFonts w:ascii="Times New Roman" w:hAnsi="Times New Roman" w:cs="Times New Roman"/>
          <w:sz w:val="24"/>
          <w:szCs w:val="24"/>
        </w:rPr>
        <w:t xml:space="preserve"> pronajímatele na zajištění služeb</w:t>
      </w:r>
      <w:r w:rsidR="002A0811">
        <w:rPr>
          <w:rFonts w:ascii="Times New Roman" w:hAnsi="Times New Roman" w:cs="Times New Roman"/>
          <w:sz w:val="24"/>
          <w:szCs w:val="24"/>
        </w:rPr>
        <w:t>, u nichž dochází k navýšení úhrad nebo záloh</w:t>
      </w:r>
      <w:r w:rsidR="0008339B">
        <w:rPr>
          <w:rFonts w:ascii="Times New Roman" w:hAnsi="Times New Roman" w:cs="Times New Roman"/>
          <w:sz w:val="24"/>
          <w:szCs w:val="24"/>
        </w:rPr>
        <w:t xml:space="preserve"> (zejména novým ceníkem dodavatele služeb)</w:t>
      </w:r>
      <w:r w:rsidR="0013487B" w:rsidRPr="00DD720C">
        <w:rPr>
          <w:rFonts w:ascii="Times New Roman" w:hAnsi="Times New Roman" w:cs="Times New Roman"/>
          <w:sz w:val="24"/>
          <w:szCs w:val="24"/>
        </w:rPr>
        <w:t>.</w:t>
      </w:r>
      <w:r w:rsidR="0008339B">
        <w:rPr>
          <w:rFonts w:ascii="Times New Roman" w:hAnsi="Times New Roman" w:cs="Times New Roman"/>
          <w:sz w:val="24"/>
          <w:szCs w:val="24"/>
        </w:rPr>
        <w:t xml:space="preserve"> </w:t>
      </w:r>
      <w:r w:rsidR="00A61AA4">
        <w:rPr>
          <w:rFonts w:ascii="Times New Roman" w:hAnsi="Times New Roman" w:cs="Times New Roman"/>
          <w:sz w:val="24"/>
          <w:szCs w:val="24"/>
        </w:rPr>
        <w:t>K navýšení úhrad</w:t>
      </w:r>
      <w:r w:rsidR="002A0811">
        <w:rPr>
          <w:rFonts w:ascii="Times New Roman" w:hAnsi="Times New Roman" w:cs="Times New Roman"/>
          <w:sz w:val="24"/>
          <w:szCs w:val="24"/>
        </w:rPr>
        <w:t xml:space="preserve"> nebo záloh na služby se nepřihlíží, pokud pronajímatel nájemc</w:t>
      </w:r>
      <w:r w:rsidR="00306F9F">
        <w:rPr>
          <w:rFonts w:ascii="Times New Roman" w:hAnsi="Times New Roman" w:cs="Times New Roman"/>
          <w:sz w:val="24"/>
          <w:szCs w:val="24"/>
        </w:rPr>
        <w:t>i takové navýšení neoznám</w:t>
      </w:r>
      <w:r w:rsidR="002A0811">
        <w:rPr>
          <w:rFonts w:ascii="Times New Roman" w:hAnsi="Times New Roman" w:cs="Times New Roman"/>
          <w:sz w:val="24"/>
          <w:szCs w:val="24"/>
        </w:rPr>
        <w:t>í písemně alespoň 30 dnů předem, nebo pokud k takovému oznámení nedoloží doklady prokazující</w:t>
      </w:r>
      <w:r w:rsidR="00306F9F">
        <w:rPr>
          <w:rFonts w:ascii="Times New Roman" w:hAnsi="Times New Roman" w:cs="Times New Roman"/>
          <w:sz w:val="24"/>
          <w:szCs w:val="24"/>
        </w:rPr>
        <w:t xml:space="preserve">, že k navýšení nákladů skutečně došlo </w:t>
      </w:r>
      <w:r w:rsidR="00947C0C">
        <w:rPr>
          <w:rFonts w:ascii="Times New Roman" w:hAnsi="Times New Roman" w:cs="Times New Roman"/>
          <w:sz w:val="24"/>
          <w:szCs w:val="24"/>
        </w:rPr>
        <w:t xml:space="preserve">a o jakou částku, </w:t>
      </w:r>
      <w:r w:rsidR="002A0811">
        <w:rPr>
          <w:rFonts w:ascii="Times New Roman" w:hAnsi="Times New Roman" w:cs="Times New Roman"/>
          <w:sz w:val="24"/>
          <w:szCs w:val="24"/>
        </w:rPr>
        <w:t xml:space="preserve">nebo pokud pronajímatel navýší úhrady či zálohy na služby </w:t>
      </w:r>
      <w:r w:rsidR="00306F9F">
        <w:rPr>
          <w:rFonts w:ascii="Times New Roman" w:hAnsi="Times New Roman" w:cs="Times New Roman"/>
          <w:sz w:val="24"/>
          <w:szCs w:val="24"/>
        </w:rPr>
        <w:t xml:space="preserve">na </w:t>
      </w:r>
      <w:r w:rsidR="002A0811">
        <w:rPr>
          <w:rFonts w:ascii="Times New Roman" w:hAnsi="Times New Roman" w:cs="Times New Roman"/>
          <w:sz w:val="24"/>
          <w:szCs w:val="24"/>
        </w:rPr>
        <w:t xml:space="preserve">částku </w:t>
      </w:r>
      <w:r w:rsidR="00306F9F">
        <w:rPr>
          <w:rFonts w:ascii="Times New Roman" w:hAnsi="Times New Roman" w:cs="Times New Roman"/>
          <w:sz w:val="24"/>
          <w:szCs w:val="24"/>
        </w:rPr>
        <w:t xml:space="preserve">převyšující obvyklou cenu takových služeb v daném místě a čase. </w:t>
      </w:r>
    </w:p>
    <w:p w14:paraId="108AD772" w14:textId="77777777" w:rsidR="00C63417" w:rsidRPr="00DD720C" w:rsidRDefault="00AE7B8A" w:rsidP="003E2691">
      <w:pPr>
        <w:pStyle w:val="Odstavecseseznamem"/>
        <w:numPr>
          <w:ilvl w:val="0"/>
          <w:numId w:val="6"/>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color w:val="000000"/>
          <w:sz w:val="24"/>
          <w:szCs w:val="24"/>
        </w:rPr>
        <w:t xml:space="preserve">Pronajímatel je oprávněn počínaje </w:t>
      </w:r>
      <w:r w:rsidR="008F4026" w:rsidRPr="005C0345">
        <w:rPr>
          <w:rFonts w:ascii="Times New Roman" w:hAnsi="Times New Roman" w:cs="Times New Roman"/>
          <w:color w:val="000000"/>
          <w:sz w:val="24"/>
          <w:szCs w:val="24"/>
        </w:rPr>
        <w:t xml:space="preserve">nejdříve </w:t>
      </w:r>
      <w:r w:rsidR="00A80619" w:rsidRPr="005C0345">
        <w:rPr>
          <w:rFonts w:ascii="Times New Roman" w:hAnsi="Times New Roman" w:cs="Times New Roman"/>
          <w:color w:val="000000"/>
          <w:sz w:val="24"/>
          <w:szCs w:val="24"/>
        </w:rPr>
        <w:t>od 1.</w:t>
      </w:r>
      <w:r w:rsidR="00E112A4">
        <w:rPr>
          <w:rFonts w:ascii="Times New Roman" w:hAnsi="Times New Roman" w:cs="Times New Roman"/>
          <w:color w:val="000000"/>
          <w:sz w:val="24"/>
          <w:szCs w:val="24"/>
        </w:rPr>
        <w:t xml:space="preserve"> ledna </w:t>
      </w:r>
      <w:r w:rsidR="00A80619" w:rsidRPr="005C0345">
        <w:rPr>
          <w:rFonts w:ascii="Times New Roman" w:hAnsi="Times New Roman" w:cs="Times New Roman"/>
          <w:color w:val="000000"/>
          <w:sz w:val="24"/>
          <w:szCs w:val="24"/>
        </w:rPr>
        <w:t>2018 upravit nájemné k 1. lednu 2018</w:t>
      </w:r>
      <w:r w:rsidRPr="00DD720C">
        <w:rPr>
          <w:rFonts w:ascii="Times New Roman" w:hAnsi="Times New Roman" w:cs="Times New Roman"/>
          <w:color w:val="000000"/>
          <w:sz w:val="24"/>
          <w:szCs w:val="24"/>
        </w:rPr>
        <w:t xml:space="preserve"> a následně k 1. lednu každého následujícího kalendářního</w:t>
      </w:r>
      <w:r w:rsidRPr="00DD720C">
        <w:rPr>
          <w:rFonts w:ascii="Times New Roman" w:hAnsi="Times New Roman" w:cs="Times New Roman"/>
          <w:b/>
          <w:bCs/>
          <w:color w:val="000000"/>
          <w:sz w:val="24"/>
          <w:szCs w:val="24"/>
        </w:rPr>
        <w:t xml:space="preserve"> </w:t>
      </w:r>
      <w:r w:rsidRPr="00DD720C">
        <w:rPr>
          <w:rFonts w:ascii="Times New Roman" w:hAnsi="Times New Roman" w:cs="Times New Roman"/>
          <w:color w:val="000000"/>
          <w:sz w:val="24"/>
          <w:szCs w:val="24"/>
        </w:rPr>
        <w:t>roku trvání nájemního vztahu dle této smlouvy, a to maximálně o míru inflace stanovenou Českým statistickým úřadem za předchozí kalendářní rok</w:t>
      </w:r>
      <w:r w:rsidR="0084097F">
        <w:rPr>
          <w:rFonts w:ascii="Times New Roman" w:hAnsi="Times New Roman" w:cs="Times New Roman"/>
          <w:color w:val="000000"/>
          <w:sz w:val="24"/>
          <w:szCs w:val="24"/>
        </w:rPr>
        <w:t xml:space="preserve"> dle indexu spotřebitelských cen (CPI)</w:t>
      </w:r>
      <w:r w:rsidRPr="00DD720C">
        <w:rPr>
          <w:rFonts w:ascii="Times New Roman" w:hAnsi="Times New Roman" w:cs="Times New Roman"/>
          <w:color w:val="000000"/>
          <w:sz w:val="24"/>
          <w:szCs w:val="24"/>
        </w:rPr>
        <w:t xml:space="preserve">. </w:t>
      </w:r>
      <w:r w:rsidRPr="00DD720C">
        <w:rPr>
          <w:rFonts w:ascii="Times New Roman" w:hAnsi="Times New Roman" w:cs="Times New Roman"/>
          <w:sz w:val="24"/>
          <w:szCs w:val="24"/>
        </w:rPr>
        <w:t>Při úpravě výše nájemného bude postupováno tak, že pronajímatel doručí nájemci písemné vyrozumění o zvýšení nájemného dle míry inflace s informací o nové výši nájemného a o výši nedoplatku na nájemném vzniklého jeho zpětným zvýšením o míru inflace. Společně s vyrozuměním pronajímatel doručí nájemci i fakturu na nedoplatek nájemného se splatností do 3 měsíců od jejího doručení nájemci a dále i fakturu na obecné nájemné upravené o míru inflace za příslušný kalendářní měsíc splatnou za podmínek dle článku V</w:t>
      </w:r>
      <w:r w:rsidR="00F8653E">
        <w:rPr>
          <w:rFonts w:ascii="Times New Roman" w:hAnsi="Times New Roman" w:cs="Times New Roman"/>
          <w:sz w:val="24"/>
          <w:szCs w:val="24"/>
        </w:rPr>
        <w:t>.</w:t>
      </w:r>
      <w:r w:rsidRPr="00DD720C">
        <w:rPr>
          <w:rFonts w:ascii="Times New Roman" w:hAnsi="Times New Roman" w:cs="Times New Roman"/>
          <w:sz w:val="24"/>
          <w:szCs w:val="24"/>
        </w:rPr>
        <w:t xml:space="preserve"> této smlouvy. Pronajímatel je oprávněn navýšit nájemné o míru inflace a vyúčtovat nájemci nedoplatek na zpětně zvýšeném nájemném vždy nejpozději do 30. 4. příslušného kalendářního roku, ve kterém má ke zvýšení nájemného dojít, jinak právo pronajímatele na navýšení nájemného za takový kalendářní rok zaniká.</w:t>
      </w:r>
      <w:r w:rsidR="0084097F">
        <w:rPr>
          <w:rFonts w:ascii="Times New Roman" w:hAnsi="Times New Roman" w:cs="Times New Roman"/>
          <w:sz w:val="24"/>
          <w:szCs w:val="24"/>
        </w:rPr>
        <w:t xml:space="preserve"> K oznámení pronajímatele o navýšení nájemného o inflaci a k vyúčtování případného nedoplatku </w:t>
      </w:r>
      <w:r w:rsidR="00DF3D33">
        <w:rPr>
          <w:rFonts w:ascii="Times New Roman" w:hAnsi="Times New Roman" w:cs="Times New Roman"/>
          <w:sz w:val="24"/>
          <w:szCs w:val="24"/>
        </w:rPr>
        <w:t>doručeným</w:t>
      </w:r>
      <w:r w:rsidR="0084097F">
        <w:rPr>
          <w:rFonts w:ascii="Times New Roman" w:hAnsi="Times New Roman" w:cs="Times New Roman"/>
          <w:sz w:val="24"/>
          <w:szCs w:val="24"/>
        </w:rPr>
        <w:t xml:space="preserve"> nájemci po 30. 4. příslušného kalendářního roku se nepřihlíží. </w:t>
      </w:r>
    </w:p>
    <w:p w14:paraId="3977FA72" w14:textId="16E4DEEE" w:rsidR="00916291" w:rsidRPr="00896E73" w:rsidRDefault="00C63417" w:rsidP="003E2691">
      <w:pPr>
        <w:pStyle w:val="Odstavecseseznamem"/>
        <w:numPr>
          <w:ilvl w:val="0"/>
          <w:numId w:val="6"/>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Za poskytnutí </w:t>
      </w:r>
      <w:r w:rsidR="008A138F">
        <w:rPr>
          <w:rFonts w:ascii="Times New Roman" w:hAnsi="Times New Roman" w:cs="Times New Roman"/>
          <w:sz w:val="24"/>
          <w:szCs w:val="24"/>
        </w:rPr>
        <w:t xml:space="preserve">všech </w:t>
      </w:r>
      <w:r w:rsidRPr="00DD720C">
        <w:rPr>
          <w:rFonts w:ascii="Times New Roman" w:hAnsi="Times New Roman" w:cs="Times New Roman"/>
          <w:sz w:val="24"/>
          <w:szCs w:val="24"/>
        </w:rPr>
        <w:t xml:space="preserve">parkovacích stání se nájemce zavazuje platit pronajímateli </w:t>
      </w:r>
      <w:r w:rsidR="009D7D11">
        <w:rPr>
          <w:rFonts w:ascii="Times New Roman" w:hAnsi="Times New Roman" w:cs="Times New Roman"/>
          <w:sz w:val="24"/>
          <w:szCs w:val="24"/>
        </w:rPr>
        <w:t xml:space="preserve">souhrnnou </w:t>
      </w:r>
      <w:r w:rsidRPr="00DD720C">
        <w:rPr>
          <w:rFonts w:ascii="Times New Roman" w:hAnsi="Times New Roman" w:cs="Times New Roman"/>
          <w:sz w:val="24"/>
          <w:szCs w:val="24"/>
        </w:rPr>
        <w:t xml:space="preserve">paušální částku ve </w:t>
      </w:r>
      <w:r w:rsidRPr="00896E73">
        <w:rPr>
          <w:rFonts w:ascii="Times New Roman" w:hAnsi="Times New Roman" w:cs="Times New Roman"/>
          <w:sz w:val="24"/>
          <w:szCs w:val="24"/>
        </w:rPr>
        <w:t xml:space="preserve">výši 1,- Kč měsíčně </w:t>
      </w:r>
      <w:r w:rsidR="00891707" w:rsidRPr="00896E73">
        <w:rPr>
          <w:rFonts w:ascii="Times New Roman" w:hAnsi="Times New Roman" w:cs="Times New Roman"/>
          <w:sz w:val="24"/>
          <w:szCs w:val="24"/>
        </w:rPr>
        <w:t>(</w:t>
      </w:r>
      <w:r w:rsidR="00891707" w:rsidRPr="00896E73">
        <w:rPr>
          <w:rFonts w:ascii="Times New Roman" w:hAnsi="Times New Roman" w:cs="Times New Roman"/>
          <w:iCs/>
          <w:sz w:val="24"/>
          <w:szCs w:val="24"/>
        </w:rPr>
        <w:t>včetně případné daně z přidané hodnoty)</w:t>
      </w:r>
      <w:r w:rsidR="00891707" w:rsidRPr="00896E73">
        <w:rPr>
          <w:rFonts w:ascii="Times New Roman" w:hAnsi="Times New Roman" w:cs="Times New Roman"/>
          <w:sz w:val="24"/>
          <w:szCs w:val="24"/>
        </w:rPr>
        <w:t xml:space="preserve"> </w:t>
      </w:r>
      <w:r w:rsidRPr="00896E73">
        <w:rPr>
          <w:rFonts w:ascii="Times New Roman" w:hAnsi="Times New Roman" w:cs="Times New Roman"/>
          <w:sz w:val="24"/>
          <w:szCs w:val="24"/>
        </w:rPr>
        <w:t>(dále jen „</w:t>
      </w:r>
      <w:r w:rsidRPr="00896E73">
        <w:rPr>
          <w:rFonts w:ascii="Times New Roman" w:hAnsi="Times New Roman" w:cs="Times New Roman"/>
          <w:sz w:val="24"/>
          <w:szCs w:val="24"/>
          <w:u w:val="single"/>
        </w:rPr>
        <w:t>úhrada za parkovací stání</w:t>
      </w:r>
      <w:r w:rsidRPr="00896E73">
        <w:rPr>
          <w:rFonts w:ascii="Times New Roman" w:hAnsi="Times New Roman" w:cs="Times New Roman"/>
          <w:sz w:val="24"/>
          <w:szCs w:val="24"/>
        </w:rPr>
        <w:t xml:space="preserve">“). </w:t>
      </w:r>
    </w:p>
    <w:p w14:paraId="4ACFAC93" w14:textId="77777777" w:rsidR="00F41C65" w:rsidRDefault="00916291" w:rsidP="00F6295E">
      <w:pPr>
        <w:pStyle w:val="Odstavecseseznamem"/>
        <w:numPr>
          <w:ilvl w:val="0"/>
          <w:numId w:val="6"/>
        </w:numPr>
        <w:spacing w:after="120"/>
        <w:ind w:left="425" w:hanging="425"/>
        <w:contextualSpacing w:val="0"/>
        <w:jc w:val="both"/>
        <w:rPr>
          <w:rFonts w:ascii="Times New Roman" w:hAnsi="Times New Roman" w:cs="Times New Roman"/>
          <w:sz w:val="24"/>
          <w:szCs w:val="24"/>
        </w:rPr>
      </w:pPr>
      <w:r w:rsidRPr="00896E73">
        <w:rPr>
          <w:rFonts w:ascii="Times New Roman" w:hAnsi="Times New Roman" w:cs="Times New Roman"/>
          <w:sz w:val="24"/>
          <w:szCs w:val="24"/>
        </w:rPr>
        <w:t>Za poskytnutí skladových prostorů umístěných v bývalém krytu civilní ochrany se nájemce zavazuje platit pronajímateli paušální částku ve výši 1,- Kč měsíčně</w:t>
      </w:r>
      <w:r w:rsidR="00891707" w:rsidRPr="00896E73">
        <w:rPr>
          <w:rFonts w:ascii="Times New Roman" w:hAnsi="Times New Roman" w:cs="Times New Roman"/>
          <w:sz w:val="24"/>
          <w:szCs w:val="24"/>
        </w:rPr>
        <w:t xml:space="preserve"> (</w:t>
      </w:r>
      <w:r w:rsidR="00891707" w:rsidRPr="00896E73">
        <w:rPr>
          <w:rFonts w:ascii="Times New Roman" w:hAnsi="Times New Roman" w:cs="Times New Roman"/>
          <w:iCs/>
          <w:sz w:val="24"/>
          <w:szCs w:val="24"/>
        </w:rPr>
        <w:t>včetně případné daně z přidané hodnoty)</w:t>
      </w:r>
      <w:r w:rsidRPr="00896E73">
        <w:rPr>
          <w:rFonts w:ascii="Times New Roman" w:hAnsi="Times New Roman" w:cs="Times New Roman"/>
          <w:sz w:val="24"/>
          <w:szCs w:val="24"/>
        </w:rPr>
        <w:t xml:space="preserve"> (dále jen „</w:t>
      </w:r>
      <w:r w:rsidRPr="00896E73">
        <w:rPr>
          <w:rFonts w:ascii="Times New Roman" w:hAnsi="Times New Roman" w:cs="Times New Roman"/>
          <w:sz w:val="24"/>
          <w:szCs w:val="24"/>
          <w:u w:val="single"/>
        </w:rPr>
        <w:t>úhrada za skladové prostory CO</w:t>
      </w:r>
      <w:r w:rsidRPr="00896E73">
        <w:rPr>
          <w:rFonts w:ascii="Times New Roman" w:hAnsi="Times New Roman" w:cs="Times New Roman"/>
          <w:sz w:val="24"/>
          <w:szCs w:val="24"/>
        </w:rPr>
        <w:t>“</w:t>
      </w:r>
      <w:r w:rsidRPr="000F4742">
        <w:rPr>
          <w:rFonts w:ascii="Times New Roman" w:hAnsi="Times New Roman" w:cs="Times New Roman"/>
          <w:sz w:val="24"/>
          <w:szCs w:val="24"/>
        </w:rPr>
        <w:t>)</w:t>
      </w:r>
      <w:r w:rsidR="009E6128">
        <w:rPr>
          <w:rFonts w:ascii="Times New Roman" w:hAnsi="Times New Roman" w:cs="Times New Roman"/>
          <w:sz w:val="24"/>
          <w:szCs w:val="24"/>
        </w:rPr>
        <w:t>.</w:t>
      </w:r>
    </w:p>
    <w:p w14:paraId="1C1C4FFB" w14:textId="77777777" w:rsidR="009E6128" w:rsidRPr="000F4742" w:rsidRDefault="009E6128" w:rsidP="00F6295E">
      <w:pPr>
        <w:pStyle w:val="Odstavecseseznamem"/>
        <w:numPr>
          <w:ilvl w:val="0"/>
          <w:numId w:val="6"/>
        </w:numPr>
        <w:spacing w:after="120"/>
        <w:ind w:left="426" w:hanging="426"/>
        <w:jc w:val="both"/>
        <w:rPr>
          <w:rFonts w:ascii="Times New Roman" w:hAnsi="Times New Roman" w:cs="Times New Roman"/>
          <w:sz w:val="24"/>
          <w:szCs w:val="24"/>
        </w:rPr>
      </w:pPr>
      <w:r w:rsidRPr="000F4742">
        <w:rPr>
          <w:rFonts w:ascii="Times New Roman" w:hAnsi="Times New Roman" w:cs="Times New Roman"/>
          <w:sz w:val="24"/>
          <w:szCs w:val="24"/>
          <w:lang w:eastAsia="x-none"/>
        </w:rPr>
        <w:lastRenderedPageBreak/>
        <w:t xml:space="preserve">V případě  zúžení předmětu nájmu, resp. </w:t>
      </w:r>
      <w:r w:rsidRPr="00D22A3E">
        <w:rPr>
          <w:rFonts w:ascii="Times New Roman" w:hAnsi="Times New Roman" w:cs="Times New Roman"/>
          <w:sz w:val="24"/>
          <w:szCs w:val="24"/>
          <w:lang w:eastAsia="x-none"/>
        </w:rPr>
        <w:t xml:space="preserve">snížení výměry pronajatých prostor </w:t>
      </w:r>
      <w:r w:rsidRPr="00D22A3E">
        <w:rPr>
          <w:rFonts w:ascii="Times New Roman" w:hAnsi="Times New Roman" w:cs="Times New Roman"/>
          <w:sz w:val="24"/>
          <w:szCs w:val="24"/>
        </w:rPr>
        <w:t>formou výpovědi nájemce k části předmětu nájmu</w:t>
      </w:r>
      <w:r w:rsidRPr="00D22A3E">
        <w:rPr>
          <w:rFonts w:ascii="Times New Roman" w:hAnsi="Times New Roman" w:cs="Times New Roman"/>
          <w:sz w:val="24"/>
          <w:szCs w:val="24"/>
          <w:lang w:eastAsia="x-none"/>
        </w:rPr>
        <w:t xml:space="preserve"> dle čl. IX odst. </w:t>
      </w:r>
      <w:r w:rsidR="000C572C">
        <w:rPr>
          <w:rFonts w:ascii="Times New Roman" w:hAnsi="Times New Roman" w:cs="Times New Roman"/>
          <w:sz w:val="24"/>
          <w:szCs w:val="24"/>
          <w:lang w:eastAsia="x-none"/>
        </w:rPr>
        <w:t>7</w:t>
      </w:r>
      <w:r w:rsidR="000C572C" w:rsidRPr="000F4742">
        <w:rPr>
          <w:rFonts w:ascii="Times New Roman" w:hAnsi="Times New Roman" w:cs="Times New Roman"/>
          <w:sz w:val="24"/>
          <w:szCs w:val="24"/>
          <w:lang w:eastAsia="x-none"/>
        </w:rPr>
        <w:t xml:space="preserve"> </w:t>
      </w:r>
      <w:r w:rsidRPr="000F4742">
        <w:rPr>
          <w:rFonts w:ascii="Times New Roman" w:hAnsi="Times New Roman" w:cs="Times New Roman"/>
          <w:sz w:val="24"/>
          <w:szCs w:val="24"/>
          <w:lang w:eastAsia="x-none"/>
        </w:rPr>
        <w:t xml:space="preserve">této smlouvy se </w:t>
      </w:r>
      <w:r>
        <w:rPr>
          <w:rFonts w:ascii="Times New Roman" w:hAnsi="Times New Roman" w:cs="Times New Roman"/>
          <w:sz w:val="24"/>
          <w:szCs w:val="24"/>
          <w:lang w:eastAsia="x-none"/>
        </w:rPr>
        <w:t xml:space="preserve">nájemné </w:t>
      </w:r>
      <w:r w:rsidR="005B2AD2">
        <w:rPr>
          <w:rFonts w:ascii="Times New Roman" w:hAnsi="Times New Roman" w:cs="Times New Roman"/>
          <w:sz w:val="24"/>
          <w:szCs w:val="24"/>
          <w:lang w:eastAsia="x-none"/>
        </w:rPr>
        <w:t xml:space="preserve">a úhrada služeb </w:t>
      </w:r>
      <w:r w:rsidRPr="000F4742">
        <w:rPr>
          <w:rFonts w:ascii="Times New Roman" w:hAnsi="Times New Roman" w:cs="Times New Roman"/>
          <w:sz w:val="24"/>
          <w:szCs w:val="24"/>
          <w:lang w:eastAsia="x-none"/>
        </w:rPr>
        <w:t xml:space="preserve">přiměřeně sníží o alikvotní část určenou podle výše původní výměry předmětu nájmu a snížené výměry předmětu nájmu při použití </w:t>
      </w:r>
      <w:r w:rsidR="005B2AD2">
        <w:rPr>
          <w:rFonts w:ascii="Times New Roman" w:hAnsi="Times New Roman" w:cs="Times New Roman"/>
          <w:sz w:val="24"/>
          <w:szCs w:val="24"/>
          <w:lang w:eastAsia="x-none"/>
        </w:rPr>
        <w:t xml:space="preserve">sjednané </w:t>
      </w:r>
      <w:r w:rsidRPr="000F4742">
        <w:rPr>
          <w:rFonts w:ascii="Times New Roman" w:hAnsi="Times New Roman" w:cs="Times New Roman"/>
          <w:sz w:val="24"/>
          <w:szCs w:val="24"/>
          <w:lang w:eastAsia="x-none"/>
        </w:rPr>
        <w:t xml:space="preserve">výše </w:t>
      </w:r>
      <w:r>
        <w:rPr>
          <w:rFonts w:ascii="Times New Roman" w:hAnsi="Times New Roman" w:cs="Times New Roman"/>
          <w:sz w:val="24"/>
          <w:szCs w:val="24"/>
          <w:lang w:eastAsia="x-none"/>
        </w:rPr>
        <w:t xml:space="preserve">nájemného </w:t>
      </w:r>
      <w:r w:rsidR="005B2AD2">
        <w:rPr>
          <w:rFonts w:ascii="Times New Roman" w:hAnsi="Times New Roman" w:cs="Times New Roman"/>
          <w:sz w:val="24"/>
          <w:szCs w:val="24"/>
          <w:lang w:eastAsia="x-none"/>
        </w:rPr>
        <w:t xml:space="preserve">a ceny služeb dle této smlouvy. </w:t>
      </w:r>
    </w:p>
    <w:p w14:paraId="618351E8" w14:textId="77777777" w:rsidR="0013487B" w:rsidRPr="00DD720C" w:rsidRDefault="0013487B" w:rsidP="00F6295E">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V.</w:t>
      </w:r>
    </w:p>
    <w:p w14:paraId="05EA09ED"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Platební podmínky</w:t>
      </w:r>
    </w:p>
    <w:p w14:paraId="7E8B7800" w14:textId="21DC2B8E" w:rsidR="0013487B" w:rsidRPr="00DD720C" w:rsidRDefault="0013487B" w:rsidP="00630CF6">
      <w:pPr>
        <w:pStyle w:val="Odstavecseseznamem"/>
        <w:numPr>
          <w:ilvl w:val="0"/>
          <w:numId w:val="7"/>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Nájemce se zavazuje pronajímateli platit nájemné,</w:t>
      </w:r>
      <w:r w:rsidR="00C63417" w:rsidRPr="00DD720C">
        <w:rPr>
          <w:rFonts w:ascii="Times New Roman" w:hAnsi="Times New Roman" w:cs="Times New Roman"/>
          <w:sz w:val="24"/>
          <w:szCs w:val="24"/>
        </w:rPr>
        <w:t xml:space="preserve"> úhradu za parkovací stání,</w:t>
      </w:r>
      <w:r w:rsidR="00916291" w:rsidRPr="000F4742">
        <w:rPr>
          <w:rFonts w:ascii="Times New Roman" w:hAnsi="Times New Roman" w:cs="Times New Roman"/>
          <w:sz w:val="24"/>
          <w:szCs w:val="24"/>
        </w:rPr>
        <w:t xml:space="preserve"> úhradu za skladové prostory CO</w:t>
      </w:r>
      <w:r w:rsidR="00433F64" w:rsidRPr="00DD720C">
        <w:rPr>
          <w:rFonts w:ascii="Times New Roman" w:hAnsi="Times New Roman" w:cs="Times New Roman"/>
          <w:sz w:val="24"/>
          <w:szCs w:val="24"/>
        </w:rPr>
        <w:t xml:space="preserve"> </w:t>
      </w:r>
      <w:r w:rsidR="00572A50">
        <w:rPr>
          <w:rFonts w:ascii="Times New Roman" w:hAnsi="Times New Roman" w:cs="Times New Roman"/>
          <w:sz w:val="24"/>
          <w:szCs w:val="24"/>
        </w:rPr>
        <w:t xml:space="preserve">a </w:t>
      </w:r>
      <w:r w:rsidR="002F012B">
        <w:rPr>
          <w:rFonts w:ascii="Times New Roman" w:hAnsi="Times New Roman" w:cs="Times New Roman"/>
          <w:sz w:val="24"/>
          <w:szCs w:val="24"/>
        </w:rPr>
        <w:t>úhradu</w:t>
      </w:r>
      <w:r w:rsidR="00572A50">
        <w:rPr>
          <w:rFonts w:ascii="Times New Roman" w:hAnsi="Times New Roman" w:cs="Times New Roman"/>
          <w:sz w:val="24"/>
          <w:szCs w:val="24"/>
        </w:rPr>
        <w:t xml:space="preserve"> za </w:t>
      </w:r>
      <w:r w:rsidRPr="00DD720C">
        <w:rPr>
          <w:rFonts w:ascii="Times New Roman" w:hAnsi="Times New Roman" w:cs="Times New Roman"/>
          <w:sz w:val="24"/>
          <w:szCs w:val="24"/>
        </w:rPr>
        <w:t>služb</w:t>
      </w:r>
      <w:r w:rsidR="00433F64" w:rsidRPr="00DD720C">
        <w:rPr>
          <w:rFonts w:ascii="Times New Roman" w:hAnsi="Times New Roman" w:cs="Times New Roman"/>
          <w:sz w:val="24"/>
          <w:szCs w:val="24"/>
        </w:rPr>
        <w:t>y</w:t>
      </w:r>
      <w:r w:rsidRPr="00DD720C">
        <w:rPr>
          <w:rFonts w:ascii="Times New Roman" w:hAnsi="Times New Roman" w:cs="Times New Roman"/>
          <w:sz w:val="24"/>
          <w:szCs w:val="24"/>
        </w:rPr>
        <w:t xml:space="preserve"> </w:t>
      </w:r>
      <w:r w:rsidR="008C1F13" w:rsidRPr="00DD720C">
        <w:rPr>
          <w:rFonts w:ascii="Times New Roman" w:hAnsi="Times New Roman" w:cs="Times New Roman"/>
          <w:sz w:val="24"/>
          <w:szCs w:val="24"/>
        </w:rPr>
        <w:t>uvedené</w:t>
      </w:r>
      <w:r w:rsidR="00433F64" w:rsidRPr="00DD720C">
        <w:rPr>
          <w:rFonts w:ascii="Times New Roman" w:hAnsi="Times New Roman" w:cs="Times New Roman"/>
          <w:sz w:val="24"/>
          <w:szCs w:val="24"/>
        </w:rPr>
        <w:t xml:space="preserve"> v čl. III odst. 1 písm. </w:t>
      </w:r>
      <w:r w:rsidR="00572A50">
        <w:rPr>
          <w:rFonts w:ascii="Times New Roman" w:hAnsi="Times New Roman" w:cs="Times New Roman"/>
          <w:sz w:val="24"/>
          <w:szCs w:val="24"/>
        </w:rPr>
        <w:t xml:space="preserve">a) </w:t>
      </w:r>
      <w:r w:rsidR="00CF1609">
        <w:rPr>
          <w:rFonts w:ascii="Times New Roman" w:hAnsi="Times New Roman" w:cs="Times New Roman"/>
          <w:sz w:val="24"/>
          <w:szCs w:val="24"/>
        </w:rPr>
        <w:t xml:space="preserve">až </w:t>
      </w:r>
      <w:r w:rsidR="005A596E">
        <w:rPr>
          <w:rFonts w:ascii="Times New Roman" w:hAnsi="Times New Roman" w:cs="Times New Roman"/>
          <w:sz w:val="24"/>
          <w:szCs w:val="24"/>
        </w:rPr>
        <w:t xml:space="preserve">i) a </w:t>
      </w:r>
      <w:r w:rsidR="00CF1609">
        <w:rPr>
          <w:rFonts w:ascii="Times New Roman" w:hAnsi="Times New Roman" w:cs="Times New Roman"/>
          <w:sz w:val="24"/>
          <w:szCs w:val="24"/>
        </w:rPr>
        <w:t>k</w:t>
      </w:r>
      <w:r w:rsidR="00572A50">
        <w:rPr>
          <w:rFonts w:ascii="Times New Roman" w:hAnsi="Times New Roman" w:cs="Times New Roman"/>
          <w:sz w:val="24"/>
          <w:szCs w:val="24"/>
        </w:rPr>
        <w:t xml:space="preserve">) </w:t>
      </w:r>
      <w:r w:rsidR="00433F64" w:rsidRPr="00DD720C">
        <w:rPr>
          <w:rFonts w:ascii="Times New Roman" w:hAnsi="Times New Roman" w:cs="Times New Roman"/>
          <w:sz w:val="24"/>
          <w:szCs w:val="24"/>
        </w:rPr>
        <w:t xml:space="preserve">této smlouvy </w:t>
      </w:r>
      <w:r w:rsidR="008C1F13" w:rsidRPr="00F6295E">
        <w:rPr>
          <w:rFonts w:ascii="Times New Roman" w:hAnsi="Times New Roman"/>
          <w:sz w:val="24"/>
          <w:lang w:val="x-none"/>
        </w:rPr>
        <w:t>na základě</w:t>
      </w:r>
      <w:r w:rsidR="00D53D7A" w:rsidRPr="00DD720C">
        <w:rPr>
          <w:rFonts w:ascii="Times New Roman" w:eastAsia="Calibri" w:hAnsi="Times New Roman" w:cs="Times New Roman"/>
          <w:sz w:val="24"/>
          <w:szCs w:val="24"/>
          <w:lang w:eastAsia="x-none"/>
        </w:rPr>
        <w:t xml:space="preserve"> daňového dokladu</w:t>
      </w:r>
      <w:r w:rsidR="008C1F13" w:rsidRPr="00DD720C">
        <w:rPr>
          <w:rFonts w:ascii="Times New Roman" w:eastAsia="Calibri" w:hAnsi="Times New Roman" w:cs="Times New Roman"/>
          <w:sz w:val="24"/>
          <w:szCs w:val="24"/>
          <w:lang w:eastAsia="x-none"/>
        </w:rPr>
        <w:t xml:space="preserve"> pronajímatele</w:t>
      </w:r>
      <w:r w:rsidR="008C1F13" w:rsidRPr="00DD720C">
        <w:rPr>
          <w:rFonts w:ascii="Times New Roman" w:eastAsia="Calibri" w:hAnsi="Times New Roman" w:cs="Times New Roman"/>
          <w:sz w:val="24"/>
          <w:szCs w:val="24"/>
          <w:lang w:val="x-none" w:eastAsia="x-none"/>
        </w:rPr>
        <w:t xml:space="preserve"> </w:t>
      </w:r>
      <w:r w:rsidR="008C1F13" w:rsidRPr="00DD720C">
        <w:rPr>
          <w:rFonts w:ascii="Times New Roman" w:eastAsia="Calibri" w:hAnsi="Times New Roman" w:cs="Times New Roman"/>
          <w:sz w:val="24"/>
          <w:szCs w:val="24"/>
          <w:lang w:eastAsia="x-none"/>
        </w:rPr>
        <w:t>doručené</w:t>
      </w:r>
      <w:r w:rsidR="00D53D7A" w:rsidRPr="00DD720C">
        <w:rPr>
          <w:rFonts w:ascii="Times New Roman" w:eastAsia="Calibri" w:hAnsi="Times New Roman" w:cs="Times New Roman"/>
          <w:sz w:val="24"/>
          <w:szCs w:val="24"/>
          <w:lang w:eastAsia="x-none"/>
        </w:rPr>
        <w:t>ho</w:t>
      </w:r>
      <w:r w:rsidR="008C1F13" w:rsidRPr="00DD720C">
        <w:rPr>
          <w:rFonts w:ascii="Times New Roman" w:eastAsia="Calibri" w:hAnsi="Times New Roman" w:cs="Times New Roman"/>
          <w:sz w:val="24"/>
          <w:szCs w:val="24"/>
          <w:lang w:eastAsia="x-none"/>
        </w:rPr>
        <w:t xml:space="preserve"> nájemci. </w:t>
      </w:r>
      <w:r w:rsidR="00C61388">
        <w:rPr>
          <w:rFonts w:ascii="Times New Roman" w:eastAsia="Calibri" w:hAnsi="Times New Roman" w:cs="Times New Roman"/>
          <w:sz w:val="24"/>
          <w:szCs w:val="24"/>
          <w:lang w:eastAsia="x-none"/>
        </w:rPr>
        <w:t xml:space="preserve">Pronajímatel je oprávněn vystavit a nájemci zaslat daňový doklad </w:t>
      </w:r>
      <w:r w:rsidR="00572A50">
        <w:rPr>
          <w:rFonts w:ascii="Times New Roman" w:eastAsia="Calibri" w:hAnsi="Times New Roman" w:cs="Times New Roman"/>
          <w:sz w:val="24"/>
          <w:szCs w:val="24"/>
          <w:lang w:eastAsia="x-none"/>
        </w:rPr>
        <w:t>dle předchozí věty</w:t>
      </w:r>
      <w:r w:rsidR="002F012B">
        <w:rPr>
          <w:rFonts w:ascii="Times New Roman" w:eastAsia="Calibri" w:hAnsi="Times New Roman" w:cs="Times New Roman"/>
          <w:sz w:val="24"/>
          <w:szCs w:val="24"/>
          <w:lang w:eastAsia="x-none"/>
        </w:rPr>
        <w:t xml:space="preserve">, s výjimkou vyúčtování úhrady za </w:t>
      </w:r>
      <w:r w:rsidR="00892DC7">
        <w:rPr>
          <w:rFonts w:ascii="Times New Roman" w:eastAsia="Calibri" w:hAnsi="Times New Roman" w:cs="Times New Roman"/>
          <w:sz w:val="24"/>
          <w:szCs w:val="24"/>
          <w:lang w:eastAsia="x-none"/>
        </w:rPr>
        <w:t xml:space="preserve">měřené </w:t>
      </w:r>
      <w:r w:rsidR="002F012B">
        <w:rPr>
          <w:rFonts w:ascii="Times New Roman" w:eastAsia="Calibri" w:hAnsi="Times New Roman" w:cs="Times New Roman"/>
          <w:sz w:val="24"/>
          <w:szCs w:val="24"/>
          <w:lang w:eastAsia="x-none"/>
        </w:rPr>
        <w:t xml:space="preserve">služby uvedené v čl. III odst. 1 písm. </w:t>
      </w:r>
      <w:r w:rsidR="006D4771">
        <w:rPr>
          <w:rFonts w:ascii="Times New Roman" w:eastAsia="Calibri" w:hAnsi="Times New Roman" w:cs="Times New Roman"/>
          <w:sz w:val="24"/>
          <w:szCs w:val="24"/>
          <w:lang w:eastAsia="x-none"/>
        </w:rPr>
        <w:t xml:space="preserve">j), </w:t>
      </w:r>
      <w:r w:rsidR="00CF1609">
        <w:rPr>
          <w:rFonts w:ascii="Times New Roman" w:eastAsia="Calibri" w:hAnsi="Times New Roman" w:cs="Times New Roman"/>
          <w:sz w:val="24"/>
          <w:szCs w:val="24"/>
          <w:lang w:eastAsia="x-none"/>
        </w:rPr>
        <w:t>l</w:t>
      </w:r>
      <w:r w:rsidR="002F012B">
        <w:rPr>
          <w:rFonts w:ascii="Times New Roman" w:eastAsia="Calibri" w:hAnsi="Times New Roman" w:cs="Times New Roman"/>
          <w:sz w:val="24"/>
          <w:szCs w:val="24"/>
          <w:lang w:eastAsia="x-none"/>
        </w:rPr>
        <w:t xml:space="preserve">) až </w:t>
      </w:r>
      <w:r w:rsidR="00CF1609">
        <w:rPr>
          <w:rFonts w:ascii="Times New Roman" w:eastAsia="Calibri" w:hAnsi="Times New Roman" w:cs="Times New Roman"/>
          <w:sz w:val="24"/>
          <w:szCs w:val="24"/>
          <w:lang w:eastAsia="x-none"/>
        </w:rPr>
        <w:t>n</w:t>
      </w:r>
      <w:r w:rsidR="002F012B">
        <w:rPr>
          <w:rFonts w:ascii="Times New Roman" w:eastAsia="Calibri" w:hAnsi="Times New Roman" w:cs="Times New Roman"/>
          <w:sz w:val="24"/>
          <w:szCs w:val="24"/>
          <w:lang w:eastAsia="x-none"/>
        </w:rPr>
        <w:t xml:space="preserve">), </w:t>
      </w:r>
      <w:r w:rsidR="00C61388">
        <w:rPr>
          <w:rFonts w:ascii="Times New Roman" w:eastAsia="Calibri" w:hAnsi="Times New Roman" w:cs="Times New Roman"/>
          <w:sz w:val="24"/>
          <w:szCs w:val="24"/>
          <w:lang w:eastAsia="x-none"/>
        </w:rPr>
        <w:t>za daný kalendářní měsíc</w:t>
      </w:r>
      <w:r w:rsidR="008C1F13" w:rsidRPr="00DD720C">
        <w:rPr>
          <w:rFonts w:ascii="Times New Roman" w:eastAsia="Calibri" w:hAnsi="Times New Roman" w:cs="Times New Roman"/>
          <w:sz w:val="24"/>
          <w:szCs w:val="24"/>
          <w:lang w:eastAsia="x-none"/>
        </w:rPr>
        <w:t xml:space="preserve"> </w:t>
      </w:r>
      <w:r w:rsidR="00C61388">
        <w:rPr>
          <w:rFonts w:ascii="Times New Roman" w:eastAsia="Calibri" w:hAnsi="Times New Roman" w:cs="Times New Roman"/>
          <w:sz w:val="24"/>
          <w:szCs w:val="24"/>
          <w:lang w:eastAsia="x-none"/>
        </w:rPr>
        <w:t xml:space="preserve">počínaje jeho prvním dnem, a to se splatností </w:t>
      </w:r>
      <w:r w:rsidR="008C1F13" w:rsidRPr="00DD720C">
        <w:rPr>
          <w:rFonts w:ascii="Times New Roman" w:eastAsia="Calibri" w:hAnsi="Times New Roman" w:cs="Times New Roman"/>
          <w:sz w:val="24"/>
          <w:szCs w:val="24"/>
          <w:lang w:eastAsia="x-none"/>
        </w:rPr>
        <w:t xml:space="preserve">do 14 dní od doručení </w:t>
      </w:r>
      <w:r w:rsidR="002F012B">
        <w:rPr>
          <w:rFonts w:ascii="Times New Roman" w:eastAsia="Calibri" w:hAnsi="Times New Roman" w:cs="Times New Roman"/>
          <w:sz w:val="24"/>
          <w:szCs w:val="24"/>
          <w:lang w:eastAsia="x-none"/>
        </w:rPr>
        <w:t>daňového dokladu</w:t>
      </w:r>
      <w:r w:rsidR="008C1F13" w:rsidRPr="00DD720C">
        <w:rPr>
          <w:rFonts w:ascii="Times New Roman" w:eastAsia="Calibri" w:hAnsi="Times New Roman" w:cs="Times New Roman"/>
          <w:sz w:val="24"/>
          <w:szCs w:val="24"/>
          <w:lang w:eastAsia="x-none"/>
        </w:rPr>
        <w:t xml:space="preserve"> </w:t>
      </w:r>
      <w:r w:rsidR="00572A50">
        <w:rPr>
          <w:rFonts w:ascii="Times New Roman" w:eastAsia="Calibri" w:hAnsi="Times New Roman" w:cs="Times New Roman"/>
          <w:sz w:val="24"/>
          <w:szCs w:val="24"/>
          <w:lang w:eastAsia="x-none"/>
        </w:rPr>
        <w:t>nájemci</w:t>
      </w:r>
      <w:r w:rsidR="008C1F13" w:rsidRPr="00DD720C">
        <w:rPr>
          <w:rFonts w:ascii="Times New Roman" w:eastAsia="Calibri" w:hAnsi="Times New Roman" w:cs="Times New Roman"/>
          <w:sz w:val="24"/>
          <w:szCs w:val="24"/>
          <w:lang w:eastAsia="x-none"/>
        </w:rPr>
        <w:t xml:space="preserve">. </w:t>
      </w:r>
      <w:r w:rsidR="002F012B">
        <w:rPr>
          <w:rFonts w:ascii="Times New Roman" w:eastAsia="Calibri" w:hAnsi="Times New Roman" w:cs="Times New Roman"/>
          <w:sz w:val="24"/>
          <w:szCs w:val="24"/>
          <w:lang w:eastAsia="x-none"/>
        </w:rPr>
        <w:t>D</w:t>
      </w:r>
      <w:r w:rsidR="002F012B" w:rsidRPr="002F012B">
        <w:rPr>
          <w:rFonts w:ascii="Times New Roman" w:eastAsia="Calibri" w:hAnsi="Times New Roman" w:cs="Times New Roman"/>
          <w:sz w:val="24"/>
          <w:szCs w:val="24"/>
          <w:lang w:eastAsia="x-none"/>
        </w:rPr>
        <w:t>aňový doklad s vyúčtování</w:t>
      </w:r>
      <w:r w:rsidR="002F012B">
        <w:rPr>
          <w:rFonts w:ascii="Times New Roman" w:eastAsia="Calibri" w:hAnsi="Times New Roman" w:cs="Times New Roman"/>
          <w:sz w:val="24"/>
          <w:szCs w:val="24"/>
          <w:lang w:eastAsia="x-none"/>
        </w:rPr>
        <w:t>m</w:t>
      </w:r>
      <w:r w:rsidR="002F012B" w:rsidRPr="002F012B">
        <w:rPr>
          <w:rFonts w:ascii="Times New Roman" w:eastAsia="Calibri" w:hAnsi="Times New Roman" w:cs="Times New Roman"/>
          <w:sz w:val="24"/>
          <w:szCs w:val="24"/>
          <w:lang w:eastAsia="x-none"/>
        </w:rPr>
        <w:t xml:space="preserve"> úhrady za </w:t>
      </w:r>
      <w:r w:rsidR="00892DC7">
        <w:rPr>
          <w:rFonts w:ascii="Times New Roman" w:eastAsia="Calibri" w:hAnsi="Times New Roman" w:cs="Times New Roman"/>
          <w:sz w:val="24"/>
          <w:szCs w:val="24"/>
          <w:lang w:eastAsia="x-none"/>
        </w:rPr>
        <w:t xml:space="preserve">měřené </w:t>
      </w:r>
      <w:r w:rsidR="002F012B" w:rsidRPr="002F012B">
        <w:rPr>
          <w:rFonts w:ascii="Times New Roman" w:eastAsia="Calibri" w:hAnsi="Times New Roman" w:cs="Times New Roman"/>
          <w:sz w:val="24"/>
          <w:szCs w:val="24"/>
          <w:lang w:eastAsia="x-none"/>
        </w:rPr>
        <w:t xml:space="preserve">služby uvedené v čl. III odst. 1 písm. </w:t>
      </w:r>
      <w:r w:rsidR="006D4771">
        <w:rPr>
          <w:rFonts w:ascii="Times New Roman" w:eastAsia="Calibri" w:hAnsi="Times New Roman" w:cs="Times New Roman"/>
          <w:sz w:val="24"/>
          <w:szCs w:val="24"/>
          <w:lang w:eastAsia="x-none"/>
        </w:rPr>
        <w:t xml:space="preserve">j), </w:t>
      </w:r>
      <w:r w:rsidR="007472AA">
        <w:rPr>
          <w:rFonts w:ascii="Times New Roman" w:eastAsia="Calibri" w:hAnsi="Times New Roman" w:cs="Times New Roman"/>
          <w:sz w:val="24"/>
          <w:szCs w:val="24"/>
          <w:lang w:eastAsia="x-none"/>
        </w:rPr>
        <w:t xml:space="preserve">a </w:t>
      </w:r>
      <w:r w:rsidR="00CF1609">
        <w:rPr>
          <w:rFonts w:ascii="Times New Roman" w:eastAsia="Calibri" w:hAnsi="Times New Roman" w:cs="Times New Roman"/>
          <w:sz w:val="24"/>
          <w:szCs w:val="24"/>
          <w:lang w:eastAsia="x-none"/>
        </w:rPr>
        <w:t>l</w:t>
      </w:r>
      <w:r w:rsidR="002F012B" w:rsidRPr="002F012B">
        <w:rPr>
          <w:rFonts w:ascii="Times New Roman" w:eastAsia="Calibri" w:hAnsi="Times New Roman" w:cs="Times New Roman"/>
          <w:sz w:val="24"/>
          <w:szCs w:val="24"/>
          <w:lang w:eastAsia="x-none"/>
        </w:rPr>
        <w:t xml:space="preserve">) až </w:t>
      </w:r>
      <w:r w:rsidR="00CF1609">
        <w:rPr>
          <w:rFonts w:ascii="Times New Roman" w:eastAsia="Calibri" w:hAnsi="Times New Roman" w:cs="Times New Roman"/>
          <w:sz w:val="24"/>
          <w:szCs w:val="24"/>
          <w:lang w:eastAsia="x-none"/>
        </w:rPr>
        <w:t>n</w:t>
      </w:r>
      <w:r w:rsidR="002F012B" w:rsidRPr="002F012B">
        <w:rPr>
          <w:rFonts w:ascii="Times New Roman" w:eastAsia="Calibri" w:hAnsi="Times New Roman" w:cs="Times New Roman"/>
          <w:sz w:val="24"/>
          <w:szCs w:val="24"/>
          <w:lang w:eastAsia="x-none"/>
        </w:rPr>
        <w:t>)</w:t>
      </w:r>
      <w:r w:rsidR="002F012B">
        <w:rPr>
          <w:rFonts w:ascii="Times New Roman" w:eastAsia="Calibri" w:hAnsi="Times New Roman" w:cs="Times New Roman"/>
          <w:sz w:val="24"/>
          <w:szCs w:val="24"/>
          <w:lang w:eastAsia="x-none"/>
        </w:rPr>
        <w:t xml:space="preserve"> je pronajímatel oprávněn vystavit a zaslat nájemci za </w:t>
      </w:r>
      <w:r w:rsidR="00F73ED6">
        <w:rPr>
          <w:rFonts w:ascii="Times New Roman" w:eastAsia="Calibri" w:hAnsi="Times New Roman" w:cs="Times New Roman"/>
          <w:sz w:val="24"/>
          <w:szCs w:val="24"/>
          <w:lang w:eastAsia="x-none"/>
        </w:rPr>
        <w:t>příslušný</w:t>
      </w:r>
      <w:r w:rsidR="002F012B">
        <w:rPr>
          <w:rFonts w:ascii="Times New Roman" w:eastAsia="Calibri" w:hAnsi="Times New Roman" w:cs="Times New Roman"/>
          <w:sz w:val="24"/>
          <w:szCs w:val="24"/>
          <w:lang w:eastAsia="x-none"/>
        </w:rPr>
        <w:t xml:space="preserve"> měsíc počínaje prvním dnem následující</w:t>
      </w:r>
      <w:r w:rsidR="007472AA">
        <w:rPr>
          <w:rFonts w:ascii="Times New Roman" w:eastAsia="Calibri" w:hAnsi="Times New Roman" w:cs="Times New Roman"/>
          <w:sz w:val="24"/>
          <w:szCs w:val="24"/>
          <w:lang w:eastAsia="x-none"/>
        </w:rPr>
        <w:t>ho</w:t>
      </w:r>
      <w:r w:rsidR="002F012B">
        <w:rPr>
          <w:rFonts w:ascii="Times New Roman" w:eastAsia="Calibri" w:hAnsi="Times New Roman" w:cs="Times New Roman"/>
          <w:sz w:val="24"/>
          <w:szCs w:val="24"/>
          <w:lang w:eastAsia="x-none"/>
        </w:rPr>
        <w:t xml:space="preserve"> měsíce</w:t>
      </w:r>
      <w:r w:rsidR="002F012B" w:rsidRPr="002F012B">
        <w:rPr>
          <w:rFonts w:ascii="Times New Roman" w:eastAsia="Calibri" w:hAnsi="Times New Roman" w:cs="Times New Roman"/>
          <w:sz w:val="24"/>
          <w:szCs w:val="24"/>
          <w:lang w:eastAsia="x-none"/>
        </w:rPr>
        <w:t xml:space="preserve">, a to se splatností do 14 dní od doručení </w:t>
      </w:r>
      <w:r w:rsidR="002F012B">
        <w:rPr>
          <w:rFonts w:ascii="Times New Roman" w:eastAsia="Calibri" w:hAnsi="Times New Roman" w:cs="Times New Roman"/>
          <w:sz w:val="24"/>
          <w:szCs w:val="24"/>
          <w:lang w:eastAsia="x-none"/>
        </w:rPr>
        <w:t>daňového dokladu</w:t>
      </w:r>
      <w:r w:rsidR="002F012B" w:rsidRPr="002F012B">
        <w:rPr>
          <w:rFonts w:ascii="Times New Roman" w:eastAsia="Calibri" w:hAnsi="Times New Roman" w:cs="Times New Roman"/>
          <w:sz w:val="24"/>
          <w:szCs w:val="24"/>
          <w:lang w:eastAsia="x-none"/>
        </w:rPr>
        <w:t xml:space="preserve"> nájemci. </w:t>
      </w:r>
      <w:r w:rsidR="008C1F13" w:rsidRPr="00DD720C">
        <w:rPr>
          <w:rFonts w:ascii="Times New Roman" w:eastAsia="Calibri" w:hAnsi="Times New Roman" w:cs="Times New Roman"/>
          <w:sz w:val="24"/>
          <w:szCs w:val="24"/>
          <w:lang w:eastAsia="x-none"/>
        </w:rPr>
        <w:t xml:space="preserve">Přílohou </w:t>
      </w:r>
      <w:r w:rsidR="002F012B">
        <w:rPr>
          <w:rFonts w:ascii="Times New Roman" w:eastAsia="Calibri" w:hAnsi="Times New Roman" w:cs="Times New Roman"/>
          <w:sz w:val="24"/>
          <w:szCs w:val="24"/>
          <w:lang w:eastAsia="x-none"/>
        </w:rPr>
        <w:t xml:space="preserve">daňového dokladu </w:t>
      </w:r>
      <w:r w:rsidR="00302CC0">
        <w:rPr>
          <w:rFonts w:ascii="Times New Roman" w:eastAsia="Calibri" w:hAnsi="Times New Roman" w:cs="Times New Roman"/>
          <w:sz w:val="24"/>
          <w:szCs w:val="24"/>
          <w:lang w:eastAsia="x-none"/>
        </w:rPr>
        <w:t>s vyúčtováním služeb</w:t>
      </w:r>
      <w:r w:rsidR="008C1F13" w:rsidRPr="00DD720C">
        <w:rPr>
          <w:rFonts w:ascii="Times New Roman" w:eastAsia="Calibri" w:hAnsi="Times New Roman" w:cs="Times New Roman"/>
          <w:sz w:val="24"/>
          <w:szCs w:val="24"/>
          <w:lang w:eastAsia="x-none"/>
        </w:rPr>
        <w:t xml:space="preserve"> musí být i rozpis služeb a kopie dodavatelských daňových dokladů, na základě kterých pronajímatel služby </w:t>
      </w:r>
      <w:r w:rsidR="00D53D7A" w:rsidRPr="00DD720C">
        <w:rPr>
          <w:rFonts w:ascii="Times New Roman" w:eastAsia="Calibri" w:hAnsi="Times New Roman" w:cs="Times New Roman"/>
          <w:sz w:val="24"/>
          <w:szCs w:val="24"/>
          <w:lang w:eastAsia="x-none"/>
        </w:rPr>
        <w:t xml:space="preserve">nájemce vyúčtovává či </w:t>
      </w:r>
      <w:r w:rsidR="008C1F13" w:rsidRPr="00DD720C">
        <w:rPr>
          <w:rFonts w:ascii="Times New Roman" w:eastAsia="Calibri" w:hAnsi="Times New Roman" w:cs="Times New Roman"/>
          <w:sz w:val="24"/>
          <w:szCs w:val="24"/>
          <w:lang w:eastAsia="x-none"/>
        </w:rPr>
        <w:t>přeúčtovává</w:t>
      </w:r>
      <w:r w:rsidR="00572A50">
        <w:rPr>
          <w:rFonts w:ascii="Times New Roman" w:eastAsia="Calibri" w:hAnsi="Times New Roman" w:cs="Times New Roman"/>
          <w:sz w:val="24"/>
          <w:szCs w:val="24"/>
          <w:lang w:eastAsia="x-none"/>
        </w:rPr>
        <w:t>, s výjimkou služeb hrazený</w:t>
      </w:r>
      <w:r w:rsidR="00302CC0">
        <w:rPr>
          <w:rFonts w:ascii="Times New Roman" w:eastAsia="Calibri" w:hAnsi="Times New Roman" w:cs="Times New Roman"/>
          <w:sz w:val="24"/>
          <w:szCs w:val="24"/>
          <w:lang w:eastAsia="x-none"/>
        </w:rPr>
        <w:t>ch</w:t>
      </w:r>
      <w:r w:rsidR="00572A50">
        <w:rPr>
          <w:rFonts w:ascii="Times New Roman" w:eastAsia="Calibri" w:hAnsi="Times New Roman" w:cs="Times New Roman"/>
          <w:sz w:val="24"/>
          <w:szCs w:val="24"/>
          <w:lang w:eastAsia="x-none"/>
        </w:rPr>
        <w:t xml:space="preserve"> nájemcem pronajímateli paušálně. </w:t>
      </w:r>
    </w:p>
    <w:p w14:paraId="47878CF7" w14:textId="77777777" w:rsidR="00AF110A" w:rsidRPr="00DD720C" w:rsidRDefault="0013487B" w:rsidP="00630CF6">
      <w:pPr>
        <w:pStyle w:val="Odstavecseseznamem"/>
        <w:numPr>
          <w:ilvl w:val="0"/>
          <w:numId w:val="7"/>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Neobsahuje-li daňový doklad náležitosti stanovené obecně závaznými předpisy nebo má-li jiné vady</w:t>
      </w:r>
      <w:r w:rsidR="003C7149" w:rsidRPr="00E74522">
        <w:rPr>
          <w:rFonts w:ascii="Times New Roman" w:hAnsi="Times New Roman" w:cs="Times New Roman"/>
          <w:sz w:val="24"/>
          <w:szCs w:val="24"/>
        </w:rPr>
        <w:t>,</w:t>
      </w:r>
      <w:r w:rsidR="00BA5A7F">
        <w:rPr>
          <w:rFonts w:ascii="Times New Roman" w:hAnsi="Times New Roman" w:cs="Times New Roman"/>
          <w:sz w:val="24"/>
          <w:szCs w:val="24"/>
        </w:rPr>
        <w:t xml:space="preserve"> </w:t>
      </w:r>
      <w:r w:rsidR="00D53D7A" w:rsidRPr="00DD720C">
        <w:rPr>
          <w:rFonts w:ascii="Times New Roman" w:hAnsi="Times New Roman" w:cs="Times New Roman"/>
          <w:sz w:val="24"/>
          <w:szCs w:val="24"/>
        </w:rPr>
        <w:t>či postrádá dohodnuté přílohy dle předchozího odstavce</w:t>
      </w:r>
      <w:r w:rsidRPr="00DD720C">
        <w:rPr>
          <w:rFonts w:ascii="Times New Roman" w:hAnsi="Times New Roman" w:cs="Times New Roman"/>
          <w:sz w:val="24"/>
          <w:szCs w:val="24"/>
        </w:rPr>
        <w:t xml:space="preserve"> je nájemce </w:t>
      </w:r>
      <w:r w:rsidR="00D53D7A" w:rsidRPr="00DD720C">
        <w:rPr>
          <w:rFonts w:ascii="Times New Roman" w:hAnsi="Times New Roman" w:cs="Times New Roman"/>
          <w:sz w:val="24"/>
          <w:szCs w:val="24"/>
        </w:rPr>
        <w:t xml:space="preserve">oprávněn takový </w:t>
      </w:r>
      <w:r w:rsidRPr="00DD720C">
        <w:rPr>
          <w:rFonts w:ascii="Times New Roman" w:hAnsi="Times New Roman" w:cs="Times New Roman"/>
          <w:sz w:val="24"/>
          <w:szCs w:val="24"/>
        </w:rPr>
        <w:t xml:space="preserve">daňový doklad pronajímateli vrátit, přičemž do </w:t>
      </w:r>
      <w:r w:rsidR="00D53D7A" w:rsidRPr="00DD720C">
        <w:rPr>
          <w:rFonts w:ascii="Times New Roman" w:hAnsi="Times New Roman" w:cs="Times New Roman"/>
          <w:sz w:val="24"/>
          <w:szCs w:val="24"/>
        </w:rPr>
        <w:t>uplynutí 14 dní od</w:t>
      </w:r>
      <w:r w:rsidR="000A69B5" w:rsidRPr="00DD720C">
        <w:rPr>
          <w:rFonts w:ascii="Times New Roman" w:hAnsi="Times New Roman" w:cs="Times New Roman"/>
          <w:sz w:val="24"/>
          <w:szCs w:val="24"/>
        </w:rPr>
        <w:t>e dne</w:t>
      </w:r>
      <w:r w:rsidR="00D53D7A" w:rsidRPr="00DD720C">
        <w:rPr>
          <w:rFonts w:ascii="Times New Roman" w:hAnsi="Times New Roman" w:cs="Times New Roman"/>
          <w:sz w:val="24"/>
          <w:szCs w:val="24"/>
        </w:rPr>
        <w:t xml:space="preserve"> </w:t>
      </w:r>
      <w:r w:rsidRPr="00DD720C">
        <w:rPr>
          <w:rFonts w:ascii="Times New Roman" w:hAnsi="Times New Roman" w:cs="Times New Roman"/>
          <w:sz w:val="24"/>
          <w:szCs w:val="24"/>
        </w:rPr>
        <w:t xml:space="preserve">doručení řádného </w:t>
      </w:r>
      <w:r w:rsidR="00D53D7A" w:rsidRPr="00DD720C">
        <w:rPr>
          <w:rFonts w:ascii="Times New Roman" w:hAnsi="Times New Roman" w:cs="Times New Roman"/>
          <w:sz w:val="24"/>
          <w:szCs w:val="24"/>
        </w:rPr>
        <w:t xml:space="preserve">(opraveného či doplněného) </w:t>
      </w:r>
      <w:r w:rsidRPr="00DD720C">
        <w:rPr>
          <w:rFonts w:ascii="Times New Roman" w:hAnsi="Times New Roman" w:cs="Times New Roman"/>
          <w:sz w:val="24"/>
          <w:szCs w:val="24"/>
        </w:rPr>
        <w:t xml:space="preserve">daňového dokladu </w:t>
      </w:r>
      <w:r w:rsidR="00D53D7A" w:rsidRPr="00DD720C">
        <w:rPr>
          <w:rFonts w:ascii="Times New Roman" w:hAnsi="Times New Roman" w:cs="Times New Roman"/>
          <w:sz w:val="24"/>
          <w:szCs w:val="24"/>
        </w:rPr>
        <w:t xml:space="preserve">s přílohami </w:t>
      </w:r>
      <w:r w:rsidRPr="00DD720C">
        <w:rPr>
          <w:rFonts w:ascii="Times New Roman" w:hAnsi="Times New Roman" w:cs="Times New Roman"/>
          <w:sz w:val="24"/>
          <w:szCs w:val="24"/>
        </w:rPr>
        <w:t>není nájemce v prodlení s placením.</w:t>
      </w:r>
      <w:r w:rsidR="00D53D7A" w:rsidRPr="00DD720C">
        <w:rPr>
          <w:rFonts w:ascii="Times New Roman" w:hAnsi="Times New Roman" w:cs="Times New Roman"/>
          <w:sz w:val="24"/>
          <w:szCs w:val="24"/>
        </w:rPr>
        <w:t xml:space="preserve"> </w:t>
      </w:r>
    </w:p>
    <w:p w14:paraId="3637A80A" w14:textId="77777777" w:rsidR="009E4D12" w:rsidRPr="00DD720C" w:rsidRDefault="0013487B" w:rsidP="00DD720C">
      <w:pPr>
        <w:pStyle w:val="Odstavecseseznamem"/>
        <w:numPr>
          <w:ilvl w:val="0"/>
          <w:numId w:val="7"/>
        </w:numPr>
        <w:spacing w:after="120"/>
        <w:ind w:left="426" w:hanging="426"/>
        <w:jc w:val="both"/>
        <w:rPr>
          <w:rFonts w:ascii="Times New Roman" w:hAnsi="Times New Roman" w:cs="Times New Roman"/>
          <w:sz w:val="24"/>
          <w:szCs w:val="24"/>
        </w:rPr>
      </w:pPr>
      <w:r w:rsidRPr="00DD720C">
        <w:rPr>
          <w:rFonts w:ascii="Times New Roman" w:hAnsi="Times New Roman" w:cs="Times New Roman"/>
          <w:sz w:val="24"/>
          <w:szCs w:val="24"/>
        </w:rPr>
        <w:t xml:space="preserve">V případě prodlení nájemce s placením závazků vyplývajících z této smlouvy je povinen zaplatit pronajímateli </w:t>
      </w:r>
      <w:r w:rsidR="00EB6EA3">
        <w:rPr>
          <w:rFonts w:ascii="Times New Roman" w:hAnsi="Times New Roman" w:cs="Times New Roman"/>
          <w:sz w:val="24"/>
          <w:szCs w:val="24"/>
        </w:rPr>
        <w:t>zákonný úrok z prodlení.</w:t>
      </w:r>
    </w:p>
    <w:p w14:paraId="0D274018" w14:textId="77777777" w:rsidR="0013487B" w:rsidRPr="00DD720C" w:rsidRDefault="0013487B" w:rsidP="00F6295E">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VI.</w:t>
      </w:r>
    </w:p>
    <w:p w14:paraId="35D29C01"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Práva a povinnosti pronajímatele</w:t>
      </w:r>
    </w:p>
    <w:p w14:paraId="6BB7B08C" w14:textId="02350515" w:rsidR="0013487B" w:rsidRPr="00DD720C" w:rsidRDefault="00892DC7" w:rsidP="00F6295E">
      <w:pPr>
        <w:pStyle w:val="Odstavecseseznamem"/>
        <w:numPr>
          <w:ilvl w:val="0"/>
          <w:numId w:val="8"/>
        </w:numPr>
        <w:spacing w:after="120"/>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Nestanoví-li tato smlouva jinak, p</w:t>
      </w:r>
      <w:r w:rsidR="0013487B" w:rsidRPr="00DD720C">
        <w:rPr>
          <w:rFonts w:ascii="Times New Roman" w:hAnsi="Times New Roman" w:cs="Times New Roman"/>
          <w:sz w:val="24"/>
          <w:szCs w:val="24"/>
        </w:rPr>
        <w:t xml:space="preserve">ronajímatel se zavazuje odevzdat </w:t>
      </w:r>
      <w:r w:rsidR="005561BA" w:rsidRPr="00DD720C">
        <w:rPr>
          <w:rFonts w:ascii="Times New Roman" w:hAnsi="Times New Roman" w:cs="Times New Roman"/>
          <w:sz w:val="24"/>
          <w:szCs w:val="24"/>
        </w:rPr>
        <w:t xml:space="preserve">předmět nájmu </w:t>
      </w:r>
      <w:r w:rsidR="0013487B" w:rsidRPr="00DD720C">
        <w:rPr>
          <w:rFonts w:ascii="Times New Roman" w:hAnsi="Times New Roman" w:cs="Times New Roman"/>
          <w:sz w:val="24"/>
          <w:szCs w:val="24"/>
        </w:rPr>
        <w:t>nájemci nejpozději ke dni počátku nájmu</w:t>
      </w:r>
      <w:r w:rsidR="005561BA" w:rsidRPr="00DD720C">
        <w:rPr>
          <w:rFonts w:ascii="Times New Roman" w:hAnsi="Times New Roman" w:cs="Times New Roman"/>
          <w:sz w:val="24"/>
          <w:szCs w:val="24"/>
        </w:rPr>
        <w:t xml:space="preserve"> </w:t>
      </w:r>
      <w:r w:rsidR="00260C28">
        <w:rPr>
          <w:rFonts w:ascii="Times New Roman" w:hAnsi="Times New Roman" w:cs="Times New Roman"/>
          <w:sz w:val="24"/>
          <w:szCs w:val="24"/>
        </w:rPr>
        <w:t xml:space="preserve">určeného </w:t>
      </w:r>
      <w:r w:rsidR="005561BA" w:rsidRPr="00DD720C">
        <w:rPr>
          <w:rFonts w:ascii="Times New Roman" w:hAnsi="Times New Roman" w:cs="Times New Roman"/>
          <w:sz w:val="24"/>
          <w:szCs w:val="24"/>
        </w:rPr>
        <w:t xml:space="preserve">dle čl. II odst. </w:t>
      </w:r>
      <w:r w:rsidR="00992B10">
        <w:rPr>
          <w:rFonts w:ascii="Times New Roman" w:hAnsi="Times New Roman" w:cs="Times New Roman"/>
          <w:sz w:val="24"/>
          <w:szCs w:val="24"/>
        </w:rPr>
        <w:t>2</w:t>
      </w:r>
      <w:r w:rsidR="00992B10" w:rsidRPr="00DD720C">
        <w:rPr>
          <w:rFonts w:ascii="Times New Roman" w:hAnsi="Times New Roman" w:cs="Times New Roman"/>
          <w:sz w:val="24"/>
          <w:szCs w:val="24"/>
        </w:rPr>
        <w:t xml:space="preserve"> </w:t>
      </w:r>
      <w:r w:rsidR="005561BA" w:rsidRPr="00DD720C">
        <w:rPr>
          <w:rFonts w:ascii="Times New Roman" w:hAnsi="Times New Roman" w:cs="Times New Roman"/>
          <w:sz w:val="24"/>
          <w:szCs w:val="24"/>
        </w:rPr>
        <w:t>této smlouvy</w:t>
      </w:r>
      <w:r w:rsidR="0013487B" w:rsidRPr="00DD720C">
        <w:rPr>
          <w:rFonts w:ascii="Times New Roman" w:hAnsi="Times New Roman" w:cs="Times New Roman"/>
          <w:sz w:val="24"/>
          <w:szCs w:val="24"/>
        </w:rPr>
        <w:t xml:space="preserve"> ve stavu způsobilém k užívání k sjednanému účelu nájmu</w:t>
      </w:r>
      <w:r w:rsidR="00260C28">
        <w:rPr>
          <w:rFonts w:ascii="Times New Roman" w:hAnsi="Times New Roman" w:cs="Times New Roman"/>
          <w:sz w:val="24"/>
          <w:szCs w:val="24"/>
        </w:rPr>
        <w:t xml:space="preserve"> a s provedenými </w:t>
      </w:r>
      <w:r w:rsidR="00260C28" w:rsidRPr="00260C28">
        <w:rPr>
          <w:rFonts w:ascii="Times New Roman" w:hAnsi="Times New Roman" w:cs="Times New Roman"/>
          <w:sz w:val="24"/>
          <w:szCs w:val="24"/>
        </w:rPr>
        <w:t>technick</w:t>
      </w:r>
      <w:r w:rsidR="00260C28">
        <w:rPr>
          <w:rFonts w:ascii="Times New Roman" w:hAnsi="Times New Roman" w:cs="Times New Roman"/>
          <w:sz w:val="24"/>
          <w:szCs w:val="24"/>
        </w:rPr>
        <w:t>ými</w:t>
      </w:r>
      <w:r w:rsidR="00260C28" w:rsidRPr="00260C28">
        <w:rPr>
          <w:rFonts w:ascii="Times New Roman" w:hAnsi="Times New Roman" w:cs="Times New Roman"/>
          <w:sz w:val="24"/>
          <w:szCs w:val="24"/>
        </w:rPr>
        <w:t xml:space="preserve"> a stavební</w:t>
      </w:r>
      <w:r w:rsidR="00260C28">
        <w:rPr>
          <w:rFonts w:ascii="Times New Roman" w:hAnsi="Times New Roman" w:cs="Times New Roman"/>
          <w:sz w:val="24"/>
          <w:szCs w:val="24"/>
        </w:rPr>
        <w:t>mi</w:t>
      </w:r>
      <w:r w:rsidR="00260C28" w:rsidRPr="00260C28">
        <w:rPr>
          <w:rFonts w:ascii="Times New Roman" w:hAnsi="Times New Roman" w:cs="Times New Roman"/>
          <w:sz w:val="24"/>
          <w:szCs w:val="24"/>
        </w:rPr>
        <w:t xml:space="preserve"> úprav</w:t>
      </w:r>
      <w:r w:rsidR="00260C28">
        <w:rPr>
          <w:rFonts w:ascii="Times New Roman" w:hAnsi="Times New Roman" w:cs="Times New Roman"/>
          <w:sz w:val="24"/>
          <w:szCs w:val="24"/>
        </w:rPr>
        <w:t>ami</w:t>
      </w:r>
      <w:r w:rsidR="00260C28" w:rsidRPr="00260C28">
        <w:rPr>
          <w:rFonts w:ascii="Times New Roman" w:hAnsi="Times New Roman" w:cs="Times New Roman"/>
          <w:sz w:val="24"/>
          <w:szCs w:val="24"/>
        </w:rPr>
        <w:t>, jak jsou blíže specifikovány v čl. II. odst. 6 této smlouvy</w:t>
      </w:r>
      <w:r w:rsidR="00260C28">
        <w:rPr>
          <w:rFonts w:ascii="Times New Roman" w:hAnsi="Times New Roman" w:cs="Times New Roman"/>
          <w:sz w:val="24"/>
          <w:szCs w:val="24"/>
        </w:rPr>
        <w:t xml:space="preserve"> a příloze č. 5 této smlouvy</w:t>
      </w:r>
      <w:r w:rsidR="0013487B" w:rsidRPr="00DD720C">
        <w:rPr>
          <w:rFonts w:ascii="Times New Roman" w:hAnsi="Times New Roman" w:cs="Times New Roman"/>
          <w:sz w:val="24"/>
          <w:szCs w:val="24"/>
        </w:rPr>
        <w:t>, v tomto stavu je</w:t>
      </w:r>
      <w:r w:rsidR="00B87688">
        <w:rPr>
          <w:rFonts w:ascii="Times New Roman" w:hAnsi="Times New Roman" w:cs="Times New Roman"/>
          <w:sz w:val="24"/>
          <w:szCs w:val="24"/>
        </w:rPr>
        <w:t>j</w:t>
      </w:r>
      <w:r w:rsidR="0013487B" w:rsidRPr="00DD720C">
        <w:rPr>
          <w:rFonts w:ascii="Times New Roman" w:hAnsi="Times New Roman" w:cs="Times New Roman"/>
          <w:sz w:val="24"/>
          <w:szCs w:val="24"/>
        </w:rPr>
        <w:t xml:space="preserve"> udržovat a zajistit nájemci nerušené užívání </w:t>
      </w:r>
      <w:r w:rsidR="005561BA" w:rsidRPr="00DD720C">
        <w:rPr>
          <w:rFonts w:ascii="Times New Roman" w:hAnsi="Times New Roman" w:cs="Times New Roman"/>
          <w:sz w:val="24"/>
          <w:szCs w:val="24"/>
        </w:rPr>
        <w:t xml:space="preserve">předmětu nájmu </w:t>
      </w:r>
      <w:r w:rsidR="0013487B" w:rsidRPr="00DD720C">
        <w:rPr>
          <w:rFonts w:ascii="Times New Roman" w:hAnsi="Times New Roman" w:cs="Times New Roman"/>
          <w:sz w:val="24"/>
          <w:szCs w:val="24"/>
        </w:rPr>
        <w:t>a poskytování služeb spojených s nájmem.</w:t>
      </w:r>
      <w:r w:rsidR="00F73ED6" w:rsidRPr="00F73ED6">
        <w:rPr>
          <w:rFonts w:ascii="Times New Roman" w:hAnsi="Times New Roman" w:cs="Times New Roman"/>
          <w:sz w:val="24"/>
          <w:szCs w:val="24"/>
        </w:rPr>
        <w:t xml:space="preserve"> O předání a převzetí </w:t>
      </w:r>
      <w:r w:rsidR="00F73ED6">
        <w:rPr>
          <w:rFonts w:ascii="Times New Roman" w:hAnsi="Times New Roman" w:cs="Times New Roman"/>
          <w:sz w:val="24"/>
          <w:szCs w:val="24"/>
        </w:rPr>
        <w:t>předmětu nájmu</w:t>
      </w:r>
      <w:r w:rsidR="00F73ED6" w:rsidRPr="00F73ED6">
        <w:rPr>
          <w:rFonts w:ascii="Times New Roman" w:hAnsi="Times New Roman" w:cs="Times New Roman"/>
          <w:sz w:val="24"/>
          <w:szCs w:val="24"/>
        </w:rPr>
        <w:t xml:space="preserve"> smluvní strany sepíší předávací protokol.</w:t>
      </w:r>
    </w:p>
    <w:p w14:paraId="00FCD111" w14:textId="7C6D05D9" w:rsidR="0013487B" w:rsidRPr="00DD720C" w:rsidRDefault="0013487B" w:rsidP="00F6295E">
      <w:pPr>
        <w:pStyle w:val="Odstavecseseznamem"/>
        <w:numPr>
          <w:ilvl w:val="0"/>
          <w:numId w:val="8"/>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Pronajímatel provádí údržbu </w:t>
      </w:r>
      <w:r w:rsidR="005561BA" w:rsidRPr="00DD720C">
        <w:rPr>
          <w:rFonts w:ascii="Times New Roman" w:hAnsi="Times New Roman" w:cs="Times New Roman"/>
          <w:sz w:val="24"/>
          <w:szCs w:val="24"/>
        </w:rPr>
        <w:t>předmět</w:t>
      </w:r>
      <w:r w:rsidR="00E47D65">
        <w:rPr>
          <w:rFonts w:ascii="Times New Roman" w:hAnsi="Times New Roman" w:cs="Times New Roman"/>
          <w:sz w:val="24"/>
          <w:szCs w:val="24"/>
        </w:rPr>
        <w:t>u</w:t>
      </w:r>
      <w:r w:rsidR="005561BA" w:rsidRPr="00DD720C">
        <w:rPr>
          <w:rFonts w:ascii="Times New Roman" w:hAnsi="Times New Roman" w:cs="Times New Roman"/>
          <w:sz w:val="24"/>
          <w:szCs w:val="24"/>
        </w:rPr>
        <w:t xml:space="preserve"> nájmu </w:t>
      </w:r>
      <w:r w:rsidRPr="00DD720C">
        <w:rPr>
          <w:rFonts w:ascii="Times New Roman" w:hAnsi="Times New Roman" w:cs="Times New Roman"/>
          <w:sz w:val="24"/>
          <w:szCs w:val="24"/>
        </w:rPr>
        <w:t>přesahující rozsah běžné údržby a s tím související nezbytné opravy.</w:t>
      </w:r>
      <w:r w:rsidR="005A596E">
        <w:rPr>
          <w:rFonts w:ascii="Times New Roman" w:hAnsi="Times New Roman" w:cs="Times New Roman"/>
          <w:sz w:val="24"/>
          <w:szCs w:val="24"/>
        </w:rPr>
        <w:t xml:space="preserve">  Pronajímatel se dále zavazuje na své náklady provádět údržbu, opravu a úklid </w:t>
      </w:r>
      <w:r w:rsidR="005A596E" w:rsidRPr="005A596E">
        <w:rPr>
          <w:rFonts w:ascii="Times New Roman" w:hAnsi="Times New Roman" w:cs="Times New Roman"/>
          <w:sz w:val="24"/>
          <w:szCs w:val="24"/>
        </w:rPr>
        <w:t>společn</w:t>
      </w:r>
      <w:r w:rsidR="005A596E">
        <w:rPr>
          <w:rFonts w:ascii="Times New Roman" w:hAnsi="Times New Roman" w:cs="Times New Roman"/>
          <w:sz w:val="24"/>
          <w:szCs w:val="24"/>
        </w:rPr>
        <w:t>ých</w:t>
      </w:r>
      <w:r w:rsidR="005A596E" w:rsidRPr="005A596E">
        <w:rPr>
          <w:rFonts w:ascii="Times New Roman" w:hAnsi="Times New Roman" w:cs="Times New Roman"/>
          <w:sz w:val="24"/>
          <w:szCs w:val="24"/>
        </w:rPr>
        <w:t xml:space="preserve"> prostor </w:t>
      </w:r>
      <w:r w:rsidR="005A596E">
        <w:rPr>
          <w:rFonts w:ascii="Times New Roman" w:hAnsi="Times New Roman" w:cs="Times New Roman"/>
          <w:sz w:val="24"/>
          <w:szCs w:val="24"/>
        </w:rPr>
        <w:t xml:space="preserve">v </w:t>
      </w:r>
      <w:r w:rsidR="005A596E" w:rsidRPr="005A596E">
        <w:rPr>
          <w:rFonts w:ascii="Times New Roman" w:hAnsi="Times New Roman" w:cs="Times New Roman"/>
          <w:sz w:val="24"/>
          <w:szCs w:val="24"/>
        </w:rPr>
        <w:t>budovách A, B, C, D (např. vstupní prostory, výtah, apod.)</w:t>
      </w:r>
      <w:r w:rsidR="005A596E">
        <w:rPr>
          <w:rFonts w:ascii="Times New Roman" w:hAnsi="Times New Roman" w:cs="Times New Roman"/>
          <w:sz w:val="24"/>
          <w:szCs w:val="24"/>
        </w:rPr>
        <w:t>, které nejsou předmětem nájmu.</w:t>
      </w:r>
    </w:p>
    <w:p w14:paraId="7DED235B" w14:textId="77777777" w:rsidR="0013487B" w:rsidRPr="00DD720C" w:rsidRDefault="0013487B" w:rsidP="00F6295E">
      <w:pPr>
        <w:pStyle w:val="Odstavecseseznamem"/>
        <w:numPr>
          <w:ilvl w:val="0"/>
          <w:numId w:val="8"/>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lastRenderedPageBreak/>
        <w:t xml:space="preserve">Pronajímatel se zavazuje pojistit </w:t>
      </w:r>
      <w:r w:rsidR="005561BA" w:rsidRPr="00DD720C">
        <w:rPr>
          <w:rFonts w:ascii="Times New Roman" w:hAnsi="Times New Roman" w:cs="Times New Roman"/>
          <w:sz w:val="24"/>
          <w:szCs w:val="24"/>
        </w:rPr>
        <w:t>budovy A, B, C a D</w:t>
      </w:r>
      <w:r w:rsidRPr="00DD720C">
        <w:rPr>
          <w:rFonts w:ascii="Times New Roman" w:hAnsi="Times New Roman" w:cs="Times New Roman"/>
          <w:sz w:val="24"/>
          <w:szCs w:val="24"/>
        </w:rPr>
        <w:t>, ve kter</w:t>
      </w:r>
      <w:r w:rsidR="005561BA" w:rsidRPr="00DD720C">
        <w:rPr>
          <w:rFonts w:ascii="Times New Roman" w:hAnsi="Times New Roman" w:cs="Times New Roman"/>
          <w:sz w:val="24"/>
          <w:szCs w:val="24"/>
        </w:rPr>
        <w:t>ých</w:t>
      </w:r>
      <w:r w:rsidRPr="00DD720C">
        <w:rPr>
          <w:rFonts w:ascii="Times New Roman" w:hAnsi="Times New Roman" w:cs="Times New Roman"/>
          <w:sz w:val="24"/>
          <w:szCs w:val="24"/>
        </w:rPr>
        <w:t xml:space="preserve"> se </w:t>
      </w:r>
      <w:r w:rsidR="005561BA" w:rsidRPr="00DD720C">
        <w:rPr>
          <w:rFonts w:ascii="Times New Roman" w:hAnsi="Times New Roman" w:cs="Times New Roman"/>
          <w:sz w:val="24"/>
          <w:szCs w:val="24"/>
        </w:rPr>
        <w:t xml:space="preserve">předmět nájmu </w:t>
      </w:r>
      <w:r w:rsidRPr="00DD720C">
        <w:rPr>
          <w:rFonts w:ascii="Times New Roman" w:hAnsi="Times New Roman" w:cs="Times New Roman"/>
          <w:sz w:val="24"/>
          <w:szCs w:val="24"/>
        </w:rPr>
        <w:t>nacház</w:t>
      </w:r>
      <w:r w:rsidR="005561BA" w:rsidRPr="00DD720C">
        <w:rPr>
          <w:rFonts w:ascii="Times New Roman" w:hAnsi="Times New Roman" w:cs="Times New Roman"/>
          <w:sz w:val="24"/>
          <w:szCs w:val="24"/>
        </w:rPr>
        <w:t>í</w:t>
      </w:r>
      <w:r w:rsidRPr="00DD720C">
        <w:rPr>
          <w:rFonts w:ascii="Times New Roman" w:hAnsi="Times New Roman" w:cs="Times New Roman"/>
          <w:sz w:val="24"/>
          <w:szCs w:val="24"/>
        </w:rPr>
        <w:t>, vůči škodám způsobeným živelnou pohromou</w:t>
      </w:r>
      <w:r w:rsidR="005561BA" w:rsidRPr="00DD720C">
        <w:rPr>
          <w:rFonts w:ascii="Times New Roman" w:hAnsi="Times New Roman" w:cs="Times New Roman"/>
          <w:sz w:val="24"/>
          <w:szCs w:val="24"/>
        </w:rPr>
        <w:t>, požárem, výbuchem, úderem blesku či pádem stromů a jiných předmětů</w:t>
      </w:r>
      <w:r w:rsidR="00C62DFB" w:rsidRPr="00DD720C">
        <w:rPr>
          <w:rFonts w:ascii="Times New Roman" w:hAnsi="Times New Roman" w:cs="Times New Roman"/>
          <w:sz w:val="24"/>
          <w:szCs w:val="24"/>
        </w:rPr>
        <w:t xml:space="preserve"> a toto pojištění zachovat či udržovat po celou dobu trvání nájmu dle této smlouvy. </w:t>
      </w:r>
      <w:r w:rsidRPr="00DD720C">
        <w:rPr>
          <w:rFonts w:ascii="Times New Roman" w:hAnsi="Times New Roman" w:cs="Times New Roman"/>
          <w:sz w:val="24"/>
          <w:szCs w:val="24"/>
        </w:rPr>
        <w:t>Pronajímatel hradí daň z</w:t>
      </w:r>
      <w:r w:rsidR="005561BA" w:rsidRPr="00DD720C">
        <w:rPr>
          <w:rFonts w:ascii="Times New Roman" w:hAnsi="Times New Roman" w:cs="Times New Roman"/>
          <w:sz w:val="24"/>
          <w:szCs w:val="24"/>
        </w:rPr>
        <w:t> </w:t>
      </w:r>
      <w:r w:rsidRPr="00DD720C">
        <w:rPr>
          <w:rFonts w:ascii="Times New Roman" w:hAnsi="Times New Roman" w:cs="Times New Roman"/>
          <w:sz w:val="24"/>
          <w:szCs w:val="24"/>
        </w:rPr>
        <w:t>nemovitosti</w:t>
      </w:r>
      <w:r w:rsidR="005561BA" w:rsidRPr="00DD720C">
        <w:rPr>
          <w:rFonts w:ascii="Times New Roman" w:hAnsi="Times New Roman" w:cs="Times New Roman"/>
          <w:sz w:val="24"/>
          <w:szCs w:val="24"/>
        </w:rPr>
        <w:t xml:space="preserve"> za budovy A, B, C a D</w:t>
      </w:r>
      <w:r w:rsidRPr="00DD720C">
        <w:rPr>
          <w:rFonts w:ascii="Times New Roman" w:hAnsi="Times New Roman" w:cs="Times New Roman"/>
          <w:sz w:val="24"/>
          <w:szCs w:val="24"/>
        </w:rPr>
        <w:t>.</w:t>
      </w:r>
    </w:p>
    <w:p w14:paraId="0D726461" w14:textId="77777777" w:rsidR="00C62DFB" w:rsidRPr="00DD720C" w:rsidRDefault="0013487B" w:rsidP="00DD720C">
      <w:pPr>
        <w:pStyle w:val="Odstavecseseznamem"/>
        <w:numPr>
          <w:ilvl w:val="0"/>
          <w:numId w:val="8"/>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Pronajímatel je oprávněn po </w:t>
      </w:r>
      <w:r w:rsidR="00E30453">
        <w:rPr>
          <w:rFonts w:ascii="Times New Roman" w:hAnsi="Times New Roman" w:cs="Times New Roman"/>
          <w:sz w:val="24"/>
          <w:szCs w:val="24"/>
        </w:rPr>
        <w:t>předchozím písemném oznámení</w:t>
      </w:r>
      <w:r w:rsidR="002F7121">
        <w:rPr>
          <w:rFonts w:ascii="Times New Roman" w:hAnsi="Times New Roman" w:cs="Times New Roman"/>
          <w:sz w:val="24"/>
          <w:szCs w:val="24"/>
        </w:rPr>
        <w:t xml:space="preserve"> </w:t>
      </w:r>
      <w:r w:rsidR="00C62DFB" w:rsidRPr="00DD720C">
        <w:rPr>
          <w:rFonts w:ascii="Times New Roman" w:hAnsi="Times New Roman" w:cs="Times New Roman"/>
          <w:sz w:val="24"/>
          <w:szCs w:val="24"/>
        </w:rPr>
        <w:t xml:space="preserve">a jen za účasti nájemce, resp. jeho pracovníka, </w:t>
      </w:r>
      <w:r w:rsidRPr="00DD720C">
        <w:rPr>
          <w:rFonts w:ascii="Times New Roman" w:hAnsi="Times New Roman" w:cs="Times New Roman"/>
          <w:sz w:val="24"/>
          <w:szCs w:val="24"/>
        </w:rPr>
        <w:t>vstoupit</w:t>
      </w:r>
      <w:r w:rsidR="00C62DFB" w:rsidRPr="00DD720C">
        <w:rPr>
          <w:rFonts w:ascii="Times New Roman" w:hAnsi="Times New Roman" w:cs="Times New Roman"/>
          <w:sz w:val="24"/>
          <w:szCs w:val="24"/>
        </w:rPr>
        <w:t xml:space="preserve"> v pracovních dnech od 8:00 hod. do 16:00 hod.</w:t>
      </w:r>
      <w:r w:rsidRPr="00DD720C">
        <w:rPr>
          <w:rFonts w:ascii="Times New Roman" w:hAnsi="Times New Roman" w:cs="Times New Roman"/>
          <w:sz w:val="24"/>
          <w:szCs w:val="24"/>
        </w:rPr>
        <w:t xml:space="preserve"> do </w:t>
      </w:r>
      <w:r w:rsidR="00C62DFB" w:rsidRPr="00DD720C">
        <w:rPr>
          <w:rFonts w:ascii="Times New Roman" w:hAnsi="Times New Roman" w:cs="Times New Roman"/>
          <w:sz w:val="24"/>
          <w:szCs w:val="24"/>
        </w:rPr>
        <w:t xml:space="preserve">předmětu nájmu </w:t>
      </w:r>
      <w:r w:rsidRPr="00DD720C">
        <w:rPr>
          <w:rFonts w:ascii="Times New Roman" w:hAnsi="Times New Roman" w:cs="Times New Roman"/>
          <w:sz w:val="24"/>
          <w:szCs w:val="24"/>
        </w:rPr>
        <w:t xml:space="preserve">za účelem prohlídky </w:t>
      </w:r>
      <w:r w:rsidR="00C62DFB" w:rsidRPr="00DD720C">
        <w:rPr>
          <w:rFonts w:ascii="Times New Roman" w:hAnsi="Times New Roman" w:cs="Times New Roman"/>
          <w:sz w:val="24"/>
          <w:szCs w:val="24"/>
        </w:rPr>
        <w:t xml:space="preserve">jeho </w:t>
      </w:r>
      <w:r w:rsidRPr="00DD720C">
        <w:rPr>
          <w:rFonts w:ascii="Times New Roman" w:hAnsi="Times New Roman" w:cs="Times New Roman"/>
          <w:sz w:val="24"/>
          <w:szCs w:val="24"/>
        </w:rPr>
        <w:t xml:space="preserve">stavu včetně </w:t>
      </w:r>
      <w:r w:rsidR="00C62DFB" w:rsidRPr="00DD720C">
        <w:rPr>
          <w:rFonts w:ascii="Times New Roman" w:hAnsi="Times New Roman" w:cs="Times New Roman"/>
          <w:sz w:val="24"/>
          <w:szCs w:val="24"/>
        </w:rPr>
        <w:t xml:space="preserve">jeho </w:t>
      </w:r>
      <w:r w:rsidRPr="00DD720C">
        <w:rPr>
          <w:rFonts w:ascii="Times New Roman" w:hAnsi="Times New Roman" w:cs="Times New Roman"/>
          <w:sz w:val="24"/>
          <w:szCs w:val="24"/>
        </w:rPr>
        <w:t>součástí a příslušenství, provedení potřebné opravy nebo údržby, jakož i kontroly dodržování podmínek této smlouvy a právních předpisů, zejména předpisů</w:t>
      </w:r>
      <w:r w:rsidR="008A138F">
        <w:rPr>
          <w:rFonts w:ascii="Times New Roman" w:hAnsi="Times New Roman" w:cs="Times New Roman"/>
          <w:sz w:val="24"/>
          <w:szCs w:val="24"/>
        </w:rPr>
        <w:t xml:space="preserve"> na úseku požární ochrany</w:t>
      </w:r>
      <w:r w:rsidRPr="00DD720C">
        <w:rPr>
          <w:rFonts w:ascii="Times New Roman" w:hAnsi="Times New Roman" w:cs="Times New Roman"/>
          <w:sz w:val="24"/>
          <w:szCs w:val="24"/>
        </w:rPr>
        <w:t xml:space="preserve">. </w:t>
      </w:r>
      <w:r w:rsidR="00C62DFB" w:rsidRPr="00DD720C">
        <w:rPr>
          <w:rFonts w:ascii="Times New Roman" w:hAnsi="Times New Roman" w:cs="Times New Roman"/>
          <w:sz w:val="24"/>
          <w:szCs w:val="24"/>
        </w:rPr>
        <w:t xml:space="preserve">Bez účasti nájemce, resp. jeho pracovníka, je </w:t>
      </w:r>
      <w:r w:rsidR="00C62DFB" w:rsidRPr="00DD720C">
        <w:rPr>
          <w:rFonts w:ascii="Times New Roman" w:hAnsi="Times New Roman" w:cs="Times New Roman"/>
          <w:sz w:val="24"/>
          <w:szCs w:val="24"/>
          <w:lang w:eastAsia="x-none"/>
        </w:rPr>
        <w:t xml:space="preserve">pronajímatel oprávněn vstoupit do předmětu nájmu jen v případě nutnosti bezprostřední ochrany majetku a zdraví v předmětu nájmu (zejména při haváriích nebo živelných katastrofách), nelze-li ochranu a účast nájemce zajistit jinak; o takovém vstupu je pronajímatel povinen okamžitě informovat nájemce a je povinen vstup zapsat do knihy vstupů, kterou za tím účelem </w:t>
      </w:r>
      <w:r w:rsidR="00C62DFB" w:rsidRPr="00DD720C">
        <w:rPr>
          <w:rFonts w:ascii="Times New Roman" w:hAnsi="Times New Roman" w:cs="Times New Roman"/>
          <w:sz w:val="24"/>
          <w:szCs w:val="24"/>
        </w:rPr>
        <w:t>pronajímatel</w:t>
      </w:r>
      <w:r w:rsidR="00C62DFB" w:rsidRPr="00DD720C">
        <w:rPr>
          <w:rFonts w:ascii="Times New Roman" w:hAnsi="Times New Roman" w:cs="Times New Roman"/>
          <w:sz w:val="24"/>
          <w:szCs w:val="24"/>
          <w:lang w:eastAsia="x-none"/>
        </w:rPr>
        <w:t xml:space="preserve"> povede. Takový vstup pronajímatele do předmětu nájmu nemůže být využit k jinému účelu. </w:t>
      </w:r>
      <w:r w:rsidR="00D601B2">
        <w:rPr>
          <w:rFonts w:ascii="Times New Roman" w:hAnsi="Times New Roman" w:cs="Times New Roman"/>
          <w:sz w:val="24"/>
          <w:szCs w:val="24"/>
          <w:lang w:eastAsia="x-none"/>
        </w:rPr>
        <w:t>Pronajímatel se zavazuje zaplatit nájemci</w:t>
      </w:r>
      <w:r w:rsidR="00C62DFB" w:rsidRPr="00DD720C">
        <w:rPr>
          <w:rFonts w:ascii="Times New Roman" w:hAnsi="Times New Roman" w:cs="Times New Roman"/>
          <w:sz w:val="24"/>
          <w:szCs w:val="24"/>
          <w:lang w:eastAsia="x-none"/>
        </w:rPr>
        <w:t xml:space="preserve"> smluvní pokutu ve výši </w:t>
      </w:r>
      <w:r w:rsidR="002F012B">
        <w:rPr>
          <w:rFonts w:ascii="Times New Roman" w:hAnsi="Times New Roman" w:cs="Times New Roman"/>
          <w:sz w:val="24"/>
          <w:szCs w:val="24"/>
          <w:lang w:eastAsia="x-none"/>
        </w:rPr>
        <w:t>10</w:t>
      </w:r>
      <w:r w:rsidR="00C62DFB" w:rsidRPr="002F7121">
        <w:rPr>
          <w:rFonts w:ascii="Times New Roman" w:hAnsi="Times New Roman" w:cs="Times New Roman"/>
          <w:sz w:val="24"/>
          <w:szCs w:val="24"/>
          <w:lang w:eastAsia="x-none"/>
        </w:rPr>
        <w:t>.000,- Kč</w:t>
      </w:r>
      <w:r w:rsidR="00C62DFB" w:rsidRPr="00DD720C">
        <w:rPr>
          <w:rFonts w:ascii="Times New Roman" w:hAnsi="Times New Roman" w:cs="Times New Roman"/>
          <w:sz w:val="24"/>
          <w:szCs w:val="24"/>
          <w:lang w:eastAsia="x-none"/>
        </w:rPr>
        <w:t xml:space="preserve"> za každé jednotlivé porušení této povinnost pronajímatele podle tohoto odstavce; tímto ustanovením o smluvní pokutě není dotčen nárok nájemce na náhradu vzniklé škody.</w:t>
      </w:r>
      <w:r w:rsidR="00B87688">
        <w:rPr>
          <w:rFonts w:ascii="Times New Roman" w:hAnsi="Times New Roman" w:cs="Times New Roman"/>
          <w:sz w:val="24"/>
          <w:szCs w:val="24"/>
          <w:lang w:eastAsia="x-none"/>
        </w:rPr>
        <w:t xml:space="preserve"> </w:t>
      </w:r>
      <w:r w:rsidR="003D7B8D" w:rsidRPr="003D7B8D">
        <w:rPr>
          <w:rFonts w:ascii="Times New Roman" w:hAnsi="Times New Roman" w:cs="Times New Roman"/>
          <w:sz w:val="24"/>
          <w:szCs w:val="24"/>
          <w:lang w:eastAsia="x-none"/>
        </w:rPr>
        <w:t xml:space="preserve">Toto ustanovení se nevztahuje na vstup a činnost pronajímatele nebo servisní společnosti </w:t>
      </w:r>
      <w:r w:rsidR="00990C25">
        <w:rPr>
          <w:rFonts w:ascii="Times New Roman" w:hAnsi="Times New Roman" w:cs="Times New Roman"/>
          <w:sz w:val="24"/>
          <w:szCs w:val="24"/>
          <w:lang w:eastAsia="x-none"/>
        </w:rPr>
        <w:t>v pracovních dnech od 8:00 hod. do 16:00 hod.</w:t>
      </w:r>
      <w:r w:rsidR="008F3F89">
        <w:rPr>
          <w:rFonts w:ascii="Times New Roman" w:hAnsi="Times New Roman" w:cs="Times New Roman"/>
          <w:sz w:val="24"/>
          <w:szCs w:val="24"/>
          <w:lang w:eastAsia="x-none"/>
        </w:rPr>
        <w:t xml:space="preserve"> (uvedená doba neplatí pro úklid a ostrahu)</w:t>
      </w:r>
      <w:r w:rsidR="00990C25">
        <w:rPr>
          <w:rFonts w:ascii="Times New Roman" w:hAnsi="Times New Roman" w:cs="Times New Roman"/>
          <w:sz w:val="24"/>
          <w:szCs w:val="24"/>
          <w:lang w:eastAsia="x-none"/>
        </w:rPr>
        <w:t xml:space="preserve"> </w:t>
      </w:r>
      <w:r w:rsidR="003D7B8D" w:rsidRPr="003D7B8D">
        <w:rPr>
          <w:rFonts w:ascii="Times New Roman" w:hAnsi="Times New Roman" w:cs="Times New Roman"/>
          <w:sz w:val="24"/>
          <w:szCs w:val="24"/>
          <w:lang w:eastAsia="x-none"/>
        </w:rPr>
        <w:t>v předmětu nájmu, jejichž účelem je plnění povinností pronajímatele vyplývajících z této smlouvy, zejména při poskytování služeb ve smyslu čl. III. této smlouvy.</w:t>
      </w:r>
      <w:r w:rsidR="0016551C">
        <w:rPr>
          <w:rFonts w:ascii="Times New Roman" w:hAnsi="Times New Roman" w:cs="Times New Roman"/>
          <w:sz w:val="24"/>
          <w:szCs w:val="24"/>
          <w:lang w:eastAsia="x-none"/>
        </w:rPr>
        <w:t xml:space="preserve"> </w:t>
      </w:r>
    </w:p>
    <w:p w14:paraId="7881A817" w14:textId="77777777" w:rsidR="00C62DFB" w:rsidRPr="007212FC" w:rsidRDefault="0022291B" w:rsidP="00DD720C">
      <w:pPr>
        <w:pStyle w:val="Odstavecseseznamem"/>
        <w:numPr>
          <w:ilvl w:val="0"/>
          <w:numId w:val="8"/>
        </w:numPr>
        <w:spacing w:after="120"/>
        <w:ind w:left="426" w:hanging="426"/>
        <w:contextualSpacing w:val="0"/>
        <w:jc w:val="both"/>
        <w:rPr>
          <w:rFonts w:ascii="Times New Roman" w:hAnsi="Times New Roman" w:cs="Times New Roman"/>
          <w:sz w:val="24"/>
          <w:szCs w:val="24"/>
        </w:rPr>
      </w:pPr>
      <w:r w:rsidRPr="007212FC">
        <w:rPr>
          <w:rFonts w:ascii="Times New Roman" w:eastAsia="Arial" w:hAnsi="Times New Roman" w:cs="Times New Roman"/>
          <w:sz w:val="24"/>
          <w:szCs w:val="24"/>
        </w:rPr>
        <w:t>Smluvní strany se dále dohodly, že pronajímatel není oprávněn na úhradu svých pohledávek za nájemcem uplatnit zadržovací právo k věcem nájemce, jeho zaměstnanců, dodavatelů či klientů nacházejícím se v</w:t>
      </w:r>
      <w:r w:rsidR="00260C28">
        <w:rPr>
          <w:rFonts w:ascii="Times New Roman" w:eastAsia="Arial" w:hAnsi="Times New Roman" w:cs="Times New Roman"/>
          <w:sz w:val="24"/>
          <w:szCs w:val="24"/>
        </w:rPr>
        <w:t> předmětu nájmu</w:t>
      </w:r>
      <w:r w:rsidRPr="007212FC">
        <w:rPr>
          <w:rFonts w:ascii="Times New Roman" w:eastAsia="Arial" w:hAnsi="Times New Roman" w:cs="Times New Roman"/>
          <w:sz w:val="24"/>
          <w:szCs w:val="24"/>
        </w:rPr>
        <w:t xml:space="preserve">. Za tímto účelem není pronajímatel oprávněn ani vstupovat do předmětu nájmu. </w:t>
      </w:r>
    </w:p>
    <w:p w14:paraId="211A65CE" w14:textId="58E0AD1C" w:rsidR="00C62DFB" w:rsidRPr="005E25AC" w:rsidRDefault="005E25AC" w:rsidP="00DD720C">
      <w:pPr>
        <w:pStyle w:val="Odstavecseseznamem"/>
        <w:numPr>
          <w:ilvl w:val="0"/>
          <w:numId w:val="8"/>
        </w:numPr>
        <w:spacing w:after="120"/>
        <w:ind w:left="426" w:hanging="426"/>
        <w:contextualSpacing w:val="0"/>
        <w:jc w:val="both"/>
        <w:rPr>
          <w:rFonts w:ascii="Times New Roman" w:hAnsi="Times New Roman" w:cs="Times New Roman"/>
          <w:sz w:val="24"/>
          <w:szCs w:val="24"/>
        </w:rPr>
      </w:pPr>
      <w:r w:rsidRPr="0056657A">
        <w:rPr>
          <w:rFonts w:ascii="Times New Roman" w:hAnsi="Times New Roman"/>
          <w:sz w:val="24"/>
        </w:rPr>
        <w:t xml:space="preserve">Smluvní strany se dohodly, že nájemce je oprávněn </w:t>
      </w:r>
      <w:r w:rsidR="008F3F89" w:rsidRPr="008F3F89">
        <w:rPr>
          <w:rFonts w:ascii="Times New Roman" w:hAnsi="Times New Roman"/>
          <w:sz w:val="24"/>
        </w:rPr>
        <w:t xml:space="preserve">po dobu trvání bezúplatné výpůjčky a dále nájmu dle této smlouvy </w:t>
      </w:r>
      <w:r w:rsidRPr="0056657A">
        <w:rPr>
          <w:rFonts w:ascii="Times New Roman" w:hAnsi="Times New Roman"/>
          <w:sz w:val="24"/>
        </w:rPr>
        <w:t xml:space="preserve">zavěsit vlajku Evropské unie a České republiky na stožáry nacházející se před budovou </w:t>
      </w:r>
      <w:r w:rsidR="00B85AD6">
        <w:rPr>
          <w:rFonts w:ascii="Times New Roman" w:hAnsi="Times New Roman"/>
          <w:sz w:val="24"/>
        </w:rPr>
        <w:t>A,</w:t>
      </w:r>
      <w:r w:rsidRPr="0056657A">
        <w:rPr>
          <w:rFonts w:ascii="Times New Roman" w:hAnsi="Times New Roman"/>
          <w:sz w:val="24"/>
        </w:rPr>
        <w:t xml:space="preserve"> a že pronajímatel bude </w:t>
      </w:r>
      <w:r w:rsidR="008F3F89">
        <w:rPr>
          <w:rFonts w:ascii="Times New Roman" w:hAnsi="Times New Roman"/>
          <w:sz w:val="24"/>
        </w:rPr>
        <w:t xml:space="preserve">po tuto dobu </w:t>
      </w:r>
      <w:r w:rsidRPr="0056657A">
        <w:rPr>
          <w:rFonts w:ascii="Times New Roman" w:hAnsi="Times New Roman"/>
          <w:sz w:val="24"/>
        </w:rPr>
        <w:t>zajišťovat servis a údržbu těchto stožárů na své náklady.</w:t>
      </w:r>
      <w:r w:rsidRPr="000C572C">
        <w:rPr>
          <w:rFonts w:ascii="Times New Roman" w:hAnsi="Times New Roman" w:cs="Times New Roman"/>
          <w:sz w:val="24"/>
          <w:szCs w:val="24"/>
          <w:lang w:eastAsia="x-none"/>
        </w:rPr>
        <w:t xml:space="preserve"> Smluvní strany se rovněž dohodly, že nájemce je oprávněn </w:t>
      </w:r>
      <w:r w:rsidRPr="005E25AC">
        <w:rPr>
          <w:rFonts w:ascii="Times New Roman" w:hAnsi="Times New Roman" w:cs="Times New Roman"/>
          <w:sz w:val="24"/>
          <w:szCs w:val="24"/>
          <w:lang w:eastAsia="x-none"/>
        </w:rPr>
        <w:t xml:space="preserve">připevnit </w:t>
      </w:r>
      <w:r w:rsidR="00E273B1">
        <w:rPr>
          <w:rFonts w:ascii="Times New Roman" w:hAnsi="Times New Roman" w:cs="Times New Roman"/>
          <w:sz w:val="24"/>
          <w:szCs w:val="24"/>
          <w:lang w:eastAsia="x-none"/>
        </w:rPr>
        <w:t xml:space="preserve">v prostorách tvořících předmět nájmu </w:t>
      </w:r>
      <w:r w:rsidRPr="005E25AC">
        <w:rPr>
          <w:rFonts w:ascii="Times New Roman" w:hAnsi="Times New Roman" w:cs="Times New Roman"/>
          <w:sz w:val="24"/>
          <w:szCs w:val="24"/>
          <w:lang w:eastAsia="x-none"/>
        </w:rPr>
        <w:t>i mimo prostory tvořící předmět nájmu, zejména na fasádu budov A, B, C a D</w:t>
      </w:r>
      <w:r w:rsidR="00260C28">
        <w:rPr>
          <w:rFonts w:ascii="Times New Roman" w:hAnsi="Times New Roman" w:cs="Times New Roman"/>
          <w:sz w:val="24"/>
          <w:szCs w:val="24"/>
          <w:lang w:eastAsia="x-none"/>
        </w:rPr>
        <w:t xml:space="preserve"> či na pozemek před těmito budovami</w:t>
      </w:r>
      <w:r w:rsidRPr="005E25AC">
        <w:rPr>
          <w:rFonts w:ascii="Times New Roman" w:hAnsi="Times New Roman" w:cs="Times New Roman"/>
          <w:sz w:val="24"/>
          <w:szCs w:val="24"/>
          <w:lang w:eastAsia="x-none"/>
        </w:rPr>
        <w:t>, informační ceduli s logem, ochrannou známkou či jiným označením nájemce</w:t>
      </w:r>
      <w:r w:rsidR="00B66349" w:rsidRPr="00B66349">
        <w:rPr>
          <w:rFonts w:ascii="Times New Roman" w:hAnsi="Times New Roman" w:cs="Times New Roman"/>
          <w:sz w:val="24"/>
          <w:szCs w:val="24"/>
          <w:lang w:eastAsia="x-none"/>
        </w:rPr>
        <w:t xml:space="preserve"> či osob specifikovaných v čl. VII. odst. 4 této smlouvy</w:t>
      </w:r>
      <w:r w:rsidR="00E273B1">
        <w:rPr>
          <w:rFonts w:ascii="Times New Roman" w:hAnsi="Times New Roman" w:cs="Times New Roman"/>
          <w:sz w:val="24"/>
          <w:szCs w:val="24"/>
          <w:lang w:eastAsia="x-none"/>
        </w:rPr>
        <w:t xml:space="preserve"> a dále úřední desku</w:t>
      </w:r>
      <w:r w:rsidR="00260C28">
        <w:rPr>
          <w:rFonts w:ascii="Times New Roman" w:hAnsi="Times New Roman" w:cs="Times New Roman"/>
          <w:sz w:val="24"/>
          <w:szCs w:val="24"/>
          <w:lang w:eastAsia="x-none"/>
        </w:rPr>
        <w:t>/y</w:t>
      </w:r>
      <w:r w:rsidR="00E273B1">
        <w:rPr>
          <w:rFonts w:ascii="Times New Roman" w:hAnsi="Times New Roman" w:cs="Times New Roman"/>
          <w:sz w:val="24"/>
          <w:szCs w:val="24"/>
          <w:lang w:eastAsia="x-none"/>
        </w:rPr>
        <w:t xml:space="preserve"> nájemce</w:t>
      </w:r>
      <w:r w:rsidR="00212730">
        <w:rPr>
          <w:rFonts w:ascii="Times New Roman" w:hAnsi="Times New Roman" w:cs="Times New Roman"/>
          <w:sz w:val="24"/>
          <w:szCs w:val="24"/>
          <w:lang w:eastAsia="x-none"/>
        </w:rPr>
        <w:t>, či osob specifikovaných v čl. VII. odst. 4 této smlouvy</w:t>
      </w:r>
      <w:r w:rsidR="00E273B1">
        <w:rPr>
          <w:rFonts w:ascii="Times New Roman" w:hAnsi="Times New Roman" w:cs="Times New Roman"/>
          <w:sz w:val="24"/>
          <w:szCs w:val="24"/>
          <w:lang w:eastAsia="x-none"/>
        </w:rPr>
        <w:t>.</w:t>
      </w:r>
    </w:p>
    <w:p w14:paraId="0CC05599" w14:textId="77777777" w:rsidR="00A911F3" w:rsidRPr="00403293" w:rsidRDefault="00C62DFB" w:rsidP="00DD720C">
      <w:pPr>
        <w:pStyle w:val="Odstavecseseznamem"/>
        <w:numPr>
          <w:ilvl w:val="0"/>
          <w:numId w:val="8"/>
        </w:numPr>
        <w:spacing w:after="120"/>
        <w:ind w:left="426" w:hanging="426"/>
        <w:contextualSpacing w:val="0"/>
        <w:jc w:val="both"/>
        <w:rPr>
          <w:rFonts w:ascii="Times New Roman" w:hAnsi="Times New Roman" w:cs="Times New Roman"/>
          <w:sz w:val="24"/>
          <w:szCs w:val="24"/>
        </w:rPr>
      </w:pPr>
      <w:r w:rsidRPr="00403293">
        <w:rPr>
          <w:rFonts w:ascii="Times New Roman" w:hAnsi="Times New Roman" w:cs="Times New Roman"/>
          <w:sz w:val="24"/>
          <w:szCs w:val="24"/>
        </w:rPr>
        <w:t xml:space="preserve">Pronajímatel se zavazuje </w:t>
      </w:r>
      <w:r w:rsidR="002D7851" w:rsidRPr="0056657A">
        <w:rPr>
          <w:rFonts w:ascii="Times New Roman" w:hAnsi="Times New Roman"/>
          <w:sz w:val="24"/>
        </w:rPr>
        <w:t>zajistit</w:t>
      </w:r>
      <w:r w:rsidR="002D7851">
        <w:rPr>
          <w:rFonts w:ascii="Times New Roman" w:hAnsi="Times New Roman" w:cs="Times New Roman"/>
          <w:b/>
          <w:sz w:val="24"/>
          <w:szCs w:val="24"/>
        </w:rPr>
        <w:t xml:space="preserve"> </w:t>
      </w:r>
      <w:r w:rsidR="008A138F" w:rsidRPr="00403293">
        <w:rPr>
          <w:rFonts w:ascii="Times New Roman" w:hAnsi="Times New Roman" w:cs="Times New Roman"/>
          <w:sz w:val="24"/>
          <w:szCs w:val="24"/>
        </w:rPr>
        <w:t xml:space="preserve">a </w:t>
      </w:r>
      <w:r w:rsidRPr="00403293">
        <w:rPr>
          <w:rFonts w:ascii="Times New Roman" w:hAnsi="Times New Roman" w:cs="Times New Roman"/>
          <w:sz w:val="24"/>
          <w:szCs w:val="24"/>
        </w:rPr>
        <w:t>udržovat od 1.</w:t>
      </w:r>
      <w:r w:rsidR="00260C28">
        <w:rPr>
          <w:rFonts w:ascii="Times New Roman" w:hAnsi="Times New Roman" w:cs="Times New Roman"/>
          <w:sz w:val="24"/>
          <w:szCs w:val="24"/>
        </w:rPr>
        <w:t xml:space="preserve"> července </w:t>
      </w:r>
      <w:r w:rsidRPr="00403293">
        <w:rPr>
          <w:rFonts w:ascii="Times New Roman" w:hAnsi="Times New Roman" w:cs="Times New Roman"/>
          <w:sz w:val="24"/>
          <w:szCs w:val="24"/>
        </w:rPr>
        <w:t xml:space="preserve">2016 až do skončení nájmu dle této smlouvy bezbariérový vstup do budov </w:t>
      </w:r>
      <w:r w:rsidR="00572A50">
        <w:rPr>
          <w:rFonts w:ascii="Times New Roman" w:hAnsi="Times New Roman" w:cs="Times New Roman"/>
          <w:sz w:val="24"/>
          <w:szCs w:val="24"/>
        </w:rPr>
        <w:t xml:space="preserve">A, B, C a D </w:t>
      </w:r>
      <w:r w:rsidRPr="00403293">
        <w:rPr>
          <w:rFonts w:ascii="Times New Roman" w:hAnsi="Times New Roman" w:cs="Times New Roman"/>
          <w:sz w:val="24"/>
          <w:szCs w:val="24"/>
        </w:rPr>
        <w:t>a dále do předmětu nájmu. Bezbariérový vstup do budovy a předmětu nájmu musí být viditelně označen a musí být v kvalitě a provedení odpovídající příslušným</w:t>
      </w:r>
      <w:r w:rsidR="0001359D" w:rsidRPr="00403293">
        <w:rPr>
          <w:rFonts w:ascii="Times New Roman" w:hAnsi="Times New Roman" w:cs="Times New Roman"/>
          <w:sz w:val="24"/>
          <w:szCs w:val="24"/>
        </w:rPr>
        <w:t xml:space="preserve"> právním</w:t>
      </w:r>
      <w:r w:rsidR="008A138F" w:rsidRPr="00403293">
        <w:rPr>
          <w:rFonts w:ascii="Times New Roman" w:hAnsi="Times New Roman" w:cs="Times New Roman"/>
          <w:sz w:val="24"/>
          <w:szCs w:val="24"/>
        </w:rPr>
        <w:t xml:space="preserve">, technickým a bezpečnostním </w:t>
      </w:r>
      <w:r w:rsidRPr="00403293">
        <w:rPr>
          <w:rFonts w:ascii="Times New Roman" w:hAnsi="Times New Roman" w:cs="Times New Roman"/>
          <w:sz w:val="24"/>
          <w:szCs w:val="24"/>
        </w:rPr>
        <w:t>předpisům.</w:t>
      </w:r>
      <w:r w:rsidR="00572A50">
        <w:rPr>
          <w:rFonts w:ascii="Times New Roman" w:hAnsi="Times New Roman" w:cs="Times New Roman"/>
          <w:sz w:val="24"/>
          <w:szCs w:val="24"/>
        </w:rPr>
        <w:t xml:space="preserve"> V této souvislosti pronajímatel prohlašuje, že do budov A </w:t>
      </w:r>
      <w:proofErr w:type="spellStart"/>
      <w:r w:rsidR="00572A50">
        <w:rPr>
          <w:rFonts w:ascii="Times New Roman" w:hAnsi="Times New Roman" w:cs="Times New Roman"/>
          <w:sz w:val="24"/>
          <w:szCs w:val="24"/>
        </w:rPr>
        <w:t>a</w:t>
      </w:r>
      <w:proofErr w:type="spellEnd"/>
      <w:r w:rsidR="00572A50">
        <w:rPr>
          <w:rFonts w:ascii="Times New Roman" w:hAnsi="Times New Roman" w:cs="Times New Roman"/>
          <w:sz w:val="24"/>
          <w:szCs w:val="24"/>
        </w:rPr>
        <w:t xml:space="preserve"> B již je </w:t>
      </w:r>
      <w:r w:rsidR="00572A50">
        <w:rPr>
          <w:rFonts w:ascii="Times New Roman" w:hAnsi="Times New Roman" w:cs="Times New Roman"/>
          <w:sz w:val="24"/>
          <w:szCs w:val="24"/>
        </w:rPr>
        <w:lastRenderedPageBreak/>
        <w:t xml:space="preserve">vybudován bezbariérový přístup odpovídající </w:t>
      </w:r>
      <w:r w:rsidR="00B85AD6">
        <w:rPr>
          <w:rFonts w:ascii="Times New Roman" w:hAnsi="Times New Roman" w:cs="Times New Roman"/>
          <w:sz w:val="24"/>
          <w:szCs w:val="24"/>
        </w:rPr>
        <w:t>platným</w:t>
      </w:r>
      <w:r w:rsidR="00260C28">
        <w:rPr>
          <w:rFonts w:ascii="Times New Roman" w:hAnsi="Times New Roman" w:cs="Times New Roman"/>
          <w:sz w:val="24"/>
          <w:szCs w:val="24"/>
        </w:rPr>
        <w:t xml:space="preserve"> právním,</w:t>
      </w:r>
      <w:r w:rsidR="00B85AD6">
        <w:rPr>
          <w:rFonts w:ascii="Times New Roman" w:hAnsi="Times New Roman" w:cs="Times New Roman"/>
          <w:sz w:val="24"/>
          <w:szCs w:val="24"/>
        </w:rPr>
        <w:t xml:space="preserve"> </w:t>
      </w:r>
      <w:r w:rsidR="00572A50">
        <w:rPr>
          <w:rFonts w:ascii="Times New Roman" w:hAnsi="Times New Roman" w:cs="Times New Roman"/>
          <w:sz w:val="24"/>
          <w:szCs w:val="24"/>
        </w:rPr>
        <w:t xml:space="preserve">technickým </w:t>
      </w:r>
      <w:r w:rsidR="00260C28">
        <w:rPr>
          <w:rFonts w:ascii="Times New Roman" w:hAnsi="Times New Roman" w:cs="Times New Roman"/>
          <w:sz w:val="24"/>
          <w:szCs w:val="24"/>
        </w:rPr>
        <w:t xml:space="preserve">a bezpečnostním </w:t>
      </w:r>
      <w:r w:rsidR="00572A50">
        <w:rPr>
          <w:rFonts w:ascii="Times New Roman" w:hAnsi="Times New Roman" w:cs="Times New Roman"/>
          <w:sz w:val="24"/>
          <w:szCs w:val="24"/>
        </w:rPr>
        <w:t>předpisům.</w:t>
      </w:r>
    </w:p>
    <w:p w14:paraId="49A0862E" w14:textId="77777777" w:rsidR="000A69B5" w:rsidRPr="00403293" w:rsidRDefault="000A69B5" w:rsidP="00DD720C">
      <w:pPr>
        <w:pStyle w:val="Odstavecseseznamem"/>
        <w:numPr>
          <w:ilvl w:val="0"/>
          <w:numId w:val="8"/>
        </w:numPr>
        <w:spacing w:after="120"/>
        <w:ind w:left="426" w:hanging="426"/>
        <w:contextualSpacing w:val="0"/>
        <w:jc w:val="both"/>
        <w:rPr>
          <w:rFonts w:ascii="Times New Roman" w:hAnsi="Times New Roman" w:cs="Times New Roman"/>
          <w:sz w:val="24"/>
          <w:szCs w:val="24"/>
        </w:rPr>
      </w:pPr>
      <w:r w:rsidRPr="00403293">
        <w:rPr>
          <w:rFonts w:ascii="Times New Roman" w:hAnsi="Times New Roman" w:cs="Times New Roman"/>
          <w:sz w:val="24"/>
          <w:szCs w:val="24"/>
          <w:lang w:eastAsia="x-none"/>
        </w:rPr>
        <w:t>Pronajímatel je povinen zajistit, aby nájemce, jeho zaměstnanci, klienti a dodavatelé mohli vstupovat a odcházet z budovy kdykoliv, a to i mimo provozní či otevírací dobu budov A, B, C a D, a to jak v pracovních, tak i v </w:t>
      </w:r>
      <w:r w:rsidR="00B85AD6">
        <w:rPr>
          <w:rFonts w:ascii="Times New Roman" w:hAnsi="Times New Roman" w:cs="Times New Roman"/>
          <w:sz w:val="24"/>
          <w:szCs w:val="24"/>
          <w:lang w:eastAsia="x-none"/>
        </w:rPr>
        <w:t>mimo</w:t>
      </w:r>
      <w:r w:rsidR="00B85AD6" w:rsidRPr="00403293">
        <w:rPr>
          <w:rFonts w:ascii="Times New Roman" w:hAnsi="Times New Roman" w:cs="Times New Roman"/>
          <w:sz w:val="24"/>
          <w:szCs w:val="24"/>
          <w:lang w:eastAsia="x-none"/>
        </w:rPr>
        <w:t xml:space="preserve">pracovních </w:t>
      </w:r>
      <w:r w:rsidRPr="00403293">
        <w:rPr>
          <w:rFonts w:ascii="Times New Roman" w:hAnsi="Times New Roman" w:cs="Times New Roman"/>
          <w:sz w:val="24"/>
          <w:szCs w:val="24"/>
          <w:lang w:eastAsia="x-none"/>
        </w:rPr>
        <w:t>dnech</w:t>
      </w:r>
      <w:r w:rsidR="00260C28">
        <w:rPr>
          <w:rFonts w:ascii="Times New Roman" w:hAnsi="Times New Roman" w:cs="Times New Roman"/>
          <w:sz w:val="24"/>
          <w:szCs w:val="24"/>
          <w:lang w:eastAsia="x-none"/>
        </w:rPr>
        <w:t>; stejné platí i pro užívání parkovacích stání.</w:t>
      </w:r>
    </w:p>
    <w:p w14:paraId="2E486402" w14:textId="4DC5D4C0" w:rsidR="00A911F3" w:rsidRPr="00DD720C" w:rsidRDefault="00A911F3" w:rsidP="00DD720C">
      <w:pPr>
        <w:pStyle w:val="Odstavecseseznamem"/>
        <w:numPr>
          <w:ilvl w:val="0"/>
          <w:numId w:val="8"/>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Ocitne-li se pronajímatel v prodlení se splněním kterékoliv z povinností plynoucích mu z odst. 1, </w:t>
      </w:r>
      <w:r w:rsidR="00B66349">
        <w:rPr>
          <w:rFonts w:ascii="Times New Roman" w:hAnsi="Times New Roman" w:cs="Times New Roman"/>
          <w:sz w:val="24"/>
          <w:szCs w:val="24"/>
        </w:rPr>
        <w:t>5,</w:t>
      </w:r>
      <w:r w:rsidRPr="00DD720C">
        <w:rPr>
          <w:rFonts w:ascii="Times New Roman" w:hAnsi="Times New Roman" w:cs="Times New Roman"/>
          <w:sz w:val="24"/>
          <w:szCs w:val="24"/>
        </w:rPr>
        <w:t xml:space="preserve"> 6</w:t>
      </w:r>
      <w:r w:rsidR="000A69B5" w:rsidRPr="00DD720C">
        <w:rPr>
          <w:rFonts w:ascii="Times New Roman" w:hAnsi="Times New Roman" w:cs="Times New Roman"/>
          <w:sz w:val="24"/>
          <w:szCs w:val="24"/>
        </w:rPr>
        <w:t>,</w:t>
      </w:r>
      <w:r w:rsidRPr="00DD720C">
        <w:rPr>
          <w:rFonts w:ascii="Times New Roman" w:hAnsi="Times New Roman" w:cs="Times New Roman"/>
          <w:sz w:val="24"/>
          <w:szCs w:val="24"/>
        </w:rPr>
        <w:t xml:space="preserve"> 7</w:t>
      </w:r>
      <w:r w:rsidR="00260C28">
        <w:rPr>
          <w:rFonts w:ascii="Times New Roman" w:hAnsi="Times New Roman" w:cs="Times New Roman"/>
          <w:sz w:val="24"/>
          <w:szCs w:val="24"/>
        </w:rPr>
        <w:t>, 8</w:t>
      </w:r>
      <w:r w:rsidR="000A69B5" w:rsidRPr="00DD720C">
        <w:rPr>
          <w:rFonts w:ascii="Times New Roman" w:hAnsi="Times New Roman" w:cs="Times New Roman"/>
          <w:sz w:val="24"/>
          <w:szCs w:val="24"/>
        </w:rPr>
        <w:t xml:space="preserve"> </w:t>
      </w:r>
      <w:r w:rsidRPr="00DD720C">
        <w:rPr>
          <w:rFonts w:ascii="Times New Roman" w:hAnsi="Times New Roman" w:cs="Times New Roman"/>
          <w:sz w:val="24"/>
          <w:szCs w:val="24"/>
        </w:rPr>
        <w:t xml:space="preserve">tohoto článku výše, bude povinen zaplatit nájemci smluvní pokutu ve výši </w:t>
      </w:r>
      <w:r w:rsidR="00E373E1">
        <w:rPr>
          <w:rFonts w:ascii="Times New Roman" w:hAnsi="Times New Roman" w:cs="Times New Roman"/>
          <w:sz w:val="24"/>
          <w:szCs w:val="24"/>
        </w:rPr>
        <w:t>3</w:t>
      </w:r>
      <w:r w:rsidR="000A69B5" w:rsidRPr="00DD720C">
        <w:rPr>
          <w:rFonts w:ascii="Times New Roman" w:hAnsi="Times New Roman" w:cs="Times New Roman"/>
          <w:sz w:val="24"/>
          <w:szCs w:val="24"/>
        </w:rPr>
        <w:t>.</w:t>
      </w:r>
      <w:r w:rsidRPr="00DD720C">
        <w:rPr>
          <w:rFonts w:ascii="Times New Roman" w:hAnsi="Times New Roman" w:cs="Times New Roman"/>
          <w:sz w:val="24"/>
          <w:szCs w:val="24"/>
        </w:rPr>
        <w:t>00</w:t>
      </w:r>
      <w:r w:rsidR="000A69B5" w:rsidRPr="00DD720C">
        <w:rPr>
          <w:rFonts w:ascii="Times New Roman" w:hAnsi="Times New Roman" w:cs="Times New Roman"/>
          <w:sz w:val="24"/>
          <w:szCs w:val="24"/>
        </w:rPr>
        <w:t>0</w:t>
      </w:r>
      <w:r w:rsidRPr="00DD720C">
        <w:rPr>
          <w:rFonts w:ascii="Times New Roman" w:hAnsi="Times New Roman" w:cs="Times New Roman"/>
          <w:sz w:val="24"/>
          <w:szCs w:val="24"/>
        </w:rPr>
        <w:t xml:space="preserve">,- </w:t>
      </w:r>
      <w:r w:rsidR="00B87688">
        <w:rPr>
          <w:rFonts w:ascii="Times New Roman" w:hAnsi="Times New Roman" w:cs="Times New Roman"/>
          <w:sz w:val="24"/>
          <w:szCs w:val="24"/>
        </w:rPr>
        <w:t xml:space="preserve">Kč </w:t>
      </w:r>
      <w:r w:rsidRPr="00DD720C">
        <w:rPr>
          <w:rFonts w:ascii="Times New Roman" w:hAnsi="Times New Roman" w:cs="Times New Roman"/>
          <w:sz w:val="24"/>
          <w:szCs w:val="24"/>
        </w:rPr>
        <w:t>za každý byť jen započatý den, kdy bude pronajímatel v prodlení; tím není dotčeno právo nájemce na náhradu škody.</w:t>
      </w:r>
      <w:r w:rsidR="0066374C">
        <w:rPr>
          <w:rFonts w:ascii="Times New Roman" w:hAnsi="Times New Roman" w:cs="Times New Roman"/>
          <w:sz w:val="24"/>
          <w:szCs w:val="24"/>
        </w:rPr>
        <w:t xml:space="preserve"> </w:t>
      </w:r>
      <w:r w:rsidR="00440576">
        <w:rPr>
          <w:rFonts w:ascii="Times New Roman" w:hAnsi="Times New Roman" w:cs="Times New Roman"/>
          <w:sz w:val="24"/>
          <w:szCs w:val="24"/>
        </w:rPr>
        <w:t>P</w:t>
      </w:r>
      <w:r w:rsidR="0066374C">
        <w:rPr>
          <w:rFonts w:ascii="Times New Roman" w:hAnsi="Times New Roman" w:cs="Times New Roman"/>
          <w:sz w:val="24"/>
          <w:szCs w:val="24"/>
        </w:rPr>
        <w:t>rávo na zaplacení smluvní pokuty</w:t>
      </w:r>
      <w:r w:rsidR="00440576">
        <w:rPr>
          <w:rFonts w:ascii="Times New Roman" w:hAnsi="Times New Roman" w:cs="Times New Roman"/>
          <w:sz w:val="24"/>
          <w:szCs w:val="24"/>
        </w:rPr>
        <w:t xml:space="preserve"> dle předchozí věty</w:t>
      </w:r>
      <w:r w:rsidR="0066374C">
        <w:rPr>
          <w:rFonts w:ascii="Times New Roman" w:hAnsi="Times New Roman" w:cs="Times New Roman"/>
          <w:sz w:val="24"/>
          <w:szCs w:val="24"/>
        </w:rPr>
        <w:t xml:space="preserve"> </w:t>
      </w:r>
      <w:r w:rsidR="00440576">
        <w:rPr>
          <w:rFonts w:ascii="Times New Roman" w:hAnsi="Times New Roman" w:cs="Times New Roman"/>
          <w:sz w:val="24"/>
          <w:szCs w:val="24"/>
        </w:rPr>
        <w:t>nájemce nemá v případě</w:t>
      </w:r>
      <w:r w:rsidR="0066374C">
        <w:rPr>
          <w:rFonts w:ascii="Times New Roman" w:hAnsi="Times New Roman" w:cs="Times New Roman"/>
          <w:sz w:val="24"/>
          <w:szCs w:val="24"/>
        </w:rPr>
        <w:t xml:space="preserve"> prodlení pronajímatele se splněním povinnosti dle ods</w:t>
      </w:r>
      <w:r w:rsidR="00440576">
        <w:rPr>
          <w:rFonts w:ascii="Times New Roman" w:hAnsi="Times New Roman" w:cs="Times New Roman"/>
          <w:sz w:val="24"/>
          <w:szCs w:val="24"/>
        </w:rPr>
        <w:t>t. 1 tohoto článku výše, uplatnil</w:t>
      </w:r>
      <w:r w:rsidR="0066374C">
        <w:rPr>
          <w:rFonts w:ascii="Times New Roman" w:hAnsi="Times New Roman" w:cs="Times New Roman"/>
          <w:sz w:val="24"/>
          <w:szCs w:val="24"/>
        </w:rPr>
        <w:t xml:space="preserve">-li </w:t>
      </w:r>
      <w:r w:rsidR="00440576">
        <w:rPr>
          <w:rFonts w:ascii="Times New Roman" w:hAnsi="Times New Roman" w:cs="Times New Roman"/>
          <w:sz w:val="24"/>
          <w:szCs w:val="24"/>
        </w:rPr>
        <w:t>své právo na smluvní pokutu podle čl. II odst. 13 této smlouvy</w:t>
      </w:r>
      <w:r w:rsidR="00811FDF">
        <w:rPr>
          <w:rFonts w:ascii="Times New Roman" w:hAnsi="Times New Roman" w:cs="Times New Roman"/>
          <w:sz w:val="24"/>
          <w:szCs w:val="24"/>
        </w:rPr>
        <w:t xml:space="preserve"> </w:t>
      </w:r>
      <w:r w:rsidR="001E4DC9">
        <w:rPr>
          <w:rFonts w:ascii="Times New Roman" w:hAnsi="Times New Roman" w:cs="Times New Roman"/>
          <w:sz w:val="24"/>
          <w:szCs w:val="24"/>
        </w:rPr>
        <w:t>z důvodu</w:t>
      </w:r>
      <w:r w:rsidR="00811FDF">
        <w:rPr>
          <w:rFonts w:ascii="Times New Roman" w:hAnsi="Times New Roman" w:cs="Times New Roman"/>
          <w:sz w:val="24"/>
          <w:szCs w:val="24"/>
        </w:rPr>
        <w:t> prodlení pronajímatele se splněním povinností plynoucích mu z čl. II. odst. 6 této smlouvy</w:t>
      </w:r>
      <w:r w:rsidR="00440576">
        <w:rPr>
          <w:rFonts w:ascii="Times New Roman" w:hAnsi="Times New Roman" w:cs="Times New Roman"/>
          <w:sz w:val="24"/>
          <w:szCs w:val="24"/>
        </w:rPr>
        <w:t>.</w:t>
      </w:r>
    </w:p>
    <w:p w14:paraId="47ADB90C" w14:textId="77777777" w:rsidR="0013487B" w:rsidRPr="00DD720C" w:rsidRDefault="0013487B" w:rsidP="00F6295E">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VII.</w:t>
      </w:r>
    </w:p>
    <w:p w14:paraId="6EA0CB3C"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Práva a povinnosti nájemce</w:t>
      </w:r>
    </w:p>
    <w:p w14:paraId="29A1C0BF" w14:textId="77777777" w:rsidR="0013487B" w:rsidRPr="00DD720C" w:rsidRDefault="0013487B" w:rsidP="00F6295E">
      <w:pPr>
        <w:pStyle w:val="Odstavecseseznamem"/>
        <w:numPr>
          <w:ilvl w:val="0"/>
          <w:numId w:val="9"/>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Nájemce je povinen užívat prostory jako řádný hospodář v rozsahu a k účelu sjednanému v této smlouvě a platit nájemné a úhradu služeb.</w:t>
      </w:r>
    </w:p>
    <w:p w14:paraId="3D6C3448" w14:textId="77777777" w:rsidR="0013487B" w:rsidRPr="00DD720C" w:rsidRDefault="0013487B" w:rsidP="00F6295E">
      <w:pPr>
        <w:pStyle w:val="Odstavecseseznamem"/>
        <w:numPr>
          <w:ilvl w:val="0"/>
          <w:numId w:val="9"/>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Nájemce je povinen </w:t>
      </w:r>
      <w:r w:rsidR="00AE7B8A" w:rsidRPr="00DD720C">
        <w:rPr>
          <w:rFonts w:ascii="Times New Roman" w:hAnsi="Times New Roman" w:cs="Times New Roman"/>
          <w:sz w:val="24"/>
          <w:szCs w:val="24"/>
        </w:rPr>
        <w:t xml:space="preserve">bez zbytečného odkladu </w:t>
      </w:r>
      <w:r w:rsidRPr="00DD720C">
        <w:rPr>
          <w:rFonts w:ascii="Times New Roman" w:hAnsi="Times New Roman" w:cs="Times New Roman"/>
          <w:sz w:val="24"/>
          <w:szCs w:val="24"/>
        </w:rPr>
        <w:t xml:space="preserve">oznámit pronajímateli vadu </w:t>
      </w:r>
      <w:r w:rsidR="00AE7B8A" w:rsidRPr="00DD720C">
        <w:rPr>
          <w:rFonts w:ascii="Times New Roman" w:hAnsi="Times New Roman" w:cs="Times New Roman"/>
          <w:sz w:val="24"/>
          <w:szCs w:val="24"/>
        </w:rPr>
        <w:t>předmětu nájmu</w:t>
      </w:r>
      <w:r w:rsidRPr="00DD720C">
        <w:rPr>
          <w:rFonts w:ascii="Times New Roman" w:hAnsi="Times New Roman" w:cs="Times New Roman"/>
          <w:sz w:val="24"/>
          <w:szCs w:val="24"/>
        </w:rPr>
        <w:t>, kterou má pronajímatel odstranit, a strpět její odstranění; jinak nájemce odpovídá za škodu, která nesplněním této povinnosti vznikla.</w:t>
      </w:r>
    </w:p>
    <w:p w14:paraId="7B1E8046" w14:textId="77777777" w:rsidR="0013487B" w:rsidRPr="00DD720C" w:rsidRDefault="0013487B" w:rsidP="00F6295E">
      <w:pPr>
        <w:pStyle w:val="Odstavecseseznamem"/>
        <w:numPr>
          <w:ilvl w:val="0"/>
          <w:numId w:val="9"/>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Nájemce je povinen na své náklady odstranit vadu </w:t>
      </w:r>
      <w:r w:rsidR="00AE7B8A" w:rsidRPr="00DD720C">
        <w:rPr>
          <w:rFonts w:ascii="Times New Roman" w:hAnsi="Times New Roman" w:cs="Times New Roman"/>
          <w:sz w:val="24"/>
          <w:szCs w:val="24"/>
        </w:rPr>
        <w:t xml:space="preserve">předmětu nájmu, kterou </w:t>
      </w:r>
      <w:r w:rsidR="00380273">
        <w:rPr>
          <w:rFonts w:ascii="Times New Roman" w:hAnsi="Times New Roman" w:cs="Times New Roman"/>
          <w:sz w:val="24"/>
          <w:szCs w:val="24"/>
        </w:rPr>
        <w:t xml:space="preserve">způsobil </w:t>
      </w:r>
      <w:r w:rsidR="00AE7B8A" w:rsidRPr="00DD720C">
        <w:rPr>
          <w:rFonts w:ascii="Times New Roman" w:hAnsi="Times New Roman" w:cs="Times New Roman"/>
          <w:sz w:val="24"/>
          <w:szCs w:val="24"/>
        </w:rPr>
        <w:t xml:space="preserve">svou </w:t>
      </w:r>
      <w:r w:rsidRPr="00DD720C">
        <w:rPr>
          <w:rFonts w:ascii="Times New Roman" w:hAnsi="Times New Roman" w:cs="Times New Roman"/>
          <w:sz w:val="24"/>
          <w:szCs w:val="24"/>
        </w:rPr>
        <w:t>činností či nečinností. Neodstraní-li nájemce vadu bez zbytečného odkladu, je pronajímatel oprávněn provést opravu a požadovat náhradu účelně vynaložených nákladů</w:t>
      </w:r>
      <w:r w:rsidR="00AE7B8A" w:rsidRPr="00DD720C">
        <w:rPr>
          <w:rFonts w:ascii="Times New Roman" w:hAnsi="Times New Roman" w:cs="Times New Roman"/>
          <w:sz w:val="24"/>
          <w:szCs w:val="24"/>
        </w:rPr>
        <w:t>.</w:t>
      </w:r>
    </w:p>
    <w:p w14:paraId="5C2C00A1" w14:textId="77777777" w:rsidR="0013487B" w:rsidRPr="00DD720C" w:rsidRDefault="00703317" w:rsidP="00DD720C">
      <w:pPr>
        <w:pStyle w:val="Odstavecseseznamem"/>
        <w:numPr>
          <w:ilvl w:val="0"/>
          <w:numId w:val="9"/>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N</w:t>
      </w:r>
      <w:r w:rsidR="0013487B" w:rsidRPr="00DD720C">
        <w:rPr>
          <w:rFonts w:ascii="Times New Roman" w:hAnsi="Times New Roman" w:cs="Times New Roman"/>
          <w:sz w:val="24"/>
          <w:szCs w:val="24"/>
        </w:rPr>
        <w:t xml:space="preserve">ájemce </w:t>
      </w:r>
      <w:r w:rsidRPr="00DD720C">
        <w:rPr>
          <w:rFonts w:ascii="Times New Roman" w:hAnsi="Times New Roman" w:cs="Times New Roman"/>
          <w:sz w:val="24"/>
          <w:szCs w:val="24"/>
        </w:rPr>
        <w:t xml:space="preserve">je </w:t>
      </w:r>
      <w:r w:rsidR="0013487B" w:rsidRPr="00DD720C">
        <w:rPr>
          <w:rFonts w:ascii="Times New Roman" w:hAnsi="Times New Roman" w:cs="Times New Roman"/>
          <w:sz w:val="24"/>
          <w:szCs w:val="24"/>
        </w:rPr>
        <w:t xml:space="preserve">oprávněn opatřit </w:t>
      </w:r>
      <w:r w:rsidR="00894AE0" w:rsidRPr="00DD720C">
        <w:rPr>
          <w:rFonts w:ascii="Times New Roman" w:hAnsi="Times New Roman" w:cs="Times New Roman"/>
          <w:sz w:val="24"/>
          <w:szCs w:val="24"/>
        </w:rPr>
        <w:t>budovy A, B, C a D</w:t>
      </w:r>
      <w:r w:rsidR="0013487B" w:rsidRPr="00DD720C">
        <w:rPr>
          <w:rFonts w:ascii="Times New Roman" w:hAnsi="Times New Roman" w:cs="Times New Roman"/>
          <w:sz w:val="24"/>
          <w:szCs w:val="24"/>
        </w:rPr>
        <w:t xml:space="preserve">, kde se </w:t>
      </w:r>
      <w:r w:rsidR="00894AE0" w:rsidRPr="00DD720C">
        <w:rPr>
          <w:rFonts w:ascii="Times New Roman" w:hAnsi="Times New Roman" w:cs="Times New Roman"/>
          <w:sz w:val="24"/>
          <w:szCs w:val="24"/>
        </w:rPr>
        <w:t xml:space="preserve">předmět nájmu </w:t>
      </w:r>
      <w:r w:rsidR="0013487B" w:rsidRPr="00DD720C">
        <w:rPr>
          <w:rFonts w:ascii="Times New Roman" w:hAnsi="Times New Roman" w:cs="Times New Roman"/>
          <w:sz w:val="24"/>
          <w:szCs w:val="24"/>
        </w:rPr>
        <w:t>naléz</w:t>
      </w:r>
      <w:r w:rsidR="00894AE0" w:rsidRPr="00DD720C">
        <w:rPr>
          <w:rFonts w:ascii="Times New Roman" w:hAnsi="Times New Roman" w:cs="Times New Roman"/>
          <w:sz w:val="24"/>
          <w:szCs w:val="24"/>
        </w:rPr>
        <w:t>á</w:t>
      </w:r>
      <w:r w:rsidR="0013487B" w:rsidRPr="00DD720C">
        <w:rPr>
          <w:rFonts w:ascii="Times New Roman" w:hAnsi="Times New Roman" w:cs="Times New Roman"/>
          <w:sz w:val="24"/>
          <w:szCs w:val="24"/>
        </w:rPr>
        <w:t>, označením nájemc</w:t>
      </w:r>
      <w:r w:rsidR="00177BCE" w:rsidRPr="00DD720C">
        <w:rPr>
          <w:rFonts w:ascii="Times New Roman" w:hAnsi="Times New Roman" w:cs="Times New Roman"/>
          <w:sz w:val="24"/>
          <w:szCs w:val="24"/>
        </w:rPr>
        <w:t>e, Ministerstva pro místní rozvoj a třetích osob</w:t>
      </w:r>
      <w:r w:rsidR="0078558B">
        <w:rPr>
          <w:rFonts w:ascii="Times New Roman" w:hAnsi="Times New Roman" w:cs="Times New Roman"/>
          <w:sz w:val="24"/>
          <w:szCs w:val="24"/>
        </w:rPr>
        <w:t xml:space="preserve"> či organizačních složek státu</w:t>
      </w:r>
      <w:r w:rsidR="00177BCE" w:rsidRPr="00DD720C">
        <w:rPr>
          <w:rFonts w:ascii="Times New Roman" w:hAnsi="Times New Roman" w:cs="Times New Roman"/>
          <w:sz w:val="24"/>
          <w:szCs w:val="24"/>
        </w:rPr>
        <w:t xml:space="preserve">, které spadají pod </w:t>
      </w:r>
      <w:r w:rsidR="0001359D" w:rsidRPr="00DD720C">
        <w:rPr>
          <w:rFonts w:ascii="Times New Roman" w:hAnsi="Times New Roman" w:cs="Times New Roman"/>
          <w:sz w:val="24"/>
          <w:szCs w:val="24"/>
        </w:rPr>
        <w:t xml:space="preserve">toto ministerstvo </w:t>
      </w:r>
      <w:r w:rsidR="00177BCE" w:rsidRPr="00DD720C">
        <w:rPr>
          <w:rFonts w:ascii="Times New Roman" w:hAnsi="Times New Roman" w:cs="Times New Roman"/>
          <w:sz w:val="24"/>
          <w:szCs w:val="24"/>
        </w:rPr>
        <w:t xml:space="preserve">či jsou </w:t>
      </w:r>
      <w:r w:rsidR="0001359D" w:rsidRPr="00DD720C">
        <w:rPr>
          <w:rFonts w:ascii="Times New Roman" w:hAnsi="Times New Roman" w:cs="Times New Roman"/>
          <w:sz w:val="24"/>
          <w:szCs w:val="24"/>
        </w:rPr>
        <w:t>tímto</w:t>
      </w:r>
      <w:r w:rsidR="00177BCE" w:rsidRPr="00DD720C">
        <w:rPr>
          <w:rFonts w:ascii="Times New Roman" w:hAnsi="Times New Roman" w:cs="Times New Roman"/>
          <w:sz w:val="24"/>
          <w:szCs w:val="24"/>
        </w:rPr>
        <w:t xml:space="preserve"> ministerstvem řízeny či mu jinak podléhají</w:t>
      </w:r>
      <w:r w:rsidR="0013487B" w:rsidRPr="00DD720C">
        <w:rPr>
          <w:rFonts w:ascii="Times New Roman" w:hAnsi="Times New Roman" w:cs="Times New Roman"/>
          <w:sz w:val="24"/>
          <w:szCs w:val="24"/>
        </w:rPr>
        <w:t>.</w:t>
      </w:r>
      <w:r w:rsidR="00177BCE" w:rsidRPr="00DD720C">
        <w:rPr>
          <w:rFonts w:ascii="Times New Roman" w:hAnsi="Times New Roman" w:cs="Times New Roman"/>
          <w:sz w:val="24"/>
          <w:szCs w:val="24"/>
        </w:rPr>
        <w:t xml:space="preserve"> Pronajímatel tímto uděluje </w:t>
      </w:r>
      <w:r w:rsidR="00DB560A" w:rsidRPr="00DD720C">
        <w:rPr>
          <w:rFonts w:ascii="Times New Roman" w:hAnsi="Times New Roman" w:cs="Times New Roman"/>
          <w:sz w:val="24"/>
          <w:szCs w:val="24"/>
        </w:rPr>
        <w:t>souhlas se zápisem sídla poboček a</w:t>
      </w:r>
      <w:r w:rsidR="00177BCE" w:rsidRPr="00DD720C">
        <w:rPr>
          <w:rFonts w:ascii="Times New Roman" w:hAnsi="Times New Roman" w:cs="Times New Roman"/>
          <w:sz w:val="24"/>
          <w:szCs w:val="24"/>
        </w:rPr>
        <w:t xml:space="preserve"> pracovišť</w:t>
      </w:r>
      <w:r w:rsidR="00DB560A" w:rsidRPr="00DD720C">
        <w:rPr>
          <w:rFonts w:ascii="Times New Roman" w:hAnsi="Times New Roman" w:cs="Times New Roman"/>
          <w:sz w:val="24"/>
          <w:szCs w:val="24"/>
        </w:rPr>
        <w:t xml:space="preserve"> nájemce, Ministerstva pro místní rozvoj a jim podřízených či řízených třetích osob </w:t>
      </w:r>
      <w:r w:rsidR="0078558B">
        <w:rPr>
          <w:rFonts w:ascii="Times New Roman" w:hAnsi="Times New Roman" w:cs="Times New Roman"/>
          <w:sz w:val="24"/>
          <w:szCs w:val="24"/>
        </w:rPr>
        <w:t xml:space="preserve">či organizačních složek státu </w:t>
      </w:r>
      <w:r w:rsidR="00DB560A" w:rsidRPr="00DD720C">
        <w:rPr>
          <w:rFonts w:ascii="Times New Roman" w:hAnsi="Times New Roman" w:cs="Times New Roman"/>
          <w:sz w:val="24"/>
          <w:szCs w:val="24"/>
        </w:rPr>
        <w:t>na adrese budov A, B, C a D do veřejných rejstříků.</w:t>
      </w:r>
    </w:p>
    <w:p w14:paraId="1F20FC6D" w14:textId="77777777" w:rsidR="0013487B" w:rsidRPr="00DD720C" w:rsidRDefault="0013487B" w:rsidP="00F6295E">
      <w:pPr>
        <w:pStyle w:val="Odstavecseseznamem"/>
        <w:numPr>
          <w:ilvl w:val="0"/>
          <w:numId w:val="9"/>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Umožní-li nájemce užívat </w:t>
      </w:r>
      <w:r w:rsidR="00DB560A" w:rsidRPr="00DD720C">
        <w:rPr>
          <w:rFonts w:ascii="Times New Roman" w:hAnsi="Times New Roman" w:cs="Times New Roman"/>
          <w:sz w:val="24"/>
          <w:szCs w:val="24"/>
        </w:rPr>
        <w:t xml:space="preserve">předmět nájmu </w:t>
      </w:r>
      <w:r w:rsidRPr="00DD720C">
        <w:rPr>
          <w:rFonts w:ascii="Times New Roman" w:hAnsi="Times New Roman" w:cs="Times New Roman"/>
          <w:sz w:val="24"/>
          <w:szCs w:val="24"/>
        </w:rPr>
        <w:t>třetí osobě, odpovídá pronajímateli za jednání této osoby stejně, jako kdyby prostory užíval sám.</w:t>
      </w:r>
    </w:p>
    <w:p w14:paraId="4F80B691" w14:textId="77777777" w:rsidR="0013487B" w:rsidRPr="00DD720C" w:rsidRDefault="0013487B" w:rsidP="00F6295E">
      <w:pPr>
        <w:pStyle w:val="Odstavecseseznamem"/>
        <w:numPr>
          <w:ilvl w:val="0"/>
          <w:numId w:val="9"/>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Nájemce nese nebezpečí vzniku škody nebo ztráty vnesených věcí do </w:t>
      </w:r>
      <w:r w:rsidR="00DB560A" w:rsidRPr="00DD720C">
        <w:rPr>
          <w:rFonts w:ascii="Times New Roman" w:hAnsi="Times New Roman" w:cs="Times New Roman"/>
          <w:sz w:val="24"/>
          <w:szCs w:val="24"/>
        </w:rPr>
        <w:t>předmětu nájmu</w:t>
      </w:r>
      <w:r w:rsidRPr="00DD720C">
        <w:rPr>
          <w:rFonts w:ascii="Times New Roman" w:hAnsi="Times New Roman" w:cs="Times New Roman"/>
          <w:sz w:val="24"/>
          <w:szCs w:val="24"/>
        </w:rPr>
        <w:t>.</w:t>
      </w:r>
    </w:p>
    <w:p w14:paraId="17E8B1C5" w14:textId="77777777" w:rsidR="008452BD" w:rsidRPr="00DD720C" w:rsidRDefault="008452BD" w:rsidP="00DD720C">
      <w:pPr>
        <w:pStyle w:val="Odstavecseseznamem"/>
        <w:numPr>
          <w:ilvl w:val="0"/>
          <w:numId w:val="9"/>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Nájemce je oprávněn používat v předmětu nájmu elektrické spotřebiče. Povinné revize těchto elektrických spotřebičů si nájemce bude zařizovat na vlastní náklady.</w:t>
      </w:r>
    </w:p>
    <w:p w14:paraId="54F884EB" w14:textId="77777777" w:rsidR="000A69B5" w:rsidRPr="004E623D" w:rsidRDefault="000A69B5" w:rsidP="00841654">
      <w:pPr>
        <w:pStyle w:val="Odstavecseseznamem"/>
        <w:numPr>
          <w:ilvl w:val="0"/>
          <w:numId w:val="9"/>
        </w:numPr>
        <w:spacing w:after="120"/>
        <w:ind w:left="426" w:hanging="426"/>
        <w:contextualSpacing w:val="0"/>
        <w:jc w:val="both"/>
        <w:rPr>
          <w:rFonts w:ascii="Times New Roman" w:hAnsi="Times New Roman" w:cs="Times New Roman"/>
          <w:sz w:val="24"/>
          <w:szCs w:val="24"/>
        </w:rPr>
      </w:pPr>
      <w:r w:rsidRPr="004E623D">
        <w:rPr>
          <w:rFonts w:ascii="Times New Roman" w:hAnsi="Times New Roman" w:cs="Times New Roman"/>
          <w:sz w:val="24"/>
          <w:szCs w:val="24"/>
        </w:rPr>
        <w:t xml:space="preserve">Nájemce je oprávněn </w:t>
      </w:r>
      <w:r w:rsidR="00130004">
        <w:rPr>
          <w:rFonts w:ascii="Times New Roman" w:hAnsi="Times New Roman" w:cs="Times New Roman"/>
          <w:sz w:val="24"/>
          <w:szCs w:val="24"/>
        </w:rPr>
        <w:t xml:space="preserve">provést změnu předmětu nájmu, zejména stavební úpravy </w:t>
      </w:r>
      <w:r w:rsidR="00D9307D">
        <w:rPr>
          <w:rFonts w:ascii="Times New Roman" w:hAnsi="Times New Roman" w:cs="Times New Roman"/>
          <w:sz w:val="24"/>
          <w:szCs w:val="24"/>
        </w:rPr>
        <w:t xml:space="preserve">jen s předchozím písemným souhlasem pronajímatele. Za </w:t>
      </w:r>
      <w:r w:rsidR="00130004">
        <w:rPr>
          <w:rFonts w:ascii="Times New Roman" w:hAnsi="Times New Roman" w:cs="Times New Roman"/>
          <w:sz w:val="24"/>
          <w:szCs w:val="24"/>
        </w:rPr>
        <w:t>změnu předmětu nájmu</w:t>
      </w:r>
      <w:r w:rsidR="00D9307D">
        <w:rPr>
          <w:rFonts w:ascii="Times New Roman" w:hAnsi="Times New Roman" w:cs="Times New Roman"/>
          <w:sz w:val="24"/>
          <w:szCs w:val="24"/>
        </w:rPr>
        <w:t xml:space="preserve"> se nepovažuje přizpůsobení </w:t>
      </w:r>
      <w:r w:rsidRPr="004E623D">
        <w:rPr>
          <w:rFonts w:ascii="Times New Roman" w:hAnsi="Times New Roman" w:cs="Times New Roman"/>
          <w:sz w:val="24"/>
          <w:szCs w:val="24"/>
        </w:rPr>
        <w:t>rozmístění nábytku, barv</w:t>
      </w:r>
      <w:r w:rsidR="00D9307D">
        <w:rPr>
          <w:rFonts w:ascii="Times New Roman" w:hAnsi="Times New Roman" w:cs="Times New Roman"/>
          <w:sz w:val="24"/>
          <w:szCs w:val="24"/>
        </w:rPr>
        <w:t>y</w:t>
      </w:r>
      <w:r w:rsidRPr="004E623D">
        <w:rPr>
          <w:rFonts w:ascii="Times New Roman" w:hAnsi="Times New Roman" w:cs="Times New Roman"/>
          <w:sz w:val="24"/>
          <w:szCs w:val="24"/>
        </w:rPr>
        <w:t xml:space="preserve"> výmalby, stínící technik</w:t>
      </w:r>
      <w:r w:rsidR="00D9307D">
        <w:rPr>
          <w:rFonts w:ascii="Times New Roman" w:hAnsi="Times New Roman" w:cs="Times New Roman"/>
          <w:sz w:val="24"/>
          <w:szCs w:val="24"/>
        </w:rPr>
        <w:t>y</w:t>
      </w:r>
      <w:r w:rsidRPr="004E623D">
        <w:rPr>
          <w:rFonts w:ascii="Times New Roman" w:hAnsi="Times New Roman" w:cs="Times New Roman"/>
          <w:sz w:val="24"/>
          <w:szCs w:val="24"/>
        </w:rPr>
        <w:t xml:space="preserve">, svítící </w:t>
      </w:r>
      <w:r w:rsidRPr="004E623D">
        <w:rPr>
          <w:rFonts w:ascii="Times New Roman" w:hAnsi="Times New Roman" w:cs="Times New Roman"/>
          <w:sz w:val="24"/>
          <w:szCs w:val="24"/>
        </w:rPr>
        <w:lastRenderedPageBreak/>
        <w:t>technik</w:t>
      </w:r>
      <w:r w:rsidR="00D9307D">
        <w:rPr>
          <w:rFonts w:ascii="Times New Roman" w:hAnsi="Times New Roman" w:cs="Times New Roman"/>
          <w:sz w:val="24"/>
          <w:szCs w:val="24"/>
        </w:rPr>
        <w:t>y</w:t>
      </w:r>
      <w:r w:rsidR="00BA5A7F">
        <w:rPr>
          <w:rFonts w:ascii="Times New Roman" w:hAnsi="Times New Roman" w:cs="Times New Roman"/>
          <w:sz w:val="24"/>
          <w:szCs w:val="24"/>
        </w:rPr>
        <w:t xml:space="preserve"> nebo položení koberce v předmětu nájmu</w:t>
      </w:r>
      <w:r w:rsidR="00D9307D">
        <w:rPr>
          <w:rFonts w:ascii="Times New Roman" w:hAnsi="Times New Roman" w:cs="Times New Roman"/>
          <w:sz w:val="24"/>
          <w:szCs w:val="24"/>
        </w:rPr>
        <w:t>, přičemž tyto změny je nájemce oprávněn provést</w:t>
      </w:r>
      <w:r w:rsidRPr="004E623D">
        <w:rPr>
          <w:rFonts w:ascii="Times New Roman" w:hAnsi="Times New Roman" w:cs="Times New Roman"/>
          <w:sz w:val="24"/>
          <w:szCs w:val="24"/>
        </w:rPr>
        <w:t xml:space="preserve"> dle svých potřeb a představ i bez předchozího souhlasu pronajímatele</w:t>
      </w:r>
      <w:r w:rsidR="00644B8E">
        <w:rPr>
          <w:rFonts w:ascii="Times New Roman" w:hAnsi="Times New Roman" w:cs="Times New Roman"/>
          <w:sz w:val="24"/>
          <w:szCs w:val="24"/>
        </w:rPr>
        <w:t>.</w:t>
      </w:r>
      <w:r w:rsidR="00AA4CC3">
        <w:rPr>
          <w:rFonts w:ascii="Times New Roman" w:hAnsi="Times New Roman" w:cs="Times New Roman"/>
          <w:sz w:val="24"/>
          <w:szCs w:val="24"/>
        </w:rPr>
        <w:t xml:space="preserve"> </w:t>
      </w:r>
    </w:p>
    <w:p w14:paraId="5D10079B" w14:textId="77777777" w:rsidR="000A69B5" w:rsidRPr="004E623D" w:rsidRDefault="000A69B5" w:rsidP="00841654">
      <w:pPr>
        <w:pStyle w:val="Odstavecseseznamem"/>
        <w:numPr>
          <w:ilvl w:val="0"/>
          <w:numId w:val="9"/>
        </w:numPr>
        <w:spacing w:after="120"/>
        <w:ind w:left="426" w:hanging="426"/>
        <w:contextualSpacing w:val="0"/>
        <w:jc w:val="both"/>
        <w:rPr>
          <w:rFonts w:ascii="Times New Roman" w:hAnsi="Times New Roman" w:cs="Times New Roman"/>
          <w:sz w:val="24"/>
          <w:szCs w:val="24"/>
        </w:rPr>
      </w:pPr>
      <w:r w:rsidRPr="004E623D">
        <w:rPr>
          <w:rFonts w:ascii="Times New Roman" w:hAnsi="Times New Roman" w:cs="Times New Roman"/>
          <w:sz w:val="24"/>
          <w:szCs w:val="24"/>
          <w:lang w:eastAsia="x-none"/>
        </w:rPr>
        <w:t>Nájemce, jeho zaměstnanci, klienti a dodavatelé jsou oprávněni vstupovat a odcházet z budovy kdykoliv, a to i mimo provozní či otevírací dobu budov A, B, C a D, a to jak v pracovních, tak i v </w:t>
      </w:r>
      <w:r w:rsidR="00380273" w:rsidRPr="0056657A">
        <w:rPr>
          <w:rFonts w:ascii="Times New Roman" w:hAnsi="Times New Roman"/>
          <w:sz w:val="24"/>
        </w:rPr>
        <w:t>mimo</w:t>
      </w:r>
      <w:r w:rsidRPr="004E623D">
        <w:rPr>
          <w:rFonts w:ascii="Times New Roman" w:hAnsi="Times New Roman" w:cs="Times New Roman"/>
          <w:sz w:val="24"/>
          <w:szCs w:val="24"/>
          <w:lang w:eastAsia="x-none"/>
        </w:rPr>
        <w:t>pracovních dnech.</w:t>
      </w:r>
    </w:p>
    <w:p w14:paraId="4B00B626" w14:textId="5C83EE13" w:rsidR="00BA5A7F" w:rsidRPr="00F6295E" w:rsidRDefault="001E7096" w:rsidP="00DD720C">
      <w:pPr>
        <w:pStyle w:val="Odstavecseseznamem"/>
        <w:numPr>
          <w:ilvl w:val="0"/>
          <w:numId w:val="9"/>
        </w:numPr>
        <w:spacing w:after="120"/>
        <w:ind w:left="426" w:hanging="426"/>
        <w:contextualSpacing w:val="0"/>
        <w:jc w:val="both"/>
        <w:rPr>
          <w:rFonts w:ascii="Times New Roman" w:hAnsi="Times New Roman" w:cs="Times New Roman"/>
          <w:sz w:val="24"/>
          <w:szCs w:val="24"/>
        </w:rPr>
      </w:pPr>
      <w:r w:rsidRPr="00F6295E">
        <w:rPr>
          <w:rFonts w:ascii="Times New Roman" w:hAnsi="Times New Roman" w:cs="Times New Roman"/>
          <w:sz w:val="24"/>
          <w:szCs w:val="24"/>
        </w:rPr>
        <w:t>Nájemce je oprávněn i bez souhlasu pronajímatele</w:t>
      </w:r>
      <w:r>
        <w:rPr>
          <w:rFonts w:ascii="Times New Roman" w:hAnsi="Times New Roman" w:cs="Times New Roman"/>
          <w:sz w:val="24"/>
          <w:szCs w:val="24"/>
        </w:rPr>
        <w:t xml:space="preserve"> užívat kter</w:t>
      </w:r>
      <w:r w:rsidR="00212730">
        <w:rPr>
          <w:rFonts w:ascii="Times New Roman" w:hAnsi="Times New Roman" w:cs="Times New Roman"/>
          <w:sz w:val="24"/>
          <w:szCs w:val="24"/>
        </w:rPr>
        <w:t xml:space="preserve">ýkoli z kancelářských či ostatních prostor pro jiné </w:t>
      </w:r>
      <w:r w:rsidR="00EC3864">
        <w:rPr>
          <w:rFonts w:ascii="Times New Roman" w:hAnsi="Times New Roman" w:cs="Times New Roman"/>
          <w:sz w:val="24"/>
          <w:szCs w:val="24"/>
        </w:rPr>
        <w:t>obdobné</w:t>
      </w:r>
      <w:r w:rsidR="008C7E3E">
        <w:rPr>
          <w:rFonts w:ascii="Times New Roman" w:hAnsi="Times New Roman" w:cs="Times New Roman"/>
          <w:sz w:val="24"/>
          <w:szCs w:val="24"/>
        </w:rPr>
        <w:t xml:space="preserve"> či související</w:t>
      </w:r>
      <w:r w:rsidR="00EC3864">
        <w:rPr>
          <w:rFonts w:ascii="Times New Roman" w:hAnsi="Times New Roman" w:cs="Times New Roman"/>
          <w:sz w:val="24"/>
          <w:szCs w:val="24"/>
        </w:rPr>
        <w:t xml:space="preserve"> </w:t>
      </w:r>
      <w:r w:rsidR="00212730">
        <w:rPr>
          <w:rFonts w:ascii="Times New Roman" w:hAnsi="Times New Roman" w:cs="Times New Roman"/>
          <w:sz w:val="24"/>
          <w:szCs w:val="24"/>
        </w:rPr>
        <w:t>účely, než slouží při započetí nájmu (např. kanceláře lze užívat jako zasedací prostory, sklady, spisovny apod.)</w:t>
      </w:r>
      <w:r w:rsidR="008C7E3E">
        <w:rPr>
          <w:rFonts w:ascii="Times New Roman" w:hAnsi="Times New Roman" w:cs="Times New Roman"/>
          <w:sz w:val="24"/>
          <w:szCs w:val="24"/>
        </w:rPr>
        <w:t>, nedojde-li tím k</w:t>
      </w:r>
      <w:r w:rsidR="00E348FA">
        <w:rPr>
          <w:rFonts w:ascii="Times New Roman" w:hAnsi="Times New Roman" w:cs="Times New Roman"/>
          <w:sz w:val="24"/>
          <w:szCs w:val="24"/>
        </w:rPr>
        <w:t xml:space="preserve"> trvalému </w:t>
      </w:r>
      <w:r w:rsidR="008C7E3E">
        <w:rPr>
          <w:rFonts w:ascii="Times New Roman" w:hAnsi="Times New Roman" w:cs="Times New Roman"/>
          <w:sz w:val="24"/>
          <w:szCs w:val="24"/>
        </w:rPr>
        <w:t>znehodnocení takových prostor</w:t>
      </w:r>
      <w:r>
        <w:rPr>
          <w:rFonts w:ascii="Times New Roman" w:hAnsi="Times New Roman" w:cs="Times New Roman"/>
          <w:sz w:val="24"/>
          <w:szCs w:val="24"/>
        </w:rPr>
        <w:t>. Pronajímatel a nájemce</w:t>
      </w:r>
      <w:r w:rsidRPr="00F6295E">
        <w:rPr>
          <w:rFonts w:ascii="Times New Roman" w:hAnsi="Times New Roman" w:cs="Times New Roman"/>
          <w:sz w:val="24"/>
          <w:szCs w:val="24"/>
        </w:rPr>
        <w:t xml:space="preserve"> </w:t>
      </w:r>
      <w:r w:rsidR="00120D00">
        <w:rPr>
          <w:rFonts w:ascii="Times New Roman" w:hAnsi="Times New Roman" w:cs="Times New Roman"/>
          <w:sz w:val="24"/>
          <w:szCs w:val="24"/>
        </w:rPr>
        <w:t>se dohodli</w:t>
      </w:r>
      <w:r>
        <w:rPr>
          <w:rFonts w:ascii="Times New Roman" w:hAnsi="Times New Roman" w:cs="Times New Roman"/>
          <w:sz w:val="24"/>
          <w:szCs w:val="24"/>
        </w:rPr>
        <w:t>, že v důsledku takové změny v užívání místností nedojde ke změně výše či způsobu účtování nájemného.</w:t>
      </w:r>
    </w:p>
    <w:p w14:paraId="7558BEC5" w14:textId="77777777" w:rsidR="00CF5A57" w:rsidRDefault="00130004" w:rsidP="00DD720C">
      <w:pPr>
        <w:pStyle w:val="Odstavecseseznamem"/>
        <w:numPr>
          <w:ilvl w:val="0"/>
          <w:numId w:val="9"/>
        </w:numPr>
        <w:spacing w:after="120"/>
        <w:ind w:left="426" w:hanging="426"/>
        <w:contextualSpacing w:val="0"/>
        <w:jc w:val="both"/>
        <w:rPr>
          <w:rFonts w:ascii="Times New Roman" w:hAnsi="Times New Roman" w:cs="Times New Roman"/>
          <w:sz w:val="24"/>
          <w:szCs w:val="24"/>
        </w:rPr>
      </w:pPr>
      <w:r w:rsidRPr="00130004">
        <w:rPr>
          <w:rFonts w:ascii="Times New Roman" w:hAnsi="Times New Roman" w:cs="Times New Roman"/>
          <w:sz w:val="24"/>
          <w:szCs w:val="24"/>
        </w:rPr>
        <w:t>Nájemce se zavazuje zdržet jednání, kterým by v rozporu se zákonem či touto smlouvou rušil nebo omezoval třetí osoby, zejména ostatní nájemce. Nájemce bere na vědomí, že na střeše budovy A je v místnosti BTS umístěno technické zařízení nájemce, společnosti T-Mobile Czech Republic a.s. (dále jen „</w:t>
      </w:r>
      <w:r w:rsidRPr="007472AA">
        <w:rPr>
          <w:rFonts w:ascii="Times New Roman" w:hAnsi="Times New Roman" w:cs="Times New Roman"/>
          <w:sz w:val="24"/>
          <w:szCs w:val="24"/>
          <w:u w:val="single"/>
        </w:rPr>
        <w:t>T-Mobile</w:t>
      </w:r>
      <w:r w:rsidRPr="00130004">
        <w:rPr>
          <w:rFonts w:ascii="Times New Roman" w:hAnsi="Times New Roman" w:cs="Times New Roman"/>
          <w:sz w:val="24"/>
          <w:szCs w:val="24"/>
        </w:rPr>
        <w:t>“), zajišťující provoz veřejné komunikační sítě a zavazuje se strpět a umožnit určeným pracovníkům T-Mobile či jiným oprávněným subjektům přístup k tomuto zařízení kdykoliv po předchozím oznámení.  Pracovníci T-Mobile jsou povinni se při vstupu prokázat zaměstnaneckou průkazkou T-Mobile, v případě pochybností i občanským průkazem. Třetí oprávněné osoby budou vždy v doprovodu pracovníka T-Mobile, případně bude jejich vstup předem nájemci oznámen s předložením seznamu těchto osob</w:t>
      </w:r>
      <w:r w:rsidR="00E92538" w:rsidRPr="004E623D">
        <w:rPr>
          <w:rFonts w:ascii="Times New Roman" w:hAnsi="Times New Roman" w:cs="Times New Roman"/>
          <w:sz w:val="24"/>
          <w:szCs w:val="24"/>
        </w:rPr>
        <w:t>.</w:t>
      </w:r>
      <w:r w:rsidR="00133863" w:rsidRPr="004E623D">
        <w:rPr>
          <w:rFonts w:ascii="Times New Roman" w:hAnsi="Times New Roman" w:cs="Times New Roman"/>
          <w:sz w:val="24"/>
          <w:szCs w:val="24"/>
        </w:rPr>
        <w:t xml:space="preserve"> </w:t>
      </w:r>
    </w:p>
    <w:p w14:paraId="689B8C24" w14:textId="77777777" w:rsidR="00D9311C" w:rsidRPr="004E623D" w:rsidRDefault="00D9311C" w:rsidP="00DD720C">
      <w:pPr>
        <w:pStyle w:val="Odstavecseseznamem"/>
        <w:numPr>
          <w:ilvl w:val="0"/>
          <w:numId w:val="9"/>
        </w:numPr>
        <w:spacing w:after="120"/>
        <w:ind w:left="426" w:hanging="426"/>
        <w:contextualSpacing w:val="0"/>
        <w:jc w:val="both"/>
        <w:rPr>
          <w:rFonts w:ascii="Times New Roman" w:hAnsi="Times New Roman" w:cs="Times New Roman"/>
          <w:sz w:val="24"/>
          <w:szCs w:val="24"/>
        </w:rPr>
      </w:pPr>
      <w:r w:rsidRPr="00D9311C">
        <w:rPr>
          <w:rFonts w:ascii="Times New Roman" w:hAnsi="Times New Roman" w:cs="Times New Roman"/>
          <w:sz w:val="24"/>
          <w:szCs w:val="24"/>
        </w:rPr>
        <w:t>Pronajímatel souhlasí s tím, aby si nájemce odpisoval namísto pronajímatele jako</w:t>
      </w:r>
      <w:r>
        <w:rPr>
          <w:rFonts w:ascii="Times New Roman" w:hAnsi="Times New Roman" w:cs="Times New Roman"/>
          <w:sz w:val="24"/>
          <w:szCs w:val="24"/>
        </w:rPr>
        <w:t>žto technické zhodnocení předmětu nájmu</w:t>
      </w:r>
      <w:r w:rsidRPr="00D9311C">
        <w:rPr>
          <w:rFonts w:ascii="Times New Roman" w:hAnsi="Times New Roman" w:cs="Times New Roman"/>
          <w:sz w:val="24"/>
          <w:szCs w:val="24"/>
        </w:rPr>
        <w:t xml:space="preserve"> veškeré stavební a technické úpravy, které nájemce na základě této smlouvy nebo se souhlasem pronajímatele provede na</w:t>
      </w:r>
      <w:r>
        <w:rPr>
          <w:rFonts w:ascii="Times New Roman" w:hAnsi="Times New Roman" w:cs="Times New Roman"/>
          <w:sz w:val="24"/>
          <w:szCs w:val="24"/>
        </w:rPr>
        <w:t xml:space="preserve"> předmětu nájmu </w:t>
      </w:r>
      <w:r w:rsidRPr="00D9311C">
        <w:rPr>
          <w:rFonts w:ascii="Times New Roman" w:hAnsi="Times New Roman" w:cs="Times New Roman"/>
          <w:sz w:val="24"/>
          <w:szCs w:val="24"/>
        </w:rPr>
        <w:t>svým nákladem</w:t>
      </w:r>
      <w:r>
        <w:rPr>
          <w:rFonts w:ascii="Times New Roman" w:hAnsi="Times New Roman" w:cs="Times New Roman"/>
          <w:sz w:val="24"/>
          <w:szCs w:val="24"/>
        </w:rPr>
        <w:t xml:space="preserve">, a to zejména </w:t>
      </w:r>
      <w:r w:rsidRPr="00D9311C">
        <w:rPr>
          <w:rFonts w:ascii="Times New Roman" w:hAnsi="Times New Roman" w:cs="Times New Roman"/>
          <w:sz w:val="24"/>
          <w:szCs w:val="24"/>
        </w:rPr>
        <w:t>stavební a technické úpravy</w:t>
      </w:r>
      <w:r>
        <w:rPr>
          <w:rFonts w:ascii="Times New Roman" w:hAnsi="Times New Roman" w:cs="Times New Roman"/>
          <w:sz w:val="24"/>
          <w:szCs w:val="24"/>
        </w:rPr>
        <w:t xml:space="preserve"> serverovny dle čl. II. odst. 5 této smlouvy. Pronajímatel se zavazuje k žádosti nájemce vydat nájemci samostatný souhlas s prováděním odpisů technického zhodnocení předmětu nájmu.</w:t>
      </w:r>
    </w:p>
    <w:p w14:paraId="1680CD01" w14:textId="77777777" w:rsidR="0013487B" w:rsidRPr="00DD720C" w:rsidRDefault="0013487B" w:rsidP="00F6295E">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VIII.</w:t>
      </w:r>
    </w:p>
    <w:p w14:paraId="66456F76"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Doba trvání nájmu</w:t>
      </w:r>
    </w:p>
    <w:p w14:paraId="10D1E261" w14:textId="77777777" w:rsidR="007C49F2" w:rsidRDefault="0013487B" w:rsidP="00DD720C">
      <w:pPr>
        <w:pStyle w:val="Odstavecseseznamem"/>
        <w:numPr>
          <w:ilvl w:val="0"/>
          <w:numId w:val="10"/>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Nájem dle této smlouvy se sjednává </w:t>
      </w:r>
      <w:r w:rsidR="008C2143">
        <w:rPr>
          <w:rFonts w:ascii="Times New Roman" w:hAnsi="Times New Roman" w:cs="Times New Roman"/>
          <w:sz w:val="24"/>
          <w:szCs w:val="24"/>
        </w:rPr>
        <w:t xml:space="preserve">na dobu </w:t>
      </w:r>
      <w:r w:rsidR="004C5439">
        <w:rPr>
          <w:rFonts w:ascii="Times New Roman" w:hAnsi="Times New Roman" w:cs="Times New Roman"/>
          <w:sz w:val="24"/>
          <w:szCs w:val="24"/>
        </w:rPr>
        <w:t>určitou</w:t>
      </w:r>
      <w:r w:rsidR="00892DC7">
        <w:rPr>
          <w:rFonts w:ascii="Times New Roman" w:hAnsi="Times New Roman" w:cs="Times New Roman"/>
          <w:sz w:val="24"/>
          <w:szCs w:val="24"/>
        </w:rPr>
        <w:t xml:space="preserve"> do 30. dubna 2024, přičemž </w:t>
      </w:r>
      <w:r w:rsidR="004C5439">
        <w:rPr>
          <w:rFonts w:ascii="Times New Roman" w:hAnsi="Times New Roman" w:cs="Times New Roman"/>
          <w:sz w:val="24"/>
          <w:szCs w:val="24"/>
        </w:rPr>
        <w:t xml:space="preserve">počátek </w:t>
      </w:r>
      <w:r w:rsidR="00892DC7">
        <w:rPr>
          <w:rFonts w:ascii="Times New Roman" w:hAnsi="Times New Roman" w:cs="Times New Roman"/>
          <w:sz w:val="24"/>
          <w:szCs w:val="24"/>
        </w:rPr>
        <w:t xml:space="preserve">nájmu </w:t>
      </w:r>
      <w:r w:rsidR="004C5439">
        <w:rPr>
          <w:rFonts w:ascii="Times New Roman" w:hAnsi="Times New Roman" w:cs="Times New Roman"/>
          <w:sz w:val="24"/>
          <w:szCs w:val="24"/>
        </w:rPr>
        <w:t xml:space="preserve">se řídí čl. II odst. 2 této smlouvy </w:t>
      </w:r>
      <w:r w:rsidR="00E62C19">
        <w:rPr>
          <w:rFonts w:ascii="Times New Roman" w:hAnsi="Times New Roman" w:cs="Times New Roman"/>
          <w:sz w:val="24"/>
          <w:szCs w:val="24"/>
        </w:rPr>
        <w:t>(dále též jen „</w:t>
      </w:r>
      <w:r w:rsidR="00E62C19" w:rsidRPr="00F6295E">
        <w:rPr>
          <w:rFonts w:ascii="Times New Roman" w:hAnsi="Times New Roman" w:cs="Times New Roman"/>
          <w:sz w:val="24"/>
          <w:szCs w:val="24"/>
          <w:u w:val="single"/>
        </w:rPr>
        <w:t>Standardní doba nájmu</w:t>
      </w:r>
      <w:r w:rsidR="00E62C19">
        <w:rPr>
          <w:rFonts w:ascii="Times New Roman" w:hAnsi="Times New Roman" w:cs="Times New Roman"/>
          <w:sz w:val="24"/>
          <w:szCs w:val="24"/>
        </w:rPr>
        <w:t>“)</w:t>
      </w:r>
      <w:r w:rsidR="008C2143">
        <w:rPr>
          <w:rFonts w:ascii="Times New Roman" w:hAnsi="Times New Roman" w:cs="Times New Roman"/>
          <w:sz w:val="24"/>
          <w:szCs w:val="24"/>
        </w:rPr>
        <w:t xml:space="preserve">.  </w:t>
      </w:r>
    </w:p>
    <w:p w14:paraId="5EE654EA" w14:textId="77777777" w:rsidR="00AE7B8A" w:rsidRDefault="007C49F2" w:rsidP="00F6295E">
      <w:pPr>
        <w:pStyle w:val="Odstavecseseznamem"/>
        <w:numPr>
          <w:ilvl w:val="0"/>
          <w:numId w:val="10"/>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Smluvní strany se dohodly, že se ve prospěch nájemce zřizuje právo opce prodloužit dobu nájmu o dalších 8 let, a to tím způsobem, že nejméně 12 měsíců před uplynutím doby nájmu uvedené v předcházejícím odstavci nájemce písemně informuje pronajímatele, že na pokračování nájemního vztahu trvá. Doručením písemného oznámení nájemce pronajímateli dle tohoto odstavce se nájem dle této smlouvy prodlužuje o dalších 8 let ode dne, ve kterém měl nájemní vztah původně skončit, a to až do </w:t>
      </w:r>
      <w:r w:rsidR="001802F9" w:rsidRPr="008C7E3E">
        <w:rPr>
          <w:rFonts w:ascii="Times New Roman" w:hAnsi="Times New Roman" w:cs="Times New Roman"/>
          <w:sz w:val="24"/>
          <w:szCs w:val="24"/>
        </w:rPr>
        <w:t>30</w:t>
      </w:r>
      <w:r w:rsidRPr="00DD720C">
        <w:rPr>
          <w:rFonts w:ascii="Times New Roman" w:hAnsi="Times New Roman" w:cs="Times New Roman"/>
          <w:sz w:val="24"/>
          <w:szCs w:val="24"/>
        </w:rPr>
        <w:t xml:space="preserve">. </w:t>
      </w:r>
      <w:r w:rsidR="001802F9">
        <w:rPr>
          <w:rFonts w:ascii="Times New Roman" w:hAnsi="Times New Roman" w:cs="Times New Roman"/>
          <w:sz w:val="24"/>
          <w:szCs w:val="24"/>
        </w:rPr>
        <w:t xml:space="preserve">dubna </w:t>
      </w:r>
      <w:r w:rsidRPr="00DD720C">
        <w:rPr>
          <w:rFonts w:ascii="Times New Roman" w:hAnsi="Times New Roman" w:cs="Times New Roman"/>
          <w:sz w:val="24"/>
          <w:szCs w:val="24"/>
        </w:rPr>
        <w:t>2032</w:t>
      </w:r>
      <w:r w:rsidR="00E62C19">
        <w:rPr>
          <w:rFonts w:ascii="Times New Roman" w:hAnsi="Times New Roman" w:cs="Times New Roman"/>
          <w:sz w:val="24"/>
          <w:szCs w:val="24"/>
        </w:rPr>
        <w:t xml:space="preserve"> (dále též jen „</w:t>
      </w:r>
      <w:r w:rsidR="00E62C19" w:rsidRPr="00F6295E">
        <w:rPr>
          <w:rFonts w:ascii="Times New Roman" w:hAnsi="Times New Roman" w:cs="Times New Roman"/>
          <w:sz w:val="24"/>
          <w:szCs w:val="24"/>
          <w:u w:val="single"/>
        </w:rPr>
        <w:t>Prodloužená doba nájmu</w:t>
      </w:r>
      <w:r w:rsidR="00E62C19">
        <w:rPr>
          <w:rFonts w:ascii="Times New Roman" w:hAnsi="Times New Roman" w:cs="Times New Roman"/>
          <w:sz w:val="24"/>
          <w:szCs w:val="24"/>
        </w:rPr>
        <w:t>“)</w:t>
      </w:r>
      <w:r w:rsidRPr="00DD720C">
        <w:rPr>
          <w:rFonts w:ascii="Times New Roman" w:hAnsi="Times New Roman" w:cs="Times New Roman"/>
          <w:sz w:val="24"/>
          <w:szCs w:val="24"/>
        </w:rPr>
        <w:t>. Toto právo opce však lze použít za dobu trvání smluvního vztahu jen jednou.</w:t>
      </w:r>
    </w:p>
    <w:p w14:paraId="45547F42" w14:textId="77777777" w:rsidR="006B6BD6" w:rsidRPr="003E2691" w:rsidRDefault="00041620" w:rsidP="00E535EA">
      <w:pPr>
        <w:pStyle w:val="Odstavecseseznamem"/>
        <w:numPr>
          <w:ilvl w:val="0"/>
          <w:numId w:val="10"/>
        </w:numPr>
        <w:spacing w:after="120"/>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Nedohodnou-li se </w:t>
      </w:r>
      <w:r w:rsidR="00C1033F">
        <w:rPr>
          <w:rFonts w:ascii="Times New Roman" w:hAnsi="Times New Roman" w:cs="Times New Roman"/>
          <w:sz w:val="24"/>
          <w:szCs w:val="24"/>
        </w:rPr>
        <w:t xml:space="preserve">smluvní </w:t>
      </w:r>
      <w:r>
        <w:rPr>
          <w:rFonts w:ascii="Times New Roman" w:hAnsi="Times New Roman" w:cs="Times New Roman"/>
          <w:sz w:val="24"/>
          <w:szCs w:val="24"/>
        </w:rPr>
        <w:t xml:space="preserve">strany jinak, </w:t>
      </w:r>
      <w:r w:rsidR="00C1033F">
        <w:rPr>
          <w:rFonts w:ascii="Times New Roman" w:hAnsi="Times New Roman" w:cs="Times New Roman"/>
          <w:sz w:val="24"/>
          <w:szCs w:val="24"/>
        </w:rPr>
        <w:t>platí, že v</w:t>
      </w:r>
      <w:r>
        <w:rPr>
          <w:rFonts w:ascii="Times New Roman" w:hAnsi="Times New Roman" w:cs="Times New Roman"/>
          <w:sz w:val="24"/>
          <w:szCs w:val="24"/>
        </w:rPr>
        <w:t xml:space="preserve"> </w:t>
      </w:r>
      <w:r w:rsidR="00A61AA4">
        <w:rPr>
          <w:rFonts w:ascii="Times New Roman" w:hAnsi="Times New Roman" w:cs="Times New Roman"/>
          <w:sz w:val="24"/>
          <w:szCs w:val="24"/>
        </w:rPr>
        <w:t xml:space="preserve">případě prodloužení doby nájmu dle předchozího odstavce </w:t>
      </w:r>
      <w:r w:rsidR="006B6BD6">
        <w:rPr>
          <w:rFonts w:ascii="Times New Roman" w:hAnsi="Times New Roman" w:cs="Times New Roman"/>
          <w:sz w:val="24"/>
          <w:szCs w:val="24"/>
        </w:rPr>
        <w:t>bud</w:t>
      </w:r>
      <w:r w:rsidR="00E62C19">
        <w:rPr>
          <w:rFonts w:ascii="Times New Roman" w:hAnsi="Times New Roman" w:cs="Times New Roman"/>
          <w:sz w:val="24"/>
          <w:szCs w:val="24"/>
        </w:rPr>
        <w:t>e</w:t>
      </w:r>
      <w:r w:rsidR="00C1033F">
        <w:rPr>
          <w:rFonts w:ascii="Times New Roman" w:hAnsi="Times New Roman" w:cs="Times New Roman"/>
          <w:sz w:val="24"/>
          <w:szCs w:val="24"/>
        </w:rPr>
        <w:t xml:space="preserve"> nájemce </w:t>
      </w:r>
      <w:r w:rsidR="00C1033F" w:rsidRPr="00C1033F">
        <w:rPr>
          <w:rFonts w:ascii="Times New Roman" w:hAnsi="Times New Roman" w:cs="Times New Roman"/>
          <w:sz w:val="24"/>
          <w:szCs w:val="24"/>
        </w:rPr>
        <w:t xml:space="preserve">za užívání předmětu nájmu v období Prodloužené doby nájmu </w:t>
      </w:r>
      <w:r w:rsidR="00E62C19">
        <w:rPr>
          <w:rFonts w:ascii="Times New Roman" w:hAnsi="Times New Roman" w:cs="Times New Roman"/>
          <w:sz w:val="24"/>
          <w:szCs w:val="24"/>
        </w:rPr>
        <w:t>hradit pronajímateli</w:t>
      </w:r>
      <w:r w:rsidR="006B6BD6">
        <w:rPr>
          <w:rFonts w:ascii="Times New Roman" w:hAnsi="Times New Roman" w:cs="Times New Roman"/>
          <w:sz w:val="24"/>
          <w:szCs w:val="24"/>
        </w:rPr>
        <w:t xml:space="preserve"> nájemné </w:t>
      </w:r>
      <w:r>
        <w:rPr>
          <w:rFonts w:ascii="Times New Roman" w:hAnsi="Times New Roman" w:cs="Times New Roman"/>
          <w:sz w:val="24"/>
          <w:szCs w:val="24"/>
        </w:rPr>
        <w:t>ve výši obvyklého nájemného za srovnatelný předmět nájmu v daném místě</w:t>
      </w:r>
      <w:r w:rsidR="00C1033F">
        <w:rPr>
          <w:rFonts w:ascii="Times New Roman" w:hAnsi="Times New Roman" w:cs="Times New Roman"/>
          <w:sz w:val="24"/>
          <w:szCs w:val="24"/>
        </w:rPr>
        <w:t>.</w:t>
      </w:r>
      <w:r w:rsidR="000135CC">
        <w:rPr>
          <w:rFonts w:ascii="Times New Roman" w:hAnsi="Times New Roman" w:cs="Times New Roman"/>
          <w:sz w:val="24"/>
          <w:szCs w:val="24"/>
        </w:rPr>
        <w:t xml:space="preserve"> </w:t>
      </w:r>
      <w:r w:rsidR="003512F1">
        <w:rPr>
          <w:rFonts w:ascii="Times New Roman" w:hAnsi="Times New Roman" w:cs="Times New Roman"/>
          <w:sz w:val="24"/>
          <w:szCs w:val="24"/>
        </w:rPr>
        <w:t xml:space="preserve">Nedojde-li k dohodě smluvních stran o výši obvyklého nájemného nejpozději do 2 měsíců </w:t>
      </w:r>
      <w:r w:rsidR="000B3708">
        <w:rPr>
          <w:rFonts w:ascii="Times New Roman" w:hAnsi="Times New Roman" w:cs="Times New Roman"/>
          <w:sz w:val="24"/>
          <w:szCs w:val="24"/>
        </w:rPr>
        <w:t>od</w:t>
      </w:r>
      <w:r w:rsidR="003512F1">
        <w:rPr>
          <w:rFonts w:ascii="Times New Roman" w:hAnsi="Times New Roman" w:cs="Times New Roman"/>
          <w:sz w:val="24"/>
          <w:szCs w:val="24"/>
        </w:rPr>
        <w:t xml:space="preserve"> uplatnění práva opce prodloužit dobu nájmu, </w:t>
      </w:r>
      <w:r w:rsidR="000B3708">
        <w:rPr>
          <w:rFonts w:ascii="Times New Roman" w:hAnsi="Times New Roman" w:cs="Times New Roman"/>
          <w:sz w:val="24"/>
          <w:szCs w:val="24"/>
        </w:rPr>
        <w:t>určí výši nájemného příslušný soud</w:t>
      </w:r>
      <w:r w:rsidR="005F1787">
        <w:rPr>
          <w:rFonts w:ascii="Times New Roman" w:hAnsi="Times New Roman" w:cs="Times New Roman"/>
          <w:sz w:val="24"/>
          <w:szCs w:val="24"/>
        </w:rPr>
        <w:t xml:space="preserve"> s tím, že do právní moci rozhodnutí je nájemce povinen platit nájemné včetně úhrady služeb v dosavadní výši sjednané v této smlouvě. </w:t>
      </w:r>
      <w:r w:rsidR="006B6BD6">
        <w:rPr>
          <w:rFonts w:ascii="Times New Roman" w:hAnsi="Times New Roman" w:cs="Times New Roman"/>
          <w:sz w:val="24"/>
          <w:szCs w:val="24"/>
        </w:rPr>
        <w:t>Ostatní ujednání této smlouvy</w:t>
      </w:r>
      <w:r>
        <w:rPr>
          <w:rFonts w:ascii="Times New Roman" w:hAnsi="Times New Roman" w:cs="Times New Roman"/>
          <w:sz w:val="24"/>
          <w:szCs w:val="24"/>
        </w:rPr>
        <w:t>, zejména způsob placen</w:t>
      </w:r>
      <w:r w:rsidR="00C1033F">
        <w:rPr>
          <w:rFonts w:ascii="Times New Roman" w:hAnsi="Times New Roman" w:cs="Times New Roman"/>
          <w:sz w:val="24"/>
          <w:szCs w:val="24"/>
        </w:rPr>
        <w:t>í</w:t>
      </w:r>
      <w:r>
        <w:rPr>
          <w:rFonts w:ascii="Times New Roman" w:hAnsi="Times New Roman" w:cs="Times New Roman"/>
          <w:sz w:val="24"/>
          <w:szCs w:val="24"/>
        </w:rPr>
        <w:t xml:space="preserve"> nájemného</w:t>
      </w:r>
      <w:r w:rsidR="00B14E66">
        <w:rPr>
          <w:rFonts w:ascii="Times New Roman" w:hAnsi="Times New Roman" w:cs="Times New Roman"/>
          <w:sz w:val="24"/>
          <w:szCs w:val="24"/>
        </w:rPr>
        <w:t xml:space="preserve"> a další podmínky užívání předmětu nájmu</w:t>
      </w:r>
      <w:r>
        <w:rPr>
          <w:rFonts w:ascii="Times New Roman" w:hAnsi="Times New Roman" w:cs="Times New Roman"/>
          <w:sz w:val="24"/>
          <w:szCs w:val="24"/>
        </w:rPr>
        <w:t xml:space="preserve">, </w:t>
      </w:r>
      <w:r w:rsidR="006B6BD6">
        <w:rPr>
          <w:rFonts w:ascii="Times New Roman" w:hAnsi="Times New Roman" w:cs="Times New Roman"/>
          <w:sz w:val="24"/>
          <w:szCs w:val="24"/>
        </w:rPr>
        <w:t>tím nejsou dotčena.</w:t>
      </w:r>
      <w:r w:rsidDel="00041620">
        <w:rPr>
          <w:rFonts w:ascii="Times New Roman" w:hAnsi="Times New Roman" w:cs="Times New Roman"/>
          <w:sz w:val="24"/>
          <w:szCs w:val="24"/>
        </w:rPr>
        <w:t xml:space="preserve"> </w:t>
      </w:r>
    </w:p>
    <w:p w14:paraId="55A2D02E" w14:textId="77777777" w:rsidR="00AE7B8A" w:rsidRPr="00DD720C" w:rsidRDefault="008452BD" w:rsidP="00E8323C">
      <w:pPr>
        <w:pStyle w:val="Odstavecseseznamem"/>
        <w:numPr>
          <w:ilvl w:val="0"/>
          <w:numId w:val="10"/>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Nejpozději v den skončení nájmu podle této smlouvy je nájemce povinen předmět nájmu vyklidit a vyklizen</w:t>
      </w:r>
      <w:r w:rsidR="008C2A3D">
        <w:rPr>
          <w:rFonts w:ascii="Times New Roman" w:hAnsi="Times New Roman" w:cs="Times New Roman"/>
          <w:sz w:val="24"/>
          <w:szCs w:val="24"/>
        </w:rPr>
        <w:t>ý</w:t>
      </w:r>
      <w:r w:rsidRPr="00DD720C">
        <w:rPr>
          <w:rFonts w:ascii="Times New Roman" w:hAnsi="Times New Roman" w:cs="Times New Roman"/>
          <w:sz w:val="24"/>
          <w:szCs w:val="24"/>
        </w:rPr>
        <w:t xml:space="preserve"> předat pronajímateli, a to ve stavu v jakém je nájemce při započetí užívání převzal, s přihlédnutím k </w:t>
      </w:r>
      <w:r w:rsidR="008C2A3D">
        <w:rPr>
          <w:rFonts w:ascii="Times New Roman" w:hAnsi="Times New Roman" w:cs="Times New Roman"/>
          <w:sz w:val="24"/>
          <w:szCs w:val="24"/>
        </w:rPr>
        <w:t xml:space="preserve">jeho </w:t>
      </w:r>
      <w:r w:rsidRPr="00DD720C">
        <w:rPr>
          <w:rFonts w:ascii="Times New Roman" w:hAnsi="Times New Roman" w:cs="Times New Roman"/>
          <w:sz w:val="24"/>
          <w:szCs w:val="24"/>
        </w:rPr>
        <w:t xml:space="preserve">obvyklému opotřebení a </w:t>
      </w:r>
      <w:r w:rsidR="008C2A3D">
        <w:rPr>
          <w:rFonts w:ascii="Times New Roman" w:hAnsi="Times New Roman" w:cs="Times New Roman"/>
          <w:sz w:val="24"/>
          <w:szCs w:val="24"/>
        </w:rPr>
        <w:t xml:space="preserve">s výjimkou úprav předmětu nájmu </w:t>
      </w:r>
      <w:r w:rsidRPr="00DD720C">
        <w:rPr>
          <w:rFonts w:ascii="Times New Roman" w:hAnsi="Times New Roman" w:cs="Times New Roman"/>
          <w:sz w:val="24"/>
          <w:szCs w:val="24"/>
        </w:rPr>
        <w:t>provedený</w:t>
      </w:r>
      <w:r w:rsidR="00B744BE">
        <w:rPr>
          <w:rFonts w:ascii="Times New Roman" w:hAnsi="Times New Roman" w:cs="Times New Roman"/>
          <w:sz w:val="24"/>
          <w:szCs w:val="24"/>
        </w:rPr>
        <w:t>ch</w:t>
      </w:r>
      <w:r w:rsidRPr="00DD720C">
        <w:rPr>
          <w:rFonts w:ascii="Times New Roman" w:hAnsi="Times New Roman" w:cs="Times New Roman"/>
          <w:sz w:val="24"/>
          <w:szCs w:val="24"/>
        </w:rPr>
        <w:t xml:space="preserve"> </w:t>
      </w:r>
      <w:r w:rsidR="00AA2A84">
        <w:rPr>
          <w:rFonts w:ascii="Times New Roman" w:hAnsi="Times New Roman" w:cs="Times New Roman"/>
          <w:sz w:val="24"/>
          <w:szCs w:val="24"/>
        </w:rPr>
        <w:t>se souhlasem pronajímatele</w:t>
      </w:r>
      <w:r w:rsidR="008C2A3D">
        <w:rPr>
          <w:rFonts w:ascii="Times New Roman" w:hAnsi="Times New Roman" w:cs="Times New Roman"/>
          <w:sz w:val="24"/>
          <w:szCs w:val="24"/>
        </w:rPr>
        <w:t>.</w:t>
      </w:r>
      <w:r w:rsidR="00D22A3E">
        <w:rPr>
          <w:rFonts w:ascii="Times New Roman" w:hAnsi="Times New Roman" w:cs="Times New Roman"/>
          <w:sz w:val="24"/>
          <w:szCs w:val="24"/>
        </w:rPr>
        <w:t xml:space="preserve"> </w:t>
      </w:r>
      <w:r w:rsidRPr="00DD720C">
        <w:rPr>
          <w:rFonts w:ascii="Times New Roman" w:hAnsi="Times New Roman" w:cs="Times New Roman"/>
          <w:sz w:val="24"/>
          <w:szCs w:val="24"/>
        </w:rPr>
        <w:t>O faktickém předání a převzetí předmětu nájmu bude pronajímatelem a nájemcem sepsán protokol.</w:t>
      </w:r>
    </w:p>
    <w:p w14:paraId="02908A40" w14:textId="77777777" w:rsidR="008C2A3D" w:rsidRDefault="008C2A3D" w:rsidP="00E8323C">
      <w:pPr>
        <w:spacing w:after="120"/>
        <w:ind w:left="426" w:hanging="426"/>
        <w:jc w:val="center"/>
        <w:rPr>
          <w:rFonts w:ascii="Times New Roman" w:hAnsi="Times New Roman" w:cs="Times New Roman"/>
          <w:b/>
          <w:sz w:val="24"/>
          <w:szCs w:val="24"/>
        </w:rPr>
      </w:pPr>
      <w:r>
        <w:rPr>
          <w:rFonts w:ascii="Times New Roman" w:hAnsi="Times New Roman" w:cs="Times New Roman"/>
          <w:b/>
          <w:sz w:val="24"/>
          <w:szCs w:val="24"/>
        </w:rPr>
        <w:t>IX.</w:t>
      </w:r>
    </w:p>
    <w:p w14:paraId="7E145AAA" w14:textId="77777777" w:rsidR="008C2A3D" w:rsidRPr="00DD720C" w:rsidRDefault="008C2A3D" w:rsidP="00E8323C">
      <w:pPr>
        <w:spacing w:after="120"/>
        <w:ind w:left="426" w:hanging="426"/>
        <w:jc w:val="center"/>
        <w:rPr>
          <w:rFonts w:ascii="Times New Roman" w:hAnsi="Times New Roman" w:cs="Times New Roman"/>
          <w:b/>
          <w:sz w:val="24"/>
          <w:szCs w:val="24"/>
        </w:rPr>
      </w:pPr>
      <w:r>
        <w:rPr>
          <w:rFonts w:ascii="Times New Roman" w:hAnsi="Times New Roman" w:cs="Times New Roman"/>
          <w:b/>
          <w:sz w:val="24"/>
          <w:szCs w:val="24"/>
        </w:rPr>
        <w:t>Skončení nájmu</w:t>
      </w:r>
    </w:p>
    <w:p w14:paraId="6DE72C69" w14:textId="77777777" w:rsidR="002B2D0F" w:rsidRPr="00DD720C" w:rsidRDefault="00B56EB5" w:rsidP="003E2691">
      <w:pPr>
        <w:pStyle w:val="Odstavecseseznamem"/>
        <w:numPr>
          <w:ilvl w:val="0"/>
          <w:numId w:val="17"/>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Nájem dle této smlouvy lze skončit písemnou dohodou pronajímatele a nájemce</w:t>
      </w:r>
      <w:r w:rsidR="00B22AAE" w:rsidRPr="00DD720C">
        <w:rPr>
          <w:rFonts w:ascii="Times New Roman" w:hAnsi="Times New Roman" w:cs="Times New Roman"/>
          <w:sz w:val="24"/>
          <w:szCs w:val="24"/>
        </w:rPr>
        <w:t xml:space="preserve"> </w:t>
      </w:r>
      <w:r w:rsidR="00B14E66">
        <w:rPr>
          <w:rFonts w:ascii="Times New Roman" w:hAnsi="Times New Roman" w:cs="Times New Roman"/>
          <w:sz w:val="24"/>
          <w:szCs w:val="24"/>
        </w:rPr>
        <w:t xml:space="preserve">nebo </w:t>
      </w:r>
      <w:r w:rsidR="00B22AAE" w:rsidRPr="00DD720C">
        <w:rPr>
          <w:rFonts w:ascii="Times New Roman" w:hAnsi="Times New Roman" w:cs="Times New Roman"/>
          <w:sz w:val="24"/>
          <w:szCs w:val="24"/>
        </w:rPr>
        <w:t>písemnou výpovědí kteréhokoliv z</w:t>
      </w:r>
      <w:r w:rsidR="00B14E66">
        <w:rPr>
          <w:rFonts w:ascii="Times New Roman" w:hAnsi="Times New Roman" w:cs="Times New Roman"/>
          <w:sz w:val="24"/>
          <w:szCs w:val="24"/>
        </w:rPr>
        <w:t> </w:t>
      </w:r>
      <w:r w:rsidR="00B22AAE" w:rsidRPr="00DD720C">
        <w:rPr>
          <w:rFonts w:ascii="Times New Roman" w:hAnsi="Times New Roman" w:cs="Times New Roman"/>
          <w:sz w:val="24"/>
          <w:szCs w:val="24"/>
        </w:rPr>
        <w:t>nich</w:t>
      </w:r>
      <w:r w:rsidR="00B14E66">
        <w:rPr>
          <w:rFonts w:ascii="Times New Roman" w:hAnsi="Times New Roman" w:cs="Times New Roman"/>
          <w:sz w:val="24"/>
          <w:szCs w:val="24"/>
        </w:rPr>
        <w:t>, podanou v souladu s podmínkami této smlouvy.</w:t>
      </w:r>
    </w:p>
    <w:p w14:paraId="589FA444" w14:textId="77777777" w:rsidR="00C60905" w:rsidRPr="00D03FED" w:rsidRDefault="00C60905" w:rsidP="003E2691">
      <w:pPr>
        <w:pStyle w:val="Odstavecseseznamem"/>
        <w:numPr>
          <w:ilvl w:val="0"/>
          <w:numId w:val="17"/>
        </w:numPr>
        <w:spacing w:after="120"/>
        <w:ind w:left="426" w:hanging="426"/>
        <w:contextualSpacing w:val="0"/>
        <w:jc w:val="both"/>
        <w:rPr>
          <w:rFonts w:ascii="Times New Roman" w:hAnsi="Times New Roman" w:cs="Times New Roman"/>
          <w:sz w:val="24"/>
          <w:szCs w:val="24"/>
        </w:rPr>
      </w:pPr>
      <w:r w:rsidRPr="00D03FED">
        <w:rPr>
          <w:rFonts w:ascii="Times New Roman" w:eastAsia="Arial" w:hAnsi="Times New Roman" w:cs="Times New Roman"/>
          <w:sz w:val="24"/>
          <w:szCs w:val="24"/>
        </w:rPr>
        <w:t xml:space="preserve">Každá ze smluvních stran je oprávněna </w:t>
      </w:r>
      <w:r w:rsidR="009B6088">
        <w:rPr>
          <w:rFonts w:ascii="Times New Roman" w:eastAsia="Arial" w:hAnsi="Times New Roman" w:cs="Times New Roman"/>
          <w:sz w:val="24"/>
          <w:szCs w:val="24"/>
        </w:rPr>
        <w:t xml:space="preserve">písemně </w:t>
      </w:r>
      <w:r w:rsidRPr="00D03FED">
        <w:rPr>
          <w:rFonts w:ascii="Times New Roman" w:eastAsia="Arial" w:hAnsi="Times New Roman" w:cs="Times New Roman"/>
          <w:sz w:val="24"/>
          <w:szCs w:val="24"/>
        </w:rPr>
        <w:t>vypovědět tuto smlouvu</w:t>
      </w:r>
      <w:r w:rsidR="009B6088">
        <w:rPr>
          <w:rFonts w:ascii="Times New Roman" w:eastAsia="Arial" w:hAnsi="Times New Roman" w:cs="Times New Roman"/>
          <w:sz w:val="24"/>
          <w:szCs w:val="24"/>
        </w:rPr>
        <w:t xml:space="preserve"> za níže uvedených podmínek, a to</w:t>
      </w:r>
      <w:r w:rsidRPr="00D03FED">
        <w:rPr>
          <w:rFonts w:ascii="Times New Roman" w:eastAsia="Arial" w:hAnsi="Times New Roman" w:cs="Times New Roman"/>
          <w:sz w:val="24"/>
          <w:szCs w:val="24"/>
        </w:rPr>
        <w:t xml:space="preserve"> s šestiměsíční (6) výpovědní dobou. Výpovědní doba počne běžet od prvého dne kalendářního měsíce následujícího po měsíci, v němž byla výpověď doručena druhé smluvní straně na její adresu uvedenou v této smlouvě, případně na adresu, kterou smluvní strana v průběhu trvání této smlouvy písemně oznámila druhé smluvní straně.</w:t>
      </w:r>
    </w:p>
    <w:p w14:paraId="7F6DA2BC" w14:textId="77777777" w:rsidR="00B56EB5" w:rsidRPr="00D03FED" w:rsidRDefault="00C60905" w:rsidP="00F6295E">
      <w:pPr>
        <w:pStyle w:val="Odstavecseseznamem"/>
        <w:numPr>
          <w:ilvl w:val="0"/>
          <w:numId w:val="17"/>
        </w:numPr>
        <w:spacing w:after="120"/>
        <w:ind w:left="426" w:hanging="426"/>
        <w:contextualSpacing w:val="0"/>
        <w:jc w:val="both"/>
        <w:rPr>
          <w:rFonts w:ascii="Times New Roman" w:hAnsi="Times New Roman" w:cs="Times New Roman"/>
          <w:sz w:val="24"/>
          <w:szCs w:val="24"/>
        </w:rPr>
      </w:pPr>
      <w:r w:rsidRPr="00D03FED">
        <w:rPr>
          <w:rFonts w:ascii="Times New Roman" w:eastAsia="Arial" w:hAnsi="Times New Roman" w:cs="Times New Roman"/>
          <w:sz w:val="24"/>
          <w:szCs w:val="24"/>
        </w:rPr>
        <w:t xml:space="preserve">Pronajímatel </w:t>
      </w:r>
      <w:r w:rsidR="009B6088">
        <w:rPr>
          <w:rFonts w:ascii="Times New Roman" w:eastAsia="Arial" w:hAnsi="Times New Roman" w:cs="Times New Roman"/>
          <w:sz w:val="24"/>
          <w:szCs w:val="24"/>
        </w:rPr>
        <w:t xml:space="preserve">je oprávněn vypovědět nájem založený touto smlouvou písemnou výpovědí </w:t>
      </w:r>
      <w:r w:rsidR="00F977C8">
        <w:rPr>
          <w:rFonts w:ascii="Times New Roman" w:eastAsia="Arial" w:hAnsi="Times New Roman" w:cs="Times New Roman"/>
          <w:sz w:val="24"/>
          <w:szCs w:val="24"/>
        </w:rPr>
        <w:t xml:space="preserve">pouze </w:t>
      </w:r>
      <w:r w:rsidRPr="00D03FED">
        <w:rPr>
          <w:rFonts w:ascii="Times New Roman" w:eastAsia="Arial" w:hAnsi="Times New Roman" w:cs="Times New Roman"/>
          <w:sz w:val="24"/>
          <w:szCs w:val="24"/>
        </w:rPr>
        <w:t>v případě, že nájemce závažným způsobem neplní povinnosti podle této smlouvy, kterým</w:t>
      </w:r>
      <w:r w:rsidR="008C2A3D">
        <w:rPr>
          <w:rFonts w:ascii="Times New Roman" w:eastAsia="Arial" w:hAnsi="Times New Roman" w:cs="Times New Roman"/>
          <w:sz w:val="24"/>
          <w:szCs w:val="24"/>
        </w:rPr>
        <w:t>i</w:t>
      </w:r>
      <w:r w:rsidRPr="00D03FED">
        <w:rPr>
          <w:rFonts w:ascii="Times New Roman" w:eastAsia="Arial" w:hAnsi="Times New Roman" w:cs="Times New Roman"/>
          <w:sz w:val="24"/>
          <w:szCs w:val="24"/>
        </w:rPr>
        <w:t xml:space="preserve"> se</w:t>
      </w:r>
      <w:r w:rsidR="00B56EB5" w:rsidRPr="00D03FED">
        <w:rPr>
          <w:rFonts w:ascii="Times New Roman" w:eastAsia="Arial" w:hAnsi="Times New Roman" w:cs="Times New Roman"/>
          <w:sz w:val="24"/>
          <w:szCs w:val="24"/>
        </w:rPr>
        <w:t xml:space="preserve"> rozumí výhradně to, že:</w:t>
      </w:r>
    </w:p>
    <w:p w14:paraId="2C0904ED" w14:textId="167FA7ED" w:rsidR="00B56EB5" w:rsidRPr="00DD720C" w:rsidRDefault="00B56EB5" w:rsidP="00AC409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851" w:hanging="426"/>
        <w:jc w:val="both"/>
        <w:rPr>
          <w:rFonts w:ascii="Times New Roman" w:eastAsia="Arial" w:hAnsi="Times New Roman" w:cs="Times New Roman"/>
          <w:sz w:val="24"/>
          <w:szCs w:val="24"/>
        </w:rPr>
      </w:pPr>
      <w:r w:rsidRPr="00DD720C">
        <w:rPr>
          <w:rFonts w:ascii="Times New Roman" w:eastAsia="Arial" w:hAnsi="Times New Roman" w:cs="Times New Roman"/>
          <w:sz w:val="24"/>
          <w:szCs w:val="24"/>
        </w:rPr>
        <w:t>a)</w:t>
      </w:r>
      <w:r w:rsidRPr="00DD720C">
        <w:rPr>
          <w:rFonts w:ascii="Times New Roman" w:eastAsia="Arial" w:hAnsi="Times New Roman" w:cs="Times New Roman"/>
          <w:sz w:val="24"/>
          <w:szCs w:val="24"/>
        </w:rPr>
        <w:tab/>
        <w:t xml:space="preserve">nájemce je v prodlení s úhradou nájemného nebo jiných plateb podle této smlouvy po dobu delší než </w:t>
      </w:r>
      <w:r w:rsidR="003512F1">
        <w:rPr>
          <w:rFonts w:ascii="Times New Roman" w:eastAsia="Arial" w:hAnsi="Times New Roman" w:cs="Times New Roman"/>
          <w:sz w:val="24"/>
          <w:szCs w:val="24"/>
        </w:rPr>
        <w:t>jeden</w:t>
      </w:r>
      <w:r w:rsidRPr="00DD720C">
        <w:rPr>
          <w:rFonts w:ascii="Times New Roman" w:eastAsia="Arial" w:hAnsi="Times New Roman" w:cs="Times New Roman"/>
          <w:sz w:val="24"/>
          <w:szCs w:val="24"/>
        </w:rPr>
        <w:t xml:space="preserve"> (</w:t>
      </w:r>
      <w:r w:rsidR="003512F1">
        <w:rPr>
          <w:rFonts w:ascii="Times New Roman" w:eastAsia="Arial" w:hAnsi="Times New Roman" w:cs="Times New Roman"/>
          <w:sz w:val="24"/>
          <w:szCs w:val="24"/>
        </w:rPr>
        <w:t>1</w:t>
      </w:r>
      <w:r w:rsidRPr="00DD720C">
        <w:rPr>
          <w:rFonts w:ascii="Times New Roman" w:eastAsia="Arial" w:hAnsi="Times New Roman" w:cs="Times New Roman"/>
          <w:sz w:val="24"/>
          <w:szCs w:val="24"/>
        </w:rPr>
        <w:t xml:space="preserve">) měsíc, </w:t>
      </w:r>
      <w:r w:rsidRPr="00DD720C">
        <w:rPr>
          <w:rFonts w:ascii="Times New Roman" w:hAnsi="Times New Roman" w:cs="Times New Roman"/>
          <w:sz w:val="24"/>
          <w:szCs w:val="24"/>
        </w:rPr>
        <w:t>a to i přes písemné upozornění pronajímatele na takové prodlení</w:t>
      </w:r>
      <w:r w:rsidRPr="00DD720C">
        <w:rPr>
          <w:rFonts w:ascii="Times New Roman" w:eastAsia="Arial" w:hAnsi="Times New Roman" w:cs="Times New Roman"/>
          <w:sz w:val="24"/>
          <w:szCs w:val="24"/>
        </w:rPr>
        <w:t>;</w:t>
      </w:r>
    </w:p>
    <w:p w14:paraId="710ED109" w14:textId="3A59F18F" w:rsidR="00B56EB5" w:rsidRPr="00DD720C" w:rsidRDefault="00B56EB5" w:rsidP="00AC409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851" w:hanging="426"/>
        <w:jc w:val="both"/>
        <w:rPr>
          <w:rFonts w:ascii="Times New Roman" w:eastAsia="Arial" w:hAnsi="Times New Roman" w:cs="Times New Roman"/>
          <w:sz w:val="24"/>
          <w:szCs w:val="24"/>
        </w:rPr>
      </w:pPr>
      <w:r w:rsidRPr="00DD720C">
        <w:rPr>
          <w:rFonts w:ascii="Times New Roman" w:eastAsia="Arial" w:hAnsi="Times New Roman" w:cs="Times New Roman"/>
          <w:sz w:val="24"/>
          <w:szCs w:val="24"/>
        </w:rPr>
        <w:t>b)</w:t>
      </w:r>
      <w:r w:rsidRPr="00DD720C">
        <w:rPr>
          <w:rFonts w:ascii="Times New Roman" w:eastAsia="Arial" w:hAnsi="Times New Roman" w:cs="Times New Roman"/>
          <w:sz w:val="24"/>
          <w:szCs w:val="24"/>
        </w:rPr>
        <w:tab/>
        <w:t>nájemce užívá předmět nájmu v zásadním rozporu s účelem nájmu stanoveným v této smlouvě, a to i přes písemné upozornění pronajímatele na takové porušení;</w:t>
      </w:r>
    </w:p>
    <w:p w14:paraId="60763769" w14:textId="77777777" w:rsidR="00B56EB5" w:rsidRPr="00DD720C" w:rsidRDefault="00B56EB5" w:rsidP="00AC409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851" w:hanging="426"/>
        <w:jc w:val="both"/>
        <w:rPr>
          <w:rFonts w:ascii="Times New Roman" w:eastAsia="Arial" w:hAnsi="Times New Roman" w:cs="Times New Roman"/>
          <w:sz w:val="24"/>
          <w:szCs w:val="24"/>
        </w:rPr>
      </w:pPr>
      <w:r w:rsidRPr="00DD720C">
        <w:rPr>
          <w:rFonts w:ascii="Times New Roman" w:eastAsia="Arial" w:hAnsi="Times New Roman" w:cs="Times New Roman"/>
          <w:sz w:val="24"/>
          <w:szCs w:val="24"/>
        </w:rPr>
        <w:t xml:space="preserve">c) </w:t>
      </w:r>
      <w:r w:rsidRPr="00DD720C">
        <w:rPr>
          <w:rFonts w:ascii="Times New Roman" w:eastAsia="Arial" w:hAnsi="Times New Roman" w:cs="Times New Roman"/>
          <w:sz w:val="24"/>
          <w:szCs w:val="24"/>
        </w:rPr>
        <w:tab/>
        <w:t>nájemce užívá předmět nájmu nebo společné prostory či venkovní zařízení způsobem, jež je v</w:t>
      </w:r>
      <w:r w:rsidR="00C51104" w:rsidRPr="00DD720C">
        <w:rPr>
          <w:rFonts w:ascii="Times New Roman" w:eastAsia="Arial" w:hAnsi="Times New Roman" w:cs="Times New Roman"/>
          <w:sz w:val="24"/>
          <w:szCs w:val="24"/>
        </w:rPr>
        <w:t xml:space="preserve"> podstatném </w:t>
      </w:r>
      <w:r w:rsidRPr="00DD720C">
        <w:rPr>
          <w:rFonts w:ascii="Times New Roman" w:eastAsia="Arial" w:hAnsi="Times New Roman" w:cs="Times New Roman"/>
          <w:sz w:val="24"/>
          <w:szCs w:val="24"/>
        </w:rPr>
        <w:t>rozporu s touto smlouvou, a to i přes písemné upozornění pronajímatele na takové porušení;</w:t>
      </w:r>
    </w:p>
    <w:p w14:paraId="32389BC6" w14:textId="77777777" w:rsidR="00B56EB5" w:rsidRPr="00DD720C" w:rsidRDefault="00B56EB5" w:rsidP="00AC409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851" w:hanging="426"/>
        <w:jc w:val="both"/>
        <w:rPr>
          <w:rFonts w:ascii="Times New Roman" w:eastAsia="Arial" w:hAnsi="Times New Roman" w:cs="Times New Roman"/>
          <w:sz w:val="24"/>
          <w:szCs w:val="24"/>
        </w:rPr>
      </w:pPr>
      <w:r w:rsidRPr="00DD720C">
        <w:rPr>
          <w:rFonts w:ascii="Times New Roman" w:eastAsia="Arial" w:hAnsi="Times New Roman" w:cs="Times New Roman"/>
          <w:sz w:val="24"/>
          <w:szCs w:val="24"/>
        </w:rPr>
        <w:t xml:space="preserve">d) </w:t>
      </w:r>
      <w:r w:rsidRPr="00DD720C">
        <w:rPr>
          <w:rFonts w:ascii="Times New Roman" w:eastAsia="Arial" w:hAnsi="Times New Roman" w:cs="Times New Roman"/>
          <w:sz w:val="24"/>
          <w:szCs w:val="24"/>
        </w:rPr>
        <w:tab/>
        <w:t>nájemce přenechá předmět nájmu nebo jakoukoli jeho část do podnájmu třetí osobě bez předchozího písemného souhlasu pronajímatele; to neplatí</w:t>
      </w:r>
      <w:r w:rsidR="0001359D" w:rsidRPr="00DD720C">
        <w:rPr>
          <w:rFonts w:ascii="Times New Roman" w:eastAsia="Arial" w:hAnsi="Times New Roman" w:cs="Times New Roman"/>
          <w:sz w:val="24"/>
          <w:szCs w:val="24"/>
        </w:rPr>
        <w:t xml:space="preserve"> ve vztahu k subjektům uvedeným v čl. VII. odst. 4 této smlouvy</w:t>
      </w:r>
      <w:r w:rsidRPr="00DD720C">
        <w:rPr>
          <w:rFonts w:ascii="Times New Roman" w:eastAsia="Arial" w:hAnsi="Times New Roman" w:cs="Times New Roman"/>
          <w:sz w:val="24"/>
          <w:szCs w:val="24"/>
        </w:rPr>
        <w:t xml:space="preserve">; </w:t>
      </w:r>
    </w:p>
    <w:p w14:paraId="40BCD299" w14:textId="2794D936" w:rsidR="00B56EB5" w:rsidRPr="00DD720C" w:rsidRDefault="00B56EB5" w:rsidP="00AC409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851" w:hanging="426"/>
        <w:jc w:val="both"/>
        <w:rPr>
          <w:rFonts w:ascii="Times New Roman" w:eastAsia="Arial" w:hAnsi="Times New Roman" w:cs="Times New Roman"/>
          <w:sz w:val="24"/>
          <w:szCs w:val="24"/>
        </w:rPr>
      </w:pPr>
      <w:r w:rsidRPr="00DD720C">
        <w:rPr>
          <w:rFonts w:ascii="Times New Roman" w:eastAsia="Arial" w:hAnsi="Times New Roman" w:cs="Times New Roman"/>
          <w:sz w:val="24"/>
          <w:szCs w:val="24"/>
        </w:rPr>
        <w:t xml:space="preserve">e) </w:t>
      </w:r>
      <w:r w:rsidRPr="00DD720C">
        <w:rPr>
          <w:rFonts w:ascii="Times New Roman" w:eastAsia="Arial" w:hAnsi="Times New Roman" w:cs="Times New Roman"/>
          <w:sz w:val="24"/>
          <w:szCs w:val="24"/>
        </w:rPr>
        <w:tab/>
        <w:t>nájemce závažným způsobem porušuje své povinnosti stanovené provozním řádem budovy A, B, C a D</w:t>
      </w:r>
      <w:r w:rsidR="006D4771">
        <w:rPr>
          <w:rFonts w:ascii="Times New Roman" w:eastAsia="Arial" w:hAnsi="Times New Roman" w:cs="Times New Roman"/>
          <w:sz w:val="24"/>
          <w:szCs w:val="24"/>
        </w:rPr>
        <w:t xml:space="preserve">, je-li takové porušení provozního řádu současně i porušením této </w:t>
      </w:r>
      <w:r w:rsidR="006D4771">
        <w:rPr>
          <w:rFonts w:ascii="Times New Roman" w:eastAsia="Arial" w:hAnsi="Times New Roman" w:cs="Times New Roman"/>
          <w:sz w:val="24"/>
          <w:szCs w:val="24"/>
        </w:rPr>
        <w:lastRenderedPageBreak/>
        <w:t xml:space="preserve">smlouvy, </w:t>
      </w:r>
      <w:r w:rsidRPr="00DD720C">
        <w:rPr>
          <w:rFonts w:ascii="Times New Roman" w:eastAsia="Arial" w:hAnsi="Times New Roman" w:cs="Times New Roman"/>
          <w:sz w:val="24"/>
          <w:szCs w:val="24"/>
        </w:rPr>
        <w:t xml:space="preserve">a takové porušení neodstraní k písemné výzvě pronajímatele ani v dodatečné </w:t>
      </w:r>
      <w:r w:rsidR="00C60905" w:rsidRPr="00DD720C">
        <w:rPr>
          <w:rFonts w:ascii="Times New Roman" w:eastAsia="Arial" w:hAnsi="Times New Roman" w:cs="Times New Roman"/>
          <w:sz w:val="24"/>
          <w:szCs w:val="24"/>
        </w:rPr>
        <w:t>4</w:t>
      </w:r>
      <w:r w:rsidRPr="00DD720C">
        <w:rPr>
          <w:rFonts w:ascii="Times New Roman" w:eastAsia="Arial" w:hAnsi="Times New Roman" w:cs="Times New Roman"/>
          <w:sz w:val="24"/>
          <w:szCs w:val="24"/>
        </w:rPr>
        <w:t>0 denní lhůtě;</w:t>
      </w:r>
    </w:p>
    <w:p w14:paraId="26E7FEFE" w14:textId="77777777" w:rsidR="009B6088" w:rsidRDefault="00B56EB5" w:rsidP="009B608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851" w:hanging="426"/>
        <w:jc w:val="both"/>
        <w:rPr>
          <w:rFonts w:ascii="Times New Roman" w:eastAsia="Arial" w:hAnsi="Times New Roman" w:cs="Times New Roman"/>
          <w:sz w:val="24"/>
          <w:szCs w:val="24"/>
        </w:rPr>
      </w:pPr>
      <w:r w:rsidRPr="00DD720C">
        <w:rPr>
          <w:rFonts w:ascii="Times New Roman" w:eastAsia="Arial" w:hAnsi="Times New Roman" w:cs="Times New Roman"/>
          <w:sz w:val="24"/>
          <w:szCs w:val="24"/>
        </w:rPr>
        <w:t>f)</w:t>
      </w:r>
      <w:r w:rsidRPr="00DD720C">
        <w:rPr>
          <w:rFonts w:ascii="Times New Roman" w:eastAsia="Arial" w:hAnsi="Times New Roman" w:cs="Times New Roman"/>
          <w:sz w:val="24"/>
          <w:szCs w:val="24"/>
        </w:rPr>
        <w:tab/>
        <w:t>má-li být některá z budov A, B, C nebo D, v níž se předmět nájmu nachází, odstraněna, anebo přestavována tak, že to brání dalšímu užívání předmětu nájmu, a pronajímatel to při uzavření smlouvy nemohl</w:t>
      </w:r>
      <w:r w:rsidR="00C60905" w:rsidRPr="00DD720C">
        <w:rPr>
          <w:rFonts w:ascii="Times New Roman" w:eastAsia="Arial" w:hAnsi="Times New Roman" w:cs="Times New Roman"/>
          <w:sz w:val="24"/>
          <w:szCs w:val="24"/>
        </w:rPr>
        <w:t xml:space="preserve"> ani</w:t>
      </w:r>
      <w:r w:rsidRPr="00DD720C">
        <w:rPr>
          <w:rFonts w:ascii="Times New Roman" w:eastAsia="Arial" w:hAnsi="Times New Roman" w:cs="Times New Roman"/>
          <w:sz w:val="24"/>
          <w:szCs w:val="24"/>
        </w:rPr>
        <w:t xml:space="preserve"> předvídat. </w:t>
      </w:r>
    </w:p>
    <w:p w14:paraId="2D2E0DB9" w14:textId="77777777" w:rsidR="007E79AC" w:rsidRDefault="001802F9" w:rsidP="0056657A">
      <w:pPr>
        <w:pStyle w:val="Odstavecseseznamem"/>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425" w:hanging="425"/>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V období prvních čtyř (4) let trvání nájmu založeného touto smlouvou, tj</w:t>
      </w:r>
      <w:r w:rsidR="007E79AC">
        <w:rPr>
          <w:rFonts w:ascii="Times New Roman" w:eastAsia="Arial" w:hAnsi="Times New Roman" w:cs="Times New Roman"/>
          <w:sz w:val="24"/>
          <w:szCs w:val="24"/>
        </w:rPr>
        <w:t>.</w:t>
      </w:r>
      <w:r>
        <w:rPr>
          <w:rFonts w:ascii="Times New Roman" w:eastAsia="Arial" w:hAnsi="Times New Roman" w:cs="Times New Roman"/>
          <w:sz w:val="24"/>
          <w:szCs w:val="24"/>
        </w:rPr>
        <w:t xml:space="preserve"> až do 30. dubna 2020, je n</w:t>
      </w:r>
      <w:r w:rsidR="009B6088">
        <w:rPr>
          <w:rFonts w:ascii="Times New Roman" w:eastAsia="Arial" w:hAnsi="Times New Roman" w:cs="Times New Roman"/>
          <w:sz w:val="24"/>
          <w:szCs w:val="24"/>
        </w:rPr>
        <w:t xml:space="preserve">ájemce oprávněn </w:t>
      </w:r>
      <w:r w:rsidR="003D672A">
        <w:rPr>
          <w:rFonts w:ascii="Times New Roman" w:eastAsia="Arial" w:hAnsi="Times New Roman" w:cs="Times New Roman"/>
          <w:sz w:val="24"/>
          <w:szCs w:val="24"/>
        </w:rPr>
        <w:t xml:space="preserve">písemně </w:t>
      </w:r>
      <w:r w:rsidR="009B6088">
        <w:rPr>
          <w:rFonts w:ascii="Times New Roman" w:eastAsia="Arial" w:hAnsi="Times New Roman" w:cs="Times New Roman"/>
          <w:sz w:val="24"/>
          <w:szCs w:val="24"/>
        </w:rPr>
        <w:t>vypovědět</w:t>
      </w:r>
      <w:r w:rsidR="00F55202">
        <w:rPr>
          <w:rFonts w:ascii="Times New Roman" w:eastAsia="Arial" w:hAnsi="Times New Roman" w:cs="Times New Roman"/>
          <w:sz w:val="24"/>
          <w:szCs w:val="24"/>
        </w:rPr>
        <w:t xml:space="preserve"> nájem </w:t>
      </w:r>
      <w:r>
        <w:rPr>
          <w:rFonts w:ascii="Times New Roman" w:eastAsia="Arial" w:hAnsi="Times New Roman" w:cs="Times New Roman"/>
          <w:sz w:val="24"/>
          <w:szCs w:val="24"/>
        </w:rPr>
        <w:t xml:space="preserve">jen </w:t>
      </w:r>
      <w:r w:rsidR="00F55202">
        <w:rPr>
          <w:rFonts w:ascii="Times New Roman" w:eastAsia="Arial" w:hAnsi="Times New Roman" w:cs="Times New Roman"/>
          <w:sz w:val="24"/>
          <w:szCs w:val="24"/>
        </w:rPr>
        <w:t>ze zákonných důvodů</w:t>
      </w:r>
      <w:r w:rsidR="006C2441">
        <w:rPr>
          <w:rFonts w:ascii="Times New Roman" w:eastAsia="Arial" w:hAnsi="Times New Roman" w:cs="Times New Roman"/>
          <w:sz w:val="24"/>
          <w:szCs w:val="24"/>
        </w:rPr>
        <w:t>.</w:t>
      </w:r>
    </w:p>
    <w:p w14:paraId="5AD13591" w14:textId="77777777" w:rsidR="007E79AC" w:rsidRDefault="007E79AC" w:rsidP="0056657A">
      <w:pPr>
        <w:pStyle w:val="Odstavecseseznamem"/>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ind w:left="426" w:hanging="426"/>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V období od 1. května 2020 </w:t>
      </w:r>
      <w:r w:rsidR="00571018">
        <w:rPr>
          <w:rFonts w:ascii="Times New Roman" w:eastAsia="Arial" w:hAnsi="Times New Roman" w:cs="Times New Roman"/>
          <w:sz w:val="24"/>
          <w:szCs w:val="24"/>
        </w:rPr>
        <w:t>je</w:t>
      </w:r>
      <w:r w:rsidR="001802F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nájemce oprávněn </w:t>
      </w:r>
      <w:r w:rsidR="003D672A">
        <w:rPr>
          <w:rFonts w:ascii="Times New Roman" w:eastAsia="Arial" w:hAnsi="Times New Roman" w:cs="Times New Roman"/>
          <w:sz w:val="24"/>
          <w:szCs w:val="24"/>
        </w:rPr>
        <w:t xml:space="preserve">písemně </w:t>
      </w:r>
      <w:r>
        <w:rPr>
          <w:rFonts w:ascii="Times New Roman" w:eastAsia="Arial" w:hAnsi="Times New Roman" w:cs="Times New Roman"/>
          <w:sz w:val="24"/>
          <w:szCs w:val="24"/>
        </w:rPr>
        <w:t>vypovědět nájem založený touto smlouvou z důvod</w:t>
      </w:r>
      <w:r w:rsidR="00C1033F">
        <w:rPr>
          <w:rFonts w:ascii="Times New Roman" w:eastAsia="Arial" w:hAnsi="Times New Roman" w:cs="Times New Roman"/>
          <w:sz w:val="24"/>
          <w:szCs w:val="24"/>
        </w:rPr>
        <w:t>ů</w:t>
      </w:r>
      <w:r>
        <w:rPr>
          <w:rFonts w:ascii="Times New Roman" w:eastAsia="Arial" w:hAnsi="Times New Roman" w:cs="Times New Roman"/>
          <w:sz w:val="24"/>
          <w:szCs w:val="24"/>
        </w:rPr>
        <w:t xml:space="preserve"> uvedených </w:t>
      </w:r>
      <w:r w:rsidR="00C1033F">
        <w:rPr>
          <w:rFonts w:ascii="Times New Roman" w:eastAsia="Arial" w:hAnsi="Times New Roman" w:cs="Times New Roman"/>
          <w:sz w:val="24"/>
          <w:szCs w:val="24"/>
        </w:rPr>
        <w:t xml:space="preserve">v </w:t>
      </w:r>
      <w:r>
        <w:rPr>
          <w:rFonts w:ascii="Times New Roman" w:eastAsia="Arial" w:hAnsi="Times New Roman" w:cs="Times New Roman"/>
          <w:sz w:val="24"/>
          <w:szCs w:val="24"/>
        </w:rPr>
        <w:t>odstavci</w:t>
      </w:r>
      <w:r w:rsidR="007B2072">
        <w:rPr>
          <w:rFonts w:ascii="Times New Roman" w:eastAsia="Arial" w:hAnsi="Times New Roman" w:cs="Times New Roman"/>
          <w:sz w:val="24"/>
          <w:szCs w:val="24"/>
        </w:rPr>
        <w:t xml:space="preserve"> 4 tohoto článku smlouvy a dále </w:t>
      </w:r>
      <w:r>
        <w:rPr>
          <w:rFonts w:ascii="Times New Roman" w:eastAsia="Arial" w:hAnsi="Times New Roman" w:cs="Times New Roman"/>
          <w:sz w:val="24"/>
          <w:szCs w:val="24"/>
        </w:rPr>
        <w:t>též z následujících důvodů:</w:t>
      </w:r>
    </w:p>
    <w:p w14:paraId="2700E0D5" w14:textId="77777777" w:rsidR="007E79AC" w:rsidRDefault="007E79AC" w:rsidP="0056657A">
      <w:pPr>
        <w:pStyle w:val="Odstavecseseznamem"/>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bude-li podstatně změněn předmět činnosti nájemce nebo jeho pracoviště umístěného v předmětu nájmu;</w:t>
      </w:r>
    </w:p>
    <w:p w14:paraId="67BE0718" w14:textId="77777777" w:rsidR="007E79AC" w:rsidRDefault="007E79AC" w:rsidP="0056657A">
      <w:pPr>
        <w:pStyle w:val="Odstavecseseznamem"/>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bude-li rozhodnuto o reorganizaci, restrukturalizaci nebo jiné podstatn</w:t>
      </w:r>
      <w:r w:rsidR="00C1033F">
        <w:rPr>
          <w:rFonts w:ascii="Times New Roman" w:eastAsia="Arial" w:hAnsi="Times New Roman" w:cs="Times New Roman"/>
          <w:sz w:val="24"/>
          <w:szCs w:val="24"/>
        </w:rPr>
        <w:t>é</w:t>
      </w:r>
      <w:r>
        <w:rPr>
          <w:rFonts w:ascii="Times New Roman" w:eastAsia="Arial" w:hAnsi="Times New Roman" w:cs="Times New Roman"/>
          <w:sz w:val="24"/>
          <w:szCs w:val="24"/>
        </w:rPr>
        <w:t xml:space="preserve"> organizační změně nájemce nebo jeho pracoviště umístěného v předmětu nájmu; </w:t>
      </w:r>
    </w:p>
    <w:p w14:paraId="00231B02" w14:textId="77777777" w:rsidR="007E79AC" w:rsidRDefault="007E79AC" w:rsidP="0056657A">
      <w:pPr>
        <w:pStyle w:val="Odstavecseseznamem"/>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bude-li nájemce zrušen nebo bude-li rozhodnuto o zrušení jeho pracoviště umístěného v předmětu nájmu; nebo</w:t>
      </w:r>
    </w:p>
    <w:p w14:paraId="5DCFD5CB" w14:textId="77777777" w:rsidR="001802F9" w:rsidRPr="0056657A" w:rsidRDefault="007E79AC" w:rsidP="00D63AFC">
      <w:pPr>
        <w:pStyle w:val="Odstavecseseznamem"/>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851" w:hanging="425"/>
        <w:jc w:val="both"/>
        <w:rPr>
          <w:rFonts w:ascii="Times New Roman" w:eastAsia="Arial" w:hAnsi="Times New Roman" w:cs="Times New Roman"/>
          <w:sz w:val="24"/>
          <w:szCs w:val="24"/>
        </w:rPr>
      </w:pPr>
      <w:r w:rsidRPr="0056657A">
        <w:rPr>
          <w:rFonts w:ascii="Times New Roman" w:eastAsia="Arial" w:hAnsi="Times New Roman" w:cs="Times New Roman"/>
          <w:sz w:val="24"/>
          <w:szCs w:val="24"/>
        </w:rPr>
        <w:t xml:space="preserve">bude-li rozhodnuto o přemístění nájemce nebo jeho pracoviště umístěného v předmětu nájmu.    </w:t>
      </w:r>
    </w:p>
    <w:p w14:paraId="0949C430" w14:textId="77777777" w:rsidR="006A3192" w:rsidRPr="00DD720C" w:rsidRDefault="00AA2A84" w:rsidP="00F6295E">
      <w:pPr>
        <w:pStyle w:val="Zkladntext"/>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425" w:hanging="425"/>
        <w:jc w:val="both"/>
        <w:rPr>
          <w:sz w:val="24"/>
          <w:szCs w:val="24"/>
        </w:rPr>
      </w:pPr>
      <w:r w:rsidRPr="00066851">
        <w:rPr>
          <w:sz w:val="24"/>
          <w:szCs w:val="24"/>
        </w:rPr>
        <w:t xml:space="preserve">K výpovědi </w:t>
      </w:r>
      <w:r w:rsidR="009B6088">
        <w:rPr>
          <w:sz w:val="24"/>
          <w:szCs w:val="24"/>
        </w:rPr>
        <w:t xml:space="preserve">nájemce nebo </w:t>
      </w:r>
      <w:r w:rsidRPr="00066851">
        <w:rPr>
          <w:sz w:val="24"/>
          <w:szCs w:val="24"/>
        </w:rPr>
        <w:t xml:space="preserve">pronajímatele podané v rozporu </w:t>
      </w:r>
      <w:r w:rsidR="009B6088">
        <w:rPr>
          <w:sz w:val="24"/>
          <w:szCs w:val="24"/>
        </w:rPr>
        <w:t xml:space="preserve">s touto </w:t>
      </w:r>
      <w:r w:rsidRPr="00066851">
        <w:rPr>
          <w:sz w:val="24"/>
          <w:szCs w:val="24"/>
        </w:rPr>
        <w:t>smlouv</w:t>
      </w:r>
      <w:r w:rsidR="009B6088">
        <w:rPr>
          <w:sz w:val="24"/>
          <w:szCs w:val="24"/>
        </w:rPr>
        <w:t>ou</w:t>
      </w:r>
      <w:r w:rsidRPr="00066851">
        <w:rPr>
          <w:sz w:val="24"/>
          <w:szCs w:val="24"/>
        </w:rPr>
        <w:t xml:space="preserve"> se nepřihlíží. </w:t>
      </w:r>
    </w:p>
    <w:p w14:paraId="6DF81577" w14:textId="77777777" w:rsidR="006A3192" w:rsidRPr="00136C3E" w:rsidRDefault="00714F11" w:rsidP="006A3192">
      <w:pPr>
        <w:pStyle w:val="Zkladntext"/>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425" w:hanging="425"/>
        <w:jc w:val="both"/>
        <w:rPr>
          <w:sz w:val="24"/>
        </w:rPr>
      </w:pPr>
      <w:r w:rsidRPr="006A3192">
        <w:rPr>
          <w:sz w:val="24"/>
          <w:szCs w:val="24"/>
        </w:rPr>
        <w:t xml:space="preserve">Smluvní strany se dohodly, že nájemce je </w:t>
      </w:r>
      <w:r w:rsidR="006A3192">
        <w:rPr>
          <w:sz w:val="24"/>
          <w:szCs w:val="24"/>
        </w:rPr>
        <w:t xml:space="preserve">od 1. května 2020 </w:t>
      </w:r>
      <w:r w:rsidRPr="006A3192">
        <w:rPr>
          <w:sz w:val="24"/>
          <w:szCs w:val="24"/>
        </w:rPr>
        <w:t>oprávněn</w:t>
      </w:r>
      <w:r w:rsidR="00B52486" w:rsidRPr="006A3192">
        <w:rPr>
          <w:sz w:val="24"/>
          <w:szCs w:val="24"/>
        </w:rPr>
        <w:t xml:space="preserve"> v souladu s výše stanovenými podmínkami pro výpověď </w:t>
      </w:r>
      <w:r w:rsidR="006A3192">
        <w:rPr>
          <w:sz w:val="24"/>
          <w:szCs w:val="24"/>
        </w:rPr>
        <w:t xml:space="preserve">písemně </w:t>
      </w:r>
      <w:r w:rsidRPr="006A3192">
        <w:rPr>
          <w:sz w:val="24"/>
          <w:szCs w:val="24"/>
        </w:rPr>
        <w:t xml:space="preserve">vypovědět </w:t>
      </w:r>
      <w:r w:rsidR="00E8323C" w:rsidRPr="006A3192">
        <w:rPr>
          <w:sz w:val="24"/>
          <w:szCs w:val="24"/>
        </w:rPr>
        <w:t>nájem</w:t>
      </w:r>
      <w:r w:rsidR="00792836" w:rsidRPr="006A3192">
        <w:rPr>
          <w:sz w:val="24"/>
          <w:szCs w:val="24"/>
        </w:rPr>
        <w:t xml:space="preserve"> nejen k předmětu nájmu jako celku</w:t>
      </w:r>
      <w:r w:rsidRPr="006A3192">
        <w:rPr>
          <w:sz w:val="24"/>
          <w:szCs w:val="24"/>
        </w:rPr>
        <w:t xml:space="preserve">, </w:t>
      </w:r>
      <w:r w:rsidR="006A3192">
        <w:rPr>
          <w:sz w:val="24"/>
          <w:szCs w:val="24"/>
        </w:rPr>
        <w:t xml:space="preserve">nýbrž i jen k části </w:t>
      </w:r>
      <w:r w:rsidR="00066851" w:rsidRPr="006A3192">
        <w:rPr>
          <w:sz w:val="24"/>
          <w:szCs w:val="24"/>
        </w:rPr>
        <w:t xml:space="preserve">předmětu </w:t>
      </w:r>
      <w:r w:rsidRPr="006A3192">
        <w:rPr>
          <w:sz w:val="24"/>
          <w:szCs w:val="24"/>
        </w:rPr>
        <w:t>nájmu</w:t>
      </w:r>
      <w:r w:rsidR="00F977C8">
        <w:rPr>
          <w:sz w:val="24"/>
          <w:szCs w:val="24"/>
        </w:rPr>
        <w:t xml:space="preserve">, </w:t>
      </w:r>
      <w:r w:rsidR="006C2441">
        <w:rPr>
          <w:sz w:val="24"/>
          <w:szCs w:val="24"/>
        </w:rPr>
        <w:t>maximálně však v rozsahu 50</w:t>
      </w:r>
      <w:r w:rsidR="001B06A0">
        <w:rPr>
          <w:sz w:val="24"/>
          <w:szCs w:val="24"/>
        </w:rPr>
        <w:t xml:space="preserve"> </w:t>
      </w:r>
      <w:r w:rsidR="006C2441">
        <w:rPr>
          <w:sz w:val="24"/>
          <w:szCs w:val="24"/>
        </w:rPr>
        <w:t>% původní</w:t>
      </w:r>
      <w:r w:rsidR="001B06A0">
        <w:rPr>
          <w:sz w:val="24"/>
          <w:szCs w:val="24"/>
        </w:rPr>
        <w:t xml:space="preserve"> výměry pronajímaných prostor</w:t>
      </w:r>
      <w:r w:rsidR="006C2441">
        <w:rPr>
          <w:sz w:val="24"/>
          <w:szCs w:val="24"/>
        </w:rPr>
        <w:t xml:space="preserve"> </w:t>
      </w:r>
      <w:r w:rsidR="001B06A0">
        <w:rPr>
          <w:sz w:val="24"/>
          <w:szCs w:val="24"/>
        </w:rPr>
        <w:t>stanovené v čl. II.</w:t>
      </w:r>
      <w:r w:rsidR="001B06A0">
        <w:rPr>
          <w:sz w:val="24"/>
        </w:rPr>
        <w:t xml:space="preserve"> odst. </w:t>
      </w:r>
      <w:r w:rsidR="001B06A0">
        <w:rPr>
          <w:sz w:val="24"/>
          <w:szCs w:val="24"/>
        </w:rPr>
        <w:t>1 této smlouvy</w:t>
      </w:r>
      <w:r w:rsidR="006C2441">
        <w:rPr>
          <w:sz w:val="24"/>
          <w:szCs w:val="24"/>
        </w:rPr>
        <w:t xml:space="preserve"> </w:t>
      </w:r>
      <w:r w:rsidRPr="006A3192">
        <w:rPr>
          <w:sz w:val="24"/>
          <w:szCs w:val="24"/>
        </w:rPr>
        <w:t>tak, že uplynutím výpovědní doby skončí nájem k ucelenému souboru místností</w:t>
      </w:r>
      <w:r w:rsidR="006D1D64" w:rsidRPr="006A3192">
        <w:rPr>
          <w:sz w:val="24"/>
          <w:szCs w:val="24"/>
        </w:rPr>
        <w:t xml:space="preserve">. Uceleným souborem místností se pro účely této smlouvy rozumí pouze </w:t>
      </w:r>
      <w:r w:rsidRPr="006A3192">
        <w:rPr>
          <w:sz w:val="24"/>
          <w:szCs w:val="24"/>
        </w:rPr>
        <w:t xml:space="preserve">celé podlaží budovy A, B, C nebo D. </w:t>
      </w:r>
      <w:r w:rsidR="006A3192">
        <w:rPr>
          <w:sz w:val="24"/>
          <w:szCs w:val="24"/>
        </w:rPr>
        <w:t xml:space="preserve">Pronajímatel a nájemce se zavazují, že si předají a převezmou místnosti, k nimž nájem takto zaniká, a to nejpozději v poslední den šestiměsíční výpovědní doby, jak je upravena v čl. IX odst. 2 této smlouvy. O takovém předání smluvní strany sepíší předávací protokol.  </w:t>
      </w:r>
      <w:r w:rsidR="00066851" w:rsidRPr="006A3192">
        <w:rPr>
          <w:sz w:val="24"/>
          <w:szCs w:val="24"/>
        </w:rPr>
        <w:t xml:space="preserve">Nájemce se v této souvislosti zavazuje, že strpí a umožní užívání vypovězené části předmětu nájmu </w:t>
      </w:r>
      <w:r w:rsidR="006D1D64" w:rsidRPr="006A3192">
        <w:rPr>
          <w:sz w:val="24"/>
          <w:szCs w:val="24"/>
        </w:rPr>
        <w:t>třetími osobami</w:t>
      </w:r>
      <w:r w:rsidR="00066851" w:rsidRPr="006A3192">
        <w:rPr>
          <w:sz w:val="24"/>
          <w:szCs w:val="24"/>
        </w:rPr>
        <w:t>.</w:t>
      </w:r>
      <w:r w:rsidR="006A3192">
        <w:rPr>
          <w:sz w:val="24"/>
          <w:szCs w:val="24"/>
        </w:rPr>
        <w:t xml:space="preserve"> </w:t>
      </w:r>
    </w:p>
    <w:p w14:paraId="2FF3D7A2" w14:textId="77777777" w:rsidR="0013487B" w:rsidRPr="00DD720C" w:rsidRDefault="0013487B" w:rsidP="00841654">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X.</w:t>
      </w:r>
    </w:p>
    <w:p w14:paraId="38A41ED8" w14:textId="77777777" w:rsidR="0013487B" w:rsidRPr="00DD720C" w:rsidRDefault="0013487B" w:rsidP="00DD720C">
      <w:pPr>
        <w:spacing w:after="120"/>
        <w:jc w:val="center"/>
        <w:rPr>
          <w:rFonts w:ascii="Times New Roman" w:hAnsi="Times New Roman" w:cs="Times New Roman"/>
          <w:b/>
          <w:sz w:val="24"/>
          <w:szCs w:val="24"/>
        </w:rPr>
      </w:pPr>
      <w:r w:rsidRPr="00DD720C">
        <w:rPr>
          <w:rFonts w:ascii="Times New Roman" w:hAnsi="Times New Roman" w:cs="Times New Roman"/>
          <w:b/>
          <w:sz w:val="24"/>
          <w:szCs w:val="24"/>
        </w:rPr>
        <w:t>Společná a závěrečná ustanovení</w:t>
      </w:r>
    </w:p>
    <w:p w14:paraId="0B4018C4" w14:textId="77777777" w:rsidR="00131712" w:rsidRPr="00DD720C" w:rsidRDefault="007E186B" w:rsidP="00DD720C">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Tato smlouva nabývá platnosti</w:t>
      </w:r>
      <w:r w:rsidR="001E467B">
        <w:rPr>
          <w:rFonts w:ascii="Times New Roman" w:hAnsi="Times New Roman" w:cs="Times New Roman"/>
          <w:sz w:val="24"/>
          <w:szCs w:val="24"/>
        </w:rPr>
        <w:t xml:space="preserve"> a účinnosti</w:t>
      </w:r>
      <w:r w:rsidRPr="00DD720C">
        <w:rPr>
          <w:rFonts w:ascii="Times New Roman" w:hAnsi="Times New Roman" w:cs="Times New Roman"/>
          <w:sz w:val="24"/>
          <w:szCs w:val="24"/>
        </w:rPr>
        <w:t xml:space="preserve"> dnem jejího podp</w:t>
      </w:r>
      <w:r w:rsidR="002474F0">
        <w:rPr>
          <w:rFonts w:ascii="Times New Roman" w:hAnsi="Times New Roman" w:cs="Times New Roman"/>
          <w:sz w:val="24"/>
          <w:szCs w:val="24"/>
        </w:rPr>
        <w:t>isu</w:t>
      </w:r>
      <w:r w:rsidR="00612BD6" w:rsidRPr="00DD720C">
        <w:rPr>
          <w:rFonts w:ascii="Times New Roman" w:hAnsi="Times New Roman" w:cs="Times New Roman"/>
          <w:sz w:val="24"/>
          <w:szCs w:val="24"/>
        </w:rPr>
        <w:t xml:space="preserve"> nájemcem a pronajímatelem. </w:t>
      </w:r>
      <w:r w:rsidR="00131712" w:rsidRPr="00DD720C">
        <w:rPr>
          <w:rFonts w:ascii="Times New Roman" w:hAnsi="Times New Roman" w:cs="Times New Roman"/>
          <w:sz w:val="24"/>
          <w:szCs w:val="24"/>
        </w:rPr>
        <w:t>Práva a povinnosti z této smlouvy přecházejí i na případné právní nástupce smluvních stran.</w:t>
      </w:r>
    </w:p>
    <w:p w14:paraId="3502D7F1" w14:textId="77777777" w:rsidR="00304FB7" w:rsidRPr="00F6295E" w:rsidRDefault="00131712" w:rsidP="00F6295E">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03FED">
        <w:rPr>
          <w:rFonts w:ascii="Times New Roman" w:hAnsi="Times New Roman" w:cs="Times New Roman"/>
          <w:sz w:val="24"/>
          <w:szCs w:val="24"/>
        </w:rPr>
        <w:t>Pro</w:t>
      </w:r>
      <w:r w:rsidR="00E64BED" w:rsidRPr="00D03FED">
        <w:rPr>
          <w:rFonts w:ascii="Times New Roman" w:hAnsi="Times New Roman" w:cs="Times New Roman"/>
          <w:sz w:val="24"/>
          <w:szCs w:val="24"/>
        </w:rPr>
        <w:t xml:space="preserve">najímatel se zavazuje </w:t>
      </w:r>
      <w:r w:rsidR="002474F0" w:rsidRPr="00D03FED">
        <w:rPr>
          <w:rFonts w:ascii="Times New Roman" w:hAnsi="Times New Roman" w:cs="Times New Roman"/>
          <w:sz w:val="24"/>
          <w:szCs w:val="24"/>
        </w:rPr>
        <w:t xml:space="preserve">nájemce v přiměřené době předem </w:t>
      </w:r>
      <w:r w:rsidR="00304FB7">
        <w:rPr>
          <w:rFonts w:ascii="Times New Roman" w:hAnsi="Times New Roman" w:cs="Times New Roman"/>
          <w:sz w:val="24"/>
          <w:szCs w:val="24"/>
        </w:rPr>
        <w:t xml:space="preserve">písemně </w:t>
      </w:r>
      <w:r w:rsidR="002474F0" w:rsidRPr="00D03FED">
        <w:rPr>
          <w:rFonts w:ascii="Times New Roman" w:hAnsi="Times New Roman" w:cs="Times New Roman"/>
          <w:sz w:val="24"/>
          <w:szCs w:val="24"/>
        </w:rPr>
        <w:t>informovat o změně</w:t>
      </w:r>
      <w:r w:rsidR="002474F0">
        <w:rPr>
          <w:rFonts w:ascii="Times New Roman" w:hAnsi="Times New Roman" w:cs="Times New Roman"/>
          <w:b/>
          <w:sz w:val="24"/>
          <w:szCs w:val="24"/>
        </w:rPr>
        <w:t xml:space="preserve"> </w:t>
      </w:r>
      <w:r w:rsidR="00E64BED" w:rsidRPr="00D03FED">
        <w:rPr>
          <w:rFonts w:ascii="Times New Roman" w:hAnsi="Times New Roman" w:cs="Times New Roman"/>
          <w:sz w:val="24"/>
          <w:szCs w:val="24"/>
        </w:rPr>
        <w:t>servisní společnost</w:t>
      </w:r>
      <w:r w:rsidR="002474F0" w:rsidRPr="003E2691">
        <w:rPr>
          <w:rFonts w:ascii="Times New Roman" w:hAnsi="Times New Roman"/>
          <w:sz w:val="24"/>
        </w:rPr>
        <w:t>i</w:t>
      </w:r>
      <w:r w:rsidR="00E64BED" w:rsidRPr="00D03FED">
        <w:rPr>
          <w:rFonts w:ascii="Times New Roman" w:hAnsi="Times New Roman" w:cs="Times New Roman"/>
          <w:sz w:val="24"/>
          <w:szCs w:val="24"/>
        </w:rPr>
        <w:t>, prostřednictvím níž plní některé povinnosti podle této smlouvy.</w:t>
      </w:r>
      <w:r w:rsidRPr="00D03FED">
        <w:rPr>
          <w:rFonts w:ascii="Times New Roman" w:hAnsi="Times New Roman" w:cs="Times New Roman"/>
          <w:sz w:val="24"/>
          <w:szCs w:val="24"/>
        </w:rPr>
        <w:t xml:space="preserve"> </w:t>
      </w:r>
      <w:r w:rsidR="00304FB7" w:rsidRPr="00F6295E">
        <w:rPr>
          <w:rFonts w:ascii="Times New Roman" w:hAnsi="Times New Roman" w:cs="Times New Roman"/>
          <w:sz w:val="24"/>
          <w:szCs w:val="24"/>
        </w:rPr>
        <w:t xml:space="preserve">Nejpozději ke dni účinnosti změny servisní společnosti pronajímatel doručí nájemci písemné oznámení obsahující seznam nových kontaktních osob z nové servisní </w:t>
      </w:r>
      <w:r w:rsidR="00304FB7" w:rsidRPr="00F6295E">
        <w:rPr>
          <w:rFonts w:ascii="Times New Roman" w:hAnsi="Times New Roman" w:cs="Times New Roman"/>
          <w:sz w:val="24"/>
          <w:szCs w:val="24"/>
        </w:rPr>
        <w:lastRenderedPageBreak/>
        <w:t xml:space="preserve">společnosti a seznam kontaktních údajů </w:t>
      </w:r>
      <w:r w:rsidR="00304FB7">
        <w:rPr>
          <w:rFonts w:ascii="Times New Roman" w:hAnsi="Times New Roman" w:cs="Times New Roman"/>
          <w:sz w:val="24"/>
          <w:szCs w:val="24"/>
        </w:rPr>
        <w:t xml:space="preserve">těchto nových osob </w:t>
      </w:r>
      <w:r w:rsidR="00304FB7" w:rsidRPr="00F6295E">
        <w:rPr>
          <w:rFonts w:ascii="Times New Roman" w:hAnsi="Times New Roman" w:cs="Times New Roman"/>
          <w:sz w:val="24"/>
          <w:szCs w:val="24"/>
        </w:rPr>
        <w:t>(telefonní číslo, e-mailová adresa).</w:t>
      </w:r>
    </w:p>
    <w:p w14:paraId="49230FFE" w14:textId="77777777" w:rsidR="007E186B" w:rsidRPr="00DD720C" w:rsidRDefault="0013487B" w:rsidP="00F6295E">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Práva a povinnosti smluvních stran vyplývající z této smlouvy se řídí ustanoveními § </w:t>
      </w:r>
      <w:r w:rsidR="007E186B" w:rsidRPr="00DD720C">
        <w:rPr>
          <w:rFonts w:ascii="Times New Roman" w:hAnsi="Times New Roman" w:cs="Times New Roman"/>
          <w:sz w:val="24"/>
          <w:szCs w:val="24"/>
        </w:rPr>
        <w:t xml:space="preserve">2201 </w:t>
      </w:r>
      <w:r w:rsidRPr="00DD720C">
        <w:rPr>
          <w:rFonts w:ascii="Times New Roman" w:hAnsi="Times New Roman" w:cs="Times New Roman"/>
          <w:sz w:val="24"/>
          <w:szCs w:val="24"/>
        </w:rPr>
        <w:t xml:space="preserve">a násl. zákona č. 89/2012 Sb., občanský zákoník, upravujícími </w:t>
      </w:r>
      <w:r w:rsidR="007E186B" w:rsidRPr="00DD720C">
        <w:rPr>
          <w:rFonts w:ascii="Times New Roman" w:hAnsi="Times New Roman" w:cs="Times New Roman"/>
          <w:sz w:val="24"/>
          <w:szCs w:val="24"/>
        </w:rPr>
        <w:t xml:space="preserve">obecný </w:t>
      </w:r>
      <w:r w:rsidRPr="00DD720C">
        <w:rPr>
          <w:rFonts w:ascii="Times New Roman" w:hAnsi="Times New Roman" w:cs="Times New Roman"/>
          <w:sz w:val="24"/>
          <w:szCs w:val="24"/>
        </w:rPr>
        <w:t>nájem.</w:t>
      </w:r>
    </w:p>
    <w:p w14:paraId="61295C23" w14:textId="64EB03B9" w:rsidR="00AA2A84" w:rsidRPr="00340364" w:rsidRDefault="003F5CA6" w:rsidP="00DD720C">
      <w:pPr>
        <w:pStyle w:val="Odstavecseseznamem"/>
        <w:numPr>
          <w:ilvl w:val="0"/>
          <w:numId w:val="11"/>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Žádná ze smluvních stran není oprávněna </w:t>
      </w:r>
      <w:r w:rsidR="00AA2A84" w:rsidRPr="00340364">
        <w:rPr>
          <w:rFonts w:ascii="Times New Roman" w:hAnsi="Times New Roman" w:cs="Times New Roman"/>
          <w:sz w:val="24"/>
          <w:szCs w:val="24"/>
        </w:rPr>
        <w:t xml:space="preserve">jednostranně započíst jakékoli své pohledávky plynoucí z nebo vyplývající </w:t>
      </w:r>
      <w:r w:rsidR="006766A7" w:rsidRPr="00340364">
        <w:rPr>
          <w:rFonts w:ascii="Times New Roman" w:hAnsi="Times New Roman" w:cs="Times New Roman"/>
          <w:sz w:val="24"/>
          <w:szCs w:val="24"/>
        </w:rPr>
        <w:t>z</w:t>
      </w:r>
      <w:r w:rsidR="00AA2A84" w:rsidRPr="00340364">
        <w:rPr>
          <w:rFonts w:ascii="Times New Roman" w:hAnsi="Times New Roman" w:cs="Times New Roman"/>
          <w:sz w:val="24"/>
          <w:szCs w:val="24"/>
        </w:rPr>
        <w:t xml:space="preserve"> této smlouvy vůči </w:t>
      </w:r>
      <w:r>
        <w:rPr>
          <w:rFonts w:ascii="Times New Roman" w:hAnsi="Times New Roman" w:cs="Times New Roman"/>
          <w:sz w:val="24"/>
          <w:szCs w:val="24"/>
        </w:rPr>
        <w:t>druhé smluvní straně</w:t>
      </w:r>
      <w:r w:rsidR="006D4771">
        <w:rPr>
          <w:rFonts w:ascii="Times New Roman" w:hAnsi="Times New Roman" w:cs="Times New Roman"/>
          <w:sz w:val="24"/>
          <w:szCs w:val="24"/>
        </w:rPr>
        <w:t xml:space="preserve"> bez předchozího souhlasu této druhé smluvní strany</w:t>
      </w:r>
      <w:r w:rsidR="00AA2A84" w:rsidRPr="00340364">
        <w:rPr>
          <w:rFonts w:ascii="Times New Roman" w:hAnsi="Times New Roman" w:cs="Times New Roman"/>
          <w:sz w:val="24"/>
          <w:szCs w:val="24"/>
        </w:rPr>
        <w:t>.</w:t>
      </w:r>
    </w:p>
    <w:p w14:paraId="0AC094E4" w14:textId="1D1AAE12" w:rsidR="007E186B" w:rsidRPr="00DD720C" w:rsidRDefault="007E186B" w:rsidP="00DD720C">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Tato </w:t>
      </w:r>
      <w:r w:rsidR="008F2AB1">
        <w:rPr>
          <w:rFonts w:ascii="Times New Roman" w:hAnsi="Times New Roman" w:cs="Times New Roman"/>
          <w:sz w:val="24"/>
          <w:szCs w:val="24"/>
        </w:rPr>
        <w:t>s</w:t>
      </w:r>
      <w:r w:rsidR="008F2AB1" w:rsidRPr="00DD720C">
        <w:rPr>
          <w:rFonts w:ascii="Times New Roman" w:hAnsi="Times New Roman" w:cs="Times New Roman"/>
          <w:sz w:val="24"/>
          <w:szCs w:val="24"/>
        </w:rPr>
        <w:t xml:space="preserve">mlouva </w:t>
      </w:r>
      <w:r w:rsidRPr="00DD720C">
        <w:rPr>
          <w:rFonts w:ascii="Times New Roman" w:hAnsi="Times New Roman" w:cs="Times New Roman"/>
          <w:sz w:val="24"/>
          <w:szCs w:val="24"/>
        </w:rPr>
        <w:t>a dokumenty, na které odkazuje, obsahuje úplné ujednání mezi smluvními stranami, jež se vztahuje k předmětu plnění, jakož i k transakcím předvídaným touto Smlouvou a nahrazuje veškerá předchozí smluvní ujednání (pokud nějaká existovala) mezi smluvními stranami, jež se vztahují k předmětu plnění, jakož i k předvídaným transakcím.</w:t>
      </w:r>
    </w:p>
    <w:p w14:paraId="191CB111" w14:textId="77777777" w:rsidR="0013487B" w:rsidRPr="00DD720C" w:rsidRDefault="0013487B" w:rsidP="00F6295E">
      <w:pPr>
        <w:pStyle w:val="Odstavecseseznamem"/>
        <w:numPr>
          <w:ilvl w:val="0"/>
          <w:numId w:val="11"/>
        </w:numPr>
        <w:spacing w:after="120"/>
        <w:ind w:left="426" w:hanging="426"/>
        <w:contextualSpacing w:val="0"/>
        <w:jc w:val="both"/>
        <w:rPr>
          <w:rFonts w:ascii="Times New Roman" w:hAnsi="Times New Roman" w:cs="Times New Roman"/>
          <w:sz w:val="24"/>
          <w:szCs w:val="24"/>
        </w:rPr>
      </w:pPr>
      <w:r w:rsidRPr="00DD720C">
        <w:rPr>
          <w:rFonts w:ascii="Times New Roman" w:hAnsi="Times New Roman" w:cs="Times New Roman"/>
          <w:sz w:val="24"/>
          <w:szCs w:val="24"/>
        </w:rPr>
        <w:t>Tuto smlouvu lze změnit či zrušit pouze písemně.</w:t>
      </w:r>
      <w:r w:rsidR="00131712" w:rsidRPr="00DD720C">
        <w:rPr>
          <w:rFonts w:ascii="Times New Roman" w:hAnsi="Times New Roman" w:cs="Times New Roman"/>
          <w:sz w:val="24"/>
          <w:szCs w:val="24"/>
        </w:rPr>
        <w:t xml:space="preserve">  </w:t>
      </w:r>
    </w:p>
    <w:p w14:paraId="7CC1A287" w14:textId="77777777" w:rsidR="00612BD6" w:rsidRPr="00DD720C" w:rsidRDefault="00612BD6" w:rsidP="00DD720C">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Pokud je nebo se stane některé ustanovení této smlouvy neplatným, neúčinným nebo nevykonatelným, nebude tím dotčena platnost, účinnost a vykonatelnost ostatních smluvních ujednání. Smluvní strany jsou si povinny poskytnout vzájemnou součinnost pro to, aby neplatné, neúčinné nebo nevykonatelné ustanovení bylo nahrazeno takovým ustanovením platným, účinným a vykonatelným, které v nejvyšší možné míře zachovává účel zamýšlený neplatným, neúčinným nebo nevykonatelným ustanovením. Toto ustanovení se použije také pro případy, které tato smlouva výslovně neupravuje nebo jejichž řešení z této smlouvy jednoznačně nevyplývá.</w:t>
      </w:r>
    </w:p>
    <w:p w14:paraId="2B850E94" w14:textId="77777777" w:rsidR="0013487B" w:rsidRPr="00DD720C" w:rsidRDefault="0013487B" w:rsidP="00F6295E">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Přílohy této smlouvy jsou její nedílnou součástí.</w:t>
      </w:r>
    </w:p>
    <w:p w14:paraId="2A8D0F38" w14:textId="3FD0508F" w:rsidR="0013487B" w:rsidRPr="00DD720C" w:rsidRDefault="0013487B" w:rsidP="00F6295E">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 xml:space="preserve">Tato smlouva je vyhotovena ve </w:t>
      </w:r>
      <w:r w:rsidR="0088602D">
        <w:rPr>
          <w:rFonts w:ascii="Times New Roman" w:hAnsi="Times New Roman" w:cs="Times New Roman"/>
          <w:sz w:val="24"/>
          <w:szCs w:val="24"/>
        </w:rPr>
        <w:t>čty</w:t>
      </w:r>
      <w:r w:rsidR="006D4771">
        <w:rPr>
          <w:rFonts w:ascii="Times New Roman" w:hAnsi="Times New Roman" w:cs="Times New Roman"/>
          <w:sz w:val="24"/>
          <w:szCs w:val="24"/>
        </w:rPr>
        <w:t>řech (</w:t>
      </w:r>
      <w:r w:rsidR="0088602D">
        <w:rPr>
          <w:rFonts w:ascii="Times New Roman" w:hAnsi="Times New Roman" w:cs="Times New Roman"/>
          <w:sz w:val="24"/>
          <w:szCs w:val="24"/>
        </w:rPr>
        <w:t>4</w:t>
      </w:r>
      <w:r w:rsidR="006D4771">
        <w:rPr>
          <w:rFonts w:ascii="Times New Roman" w:hAnsi="Times New Roman" w:cs="Times New Roman"/>
          <w:sz w:val="24"/>
          <w:szCs w:val="24"/>
        </w:rPr>
        <w:t>)</w:t>
      </w:r>
      <w:r w:rsidR="006D4771" w:rsidRPr="00DD720C">
        <w:rPr>
          <w:rFonts w:ascii="Times New Roman" w:hAnsi="Times New Roman" w:cs="Times New Roman"/>
          <w:sz w:val="24"/>
          <w:szCs w:val="24"/>
        </w:rPr>
        <w:t xml:space="preserve"> </w:t>
      </w:r>
      <w:r w:rsidRPr="00DD720C">
        <w:rPr>
          <w:rFonts w:ascii="Times New Roman" w:hAnsi="Times New Roman" w:cs="Times New Roman"/>
          <w:sz w:val="24"/>
          <w:szCs w:val="24"/>
        </w:rPr>
        <w:t xml:space="preserve">stejnopisech, z nichž </w:t>
      </w:r>
      <w:r w:rsidR="007E186B" w:rsidRPr="00DD720C">
        <w:rPr>
          <w:rFonts w:ascii="Times New Roman" w:hAnsi="Times New Roman" w:cs="Times New Roman"/>
          <w:sz w:val="24"/>
          <w:szCs w:val="24"/>
        </w:rPr>
        <w:t>nájemce</w:t>
      </w:r>
      <w:r w:rsidR="006D4771">
        <w:rPr>
          <w:rFonts w:ascii="Times New Roman" w:hAnsi="Times New Roman" w:cs="Times New Roman"/>
          <w:sz w:val="24"/>
          <w:szCs w:val="24"/>
        </w:rPr>
        <w:t xml:space="preserve"> obdrží dva (2)</w:t>
      </w:r>
      <w:r w:rsidR="00AA2A84">
        <w:rPr>
          <w:rFonts w:ascii="Times New Roman" w:hAnsi="Times New Roman" w:cs="Times New Roman"/>
          <w:sz w:val="24"/>
          <w:szCs w:val="24"/>
        </w:rPr>
        <w:t xml:space="preserve"> a </w:t>
      </w:r>
      <w:r w:rsidR="007E186B" w:rsidRPr="00DD720C">
        <w:rPr>
          <w:rFonts w:ascii="Times New Roman" w:hAnsi="Times New Roman" w:cs="Times New Roman"/>
          <w:sz w:val="24"/>
          <w:szCs w:val="24"/>
        </w:rPr>
        <w:t xml:space="preserve">pronajímatel </w:t>
      </w:r>
      <w:r w:rsidRPr="00DD720C">
        <w:rPr>
          <w:rFonts w:ascii="Times New Roman" w:hAnsi="Times New Roman" w:cs="Times New Roman"/>
          <w:sz w:val="24"/>
          <w:szCs w:val="24"/>
        </w:rPr>
        <w:t>obdrž</w:t>
      </w:r>
      <w:r w:rsidR="007E186B" w:rsidRPr="00DD720C">
        <w:rPr>
          <w:rFonts w:ascii="Times New Roman" w:hAnsi="Times New Roman" w:cs="Times New Roman"/>
          <w:sz w:val="24"/>
          <w:szCs w:val="24"/>
        </w:rPr>
        <w:t xml:space="preserve">í </w:t>
      </w:r>
      <w:r w:rsidR="0088602D">
        <w:rPr>
          <w:rFonts w:ascii="Times New Roman" w:hAnsi="Times New Roman" w:cs="Times New Roman"/>
          <w:sz w:val="24"/>
          <w:szCs w:val="24"/>
        </w:rPr>
        <w:t>dva (2)</w:t>
      </w:r>
      <w:r w:rsidRPr="00DD720C">
        <w:rPr>
          <w:rFonts w:ascii="Times New Roman" w:hAnsi="Times New Roman" w:cs="Times New Roman"/>
          <w:sz w:val="24"/>
          <w:szCs w:val="24"/>
        </w:rPr>
        <w:t>.</w:t>
      </w:r>
    </w:p>
    <w:p w14:paraId="008DADD1" w14:textId="77777777" w:rsidR="0013487B" w:rsidRDefault="0013487B" w:rsidP="00F6295E">
      <w:pPr>
        <w:pStyle w:val="Odstavecseseznamem"/>
        <w:numPr>
          <w:ilvl w:val="0"/>
          <w:numId w:val="11"/>
        </w:numPr>
        <w:spacing w:after="120"/>
        <w:ind w:left="425" w:hanging="425"/>
        <w:contextualSpacing w:val="0"/>
        <w:jc w:val="both"/>
        <w:rPr>
          <w:rFonts w:ascii="Times New Roman" w:hAnsi="Times New Roman" w:cs="Times New Roman"/>
          <w:sz w:val="24"/>
          <w:szCs w:val="24"/>
        </w:rPr>
      </w:pPr>
      <w:r w:rsidRPr="00DD720C">
        <w:rPr>
          <w:rFonts w:ascii="Times New Roman" w:hAnsi="Times New Roman" w:cs="Times New Roman"/>
          <w:sz w:val="24"/>
          <w:szCs w:val="24"/>
        </w:rPr>
        <w:t>Účastníci této dohody prohlašují, že dohodu přečetli, s jejím obsahem souhlasí, což stvrzují svými podpisy.</w:t>
      </w:r>
    </w:p>
    <w:p w14:paraId="5651CF91" w14:textId="77777777" w:rsidR="00705DF8" w:rsidRPr="00DD720C" w:rsidRDefault="00705DF8" w:rsidP="00F6295E">
      <w:pPr>
        <w:pStyle w:val="Odstavecseseznamem"/>
        <w:spacing w:after="120"/>
        <w:ind w:left="425"/>
        <w:contextualSpacing w:val="0"/>
        <w:jc w:val="both"/>
        <w:rPr>
          <w:rFonts w:ascii="Times New Roman" w:hAnsi="Times New Roman" w:cs="Times New Roman"/>
          <w:sz w:val="24"/>
          <w:szCs w:val="24"/>
        </w:rPr>
      </w:pPr>
    </w:p>
    <w:p w14:paraId="1B94C0B3" w14:textId="77777777" w:rsidR="00D345C5" w:rsidRDefault="0013487B" w:rsidP="008C7E3E">
      <w:pPr>
        <w:spacing w:after="120"/>
        <w:ind w:left="1418" w:hanging="1418"/>
        <w:jc w:val="both"/>
        <w:rPr>
          <w:rFonts w:ascii="Times New Roman" w:hAnsi="Times New Roman" w:cs="Times New Roman"/>
          <w:sz w:val="24"/>
          <w:szCs w:val="24"/>
        </w:rPr>
      </w:pPr>
      <w:r w:rsidRPr="00DD720C">
        <w:rPr>
          <w:rFonts w:ascii="Times New Roman" w:hAnsi="Times New Roman" w:cs="Times New Roman"/>
          <w:sz w:val="24"/>
          <w:szCs w:val="24"/>
        </w:rPr>
        <w:t xml:space="preserve">Přílohy: </w:t>
      </w:r>
      <w:r w:rsidRPr="00DD720C">
        <w:rPr>
          <w:rFonts w:ascii="Times New Roman" w:hAnsi="Times New Roman" w:cs="Times New Roman"/>
          <w:sz w:val="24"/>
          <w:szCs w:val="24"/>
        </w:rPr>
        <w:tab/>
        <w:t xml:space="preserve">1. </w:t>
      </w:r>
      <w:r w:rsidR="00025F5C" w:rsidRPr="00DD720C">
        <w:rPr>
          <w:rFonts w:ascii="Times New Roman" w:hAnsi="Times New Roman" w:cs="Times New Roman"/>
          <w:sz w:val="24"/>
          <w:szCs w:val="24"/>
        </w:rPr>
        <w:tab/>
        <w:t>Seznam kontaktních osob servisní společnosti</w:t>
      </w:r>
      <w:r w:rsidR="00D345C5">
        <w:rPr>
          <w:rFonts w:ascii="Times New Roman" w:hAnsi="Times New Roman" w:cs="Times New Roman"/>
          <w:sz w:val="24"/>
          <w:szCs w:val="24"/>
        </w:rPr>
        <w:t xml:space="preserve"> a seznam </w:t>
      </w:r>
    </w:p>
    <w:p w14:paraId="34B15BDC" w14:textId="77777777" w:rsidR="00025F5C" w:rsidRPr="00DD720C" w:rsidRDefault="00D345C5" w:rsidP="00FE5902">
      <w:pPr>
        <w:spacing w:after="120"/>
        <w:ind w:left="2124"/>
        <w:jc w:val="both"/>
        <w:rPr>
          <w:rFonts w:ascii="Times New Roman" w:hAnsi="Times New Roman" w:cs="Times New Roman"/>
          <w:sz w:val="24"/>
          <w:szCs w:val="24"/>
        </w:rPr>
      </w:pPr>
      <w:r>
        <w:rPr>
          <w:rFonts w:ascii="Times New Roman" w:hAnsi="Times New Roman" w:cs="Times New Roman"/>
          <w:sz w:val="24"/>
          <w:szCs w:val="24"/>
        </w:rPr>
        <w:t>kontaktních osob nájemce;</w:t>
      </w:r>
    </w:p>
    <w:p w14:paraId="131DCFAE" w14:textId="77777777" w:rsidR="0013487B" w:rsidRPr="00DD720C" w:rsidRDefault="00025F5C" w:rsidP="00DD720C">
      <w:pPr>
        <w:spacing w:after="120"/>
        <w:ind w:left="708" w:firstLine="708"/>
        <w:jc w:val="both"/>
        <w:rPr>
          <w:rFonts w:ascii="Times New Roman" w:hAnsi="Times New Roman" w:cs="Times New Roman"/>
          <w:sz w:val="24"/>
          <w:szCs w:val="24"/>
        </w:rPr>
      </w:pPr>
      <w:r w:rsidRPr="00DD720C">
        <w:rPr>
          <w:rFonts w:ascii="Times New Roman" w:hAnsi="Times New Roman" w:cs="Times New Roman"/>
          <w:sz w:val="24"/>
          <w:szCs w:val="24"/>
        </w:rPr>
        <w:t>2.</w:t>
      </w:r>
      <w:r w:rsidRPr="00DD720C">
        <w:rPr>
          <w:rFonts w:ascii="Times New Roman" w:hAnsi="Times New Roman" w:cs="Times New Roman"/>
          <w:sz w:val="24"/>
          <w:szCs w:val="24"/>
        </w:rPr>
        <w:tab/>
      </w:r>
      <w:r w:rsidR="0013487B" w:rsidRPr="00DD720C">
        <w:rPr>
          <w:rFonts w:ascii="Times New Roman" w:hAnsi="Times New Roman" w:cs="Times New Roman"/>
          <w:sz w:val="24"/>
          <w:szCs w:val="24"/>
        </w:rPr>
        <w:t xml:space="preserve">Specifikace </w:t>
      </w:r>
      <w:r w:rsidRPr="00DD720C">
        <w:rPr>
          <w:rFonts w:ascii="Times New Roman" w:hAnsi="Times New Roman" w:cs="Times New Roman"/>
          <w:sz w:val="24"/>
          <w:szCs w:val="24"/>
        </w:rPr>
        <w:t xml:space="preserve">pronajímaných </w:t>
      </w:r>
      <w:r w:rsidR="0013487B" w:rsidRPr="00DD720C">
        <w:rPr>
          <w:rFonts w:ascii="Times New Roman" w:hAnsi="Times New Roman" w:cs="Times New Roman"/>
          <w:sz w:val="24"/>
          <w:szCs w:val="24"/>
        </w:rPr>
        <w:t>prostor</w:t>
      </w:r>
      <w:r w:rsidRPr="00DD720C">
        <w:rPr>
          <w:rFonts w:ascii="Times New Roman" w:hAnsi="Times New Roman" w:cs="Times New Roman"/>
          <w:sz w:val="24"/>
          <w:szCs w:val="24"/>
        </w:rPr>
        <w:t xml:space="preserve"> v budově A;</w:t>
      </w:r>
    </w:p>
    <w:p w14:paraId="79B507FF" w14:textId="77777777" w:rsidR="00025F5C" w:rsidRPr="00DD720C" w:rsidRDefault="00025F5C" w:rsidP="00DD720C">
      <w:pPr>
        <w:spacing w:after="120"/>
        <w:ind w:left="708" w:firstLine="708"/>
        <w:jc w:val="both"/>
        <w:rPr>
          <w:rFonts w:ascii="Times New Roman" w:hAnsi="Times New Roman" w:cs="Times New Roman"/>
          <w:sz w:val="24"/>
          <w:szCs w:val="24"/>
        </w:rPr>
      </w:pPr>
      <w:r w:rsidRPr="00DD720C">
        <w:rPr>
          <w:rFonts w:ascii="Times New Roman" w:hAnsi="Times New Roman" w:cs="Times New Roman"/>
          <w:sz w:val="24"/>
          <w:szCs w:val="24"/>
        </w:rPr>
        <w:t>3.</w:t>
      </w:r>
      <w:r w:rsidRPr="00DD720C">
        <w:rPr>
          <w:rFonts w:ascii="Times New Roman" w:hAnsi="Times New Roman" w:cs="Times New Roman"/>
          <w:sz w:val="24"/>
          <w:szCs w:val="24"/>
        </w:rPr>
        <w:tab/>
        <w:t>Specifikace pronajímaných prostor v budově B;</w:t>
      </w:r>
    </w:p>
    <w:p w14:paraId="3100ADE9" w14:textId="77777777" w:rsidR="00025F5C" w:rsidRPr="00DD720C" w:rsidRDefault="00025F5C" w:rsidP="00DD720C">
      <w:pPr>
        <w:spacing w:after="120"/>
        <w:ind w:left="708" w:firstLine="708"/>
        <w:jc w:val="both"/>
        <w:rPr>
          <w:rFonts w:ascii="Times New Roman" w:hAnsi="Times New Roman" w:cs="Times New Roman"/>
          <w:sz w:val="24"/>
          <w:szCs w:val="24"/>
        </w:rPr>
      </w:pPr>
      <w:r w:rsidRPr="00DD720C">
        <w:rPr>
          <w:rFonts w:ascii="Times New Roman" w:hAnsi="Times New Roman" w:cs="Times New Roman"/>
          <w:sz w:val="24"/>
          <w:szCs w:val="24"/>
        </w:rPr>
        <w:t>4.</w:t>
      </w:r>
      <w:r w:rsidRPr="00DD720C">
        <w:rPr>
          <w:rFonts w:ascii="Times New Roman" w:hAnsi="Times New Roman" w:cs="Times New Roman"/>
          <w:sz w:val="24"/>
          <w:szCs w:val="24"/>
        </w:rPr>
        <w:tab/>
        <w:t>Specifikace pronajímaných prostor v budovách C a D;</w:t>
      </w:r>
    </w:p>
    <w:p w14:paraId="021C8942" w14:textId="77777777" w:rsidR="008452BD" w:rsidRDefault="000F33DB" w:rsidP="008C7E3E">
      <w:pPr>
        <w:spacing w:after="120"/>
        <w:ind w:left="2127" w:hanging="711"/>
        <w:jc w:val="both"/>
        <w:rPr>
          <w:rFonts w:ascii="Times New Roman" w:hAnsi="Times New Roman" w:cs="Times New Roman"/>
          <w:sz w:val="24"/>
          <w:szCs w:val="24"/>
        </w:rPr>
      </w:pPr>
      <w:r w:rsidRPr="00DD720C">
        <w:rPr>
          <w:rFonts w:ascii="Times New Roman" w:hAnsi="Times New Roman" w:cs="Times New Roman"/>
          <w:sz w:val="24"/>
          <w:szCs w:val="24"/>
        </w:rPr>
        <w:t>5.</w:t>
      </w:r>
      <w:r w:rsidRPr="00DD720C">
        <w:rPr>
          <w:rFonts w:ascii="Times New Roman" w:hAnsi="Times New Roman" w:cs="Times New Roman"/>
          <w:sz w:val="24"/>
          <w:szCs w:val="24"/>
        </w:rPr>
        <w:tab/>
      </w:r>
      <w:r w:rsidR="008452BD" w:rsidRPr="004B674A">
        <w:rPr>
          <w:rFonts w:ascii="Times New Roman" w:hAnsi="Times New Roman" w:cs="Times New Roman"/>
          <w:sz w:val="24"/>
          <w:szCs w:val="24"/>
        </w:rPr>
        <w:t xml:space="preserve">Specifikace </w:t>
      </w:r>
      <w:r w:rsidR="00A4721C">
        <w:rPr>
          <w:rFonts w:ascii="Times New Roman" w:hAnsi="Times New Roman" w:cs="Times New Roman"/>
          <w:sz w:val="24"/>
          <w:szCs w:val="24"/>
        </w:rPr>
        <w:t xml:space="preserve">stavební a </w:t>
      </w:r>
      <w:r w:rsidR="008452BD" w:rsidRPr="004B674A">
        <w:rPr>
          <w:rFonts w:ascii="Times New Roman" w:hAnsi="Times New Roman" w:cs="Times New Roman"/>
          <w:sz w:val="24"/>
          <w:szCs w:val="24"/>
        </w:rPr>
        <w:t>technické připravenosti prostor</w:t>
      </w:r>
      <w:r w:rsidR="008452BD">
        <w:rPr>
          <w:rFonts w:ascii="Times New Roman" w:hAnsi="Times New Roman" w:cs="Times New Roman"/>
          <w:sz w:val="24"/>
          <w:szCs w:val="24"/>
        </w:rPr>
        <w:t>;</w:t>
      </w:r>
      <w:r w:rsidR="008452BD" w:rsidRPr="008452BD">
        <w:rPr>
          <w:rFonts w:ascii="Times New Roman" w:hAnsi="Times New Roman" w:cs="Times New Roman"/>
          <w:sz w:val="24"/>
          <w:szCs w:val="24"/>
        </w:rPr>
        <w:t xml:space="preserve"> </w:t>
      </w:r>
    </w:p>
    <w:p w14:paraId="1BCA52A4" w14:textId="77777777" w:rsidR="008452BD" w:rsidRDefault="008452BD" w:rsidP="00DD720C">
      <w:pPr>
        <w:spacing w:after="120"/>
        <w:ind w:left="708" w:firstLine="70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4C48D5">
        <w:rPr>
          <w:rFonts w:ascii="Times New Roman" w:hAnsi="Times New Roman" w:cs="Times New Roman"/>
          <w:sz w:val="24"/>
          <w:szCs w:val="24"/>
        </w:rPr>
        <w:t>Specifikace parkovacích stání</w:t>
      </w:r>
      <w:r>
        <w:rPr>
          <w:rFonts w:ascii="Times New Roman" w:hAnsi="Times New Roman" w:cs="Times New Roman"/>
          <w:sz w:val="24"/>
          <w:szCs w:val="24"/>
        </w:rPr>
        <w:t>;</w:t>
      </w:r>
    </w:p>
    <w:p w14:paraId="3BD110C2" w14:textId="77777777" w:rsidR="008452BD" w:rsidRDefault="008452BD" w:rsidP="00DD720C">
      <w:pPr>
        <w:spacing w:after="120"/>
        <w:ind w:left="708" w:firstLine="708"/>
        <w:jc w:val="both"/>
        <w:rPr>
          <w:rFonts w:ascii="Times New Roman" w:hAnsi="Times New Roman" w:cs="Times New Roman"/>
          <w:sz w:val="24"/>
          <w:szCs w:val="24"/>
          <w:lang w:eastAsia="x-none"/>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lang w:eastAsia="x-none"/>
        </w:rPr>
        <w:t>S</w:t>
      </w:r>
      <w:r w:rsidRPr="00073B3D">
        <w:rPr>
          <w:rFonts w:ascii="Times New Roman" w:hAnsi="Times New Roman" w:cs="Times New Roman"/>
          <w:sz w:val="24"/>
          <w:szCs w:val="24"/>
          <w:lang w:eastAsia="x-none"/>
        </w:rPr>
        <w:t>pecifikace zabezpečovacího systému</w:t>
      </w:r>
      <w:r>
        <w:rPr>
          <w:rFonts w:ascii="Times New Roman" w:hAnsi="Times New Roman" w:cs="Times New Roman"/>
          <w:sz w:val="24"/>
          <w:szCs w:val="24"/>
          <w:lang w:eastAsia="x-none"/>
        </w:rPr>
        <w:t>;</w:t>
      </w:r>
    </w:p>
    <w:p w14:paraId="5E7CAF47" w14:textId="77777777" w:rsidR="008452BD" w:rsidRDefault="008452BD" w:rsidP="00DD720C">
      <w:pPr>
        <w:spacing w:after="120"/>
        <w:ind w:left="708" w:firstLine="708"/>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A75B19">
        <w:rPr>
          <w:rFonts w:ascii="Times New Roman" w:hAnsi="Times New Roman" w:cs="Times New Roman"/>
          <w:sz w:val="24"/>
          <w:szCs w:val="24"/>
        </w:rPr>
        <w:t>Specifikace úklidu předmětu nájmu</w:t>
      </w:r>
      <w:r>
        <w:rPr>
          <w:rFonts w:ascii="Times New Roman" w:hAnsi="Times New Roman" w:cs="Times New Roman"/>
          <w:sz w:val="24"/>
          <w:szCs w:val="24"/>
        </w:rPr>
        <w:t>;</w:t>
      </w:r>
    </w:p>
    <w:p w14:paraId="705D1799" w14:textId="77777777" w:rsidR="008452BD" w:rsidRDefault="008452BD" w:rsidP="00DD720C">
      <w:pPr>
        <w:spacing w:after="120"/>
        <w:ind w:left="708" w:firstLine="708"/>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073B3D">
        <w:rPr>
          <w:rFonts w:ascii="Times New Roman" w:hAnsi="Times New Roman" w:cs="Times New Roman"/>
          <w:sz w:val="24"/>
          <w:szCs w:val="24"/>
        </w:rPr>
        <w:t xml:space="preserve">Rozúčtování nájemného </w:t>
      </w:r>
      <w:r w:rsidR="005A1BEC">
        <w:rPr>
          <w:rFonts w:ascii="Times New Roman" w:hAnsi="Times New Roman" w:cs="Times New Roman"/>
          <w:sz w:val="24"/>
          <w:szCs w:val="24"/>
        </w:rPr>
        <w:t xml:space="preserve">a služeb </w:t>
      </w:r>
      <w:r w:rsidRPr="00073B3D">
        <w:rPr>
          <w:rFonts w:ascii="Times New Roman" w:hAnsi="Times New Roman" w:cs="Times New Roman"/>
          <w:sz w:val="24"/>
          <w:szCs w:val="24"/>
        </w:rPr>
        <w:t>pro jednotlivé druhy prostor</w:t>
      </w:r>
      <w:r>
        <w:rPr>
          <w:rFonts w:ascii="Times New Roman" w:hAnsi="Times New Roman" w:cs="Times New Roman"/>
          <w:sz w:val="24"/>
          <w:szCs w:val="24"/>
        </w:rPr>
        <w:t>.</w:t>
      </w:r>
    </w:p>
    <w:p w14:paraId="3E5F3C7F" w14:textId="77777777" w:rsidR="00705DF8" w:rsidRDefault="00705DF8" w:rsidP="00DD720C">
      <w:pPr>
        <w:spacing w:after="120"/>
        <w:ind w:left="708" w:firstLine="708"/>
        <w:jc w:val="both"/>
        <w:rPr>
          <w:rFonts w:ascii="Times New Roman" w:hAnsi="Times New Roman" w:cs="Times New Roman"/>
          <w:sz w:val="24"/>
          <w:szCs w:val="24"/>
        </w:rPr>
      </w:pPr>
    </w:p>
    <w:p w14:paraId="66A0ADF9" w14:textId="77777777" w:rsidR="0013487B" w:rsidRPr="00DD720C" w:rsidRDefault="0013487B" w:rsidP="00DD720C">
      <w:pPr>
        <w:spacing w:after="120"/>
        <w:jc w:val="both"/>
        <w:rPr>
          <w:rFonts w:ascii="Times New Roman" w:hAnsi="Times New Roman" w:cs="Times New Roman"/>
          <w:sz w:val="24"/>
          <w:szCs w:val="24"/>
        </w:rPr>
      </w:pPr>
      <w:r w:rsidRPr="00DD720C">
        <w:rPr>
          <w:rFonts w:ascii="Times New Roman" w:hAnsi="Times New Roman" w:cs="Times New Roman"/>
          <w:sz w:val="24"/>
          <w:szCs w:val="24"/>
        </w:rPr>
        <w:t>V Praze dne …..............</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V Praze dne …..............</w:t>
      </w:r>
    </w:p>
    <w:p w14:paraId="3D3F217E" w14:textId="77777777" w:rsidR="0013487B" w:rsidRPr="00DD720C" w:rsidRDefault="007E186B" w:rsidP="00DD720C">
      <w:pPr>
        <w:spacing w:after="120"/>
        <w:jc w:val="both"/>
        <w:rPr>
          <w:rFonts w:ascii="Times New Roman" w:hAnsi="Times New Roman" w:cs="Times New Roman"/>
          <w:sz w:val="24"/>
          <w:szCs w:val="24"/>
        </w:rPr>
      </w:pPr>
      <w:r w:rsidRPr="00DD720C">
        <w:rPr>
          <w:rFonts w:ascii="Times New Roman" w:hAnsi="Times New Roman" w:cs="Times New Roman"/>
          <w:sz w:val="24"/>
          <w:szCs w:val="24"/>
        </w:rPr>
        <w:t>Za pronajímatele</w:t>
      </w:r>
      <w:r w:rsidR="007C67D1"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 xml:space="preserve">Za nájemce </w:t>
      </w:r>
    </w:p>
    <w:p w14:paraId="39F4B82A" w14:textId="77777777" w:rsidR="0013487B" w:rsidRPr="00DD720C" w:rsidRDefault="0013487B" w:rsidP="00DD720C">
      <w:pPr>
        <w:spacing w:after="120"/>
        <w:jc w:val="both"/>
        <w:rPr>
          <w:rFonts w:ascii="Times New Roman" w:hAnsi="Times New Roman" w:cs="Times New Roman"/>
          <w:sz w:val="24"/>
          <w:szCs w:val="24"/>
        </w:rPr>
      </w:pPr>
    </w:p>
    <w:p w14:paraId="7C49F17B" w14:textId="77777777" w:rsidR="00C63417" w:rsidRPr="00DD720C" w:rsidRDefault="00C63417" w:rsidP="00DD720C">
      <w:pPr>
        <w:spacing w:after="120"/>
        <w:jc w:val="both"/>
        <w:rPr>
          <w:rFonts w:ascii="Times New Roman" w:hAnsi="Times New Roman" w:cs="Times New Roman"/>
          <w:sz w:val="24"/>
          <w:szCs w:val="24"/>
        </w:rPr>
      </w:pPr>
    </w:p>
    <w:p w14:paraId="3BC1EDCD" w14:textId="77777777" w:rsidR="0013487B" w:rsidRPr="00DD720C" w:rsidRDefault="0013487B" w:rsidP="00F6295E">
      <w:pPr>
        <w:spacing w:after="120"/>
        <w:jc w:val="both"/>
        <w:rPr>
          <w:rFonts w:ascii="Times New Roman" w:hAnsi="Times New Roman" w:cs="Times New Roman"/>
          <w:sz w:val="24"/>
          <w:szCs w:val="24"/>
        </w:rPr>
      </w:pPr>
      <w:r w:rsidRPr="00DD720C">
        <w:rPr>
          <w:rFonts w:ascii="Times New Roman" w:hAnsi="Times New Roman" w:cs="Times New Roman"/>
          <w:sz w:val="24"/>
          <w:szCs w:val="24"/>
        </w:rPr>
        <w:t>…………….……………</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t xml:space="preserve">……………..…….……. </w:t>
      </w:r>
    </w:p>
    <w:p w14:paraId="19CC9D87" w14:textId="77777777" w:rsidR="007C67D1" w:rsidRDefault="0013487B" w:rsidP="00DD720C">
      <w:pPr>
        <w:spacing w:after="120"/>
        <w:jc w:val="both"/>
        <w:rPr>
          <w:rFonts w:ascii="Times New Roman" w:hAnsi="Times New Roman" w:cs="Times New Roman"/>
          <w:b/>
          <w:sz w:val="24"/>
          <w:szCs w:val="24"/>
        </w:rPr>
      </w:pPr>
      <w:r w:rsidRPr="00DD720C">
        <w:rPr>
          <w:rFonts w:ascii="Times New Roman" w:hAnsi="Times New Roman" w:cs="Times New Roman"/>
          <w:b/>
          <w:sz w:val="24"/>
          <w:szCs w:val="24"/>
        </w:rPr>
        <w:t>Ing. Vladimír Kůs</w:t>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Pr="00DD720C">
        <w:rPr>
          <w:rFonts w:ascii="Times New Roman" w:hAnsi="Times New Roman" w:cs="Times New Roman"/>
          <w:sz w:val="24"/>
          <w:szCs w:val="24"/>
        </w:rPr>
        <w:tab/>
      </w:r>
      <w:r w:rsidR="007E186B" w:rsidRPr="00DD720C">
        <w:rPr>
          <w:rFonts w:ascii="Times New Roman" w:hAnsi="Times New Roman" w:cs="Times New Roman"/>
          <w:b/>
          <w:sz w:val="24"/>
          <w:szCs w:val="24"/>
        </w:rPr>
        <w:t>Ing. Zdeněk Vašák</w:t>
      </w:r>
    </w:p>
    <w:p w14:paraId="25683120" w14:textId="77777777" w:rsidR="00652EC9" w:rsidRDefault="00652EC9" w:rsidP="006D0908">
      <w:pPr>
        <w:pBdr>
          <w:bottom w:val="single" w:sz="4" w:space="1" w:color="auto"/>
        </w:pBdr>
        <w:spacing w:after="120"/>
        <w:jc w:val="both"/>
        <w:rPr>
          <w:rFonts w:ascii="Times New Roman" w:hAnsi="Times New Roman"/>
          <w:sz w:val="24"/>
        </w:rPr>
      </w:pPr>
    </w:p>
    <w:p w14:paraId="0C674E3F" w14:textId="77777777" w:rsidR="00D62FE2" w:rsidRDefault="00D62FE2" w:rsidP="006D0908">
      <w:pPr>
        <w:pBdr>
          <w:bottom w:val="single" w:sz="4" w:space="1" w:color="auto"/>
        </w:pBdr>
        <w:spacing w:after="120"/>
        <w:jc w:val="both"/>
        <w:rPr>
          <w:rFonts w:ascii="Times New Roman" w:hAnsi="Times New Roman"/>
          <w:sz w:val="24"/>
        </w:rPr>
      </w:pPr>
    </w:p>
    <w:p w14:paraId="187EA499" w14:textId="13AC23D4" w:rsidR="006D4771" w:rsidRPr="006D0908" w:rsidRDefault="006D4771" w:rsidP="008C7E3E">
      <w:pPr>
        <w:spacing w:after="120"/>
        <w:jc w:val="both"/>
        <w:rPr>
          <w:rFonts w:ascii="Times New Roman" w:hAnsi="Times New Roman"/>
          <w:b/>
          <w:sz w:val="24"/>
        </w:rPr>
      </w:pPr>
      <w:r w:rsidRPr="006D0908">
        <w:rPr>
          <w:rFonts w:ascii="Times New Roman" w:hAnsi="Times New Roman"/>
          <w:b/>
          <w:sz w:val="24"/>
        </w:rPr>
        <w:t>PROHLÁŠENÍ:</w:t>
      </w:r>
    </w:p>
    <w:p w14:paraId="392145EE" w14:textId="185DA4FC" w:rsidR="006D4771" w:rsidRDefault="006D4771" w:rsidP="006D0908">
      <w:pPr>
        <w:spacing w:after="120"/>
        <w:ind w:left="705" w:hanging="705"/>
        <w:jc w:val="both"/>
        <w:rPr>
          <w:rFonts w:ascii="Times New Roman" w:hAnsi="Times New Roman"/>
          <w:sz w:val="24"/>
        </w:rPr>
      </w:pPr>
      <w:r w:rsidRPr="006D0908">
        <w:rPr>
          <w:rFonts w:ascii="Times New Roman" w:hAnsi="Times New Roman"/>
          <w:b/>
          <w:sz w:val="24"/>
        </w:rPr>
        <w:t>OD:</w:t>
      </w:r>
      <w:r>
        <w:rPr>
          <w:rFonts w:ascii="Times New Roman" w:hAnsi="Times New Roman"/>
          <w:sz w:val="24"/>
        </w:rPr>
        <w:tab/>
      </w:r>
      <w:r w:rsidRPr="006D0908">
        <w:rPr>
          <w:rFonts w:ascii="Times New Roman" w:hAnsi="Times New Roman"/>
          <w:b/>
          <w:sz w:val="24"/>
        </w:rPr>
        <w:t>K.C.B. spol. s r.o.</w:t>
      </w:r>
      <w:r w:rsidR="00652EC9">
        <w:rPr>
          <w:rFonts w:ascii="Times New Roman" w:hAnsi="Times New Roman"/>
          <w:sz w:val="24"/>
        </w:rPr>
        <w:t>,</w:t>
      </w:r>
      <w:r w:rsidRPr="006D4771">
        <w:rPr>
          <w:rFonts w:ascii="Times New Roman" w:hAnsi="Times New Roman"/>
          <w:sz w:val="24"/>
        </w:rPr>
        <w:t xml:space="preserve"> se sídlem Praha 10, U Stavoservisu 659/3, PSČ 108 00, IČ: 00223387</w:t>
      </w:r>
      <w:r w:rsidR="00652EC9">
        <w:rPr>
          <w:rFonts w:ascii="Times New Roman" w:hAnsi="Times New Roman"/>
          <w:sz w:val="24"/>
        </w:rPr>
        <w:t xml:space="preserve"> </w:t>
      </w:r>
      <w:r w:rsidR="00652EC9" w:rsidRPr="00652EC9">
        <w:rPr>
          <w:rFonts w:ascii="Times New Roman" w:hAnsi="Times New Roman"/>
          <w:sz w:val="24"/>
        </w:rPr>
        <w:t>(</w:t>
      </w:r>
      <w:r w:rsidR="00652EC9">
        <w:rPr>
          <w:rFonts w:ascii="Times New Roman" w:hAnsi="Times New Roman"/>
          <w:sz w:val="24"/>
        </w:rPr>
        <w:t>také</w:t>
      </w:r>
      <w:r w:rsidR="00652EC9" w:rsidRPr="00652EC9">
        <w:rPr>
          <w:rFonts w:ascii="Times New Roman" w:hAnsi="Times New Roman"/>
          <w:sz w:val="24"/>
        </w:rPr>
        <w:t xml:space="preserve"> jako „</w:t>
      </w:r>
      <w:r w:rsidR="00652EC9">
        <w:rPr>
          <w:rFonts w:ascii="Times New Roman" w:hAnsi="Times New Roman"/>
          <w:sz w:val="24"/>
          <w:u w:val="single"/>
        </w:rPr>
        <w:t>servisní společnost</w:t>
      </w:r>
      <w:r w:rsidR="00652EC9" w:rsidRPr="006D0908">
        <w:rPr>
          <w:rFonts w:ascii="Times New Roman" w:hAnsi="Times New Roman"/>
          <w:sz w:val="24"/>
        </w:rPr>
        <w:t>“)</w:t>
      </w:r>
    </w:p>
    <w:p w14:paraId="5B8F0913" w14:textId="08EC89B3" w:rsidR="00652EC9" w:rsidRDefault="00652EC9" w:rsidP="008C7E3E">
      <w:pPr>
        <w:spacing w:after="120"/>
        <w:jc w:val="both"/>
        <w:rPr>
          <w:rFonts w:ascii="Times New Roman" w:hAnsi="Times New Roman"/>
          <w:sz w:val="24"/>
        </w:rPr>
      </w:pPr>
      <w:r>
        <w:rPr>
          <w:rFonts w:ascii="Times New Roman" w:hAnsi="Times New Roman"/>
          <w:sz w:val="24"/>
        </w:rPr>
        <w:t>Tímto prohlašujeme, že servisní společnost přijímá pověření ze strany pronajímatele podle čl. I. odst. 3 a 4 výše uvedené nájemní smlouvy.</w:t>
      </w:r>
    </w:p>
    <w:p w14:paraId="13C908B5" w14:textId="77777777" w:rsidR="00D62FE2" w:rsidRDefault="00D62FE2" w:rsidP="008C7E3E">
      <w:pPr>
        <w:spacing w:after="120"/>
        <w:jc w:val="both"/>
        <w:rPr>
          <w:rFonts w:ascii="Times New Roman" w:hAnsi="Times New Roman" w:cs="Times New Roman"/>
          <w:sz w:val="24"/>
          <w:szCs w:val="24"/>
        </w:rPr>
      </w:pPr>
    </w:p>
    <w:p w14:paraId="426AD40C" w14:textId="4C413A45" w:rsidR="00652EC9" w:rsidRDefault="00652EC9" w:rsidP="008C7E3E">
      <w:pPr>
        <w:spacing w:after="120"/>
        <w:jc w:val="both"/>
        <w:rPr>
          <w:rFonts w:ascii="Times New Roman" w:hAnsi="Times New Roman"/>
          <w:sz w:val="24"/>
        </w:rPr>
      </w:pPr>
      <w:r w:rsidRPr="00DD720C">
        <w:rPr>
          <w:rFonts w:ascii="Times New Roman" w:hAnsi="Times New Roman" w:cs="Times New Roman"/>
          <w:sz w:val="24"/>
          <w:szCs w:val="24"/>
        </w:rPr>
        <w:t>V Praze dne …..............</w:t>
      </w:r>
    </w:p>
    <w:p w14:paraId="5D07EAD6" w14:textId="77777777" w:rsidR="00D62FE2" w:rsidRDefault="00D62FE2" w:rsidP="00D62FE2">
      <w:pPr>
        <w:spacing w:after="120"/>
        <w:jc w:val="both"/>
        <w:rPr>
          <w:rFonts w:ascii="Times New Roman" w:hAnsi="Times New Roman"/>
          <w:sz w:val="24"/>
        </w:rPr>
      </w:pPr>
      <w:r w:rsidRPr="006C32FD">
        <w:rPr>
          <w:rFonts w:ascii="Times New Roman" w:hAnsi="Times New Roman"/>
          <w:b/>
          <w:sz w:val="24"/>
        </w:rPr>
        <w:t>K.C.B. spol. s r.o.</w:t>
      </w:r>
    </w:p>
    <w:p w14:paraId="3ED68B3B" w14:textId="77777777" w:rsidR="00652EC9" w:rsidRDefault="00652EC9" w:rsidP="008C7E3E">
      <w:pPr>
        <w:spacing w:after="120"/>
        <w:jc w:val="both"/>
        <w:rPr>
          <w:rFonts w:ascii="Times New Roman" w:hAnsi="Times New Roman"/>
          <w:sz w:val="24"/>
        </w:rPr>
      </w:pPr>
    </w:p>
    <w:p w14:paraId="47A820C3" w14:textId="77777777" w:rsidR="00652EC9" w:rsidRDefault="00652EC9" w:rsidP="008C7E3E">
      <w:pPr>
        <w:spacing w:after="120"/>
        <w:jc w:val="both"/>
        <w:rPr>
          <w:rFonts w:ascii="Times New Roman" w:hAnsi="Times New Roman"/>
          <w:sz w:val="24"/>
        </w:rPr>
      </w:pPr>
    </w:p>
    <w:p w14:paraId="7D6537AA" w14:textId="225FCFFD" w:rsidR="00652EC9" w:rsidRDefault="00652EC9">
      <w:pPr>
        <w:spacing w:after="120"/>
        <w:jc w:val="both"/>
        <w:rPr>
          <w:rFonts w:ascii="Times New Roman" w:hAnsi="Times New Roman" w:cs="Times New Roman"/>
          <w:sz w:val="24"/>
          <w:szCs w:val="24"/>
        </w:rPr>
      </w:pPr>
      <w:r w:rsidRPr="00DD720C">
        <w:rPr>
          <w:rFonts w:ascii="Times New Roman" w:hAnsi="Times New Roman" w:cs="Times New Roman"/>
          <w:sz w:val="24"/>
          <w:szCs w:val="24"/>
        </w:rPr>
        <w:t>…………….……………</w:t>
      </w:r>
    </w:p>
    <w:p w14:paraId="50BAD448" w14:textId="22FE5B10" w:rsidR="00D62FE2" w:rsidRPr="008B4B0A" w:rsidRDefault="0088602D">
      <w:pPr>
        <w:spacing w:after="120"/>
        <w:jc w:val="both"/>
        <w:rPr>
          <w:rFonts w:ascii="Times New Roman" w:hAnsi="Times New Roman" w:cs="Times New Roman"/>
          <w:sz w:val="24"/>
          <w:szCs w:val="24"/>
        </w:rPr>
      </w:pPr>
      <w:r>
        <w:rPr>
          <w:rFonts w:ascii="Times New Roman" w:hAnsi="Times New Roman" w:cs="Times New Roman"/>
          <w:sz w:val="24"/>
          <w:szCs w:val="24"/>
        </w:rPr>
        <w:t xml:space="preserve">Ing. Jan Marták, </w:t>
      </w:r>
      <w:r w:rsidR="00D62FE2">
        <w:rPr>
          <w:rFonts w:ascii="Times New Roman" w:hAnsi="Times New Roman" w:cs="Times New Roman"/>
          <w:sz w:val="24"/>
          <w:szCs w:val="24"/>
        </w:rPr>
        <w:t xml:space="preserve">jednatel </w:t>
      </w:r>
    </w:p>
    <w:sectPr w:rsidR="00D62FE2" w:rsidRPr="008B4B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5A32E" w14:textId="77777777" w:rsidR="00C93874" w:rsidRDefault="00C93874">
      <w:pPr>
        <w:spacing w:after="0" w:line="240" w:lineRule="auto"/>
      </w:pPr>
      <w:r>
        <w:separator/>
      </w:r>
    </w:p>
  </w:endnote>
  <w:endnote w:type="continuationSeparator" w:id="0">
    <w:p w14:paraId="0335D2DE" w14:textId="77777777" w:rsidR="00C93874" w:rsidRDefault="00C93874">
      <w:pPr>
        <w:spacing w:after="0" w:line="240" w:lineRule="auto"/>
      </w:pPr>
      <w:r>
        <w:continuationSeparator/>
      </w:r>
    </w:p>
  </w:endnote>
  <w:endnote w:type="continuationNotice" w:id="1">
    <w:p w14:paraId="3AFACD28" w14:textId="77777777" w:rsidR="00C93874" w:rsidRDefault="00C93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usionEE">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A8584" w14:textId="77777777" w:rsidR="004B5D10" w:rsidRDefault="004B5D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38492"/>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rPr>
            <w:rFonts w:asciiTheme="minorHAnsi" w:hAnsiTheme="minorHAnsi" w:cstheme="minorBidi"/>
          </w:rPr>
        </w:sdtEndPr>
        <w:sdtContent>
          <w:p w14:paraId="33074EE7" w14:textId="6E9B5383" w:rsidR="004B5D10" w:rsidRPr="00E74522" w:rsidRDefault="004B5D10">
            <w:pPr>
              <w:pStyle w:val="Zpat"/>
              <w:jc w:val="center"/>
            </w:pPr>
            <w:r w:rsidRPr="00E74522">
              <w:rPr>
                <w:rFonts w:ascii="Times New Roman" w:hAnsi="Times New Roman" w:cs="Times New Roman"/>
              </w:rPr>
              <w:t xml:space="preserve">Stránka </w:t>
            </w:r>
            <w:r w:rsidRPr="00E74522">
              <w:rPr>
                <w:rFonts w:ascii="Times New Roman" w:hAnsi="Times New Roman" w:cs="Times New Roman"/>
                <w:bCs/>
                <w:sz w:val="24"/>
                <w:szCs w:val="24"/>
              </w:rPr>
              <w:fldChar w:fldCharType="begin"/>
            </w:r>
            <w:r w:rsidRPr="00E74522">
              <w:rPr>
                <w:rFonts w:ascii="Times New Roman" w:hAnsi="Times New Roman" w:cs="Times New Roman"/>
                <w:bCs/>
              </w:rPr>
              <w:instrText>PAGE</w:instrText>
            </w:r>
            <w:r w:rsidRPr="00E74522">
              <w:rPr>
                <w:rFonts w:ascii="Times New Roman" w:hAnsi="Times New Roman" w:cs="Times New Roman"/>
                <w:bCs/>
                <w:sz w:val="24"/>
                <w:szCs w:val="24"/>
              </w:rPr>
              <w:fldChar w:fldCharType="separate"/>
            </w:r>
            <w:r w:rsidR="00921B9F">
              <w:rPr>
                <w:rFonts w:ascii="Times New Roman" w:hAnsi="Times New Roman" w:cs="Times New Roman"/>
                <w:bCs/>
                <w:noProof/>
              </w:rPr>
              <w:t>18</w:t>
            </w:r>
            <w:r w:rsidRPr="00E74522">
              <w:rPr>
                <w:rFonts w:ascii="Times New Roman" w:hAnsi="Times New Roman" w:cs="Times New Roman"/>
                <w:bCs/>
                <w:sz w:val="24"/>
                <w:szCs w:val="24"/>
              </w:rPr>
              <w:fldChar w:fldCharType="end"/>
            </w:r>
            <w:r w:rsidRPr="00E74522">
              <w:rPr>
                <w:rFonts w:ascii="Times New Roman" w:hAnsi="Times New Roman" w:cs="Times New Roman"/>
              </w:rPr>
              <w:t xml:space="preserve"> z </w:t>
            </w:r>
            <w:r w:rsidRPr="00E74522">
              <w:rPr>
                <w:rFonts w:ascii="Times New Roman" w:hAnsi="Times New Roman" w:cs="Times New Roman"/>
                <w:bCs/>
                <w:sz w:val="24"/>
                <w:szCs w:val="24"/>
              </w:rPr>
              <w:fldChar w:fldCharType="begin"/>
            </w:r>
            <w:r w:rsidRPr="00E74522">
              <w:rPr>
                <w:rFonts w:ascii="Times New Roman" w:hAnsi="Times New Roman" w:cs="Times New Roman"/>
                <w:bCs/>
              </w:rPr>
              <w:instrText>NUMPAGES</w:instrText>
            </w:r>
            <w:r w:rsidRPr="00E74522">
              <w:rPr>
                <w:rFonts w:ascii="Times New Roman" w:hAnsi="Times New Roman" w:cs="Times New Roman"/>
                <w:bCs/>
                <w:sz w:val="24"/>
                <w:szCs w:val="24"/>
              </w:rPr>
              <w:fldChar w:fldCharType="separate"/>
            </w:r>
            <w:r w:rsidR="00921B9F">
              <w:rPr>
                <w:rFonts w:ascii="Times New Roman" w:hAnsi="Times New Roman" w:cs="Times New Roman"/>
                <w:bCs/>
                <w:noProof/>
              </w:rPr>
              <w:t>19</w:t>
            </w:r>
            <w:r w:rsidRPr="00E74522">
              <w:rPr>
                <w:rFonts w:ascii="Times New Roman" w:hAnsi="Times New Roman" w:cs="Times New Roman"/>
                <w:bCs/>
                <w:sz w:val="24"/>
                <w:szCs w:val="24"/>
              </w:rPr>
              <w:fldChar w:fldCharType="end"/>
            </w:r>
          </w:p>
        </w:sdtContent>
      </w:sdt>
    </w:sdtContent>
  </w:sdt>
  <w:p w14:paraId="3A6ACF7B" w14:textId="77777777" w:rsidR="004B5D10" w:rsidRDefault="004B5D1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2B192" w14:textId="77777777" w:rsidR="004B5D10" w:rsidRDefault="004B5D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EB022" w14:textId="77777777" w:rsidR="00C93874" w:rsidRDefault="00C93874">
      <w:pPr>
        <w:spacing w:after="0" w:line="240" w:lineRule="auto"/>
      </w:pPr>
      <w:r>
        <w:separator/>
      </w:r>
    </w:p>
  </w:footnote>
  <w:footnote w:type="continuationSeparator" w:id="0">
    <w:p w14:paraId="570C71F9" w14:textId="77777777" w:rsidR="00C93874" w:rsidRDefault="00C93874">
      <w:pPr>
        <w:spacing w:after="0" w:line="240" w:lineRule="auto"/>
      </w:pPr>
      <w:r>
        <w:continuationSeparator/>
      </w:r>
    </w:p>
  </w:footnote>
  <w:footnote w:type="continuationNotice" w:id="1">
    <w:p w14:paraId="48938FB1" w14:textId="77777777" w:rsidR="00C93874" w:rsidRDefault="00C938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6A6A3" w14:textId="77777777" w:rsidR="004B5D10" w:rsidRDefault="004B5D1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D6F0" w14:textId="77777777" w:rsidR="004B5D10" w:rsidRDefault="004B5D1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9D7AE" w14:textId="77777777" w:rsidR="004B5D10" w:rsidRDefault="004B5D1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lvlText w:val="%1."/>
      <w:lvlJc w:val="left"/>
      <w:pPr>
        <w:tabs>
          <w:tab w:val="num" w:pos="601"/>
        </w:tabs>
        <w:ind w:left="601" w:hanging="601"/>
      </w:pPr>
      <w:rPr>
        <w:rFonts w:ascii="Arial" w:eastAsia="Arial" w:hAnsi="Arial"/>
        <w:b w:val="0"/>
        <w:i w:val="0"/>
        <w:strike w:val="0"/>
        <w:position w:val="0"/>
        <w:sz w:val="22"/>
        <w:u w:val="none"/>
        <w:shd w:val="clear" w:color="auto" w:fill="auto"/>
      </w:rPr>
    </w:lvl>
  </w:abstractNum>
  <w:abstractNum w:abstractNumId="1">
    <w:nsid w:val="00000007"/>
    <w:multiLevelType w:val="singleLevel"/>
    <w:tmpl w:val="00000007"/>
    <w:lvl w:ilvl="0">
      <w:start w:val="1"/>
      <w:numFmt w:val="lowerLetter"/>
      <w:lvlText w:val="%1)"/>
      <w:lvlJc w:val="left"/>
      <w:pPr>
        <w:tabs>
          <w:tab w:val="num" w:pos="958"/>
        </w:tabs>
        <w:ind w:left="958" w:hanging="357"/>
      </w:pPr>
      <w:rPr>
        <w:rFonts w:ascii="Arial" w:eastAsia="Arial" w:hAnsi="Arial"/>
        <w:b w:val="0"/>
        <w:i w:val="0"/>
        <w:strike w:val="0"/>
        <w:position w:val="0"/>
        <w:sz w:val="22"/>
        <w:u w:val="none"/>
        <w:shd w:val="clear" w:color="auto" w:fill="auto"/>
      </w:rPr>
    </w:lvl>
  </w:abstractNum>
  <w:abstractNum w:abstractNumId="2">
    <w:nsid w:val="00835952"/>
    <w:multiLevelType w:val="hybridMultilevel"/>
    <w:tmpl w:val="FCA86E1C"/>
    <w:lvl w:ilvl="0" w:tplc="B2644F0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1BE07BF"/>
    <w:multiLevelType w:val="hybridMultilevel"/>
    <w:tmpl w:val="AA10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604B1A"/>
    <w:multiLevelType w:val="hybridMultilevel"/>
    <w:tmpl w:val="DCD224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C37DEE"/>
    <w:multiLevelType w:val="hybridMultilevel"/>
    <w:tmpl w:val="B50E4BFC"/>
    <w:lvl w:ilvl="0" w:tplc="09D0B6CE">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nsid w:val="1E2C2C21"/>
    <w:multiLevelType w:val="hybridMultilevel"/>
    <w:tmpl w:val="C3169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F0736F"/>
    <w:multiLevelType w:val="hybridMultilevel"/>
    <w:tmpl w:val="03F04D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0E4D75"/>
    <w:multiLevelType w:val="hybridMultilevel"/>
    <w:tmpl w:val="DB783ED2"/>
    <w:lvl w:ilvl="0" w:tplc="80D609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35F65A08"/>
    <w:multiLevelType w:val="hybridMultilevel"/>
    <w:tmpl w:val="35208154"/>
    <w:lvl w:ilvl="0" w:tplc="8F620FB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43FF3DCB"/>
    <w:multiLevelType w:val="hybridMultilevel"/>
    <w:tmpl w:val="92345B4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4A776B43"/>
    <w:multiLevelType w:val="hybridMultilevel"/>
    <w:tmpl w:val="B694CC50"/>
    <w:lvl w:ilvl="0" w:tplc="9EEC4B18">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3204C5F"/>
    <w:multiLevelType w:val="hybridMultilevel"/>
    <w:tmpl w:val="76CA98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3832EE"/>
    <w:multiLevelType w:val="hybridMultilevel"/>
    <w:tmpl w:val="17D00394"/>
    <w:lvl w:ilvl="0" w:tplc="86E8D6FC">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947C0E"/>
    <w:multiLevelType w:val="hybridMultilevel"/>
    <w:tmpl w:val="09C66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D95661E"/>
    <w:multiLevelType w:val="hybridMultilevel"/>
    <w:tmpl w:val="90D6C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F72C4D"/>
    <w:multiLevelType w:val="hybridMultilevel"/>
    <w:tmpl w:val="7898D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385739B"/>
    <w:multiLevelType w:val="hybridMultilevel"/>
    <w:tmpl w:val="FA2E5D1C"/>
    <w:lvl w:ilvl="0" w:tplc="5B4AA5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44F3D5C"/>
    <w:multiLevelType w:val="hybridMultilevel"/>
    <w:tmpl w:val="48320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621281B"/>
    <w:multiLevelType w:val="hybridMultilevel"/>
    <w:tmpl w:val="9DFEA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73E6494"/>
    <w:multiLevelType w:val="hybridMultilevel"/>
    <w:tmpl w:val="A2C02D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16"/>
  </w:num>
  <w:num w:numId="5">
    <w:abstractNumId w:val="13"/>
  </w:num>
  <w:num w:numId="6">
    <w:abstractNumId w:val="6"/>
  </w:num>
  <w:num w:numId="7">
    <w:abstractNumId w:val="3"/>
  </w:num>
  <w:num w:numId="8">
    <w:abstractNumId w:val="18"/>
  </w:num>
  <w:num w:numId="9">
    <w:abstractNumId w:val="20"/>
  </w:num>
  <w:num w:numId="10">
    <w:abstractNumId w:val="11"/>
  </w:num>
  <w:num w:numId="11">
    <w:abstractNumId w:val="15"/>
  </w:num>
  <w:num w:numId="12">
    <w:abstractNumId w:val="5"/>
  </w:num>
  <w:num w:numId="13">
    <w:abstractNumId w:val="0"/>
  </w:num>
  <w:num w:numId="14">
    <w:abstractNumId w:val="1"/>
  </w:num>
  <w:num w:numId="15">
    <w:abstractNumId w:val="19"/>
  </w:num>
  <w:num w:numId="16">
    <w:abstractNumId w:val="14"/>
  </w:num>
  <w:num w:numId="17">
    <w:abstractNumId w:val="17"/>
  </w:num>
  <w:num w:numId="18">
    <w:abstractNumId w:val="10"/>
  </w:num>
  <w:num w:numId="19">
    <w:abstractNumId w:val="9"/>
  </w:num>
  <w:num w:numId="20">
    <w:abstractNumId w:val="4"/>
  </w:num>
  <w:num w:numId="2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nm">
    <w15:presenceInfo w15:providerId="None" w15:userId="Bren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7B"/>
    <w:rsid w:val="00000B51"/>
    <w:rsid w:val="00000ED3"/>
    <w:rsid w:val="0000132B"/>
    <w:rsid w:val="000014BF"/>
    <w:rsid w:val="00001608"/>
    <w:rsid w:val="0000169D"/>
    <w:rsid w:val="0000209A"/>
    <w:rsid w:val="000024C9"/>
    <w:rsid w:val="0000285A"/>
    <w:rsid w:val="00002F89"/>
    <w:rsid w:val="000030BB"/>
    <w:rsid w:val="00003234"/>
    <w:rsid w:val="0000328A"/>
    <w:rsid w:val="00003726"/>
    <w:rsid w:val="000042C5"/>
    <w:rsid w:val="0000484F"/>
    <w:rsid w:val="00005566"/>
    <w:rsid w:val="00005974"/>
    <w:rsid w:val="00005CB1"/>
    <w:rsid w:val="00005D8E"/>
    <w:rsid w:val="00005F7E"/>
    <w:rsid w:val="0000606D"/>
    <w:rsid w:val="0000607C"/>
    <w:rsid w:val="0000641B"/>
    <w:rsid w:val="000065BF"/>
    <w:rsid w:val="000074DE"/>
    <w:rsid w:val="00007636"/>
    <w:rsid w:val="0000793F"/>
    <w:rsid w:val="00007BFB"/>
    <w:rsid w:val="00007C9E"/>
    <w:rsid w:val="00007FDD"/>
    <w:rsid w:val="0001005E"/>
    <w:rsid w:val="0001048C"/>
    <w:rsid w:val="0001057E"/>
    <w:rsid w:val="00010CA4"/>
    <w:rsid w:val="00010E7E"/>
    <w:rsid w:val="0001116F"/>
    <w:rsid w:val="000111AE"/>
    <w:rsid w:val="00011547"/>
    <w:rsid w:val="00011BDE"/>
    <w:rsid w:val="00011DF5"/>
    <w:rsid w:val="00012254"/>
    <w:rsid w:val="00012519"/>
    <w:rsid w:val="00012AD6"/>
    <w:rsid w:val="00012BF4"/>
    <w:rsid w:val="00012C0C"/>
    <w:rsid w:val="00012DFF"/>
    <w:rsid w:val="00012E29"/>
    <w:rsid w:val="00013574"/>
    <w:rsid w:val="0001359D"/>
    <w:rsid w:val="000135CC"/>
    <w:rsid w:val="00013851"/>
    <w:rsid w:val="000138FF"/>
    <w:rsid w:val="00013C3A"/>
    <w:rsid w:val="00013FB7"/>
    <w:rsid w:val="00014539"/>
    <w:rsid w:val="0001462D"/>
    <w:rsid w:val="00014FA0"/>
    <w:rsid w:val="00015168"/>
    <w:rsid w:val="0001558B"/>
    <w:rsid w:val="00015BE7"/>
    <w:rsid w:val="0001612D"/>
    <w:rsid w:val="0001653B"/>
    <w:rsid w:val="00016E88"/>
    <w:rsid w:val="00017308"/>
    <w:rsid w:val="000173CC"/>
    <w:rsid w:val="0001749E"/>
    <w:rsid w:val="00017533"/>
    <w:rsid w:val="00017AED"/>
    <w:rsid w:val="00017CE8"/>
    <w:rsid w:val="00017DC5"/>
    <w:rsid w:val="00017F3B"/>
    <w:rsid w:val="0002020C"/>
    <w:rsid w:val="0002028F"/>
    <w:rsid w:val="00020945"/>
    <w:rsid w:val="00020D16"/>
    <w:rsid w:val="000214DD"/>
    <w:rsid w:val="000214E4"/>
    <w:rsid w:val="00021C35"/>
    <w:rsid w:val="00021FFB"/>
    <w:rsid w:val="00022BF7"/>
    <w:rsid w:val="00023660"/>
    <w:rsid w:val="00023692"/>
    <w:rsid w:val="00023920"/>
    <w:rsid w:val="00023BDE"/>
    <w:rsid w:val="00023C1A"/>
    <w:rsid w:val="00023EA5"/>
    <w:rsid w:val="00023F3A"/>
    <w:rsid w:val="00024BFB"/>
    <w:rsid w:val="00024C80"/>
    <w:rsid w:val="00025094"/>
    <w:rsid w:val="00025303"/>
    <w:rsid w:val="000256EF"/>
    <w:rsid w:val="0002576E"/>
    <w:rsid w:val="00025E3A"/>
    <w:rsid w:val="00025F5C"/>
    <w:rsid w:val="000262B8"/>
    <w:rsid w:val="00026A9B"/>
    <w:rsid w:val="00026BB7"/>
    <w:rsid w:val="00027789"/>
    <w:rsid w:val="00027989"/>
    <w:rsid w:val="00027B75"/>
    <w:rsid w:val="00027EAE"/>
    <w:rsid w:val="000301EB"/>
    <w:rsid w:val="00030681"/>
    <w:rsid w:val="000309BF"/>
    <w:rsid w:val="00030CD5"/>
    <w:rsid w:val="00031120"/>
    <w:rsid w:val="000315CF"/>
    <w:rsid w:val="000315F1"/>
    <w:rsid w:val="000316B7"/>
    <w:rsid w:val="00031A89"/>
    <w:rsid w:val="00031F19"/>
    <w:rsid w:val="00031FED"/>
    <w:rsid w:val="00032398"/>
    <w:rsid w:val="00033015"/>
    <w:rsid w:val="0003307F"/>
    <w:rsid w:val="00033441"/>
    <w:rsid w:val="0003351D"/>
    <w:rsid w:val="0003382F"/>
    <w:rsid w:val="00033B82"/>
    <w:rsid w:val="000340B7"/>
    <w:rsid w:val="000340DA"/>
    <w:rsid w:val="000346E8"/>
    <w:rsid w:val="00034A4E"/>
    <w:rsid w:val="00034B50"/>
    <w:rsid w:val="00034BC6"/>
    <w:rsid w:val="00034BD6"/>
    <w:rsid w:val="00034DDA"/>
    <w:rsid w:val="000350DB"/>
    <w:rsid w:val="000351CA"/>
    <w:rsid w:val="00035216"/>
    <w:rsid w:val="00035337"/>
    <w:rsid w:val="0003557C"/>
    <w:rsid w:val="00035A1D"/>
    <w:rsid w:val="00035DF1"/>
    <w:rsid w:val="00036394"/>
    <w:rsid w:val="00036419"/>
    <w:rsid w:val="000368E1"/>
    <w:rsid w:val="0003692C"/>
    <w:rsid w:val="0003755A"/>
    <w:rsid w:val="000376F0"/>
    <w:rsid w:val="00037AC2"/>
    <w:rsid w:val="00037FC3"/>
    <w:rsid w:val="00040D1A"/>
    <w:rsid w:val="00040EC0"/>
    <w:rsid w:val="000412F1"/>
    <w:rsid w:val="00041620"/>
    <w:rsid w:val="00041632"/>
    <w:rsid w:val="000418C4"/>
    <w:rsid w:val="0004193B"/>
    <w:rsid w:val="00043C1D"/>
    <w:rsid w:val="00043EFC"/>
    <w:rsid w:val="000440B6"/>
    <w:rsid w:val="00044174"/>
    <w:rsid w:val="0004447F"/>
    <w:rsid w:val="00044531"/>
    <w:rsid w:val="0004469B"/>
    <w:rsid w:val="000447A1"/>
    <w:rsid w:val="0004480E"/>
    <w:rsid w:val="00044D5E"/>
    <w:rsid w:val="0004523B"/>
    <w:rsid w:val="000453E2"/>
    <w:rsid w:val="00045565"/>
    <w:rsid w:val="00045D83"/>
    <w:rsid w:val="00046032"/>
    <w:rsid w:val="000460D0"/>
    <w:rsid w:val="00046388"/>
    <w:rsid w:val="0004652D"/>
    <w:rsid w:val="00046AFD"/>
    <w:rsid w:val="00046ED9"/>
    <w:rsid w:val="00047039"/>
    <w:rsid w:val="00047107"/>
    <w:rsid w:val="00047146"/>
    <w:rsid w:val="000472F4"/>
    <w:rsid w:val="000501B9"/>
    <w:rsid w:val="00050265"/>
    <w:rsid w:val="000502EB"/>
    <w:rsid w:val="00050A19"/>
    <w:rsid w:val="00050C65"/>
    <w:rsid w:val="00050DFF"/>
    <w:rsid w:val="000513D0"/>
    <w:rsid w:val="00051470"/>
    <w:rsid w:val="00051471"/>
    <w:rsid w:val="000517AF"/>
    <w:rsid w:val="00051D00"/>
    <w:rsid w:val="00051D53"/>
    <w:rsid w:val="00051D75"/>
    <w:rsid w:val="00051FA2"/>
    <w:rsid w:val="0005244A"/>
    <w:rsid w:val="000524FA"/>
    <w:rsid w:val="0005341A"/>
    <w:rsid w:val="0005381F"/>
    <w:rsid w:val="00053B95"/>
    <w:rsid w:val="000540B1"/>
    <w:rsid w:val="000542D5"/>
    <w:rsid w:val="00054947"/>
    <w:rsid w:val="00054ABE"/>
    <w:rsid w:val="00054D71"/>
    <w:rsid w:val="000554DF"/>
    <w:rsid w:val="0005585C"/>
    <w:rsid w:val="00055C85"/>
    <w:rsid w:val="00056109"/>
    <w:rsid w:val="00056916"/>
    <w:rsid w:val="00056B2B"/>
    <w:rsid w:val="00057531"/>
    <w:rsid w:val="000575F2"/>
    <w:rsid w:val="00057A43"/>
    <w:rsid w:val="0006026B"/>
    <w:rsid w:val="00060935"/>
    <w:rsid w:val="00060B82"/>
    <w:rsid w:val="00060D3F"/>
    <w:rsid w:val="00061C71"/>
    <w:rsid w:val="000629B4"/>
    <w:rsid w:val="00063066"/>
    <w:rsid w:val="00063DB8"/>
    <w:rsid w:val="0006464A"/>
    <w:rsid w:val="000646A0"/>
    <w:rsid w:val="00064C02"/>
    <w:rsid w:val="000651CF"/>
    <w:rsid w:val="000657E8"/>
    <w:rsid w:val="000658A3"/>
    <w:rsid w:val="000659B3"/>
    <w:rsid w:val="00065B46"/>
    <w:rsid w:val="000666B2"/>
    <w:rsid w:val="00066834"/>
    <w:rsid w:val="00066851"/>
    <w:rsid w:val="000669AB"/>
    <w:rsid w:val="000669E2"/>
    <w:rsid w:val="00066B1E"/>
    <w:rsid w:val="00066CCA"/>
    <w:rsid w:val="00066E28"/>
    <w:rsid w:val="00067210"/>
    <w:rsid w:val="000672B4"/>
    <w:rsid w:val="00067929"/>
    <w:rsid w:val="000701FE"/>
    <w:rsid w:val="00070919"/>
    <w:rsid w:val="00071485"/>
    <w:rsid w:val="0007152A"/>
    <w:rsid w:val="00071BE8"/>
    <w:rsid w:val="00071CD5"/>
    <w:rsid w:val="0007213F"/>
    <w:rsid w:val="000729D7"/>
    <w:rsid w:val="00072E5F"/>
    <w:rsid w:val="00072E81"/>
    <w:rsid w:val="00073177"/>
    <w:rsid w:val="0007372C"/>
    <w:rsid w:val="00073A24"/>
    <w:rsid w:val="0007430A"/>
    <w:rsid w:val="00074590"/>
    <w:rsid w:val="0007478B"/>
    <w:rsid w:val="00074823"/>
    <w:rsid w:val="00074B55"/>
    <w:rsid w:val="00074D5E"/>
    <w:rsid w:val="0007508F"/>
    <w:rsid w:val="00075B71"/>
    <w:rsid w:val="00076355"/>
    <w:rsid w:val="00076427"/>
    <w:rsid w:val="00076687"/>
    <w:rsid w:val="00076AD7"/>
    <w:rsid w:val="00076C7B"/>
    <w:rsid w:val="00076F8D"/>
    <w:rsid w:val="00076F8E"/>
    <w:rsid w:val="00076FB9"/>
    <w:rsid w:val="00077642"/>
    <w:rsid w:val="00077A22"/>
    <w:rsid w:val="00077B00"/>
    <w:rsid w:val="00077CBD"/>
    <w:rsid w:val="00077FA6"/>
    <w:rsid w:val="000800A3"/>
    <w:rsid w:val="000812D5"/>
    <w:rsid w:val="000813A3"/>
    <w:rsid w:val="00081BFB"/>
    <w:rsid w:val="000820F7"/>
    <w:rsid w:val="00082109"/>
    <w:rsid w:val="000824A1"/>
    <w:rsid w:val="000827B5"/>
    <w:rsid w:val="00082CAF"/>
    <w:rsid w:val="000830E3"/>
    <w:rsid w:val="0008339B"/>
    <w:rsid w:val="000835B9"/>
    <w:rsid w:val="0008373C"/>
    <w:rsid w:val="00083837"/>
    <w:rsid w:val="0008399A"/>
    <w:rsid w:val="00083BFF"/>
    <w:rsid w:val="00084968"/>
    <w:rsid w:val="00085238"/>
    <w:rsid w:val="00085681"/>
    <w:rsid w:val="000862C4"/>
    <w:rsid w:val="000865F2"/>
    <w:rsid w:val="0008667B"/>
    <w:rsid w:val="00086A28"/>
    <w:rsid w:val="00086AC5"/>
    <w:rsid w:val="0008750C"/>
    <w:rsid w:val="00087A15"/>
    <w:rsid w:val="000905B8"/>
    <w:rsid w:val="00090A21"/>
    <w:rsid w:val="00090BE7"/>
    <w:rsid w:val="00091094"/>
    <w:rsid w:val="000910FC"/>
    <w:rsid w:val="00091C67"/>
    <w:rsid w:val="000920F7"/>
    <w:rsid w:val="00092341"/>
    <w:rsid w:val="00092E56"/>
    <w:rsid w:val="00092F85"/>
    <w:rsid w:val="00092FAA"/>
    <w:rsid w:val="0009336C"/>
    <w:rsid w:val="00093E8C"/>
    <w:rsid w:val="000947FA"/>
    <w:rsid w:val="00094A33"/>
    <w:rsid w:val="000950C6"/>
    <w:rsid w:val="000956EB"/>
    <w:rsid w:val="0009591B"/>
    <w:rsid w:val="00095C53"/>
    <w:rsid w:val="000962E5"/>
    <w:rsid w:val="00096BF0"/>
    <w:rsid w:val="00097B0D"/>
    <w:rsid w:val="000A0231"/>
    <w:rsid w:val="000A0AAD"/>
    <w:rsid w:val="000A0AEC"/>
    <w:rsid w:val="000A0DC2"/>
    <w:rsid w:val="000A11F6"/>
    <w:rsid w:val="000A13B0"/>
    <w:rsid w:val="000A15C2"/>
    <w:rsid w:val="000A27A9"/>
    <w:rsid w:val="000A2A15"/>
    <w:rsid w:val="000A2B6B"/>
    <w:rsid w:val="000A2E4F"/>
    <w:rsid w:val="000A3280"/>
    <w:rsid w:val="000A3C6B"/>
    <w:rsid w:val="000A3E1C"/>
    <w:rsid w:val="000A4873"/>
    <w:rsid w:val="000A48A7"/>
    <w:rsid w:val="000A4C33"/>
    <w:rsid w:val="000A5583"/>
    <w:rsid w:val="000A5A35"/>
    <w:rsid w:val="000A62F1"/>
    <w:rsid w:val="000A69B5"/>
    <w:rsid w:val="000A6A6D"/>
    <w:rsid w:val="000A6B54"/>
    <w:rsid w:val="000A6B76"/>
    <w:rsid w:val="000A6D41"/>
    <w:rsid w:val="000A7053"/>
    <w:rsid w:val="000A7AC2"/>
    <w:rsid w:val="000A7D95"/>
    <w:rsid w:val="000A7EFD"/>
    <w:rsid w:val="000A7F82"/>
    <w:rsid w:val="000B0098"/>
    <w:rsid w:val="000B0DD3"/>
    <w:rsid w:val="000B1232"/>
    <w:rsid w:val="000B19E8"/>
    <w:rsid w:val="000B1E26"/>
    <w:rsid w:val="000B22C9"/>
    <w:rsid w:val="000B2689"/>
    <w:rsid w:val="000B282B"/>
    <w:rsid w:val="000B2AA2"/>
    <w:rsid w:val="000B2CAB"/>
    <w:rsid w:val="000B2ED2"/>
    <w:rsid w:val="000B342E"/>
    <w:rsid w:val="000B3708"/>
    <w:rsid w:val="000B371E"/>
    <w:rsid w:val="000B3AC9"/>
    <w:rsid w:val="000B3C84"/>
    <w:rsid w:val="000B3CCD"/>
    <w:rsid w:val="000B408C"/>
    <w:rsid w:val="000B415B"/>
    <w:rsid w:val="000B4417"/>
    <w:rsid w:val="000B4903"/>
    <w:rsid w:val="000B4B97"/>
    <w:rsid w:val="000B4D6D"/>
    <w:rsid w:val="000B523E"/>
    <w:rsid w:val="000B56EB"/>
    <w:rsid w:val="000B586E"/>
    <w:rsid w:val="000B5870"/>
    <w:rsid w:val="000B5D6E"/>
    <w:rsid w:val="000B602F"/>
    <w:rsid w:val="000B6AD7"/>
    <w:rsid w:val="000B6EBC"/>
    <w:rsid w:val="000B70A8"/>
    <w:rsid w:val="000B71DE"/>
    <w:rsid w:val="000B76F7"/>
    <w:rsid w:val="000B7C74"/>
    <w:rsid w:val="000B7DA1"/>
    <w:rsid w:val="000C00D1"/>
    <w:rsid w:val="000C0366"/>
    <w:rsid w:val="000C085E"/>
    <w:rsid w:val="000C1217"/>
    <w:rsid w:val="000C1471"/>
    <w:rsid w:val="000C15C1"/>
    <w:rsid w:val="000C16F0"/>
    <w:rsid w:val="000C1E4F"/>
    <w:rsid w:val="000C1F99"/>
    <w:rsid w:val="000C1FE4"/>
    <w:rsid w:val="000C2083"/>
    <w:rsid w:val="000C20A2"/>
    <w:rsid w:val="000C2144"/>
    <w:rsid w:val="000C27C9"/>
    <w:rsid w:val="000C2B36"/>
    <w:rsid w:val="000C2C21"/>
    <w:rsid w:val="000C318A"/>
    <w:rsid w:val="000C31B8"/>
    <w:rsid w:val="000C325E"/>
    <w:rsid w:val="000C328B"/>
    <w:rsid w:val="000C4560"/>
    <w:rsid w:val="000C4A6C"/>
    <w:rsid w:val="000C4D86"/>
    <w:rsid w:val="000C51F8"/>
    <w:rsid w:val="000C5352"/>
    <w:rsid w:val="000C5386"/>
    <w:rsid w:val="000C561D"/>
    <w:rsid w:val="000C572C"/>
    <w:rsid w:val="000C57DC"/>
    <w:rsid w:val="000C59CD"/>
    <w:rsid w:val="000C5C6A"/>
    <w:rsid w:val="000C5E8A"/>
    <w:rsid w:val="000C6132"/>
    <w:rsid w:val="000C621F"/>
    <w:rsid w:val="000C684F"/>
    <w:rsid w:val="000C698F"/>
    <w:rsid w:val="000C6998"/>
    <w:rsid w:val="000C6C46"/>
    <w:rsid w:val="000C6D4A"/>
    <w:rsid w:val="000C6D7B"/>
    <w:rsid w:val="000C7312"/>
    <w:rsid w:val="000C740F"/>
    <w:rsid w:val="000C7DC0"/>
    <w:rsid w:val="000D0064"/>
    <w:rsid w:val="000D0096"/>
    <w:rsid w:val="000D05BF"/>
    <w:rsid w:val="000D0A8E"/>
    <w:rsid w:val="000D0BA0"/>
    <w:rsid w:val="000D0C44"/>
    <w:rsid w:val="000D105E"/>
    <w:rsid w:val="000D1196"/>
    <w:rsid w:val="000D12D7"/>
    <w:rsid w:val="000D14EE"/>
    <w:rsid w:val="000D1A2F"/>
    <w:rsid w:val="000D1BDC"/>
    <w:rsid w:val="000D1C18"/>
    <w:rsid w:val="000D1C61"/>
    <w:rsid w:val="000D1CAD"/>
    <w:rsid w:val="000D1D0C"/>
    <w:rsid w:val="000D285A"/>
    <w:rsid w:val="000D28CC"/>
    <w:rsid w:val="000D299F"/>
    <w:rsid w:val="000D2A41"/>
    <w:rsid w:val="000D2C34"/>
    <w:rsid w:val="000D3593"/>
    <w:rsid w:val="000D3F29"/>
    <w:rsid w:val="000D40B8"/>
    <w:rsid w:val="000D4F9F"/>
    <w:rsid w:val="000D512D"/>
    <w:rsid w:val="000D5166"/>
    <w:rsid w:val="000D58A7"/>
    <w:rsid w:val="000D5DC3"/>
    <w:rsid w:val="000D63E5"/>
    <w:rsid w:val="000D66B6"/>
    <w:rsid w:val="000D6FA7"/>
    <w:rsid w:val="000D75F1"/>
    <w:rsid w:val="000D7C2D"/>
    <w:rsid w:val="000E04B7"/>
    <w:rsid w:val="000E09DC"/>
    <w:rsid w:val="000E0B35"/>
    <w:rsid w:val="000E0C4F"/>
    <w:rsid w:val="000E0CEA"/>
    <w:rsid w:val="000E1406"/>
    <w:rsid w:val="000E1F34"/>
    <w:rsid w:val="000E20EC"/>
    <w:rsid w:val="000E23A9"/>
    <w:rsid w:val="000E274B"/>
    <w:rsid w:val="000E29DB"/>
    <w:rsid w:val="000E2B1A"/>
    <w:rsid w:val="000E3755"/>
    <w:rsid w:val="000E3B0F"/>
    <w:rsid w:val="000E3C2E"/>
    <w:rsid w:val="000E3DE2"/>
    <w:rsid w:val="000E3ED7"/>
    <w:rsid w:val="000E4490"/>
    <w:rsid w:val="000E46C8"/>
    <w:rsid w:val="000E4705"/>
    <w:rsid w:val="000E4DBF"/>
    <w:rsid w:val="000E4DFB"/>
    <w:rsid w:val="000E5153"/>
    <w:rsid w:val="000E545D"/>
    <w:rsid w:val="000E57BD"/>
    <w:rsid w:val="000E61A8"/>
    <w:rsid w:val="000E67EA"/>
    <w:rsid w:val="000E6B87"/>
    <w:rsid w:val="000E6F00"/>
    <w:rsid w:val="000E7190"/>
    <w:rsid w:val="000E7374"/>
    <w:rsid w:val="000E77D3"/>
    <w:rsid w:val="000E7977"/>
    <w:rsid w:val="000E7E67"/>
    <w:rsid w:val="000F0F72"/>
    <w:rsid w:val="000F1370"/>
    <w:rsid w:val="000F1F0C"/>
    <w:rsid w:val="000F2319"/>
    <w:rsid w:val="000F24CA"/>
    <w:rsid w:val="000F28D0"/>
    <w:rsid w:val="000F2ADD"/>
    <w:rsid w:val="000F2BCE"/>
    <w:rsid w:val="000F2C4D"/>
    <w:rsid w:val="000F2E69"/>
    <w:rsid w:val="000F2EC1"/>
    <w:rsid w:val="000F2FC1"/>
    <w:rsid w:val="000F33DB"/>
    <w:rsid w:val="000F37F8"/>
    <w:rsid w:val="000F39C3"/>
    <w:rsid w:val="000F4077"/>
    <w:rsid w:val="000F42BC"/>
    <w:rsid w:val="000F46EB"/>
    <w:rsid w:val="000F4742"/>
    <w:rsid w:val="000F4EDC"/>
    <w:rsid w:val="000F51E9"/>
    <w:rsid w:val="000F56BE"/>
    <w:rsid w:val="000F5704"/>
    <w:rsid w:val="000F5F75"/>
    <w:rsid w:val="000F61C7"/>
    <w:rsid w:val="000F64D1"/>
    <w:rsid w:val="000F68AD"/>
    <w:rsid w:val="000F6AAD"/>
    <w:rsid w:val="000F6E2E"/>
    <w:rsid w:val="000F702E"/>
    <w:rsid w:val="000F70DF"/>
    <w:rsid w:val="000F72D8"/>
    <w:rsid w:val="000F73C4"/>
    <w:rsid w:val="000F7845"/>
    <w:rsid w:val="000F7902"/>
    <w:rsid w:val="0010056D"/>
    <w:rsid w:val="00100B27"/>
    <w:rsid w:val="00100D2D"/>
    <w:rsid w:val="001018C1"/>
    <w:rsid w:val="001022E4"/>
    <w:rsid w:val="0010244C"/>
    <w:rsid w:val="001026BF"/>
    <w:rsid w:val="00102C53"/>
    <w:rsid w:val="0010323B"/>
    <w:rsid w:val="00103381"/>
    <w:rsid w:val="00103781"/>
    <w:rsid w:val="0010382C"/>
    <w:rsid w:val="00103E41"/>
    <w:rsid w:val="0010400F"/>
    <w:rsid w:val="001045A7"/>
    <w:rsid w:val="00104B8D"/>
    <w:rsid w:val="00104C57"/>
    <w:rsid w:val="00105061"/>
    <w:rsid w:val="00105238"/>
    <w:rsid w:val="00105330"/>
    <w:rsid w:val="00105620"/>
    <w:rsid w:val="00105705"/>
    <w:rsid w:val="001057EE"/>
    <w:rsid w:val="001060D4"/>
    <w:rsid w:val="00106498"/>
    <w:rsid w:val="00106FE5"/>
    <w:rsid w:val="001070E3"/>
    <w:rsid w:val="00107458"/>
    <w:rsid w:val="00107803"/>
    <w:rsid w:val="00107ADC"/>
    <w:rsid w:val="001107C9"/>
    <w:rsid w:val="00110816"/>
    <w:rsid w:val="0011084F"/>
    <w:rsid w:val="001109B8"/>
    <w:rsid w:val="00110A9F"/>
    <w:rsid w:val="001110DF"/>
    <w:rsid w:val="00111350"/>
    <w:rsid w:val="0011192F"/>
    <w:rsid w:val="00111B4A"/>
    <w:rsid w:val="00111D59"/>
    <w:rsid w:val="001126CE"/>
    <w:rsid w:val="00112DC6"/>
    <w:rsid w:val="00112DDD"/>
    <w:rsid w:val="001130FA"/>
    <w:rsid w:val="0011330E"/>
    <w:rsid w:val="0011347A"/>
    <w:rsid w:val="00113584"/>
    <w:rsid w:val="001138A2"/>
    <w:rsid w:val="00113A23"/>
    <w:rsid w:val="00113F8F"/>
    <w:rsid w:val="00114097"/>
    <w:rsid w:val="001140DE"/>
    <w:rsid w:val="001145D3"/>
    <w:rsid w:val="001146C0"/>
    <w:rsid w:val="001147BD"/>
    <w:rsid w:val="00115561"/>
    <w:rsid w:val="00115921"/>
    <w:rsid w:val="00115FE6"/>
    <w:rsid w:val="00116690"/>
    <w:rsid w:val="00120242"/>
    <w:rsid w:val="001202F5"/>
    <w:rsid w:val="00120522"/>
    <w:rsid w:val="0012069B"/>
    <w:rsid w:val="00120987"/>
    <w:rsid w:val="00120B53"/>
    <w:rsid w:val="00120CA5"/>
    <w:rsid w:val="00120CF9"/>
    <w:rsid w:val="00120D00"/>
    <w:rsid w:val="00121024"/>
    <w:rsid w:val="0012130C"/>
    <w:rsid w:val="00121586"/>
    <w:rsid w:val="00121A4D"/>
    <w:rsid w:val="00121A81"/>
    <w:rsid w:val="00121ABC"/>
    <w:rsid w:val="00121C8E"/>
    <w:rsid w:val="00122149"/>
    <w:rsid w:val="001225A8"/>
    <w:rsid w:val="0012280E"/>
    <w:rsid w:val="00122C74"/>
    <w:rsid w:val="00122E90"/>
    <w:rsid w:val="0012337F"/>
    <w:rsid w:val="00123602"/>
    <w:rsid w:val="0012376C"/>
    <w:rsid w:val="0012396A"/>
    <w:rsid w:val="00123E9A"/>
    <w:rsid w:val="0012424A"/>
    <w:rsid w:val="001243BC"/>
    <w:rsid w:val="00124662"/>
    <w:rsid w:val="00124761"/>
    <w:rsid w:val="00124791"/>
    <w:rsid w:val="001247BC"/>
    <w:rsid w:val="00124935"/>
    <w:rsid w:val="00124B7B"/>
    <w:rsid w:val="001255D5"/>
    <w:rsid w:val="00125AE8"/>
    <w:rsid w:val="001263C8"/>
    <w:rsid w:val="00126846"/>
    <w:rsid w:val="001268AA"/>
    <w:rsid w:val="00126BE0"/>
    <w:rsid w:val="00126F34"/>
    <w:rsid w:val="00126F3D"/>
    <w:rsid w:val="001273FC"/>
    <w:rsid w:val="00127419"/>
    <w:rsid w:val="001274F5"/>
    <w:rsid w:val="0012765A"/>
    <w:rsid w:val="00130004"/>
    <w:rsid w:val="001302F5"/>
    <w:rsid w:val="0013075F"/>
    <w:rsid w:val="00131187"/>
    <w:rsid w:val="00131712"/>
    <w:rsid w:val="00131754"/>
    <w:rsid w:val="00131905"/>
    <w:rsid w:val="001319DF"/>
    <w:rsid w:val="00131BC3"/>
    <w:rsid w:val="0013267F"/>
    <w:rsid w:val="00132E95"/>
    <w:rsid w:val="0013323C"/>
    <w:rsid w:val="00133863"/>
    <w:rsid w:val="00133865"/>
    <w:rsid w:val="00133D9C"/>
    <w:rsid w:val="0013446E"/>
    <w:rsid w:val="00134524"/>
    <w:rsid w:val="0013472D"/>
    <w:rsid w:val="0013476B"/>
    <w:rsid w:val="001347CB"/>
    <w:rsid w:val="0013487B"/>
    <w:rsid w:val="001349E1"/>
    <w:rsid w:val="00134A97"/>
    <w:rsid w:val="00136102"/>
    <w:rsid w:val="00136172"/>
    <w:rsid w:val="00136347"/>
    <w:rsid w:val="0013683C"/>
    <w:rsid w:val="00136C3E"/>
    <w:rsid w:val="001376B4"/>
    <w:rsid w:val="00137869"/>
    <w:rsid w:val="0013789B"/>
    <w:rsid w:val="00137A42"/>
    <w:rsid w:val="00137A4E"/>
    <w:rsid w:val="00140638"/>
    <w:rsid w:val="001407C5"/>
    <w:rsid w:val="001414F4"/>
    <w:rsid w:val="00141A08"/>
    <w:rsid w:val="00141ABB"/>
    <w:rsid w:val="00141F4A"/>
    <w:rsid w:val="001427B9"/>
    <w:rsid w:val="00142938"/>
    <w:rsid w:val="00142A96"/>
    <w:rsid w:val="00142BE9"/>
    <w:rsid w:val="0014311B"/>
    <w:rsid w:val="001431D6"/>
    <w:rsid w:val="001432CD"/>
    <w:rsid w:val="0014344A"/>
    <w:rsid w:val="00143704"/>
    <w:rsid w:val="00143E63"/>
    <w:rsid w:val="001443ED"/>
    <w:rsid w:val="001445B7"/>
    <w:rsid w:val="001448AA"/>
    <w:rsid w:val="001448DA"/>
    <w:rsid w:val="00145187"/>
    <w:rsid w:val="001462B1"/>
    <w:rsid w:val="00146468"/>
    <w:rsid w:val="0014655E"/>
    <w:rsid w:val="0014692A"/>
    <w:rsid w:val="00146B3D"/>
    <w:rsid w:val="00146F7F"/>
    <w:rsid w:val="0014712B"/>
    <w:rsid w:val="00147A6D"/>
    <w:rsid w:val="00147C6F"/>
    <w:rsid w:val="00147FE7"/>
    <w:rsid w:val="001504B1"/>
    <w:rsid w:val="0015086A"/>
    <w:rsid w:val="00150955"/>
    <w:rsid w:val="001509EB"/>
    <w:rsid w:val="00150C83"/>
    <w:rsid w:val="00150CC5"/>
    <w:rsid w:val="00150D41"/>
    <w:rsid w:val="00150EE4"/>
    <w:rsid w:val="001511BF"/>
    <w:rsid w:val="00151510"/>
    <w:rsid w:val="00151556"/>
    <w:rsid w:val="00151620"/>
    <w:rsid w:val="001516F2"/>
    <w:rsid w:val="00151BBC"/>
    <w:rsid w:val="00152193"/>
    <w:rsid w:val="0015253A"/>
    <w:rsid w:val="001525FA"/>
    <w:rsid w:val="001530B6"/>
    <w:rsid w:val="0015317B"/>
    <w:rsid w:val="0015333C"/>
    <w:rsid w:val="001537E9"/>
    <w:rsid w:val="00153870"/>
    <w:rsid w:val="001539D0"/>
    <w:rsid w:val="00153A7F"/>
    <w:rsid w:val="00153BFE"/>
    <w:rsid w:val="00153D7B"/>
    <w:rsid w:val="0015425B"/>
    <w:rsid w:val="0015445F"/>
    <w:rsid w:val="001547DE"/>
    <w:rsid w:val="0015481D"/>
    <w:rsid w:val="00154F05"/>
    <w:rsid w:val="00154F7B"/>
    <w:rsid w:val="001550A5"/>
    <w:rsid w:val="0015525B"/>
    <w:rsid w:val="001553FB"/>
    <w:rsid w:val="00155473"/>
    <w:rsid w:val="001555D2"/>
    <w:rsid w:val="001556F4"/>
    <w:rsid w:val="00155774"/>
    <w:rsid w:val="00155868"/>
    <w:rsid w:val="00155B2C"/>
    <w:rsid w:val="00155CF6"/>
    <w:rsid w:val="00155F27"/>
    <w:rsid w:val="0015630C"/>
    <w:rsid w:val="0015656B"/>
    <w:rsid w:val="0015660B"/>
    <w:rsid w:val="001566F8"/>
    <w:rsid w:val="0015691D"/>
    <w:rsid w:val="001569AA"/>
    <w:rsid w:val="00156AB9"/>
    <w:rsid w:val="00156C1E"/>
    <w:rsid w:val="00157273"/>
    <w:rsid w:val="0015732D"/>
    <w:rsid w:val="00157386"/>
    <w:rsid w:val="0015771D"/>
    <w:rsid w:val="001579A0"/>
    <w:rsid w:val="00157A46"/>
    <w:rsid w:val="0016018D"/>
    <w:rsid w:val="0016021B"/>
    <w:rsid w:val="00160313"/>
    <w:rsid w:val="00160370"/>
    <w:rsid w:val="0016065D"/>
    <w:rsid w:val="001607CE"/>
    <w:rsid w:val="00160C62"/>
    <w:rsid w:val="00161558"/>
    <w:rsid w:val="00162155"/>
    <w:rsid w:val="001622AC"/>
    <w:rsid w:val="001625F2"/>
    <w:rsid w:val="001627B2"/>
    <w:rsid w:val="00162BBF"/>
    <w:rsid w:val="00162BDD"/>
    <w:rsid w:val="00163081"/>
    <w:rsid w:val="001635A2"/>
    <w:rsid w:val="00163AB5"/>
    <w:rsid w:val="00163C26"/>
    <w:rsid w:val="00164431"/>
    <w:rsid w:val="00164D40"/>
    <w:rsid w:val="00164ECB"/>
    <w:rsid w:val="00165058"/>
    <w:rsid w:val="001653E3"/>
    <w:rsid w:val="0016551C"/>
    <w:rsid w:val="00166433"/>
    <w:rsid w:val="00166699"/>
    <w:rsid w:val="00166C9D"/>
    <w:rsid w:val="00166E83"/>
    <w:rsid w:val="001674DF"/>
    <w:rsid w:val="00167500"/>
    <w:rsid w:val="00167D38"/>
    <w:rsid w:val="001709D3"/>
    <w:rsid w:val="00170E1A"/>
    <w:rsid w:val="00170EA2"/>
    <w:rsid w:val="0017172B"/>
    <w:rsid w:val="0017176C"/>
    <w:rsid w:val="00171A87"/>
    <w:rsid w:val="00172B7A"/>
    <w:rsid w:val="00173092"/>
    <w:rsid w:val="00173A10"/>
    <w:rsid w:val="00173CC8"/>
    <w:rsid w:val="00173D4D"/>
    <w:rsid w:val="001745F0"/>
    <w:rsid w:val="0017483F"/>
    <w:rsid w:val="00174923"/>
    <w:rsid w:val="00174BF5"/>
    <w:rsid w:val="00174C16"/>
    <w:rsid w:val="00175623"/>
    <w:rsid w:val="001756BE"/>
    <w:rsid w:val="001764AB"/>
    <w:rsid w:val="001764F0"/>
    <w:rsid w:val="0017669A"/>
    <w:rsid w:val="001766F8"/>
    <w:rsid w:val="00176705"/>
    <w:rsid w:val="00176CDA"/>
    <w:rsid w:val="00176E9B"/>
    <w:rsid w:val="00177745"/>
    <w:rsid w:val="00177BCE"/>
    <w:rsid w:val="00177C79"/>
    <w:rsid w:val="001802F9"/>
    <w:rsid w:val="00180824"/>
    <w:rsid w:val="0018126F"/>
    <w:rsid w:val="00182082"/>
    <w:rsid w:val="00182776"/>
    <w:rsid w:val="00182A6D"/>
    <w:rsid w:val="00182AD0"/>
    <w:rsid w:val="00182DF1"/>
    <w:rsid w:val="001830BD"/>
    <w:rsid w:val="00183AD0"/>
    <w:rsid w:val="00183D31"/>
    <w:rsid w:val="00184135"/>
    <w:rsid w:val="001845B4"/>
    <w:rsid w:val="00184B85"/>
    <w:rsid w:val="00184FC2"/>
    <w:rsid w:val="0018552B"/>
    <w:rsid w:val="00185651"/>
    <w:rsid w:val="00185BC3"/>
    <w:rsid w:val="001862E5"/>
    <w:rsid w:val="00186307"/>
    <w:rsid w:val="0018643D"/>
    <w:rsid w:val="0018664D"/>
    <w:rsid w:val="001866D0"/>
    <w:rsid w:val="001867AF"/>
    <w:rsid w:val="001869E4"/>
    <w:rsid w:val="00187543"/>
    <w:rsid w:val="0018757D"/>
    <w:rsid w:val="00187648"/>
    <w:rsid w:val="001878BB"/>
    <w:rsid w:val="00190154"/>
    <w:rsid w:val="00190922"/>
    <w:rsid w:val="00190A63"/>
    <w:rsid w:val="00190BC9"/>
    <w:rsid w:val="00190EA7"/>
    <w:rsid w:val="00191637"/>
    <w:rsid w:val="001916E8"/>
    <w:rsid w:val="0019178D"/>
    <w:rsid w:val="001917A5"/>
    <w:rsid w:val="001917E1"/>
    <w:rsid w:val="001921F1"/>
    <w:rsid w:val="001924BE"/>
    <w:rsid w:val="0019253D"/>
    <w:rsid w:val="0019259E"/>
    <w:rsid w:val="001927A5"/>
    <w:rsid w:val="0019287D"/>
    <w:rsid w:val="001932AC"/>
    <w:rsid w:val="001933D8"/>
    <w:rsid w:val="001934CC"/>
    <w:rsid w:val="001936CA"/>
    <w:rsid w:val="00193902"/>
    <w:rsid w:val="00193AFF"/>
    <w:rsid w:val="00193C19"/>
    <w:rsid w:val="00193CEA"/>
    <w:rsid w:val="00193DEB"/>
    <w:rsid w:val="00194366"/>
    <w:rsid w:val="00194443"/>
    <w:rsid w:val="0019445D"/>
    <w:rsid w:val="001946FB"/>
    <w:rsid w:val="00194805"/>
    <w:rsid w:val="00194842"/>
    <w:rsid w:val="00194F93"/>
    <w:rsid w:val="001951E3"/>
    <w:rsid w:val="001954CF"/>
    <w:rsid w:val="0019597D"/>
    <w:rsid w:val="00195A30"/>
    <w:rsid w:val="00195BA5"/>
    <w:rsid w:val="00195CC2"/>
    <w:rsid w:val="001962E9"/>
    <w:rsid w:val="001969B3"/>
    <w:rsid w:val="00196B60"/>
    <w:rsid w:val="00196E34"/>
    <w:rsid w:val="00196F4B"/>
    <w:rsid w:val="0019706E"/>
    <w:rsid w:val="00197249"/>
    <w:rsid w:val="00197617"/>
    <w:rsid w:val="00197A9F"/>
    <w:rsid w:val="00197D0A"/>
    <w:rsid w:val="00197E91"/>
    <w:rsid w:val="00197EBF"/>
    <w:rsid w:val="001A00B4"/>
    <w:rsid w:val="001A01A0"/>
    <w:rsid w:val="001A0753"/>
    <w:rsid w:val="001A0D1F"/>
    <w:rsid w:val="001A100F"/>
    <w:rsid w:val="001A14C3"/>
    <w:rsid w:val="001A244B"/>
    <w:rsid w:val="001A2535"/>
    <w:rsid w:val="001A28E0"/>
    <w:rsid w:val="001A2910"/>
    <w:rsid w:val="001A2CF7"/>
    <w:rsid w:val="001A2FDB"/>
    <w:rsid w:val="001A360D"/>
    <w:rsid w:val="001A3703"/>
    <w:rsid w:val="001A37B9"/>
    <w:rsid w:val="001A381A"/>
    <w:rsid w:val="001A3A21"/>
    <w:rsid w:val="001A4934"/>
    <w:rsid w:val="001A4D76"/>
    <w:rsid w:val="001A53A9"/>
    <w:rsid w:val="001A548C"/>
    <w:rsid w:val="001A5BF7"/>
    <w:rsid w:val="001A5C54"/>
    <w:rsid w:val="001A5DD6"/>
    <w:rsid w:val="001A5E48"/>
    <w:rsid w:val="001A6010"/>
    <w:rsid w:val="001A603C"/>
    <w:rsid w:val="001A696D"/>
    <w:rsid w:val="001A6A5B"/>
    <w:rsid w:val="001A6C39"/>
    <w:rsid w:val="001A6C9B"/>
    <w:rsid w:val="001A6F6F"/>
    <w:rsid w:val="001A7182"/>
    <w:rsid w:val="001A77D9"/>
    <w:rsid w:val="001A7FDF"/>
    <w:rsid w:val="001B02F3"/>
    <w:rsid w:val="001B06A0"/>
    <w:rsid w:val="001B0BAA"/>
    <w:rsid w:val="001B0ED9"/>
    <w:rsid w:val="001B11A0"/>
    <w:rsid w:val="001B11A2"/>
    <w:rsid w:val="001B1588"/>
    <w:rsid w:val="001B1D79"/>
    <w:rsid w:val="001B20A4"/>
    <w:rsid w:val="001B221F"/>
    <w:rsid w:val="001B2261"/>
    <w:rsid w:val="001B23EC"/>
    <w:rsid w:val="001B23F3"/>
    <w:rsid w:val="001B2666"/>
    <w:rsid w:val="001B268F"/>
    <w:rsid w:val="001B2A31"/>
    <w:rsid w:val="001B2CEA"/>
    <w:rsid w:val="001B386B"/>
    <w:rsid w:val="001B3D99"/>
    <w:rsid w:val="001B4156"/>
    <w:rsid w:val="001B4177"/>
    <w:rsid w:val="001B426E"/>
    <w:rsid w:val="001B4629"/>
    <w:rsid w:val="001B4A97"/>
    <w:rsid w:val="001B4CC9"/>
    <w:rsid w:val="001B4CDD"/>
    <w:rsid w:val="001B4F64"/>
    <w:rsid w:val="001B5C52"/>
    <w:rsid w:val="001B5D8C"/>
    <w:rsid w:val="001B5E3C"/>
    <w:rsid w:val="001B613B"/>
    <w:rsid w:val="001B6294"/>
    <w:rsid w:val="001B6342"/>
    <w:rsid w:val="001B6785"/>
    <w:rsid w:val="001B6DDF"/>
    <w:rsid w:val="001B728D"/>
    <w:rsid w:val="001B750B"/>
    <w:rsid w:val="001B7E0B"/>
    <w:rsid w:val="001C0461"/>
    <w:rsid w:val="001C0492"/>
    <w:rsid w:val="001C07B6"/>
    <w:rsid w:val="001C0969"/>
    <w:rsid w:val="001C1000"/>
    <w:rsid w:val="001C142F"/>
    <w:rsid w:val="001C17F1"/>
    <w:rsid w:val="001C1AB5"/>
    <w:rsid w:val="001C1DF6"/>
    <w:rsid w:val="001C21F3"/>
    <w:rsid w:val="001C2263"/>
    <w:rsid w:val="001C2AFE"/>
    <w:rsid w:val="001C2B5C"/>
    <w:rsid w:val="001C2BF7"/>
    <w:rsid w:val="001C2F13"/>
    <w:rsid w:val="001C314C"/>
    <w:rsid w:val="001C31FF"/>
    <w:rsid w:val="001C327A"/>
    <w:rsid w:val="001C3661"/>
    <w:rsid w:val="001C36CB"/>
    <w:rsid w:val="001C39E3"/>
    <w:rsid w:val="001C3FB2"/>
    <w:rsid w:val="001C415E"/>
    <w:rsid w:val="001C4778"/>
    <w:rsid w:val="001C4903"/>
    <w:rsid w:val="001C4FBD"/>
    <w:rsid w:val="001C51C7"/>
    <w:rsid w:val="001C520D"/>
    <w:rsid w:val="001C55D2"/>
    <w:rsid w:val="001C590F"/>
    <w:rsid w:val="001C5BD7"/>
    <w:rsid w:val="001C5F1B"/>
    <w:rsid w:val="001C6572"/>
    <w:rsid w:val="001C65E6"/>
    <w:rsid w:val="001C671C"/>
    <w:rsid w:val="001C671D"/>
    <w:rsid w:val="001C6892"/>
    <w:rsid w:val="001C69D3"/>
    <w:rsid w:val="001C6ADD"/>
    <w:rsid w:val="001C7294"/>
    <w:rsid w:val="001C72A0"/>
    <w:rsid w:val="001C761B"/>
    <w:rsid w:val="001C79DB"/>
    <w:rsid w:val="001C7A76"/>
    <w:rsid w:val="001C7B21"/>
    <w:rsid w:val="001C7C58"/>
    <w:rsid w:val="001C7FD9"/>
    <w:rsid w:val="001D0177"/>
    <w:rsid w:val="001D09FF"/>
    <w:rsid w:val="001D0C33"/>
    <w:rsid w:val="001D0CB6"/>
    <w:rsid w:val="001D0DD8"/>
    <w:rsid w:val="001D0F90"/>
    <w:rsid w:val="001D13F9"/>
    <w:rsid w:val="001D15C0"/>
    <w:rsid w:val="001D1B79"/>
    <w:rsid w:val="001D20AD"/>
    <w:rsid w:val="001D2220"/>
    <w:rsid w:val="001D22B9"/>
    <w:rsid w:val="001D29BD"/>
    <w:rsid w:val="001D2DD6"/>
    <w:rsid w:val="001D2F81"/>
    <w:rsid w:val="001D30CA"/>
    <w:rsid w:val="001D33FE"/>
    <w:rsid w:val="001D356E"/>
    <w:rsid w:val="001D39B3"/>
    <w:rsid w:val="001D3A2B"/>
    <w:rsid w:val="001D3CAD"/>
    <w:rsid w:val="001D3F11"/>
    <w:rsid w:val="001D43C9"/>
    <w:rsid w:val="001D49AC"/>
    <w:rsid w:val="001D4AB3"/>
    <w:rsid w:val="001D4B51"/>
    <w:rsid w:val="001D4C81"/>
    <w:rsid w:val="001D4D03"/>
    <w:rsid w:val="001D4E4D"/>
    <w:rsid w:val="001D537A"/>
    <w:rsid w:val="001D5DC6"/>
    <w:rsid w:val="001D6214"/>
    <w:rsid w:val="001D639A"/>
    <w:rsid w:val="001D659B"/>
    <w:rsid w:val="001D6C96"/>
    <w:rsid w:val="001D6E79"/>
    <w:rsid w:val="001D73D3"/>
    <w:rsid w:val="001D7A31"/>
    <w:rsid w:val="001E001F"/>
    <w:rsid w:val="001E019B"/>
    <w:rsid w:val="001E02D2"/>
    <w:rsid w:val="001E069C"/>
    <w:rsid w:val="001E075C"/>
    <w:rsid w:val="001E0E62"/>
    <w:rsid w:val="001E0EE2"/>
    <w:rsid w:val="001E1812"/>
    <w:rsid w:val="001E19B2"/>
    <w:rsid w:val="001E1D4E"/>
    <w:rsid w:val="001E1DE3"/>
    <w:rsid w:val="001E1FDA"/>
    <w:rsid w:val="001E218E"/>
    <w:rsid w:val="001E2360"/>
    <w:rsid w:val="001E23F0"/>
    <w:rsid w:val="001E2613"/>
    <w:rsid w:val="001E2939"/>
    <w:rsid w:val="001E2A60"/>
    <w:rsid w:val="001E3081"/>
    <w:rsid w:val="001E356D"/>
    <w:rsid w:val="001E3A8D"/>
    <w:rsid w:val="001E3C58"/>
    <w:rsid w:val="001E3D9C"/>
    <w:rsid w:val="001E4288"/>
    <w:rsid w:val="001E431A"/>
    <w:rsid w:val="001E44D4"/>
    <w:rsid w:val="001E467B"/>
    <w:rsid w:val="001E4793"/>
    <w:rsid w:val="001E4DC9"/>
    <w:rsid w:val="001E4EFE"/>
    <w:rsid w:val="001E4FDA"/>
    <w:rsid w:val="001E50D9"/>
    <w:rsid w:val="001E5647"/>
    <w:rsid w:val="001E58D7"/>
    <w:rsid w:val="001E5A49"/>
    <w:rsid w:val="001E6547"/>
    <w:rsid w:val="001E65E2"/>
    <w:rsid w:val="001E6971"/>
    <w:rsid w:val="001E6C44"/>
    <w:rsid w:val="001E6EE4"/>
    <w:rsid w:val="001E706C"/>
    <w:rsid w:val="001E7096"/>
    <w:rsid w:val="001E783E"/>
    <w:rsid w:val="001E7B0B"/>
    <w:rsid w:val="001E7D05"/>
    <w:rsid w:val="001E7D49"/>
    <w:rsid w:val="001E7DA4"/>
    <w:rsid w:val="001E7DEC"/>
    <w:rsid w:val="001F04A9"/>
    <w:rsid w:val="001F0857"/>
    <w:rsid w:val="001F0B93"/>
    <w:rsid w:val="001F0DD9"/>
    <w:rsid w:val="001F134C"/>
    <w:rsid w:val="001F13C1"/>
    <w:rsid w:val="001F13DA"/>
    <w:rsid w:val="001F1A4B"/>
    <w:rsid w:val="001F2583"/>
    <w:rsid w:val="001F2590"/>
    <w:rsid w:val="001F27A4"/>
    <w:rsid w:val="001F2CC0"/>
    <w:rsid w:val="001F3762"/>
    <w:rsid w:val="001F41F6"/>
    <w:rsid w:val="001F4338"/>
    <w:rsid w:val="001F4472"/>
    <w:rsid w:val="001F4C96"/>
    <w:rsid w:val="001F4DDD"/>
    <w:rsid w:val="001F51E3"/>
    <w:rsid w:val="001F579B"/>
    <w:rsid w:val="001F580C"/>
    <w:rsid w:val="001F5918"/>
    <w:rsid w:val="001F5986"/>
    <w:rsid w:val="001F5C5B"/>
    <w:rsid w:val="001F621B"/>
    <w:rsid w:val="001F6C5B"/>
    <w:rsid w:val="001F6CCE"/>
    <w:rsid w:val="001F6D0D"/>
    <w:rsid w:val="001F74AC"/>
    <w:rsid w:val="001F791D"/>
    <w:rsid w:val="00200209"/>
    <w:rsid w:val="002007D9"/>
    <w:rsid w:val="0020084A"/>
    <w:rsid w:val="00200AD7"/>
    <w:rsid w:val="00201A36"/>
    <w:rsid w:val="00201B1B"/>
    <w:rsid w:val="00201BE1"/>
    <w:rsid w:val="0020280E"/>
    <w:rsid w:val="002029D2"/>
    <w:rsid w:val="00202B32"/>
    <w:rsid w:val="00203380"/>
    <w:rsid w:val="00203D36"/>
    <w:rsid w:val="002041C9"/>
    <w:rsid w:val="002044E7"/>
    <w:rsid w:val="00204580"/>
    <w:rsid w:val="00204C96"/>
    <w:rsid w:val="002056C0"/>
    <w:rsid w:val="00205817"/>
    <w:rsid w:val="0020654A"/>
    <w:rsid w:val="00206616"/>
    <w:rsid w:val="00206D60"/>
    <w:rsid w:val="00207206"/>
    <w:rsid w:val="00207E67"/>
    <w:rsid w:val="00207E9F"/>
    <w:rsid w:val="00210419"/>
    <w:rsid w:val="00210C26"/>
    <w:rsid w:val="00210CF4"/>
    <w:rsid w:val="00210E50"/>
    <w:rsid w:val="00211231"/>
    <w:rsid w:val="0021128B"/>
    <w:rsid w:val="00211601"/>
    <w:rsid w:val="002117BC"/>
    <w:rsid w:val="00211945"/>
    <w:rsid w:val="00211FC8"/>
    <w:rsid w:val="00212366"/>
    <w:rsid w:val="0021257C"/>
    <w:rsid w:val="00212730"/>
    <w:rsid w:val="00212A4B"/>
    <w:rsid w:val="00212DC2"/>
    <w:rsid w:val="0021320C"/>
    <w:rsid w:val="00213B25"/>
    <w:rsid w:val="0021492F"/>
    <w:rsid w:val="00214DBC"/>
    <w:rsid w:val="002152CD"/>
    <w:rsid w:val="00215301"/>
    <w:rsid w:val="0021569F"/>
    <w:rsid w:val="00215710"/>
    <w:rsid w:val="00215AC7"/>
    <w:rsid w:val="00215B36"/>
    <w:rsid w:val="00215FBC"/>
    <w:rsid w:val="0021615D"/>
    <w:rsid w:val="002162A3"/>
    <w:rsid w:val="00216416"/>
    <w:rsid w:val="00216466"/>
    <w:rsid w:val="00216522"/>
    <w:rsid w:val="002165E8"/>
    <w:rsid w:val="00216667"/>
    <w:rsid w:val="00216859"/>
    <w:rsid w:val="00216D7B"/>
    <w:rsid w:val="00216F0C"/>
    <w:rsid w:val="00217390"/>
    <w:rsid w:val="00217456"/>
    <w:rsid w:val="002176B6"/>
    <w:rsid w:val="002177F3"/>
    <w:rsid w:val="00217E84"/>
    <w:rsid w:val="0022043B"/>
    <w:rsid w:val="00220CE0"/>
    <w:rsid w:val="002215CB"/>
    <w:rsid w:val="00221C92"/>
    <w:rsid w:val="0022246F"/>
    <w:rsid w:val="0022291B"/>
    <w:rsid w:val="00222B21"/>
    <w:rsid w:val="00222C88"/>
    <w:rsid w:val="00222ECA"/>
    <w:rsid w:val="002232F4"/>
    <w:rsid w:val="002235BC"/>
    <w:rsid w:val="002240CE"/>
    <w:rsid w:val="002243EB"/>
    <w:rsid w:val="0022443A"/>
    <w:rsid w:val="002248BC"/>
    <w:rsid w:val="00224D97"/>
    <w:rsid w:val="00224E52"/>
    <w:rsid w:val="00225272"/>
    <w:rsid w:val="002258D8"/>
    <w:rsid w:val="00225BBA"/>
    <w:rsid w:val="00225CB2"/>
    <w:rsid w:val="00225DB7"/>
    <w:rsid w:val="00225F42"/>
    <w:rsid w:val="0022605F"/>
    <w:rsid w:val="0022649B"/>
    <w:rsid w:val="002269A5"/>
    <w:rsid w:val="00226C10"/>
    <w:rsid w:val="00226C74"/>
    <w:rsid w:val="00226E8D"/>
    <w:rsid w:val="00226F03"/>
    <w:rsid w:val="0022718B"/>
    <w:rsid w:val="00227D0A"/>
    <w:rsid w:val="002301A4"/>
    <w:rsid w:val="00230686"/>
    <w:rsid w:val="00230ABB"/>
    <w:rsid w:val="00231048"/>
    <w:rsid w:val="002311D1"/>
    <w:rsid w:val="002313C4"/>
    <w:rsid w:val="00231F29"/>
    <w:rsid w:val="002322D4"/>
    <w:rsid w:val="002323BE"/>
    <w:rsid w:val="002324A1"/>
    <w:rsid w:val="00232B24"/>
    <w:rsid w:val="00232B66"/>
    <w:rsid w:val="00232BD1"/>
    <w:rsid w:val="0023309D"/>
    <w:rsid w:val="002333CF"/>
    <w:rsid w:val="002335F4"/>
    <w:rsid w:val="002337D5"/>
    <w:rsid w:val="00233839"/>
    <w:rsid w:val="00233AD6"/>
    <w:rsid w:val="00233C4C"/>
    <w:rsid w:val="00233C69"/>
    <w:rsid w:val="00233DC4"/>
    <w:rsid w:val="00234444"/>
    <w:rsid w:val="00234672"/>
    <w:rsid w:val="00234A60"/>
    <w:rsid w:val="00234EB9"/>
    <w:rsid w:val="002351FA"/>
    <w:rsid w:val="00235716"/>
    <w:rsid w:val="00235C04"/>
    <w:rsid w:val="00235E5B"/>
    <w:rsid w:val="00235FFF"/>
    <w:rsid w:val="002361E1"/>
    <w:rsid w:val="002362C7"/>
    <w:rsid w:val="0023685C"/>
    <w:rsid w:val="00236915"/>
    <w:rsid w:val="00236B6B"/>
    <w:rsid w:val="00236C4D"/>
    <w:rsid w:val="00236FEE"/>
    <w:rsid w:val="002370AD"/>
    <w:rsid w:val="002372ED"/>
    <w:rsid w:val="002376AF"/>
    <w:rsid w:val="00237AA3"/>
    <w:rsid w:val="00237DE6"/>
    <w:rsid w:val="00237DE9"/>
    <w:rsid w:val="002401FB"/>
    <w:rsid w:val="0024034B"/>
    <w:rsid w:val="002405DB"/>
    <w:rsid w:val="00240A2F"/>
    <w:rsid w:val="00240D6B"/>
    <w:rsid w:val="00240F70"/>
    <w:rsid w:val="0024277F"/>
    <w:rsid w:val="00242865"/>
    <w:rsid w:val="00242AA9"/>
    <w:rsid w:val="00242D7E"/>
    <w:rsid w:val="00242EBB"/>
    <w:rsid w:val="0024300A"/>
    <w:rsid w:val="0024353E"/>
    <w:rsid w:val="00243AC6"/>
    <w:rsid w:val="00243EC6"/>
    <w:rsid w:val="002443A6"/>
    <w:rsid w:val="00244490"/>
    <w:rsid w:val="0024452E"/>
    <w:rsid w:val="00244E81"/>
    <w:rsid w:val="00244E8D"/>
    <w:rsid w:val="00245323"/>
    <w:rsid w:val="00245497"/>
    <w:rsid w:val="00245E3B"/>
    <w:rsid w:val="0024604E"/>
    <w:rsid w:val="00246054"/>
    <w:rsid w:val="002460DA"/>
    <w:rsid w:val="00246230"/>
    <w:rsid w:val="00246F76"/>
    <w:rsid w:val="00246FCB"/>
    <w:rsid w:val="00246FD5"/>
    <w:rsid w:val="002474C4"/>
    <w:rsid w:val="002474F0"/>
    <w:rsid w:val="00247896"/>
    <w:rsid w:val="002506AA"/>
    <w:rsid w:val="002507B6"/>
    <w:rsid w:val="00251250"/>
    <w:rsid w:val="00251699"/>
    <w:rsid w:val="002517E5"/>
    <w:rsid w:val="002518E1"/>
    <w:rsid w:val="002519DD"/>
    <w:rsid w:val="00251DF2"/>
    <w:rsid w:val="0025240A"/>
    <w:rsid w:val="00252D78"/>
    <w:rsid w:val="00253195"/>
    <w:rsid w:val="00253215"/>
    <w:rsid w:val="002536E4"/>
    <w:rsid w:val="00253A33"/>
    <w:rsid w:val="00253C7E"/>
    <w:rsid w:val="00254034"/>
    <w:rsid w:val="002545C7"/>
    <w:rsid w:val="00254DF1"/>
    <w:rsid w:val="00255D92"/>
    <w:rsid w:val="002562FD"/>
    <w:rsid w:val="00256661"/>
    <w:rsid w:val="002567F8"/>
    <w:rsid w:val="0025730D"/>
    <w:rsid w:val="002574E9"/>
    <w:rsid w:val="00257B9B"/>
    <w:rsid w:val="00257F45"/>
    <w:rsid w:val="00260607"/>
    <w:rsid w:val="00260C28"/>
    <w:rsid w:val="00260CB0"/>
    <w:rsid w:val="00261C97"/>
    <w:rsid w:val="00261DF2"/>
    <w:rsid w:val="00262C18"/>
    <w:rsid w:val="002634BD"/>
    <w:rsid w:val="00263835"/>
    <w:rsid w:val="00263EBC"/>
    <w:rsid w:val="00264130"/>
    <w:rsid w:val="00264AB4"/>
    <w:rsid w:val="00264CC2"/>
    <w:rsid w:val="00264FD3"/>
    <w:rsid w:val="00265302"/>
    <w:rsid w:val="002658C3"/>
    <w:rsid w:val="00265EAA"/>
    <w:rsid w:val="002660B5"/>
    <w:rsid w:val="00266491"/>
    <w:rsid w:val="002665ED"/>
    <w:rsid w:val="0026694A"/>
    <w:rsid w:val="00266E8E"/>
    <w:rsid w:val="00267358"/>
    <w:rsid w:val="00267837"/>
    <w:rsid w:val="00267A8D"/>
    <w:rsid w:val="0027003A"/>
    <w:rsid w:val="002702CF"/>
    <w:rsid w:val="0027063D"/>
    <w:rsid w:val="00270978"/>
    <w:rsid w:val="00270ABB"/>
    <w:rsid w:val="00270B93"/>
    <w:rsid w:val="00271007"/>
    <w:rsid w:val="002710DC"/>
    <w:rsid w:val="002712C1"/>
    <w:rsid w:val="0027134A"/>
    <w:rsid w:val="00271389"/>
    <w:rsid w:val="00271E3B"/>
    <w:rsid w:val="002722AF"/>
    <w:rsid w:val="002722E0"/>
    <w:rsid w:val="00272C80"/>
    <w:rsid w:val="00272F00"/>
    <w:rsid w:val="00272F16"/>
    <w:rsid w:val="0027327E"/>
    <w:rsid w:val="0027431A"/>
    <w:rsid w:val="00274BFF"/>
    <w:rsid w:val="00274C2F"/>
    <w:rsid w:val="00274CED"/>
    <w:rsid w:val="00274E28"/>
    <w:rsid w:val="00274F59"/>
    <w:rsid w:val="002752EA"/>
    <w:rsid w:val="00275319"/>
    <w:rsid w:val="00275FE8"/>
    <w:rsid w:val="002762B6"/>
    <w:rsid w:val="002765FB"/>
    <w:rsid w:val="00276C63"/>
    <w:rsid w:val="00276D1D"/>
    <w:rsid w:val="00277246"/>
    <w:rsid w:val="002777DC"/>
    <w:rsid w:val="0027795D"/>
    <w:rsid w:val="00277BDC"/>
    <w:rsid w:val="0028009B"/>
    <w:rsid w:val="00280274"/>
    <w:rsid w:val="002803A1"/>
    <w:rsid w:val="002805AB"/>
    <w:rsid w:val="00280620"/>
    <w:rsid w:val="00280746"/>
    <w:rsid w:val="00280C48"/>
    <w:rsid w:val="00280C9B"/>
    <w:rsid w:val="00281677"/>
    <w:rsid w:val="002819B2"/>
    <w:rsid w:val="00282909"/>
    <w:rsid w:val="002831F3"/>
    <w:rsid w:val="00283331"/>
    <w:rsid w:val="00283A63"/>
    <w:rsid w:val="002840E5"/>
    <w:rsid w:val="002841CC"/>
    <w:rsid w:val="002842C2"/>
    <w:rsid w:val="00284501"/>
    <w:rsid w:val="00285E22"/>
    <w:rsid w:val="0028663B"/>
    <w:rsid w:val="00286808"/>
    <w:rsid w:val="00286D61"/>
    <w:rsid w:val="00286EB3"/>
    <w:rsid w:val="00287513"/>
    <w:rsid w:val="00287717"/>
    <w:rsid w:val="00287854"/>
    <w:rsid w:val="00287868"/>
    <w:rsid w:val="00287CDB"/>
    <w:rsid w:val="00290470"/>
    <w:rsid w:val="002904E9"/>
    <w:rsid w:val="002906EC"/>
    <w:rsid w:val="00290E38"/>
    <w:rsid w:val="00290E7D"/>
    <w:rsid w:val="0029116A"/>
    <w:rsid w:val="00291250"/>
    <w:rsid w:val="0029173D"/>
    <w:rsid w:val="00291870"/>
    <w:rsid w:val="00291BDB"/>
    <w:rsid w:val="00291D84"/>
    <w:rsid w:val="00291E12"/>
    <w:rsid w:val="002920C8"/>
    <w:rsid w:val="00292857"/>
    <w:rsid w:val="0029285D"/>
    <w:rsid w:val="002928B0"/>
    <w:rsid w:val="00293029"/>
    <w:rsid w:val="00293234"/>
    <w:rsid w:val="00293733"/>
    <w:rsid w:val="00293B5F"/>
    <w:rsid w:val="00293F89"/>
    <w:rsid w:val="00293FA7"/>
    <w:rsid w:val="00294075"/>
    <w:rsid w:val="002941D6"/>
    <w:rsid w:val="0029425E"/>
    <w:rsid w:val="00294348"/>
    <w:rsid w:val="00294469"/>
    <w:rsid w:val="002946BB"/>
    <w:rsid w:val="00294C52"/>
    <w:rsid w:val="00294C5A"/>
    <w:rsid w:val="0029505B"/>
    <w:rsid w:val="00296006"/>
    <w:rsid w:val="00296099"/>
    <w:rsid w:val="0029646E"/>
    <w:rsid w:val="00296F66"/>
    <w:rsid w:val="002972DA"/>
    <w:rsid w:val="0029759B"/>
    <w:rsid w:val="002977DD"/>
    <w:rsid w:val="002A01CB"/>
    <w:rsid w:val="002A0811"/>
    <w:rsid w:val="002A169C"/>
    <w:rsid w:val="002A2256"/>
    <w:rsid w:val="002A22DE"/>
    <w:rsid w:val="002A241C"/>
    <w:rsid w:val="002A2DF9"/>
    <w:rsid w:val="002A31BB"/>
    <w:rsid w:val="002A3632"/>
    <w:rsid w:val="002A3AF5"/>
    <w:rsid w:val="002A3B0D"/>
    <w:rsid w:val="002A42AA"/>
    <w:rsid w:val="002A4844"/>
    <w:rsid w:val="002A4A08"/>
    <w:rsid w:val="002A4EDD"/>
    <w:rsid w:val="002A5428"/>
    <w:rsid w:val="002A55A2"/>
    <w:rsid w:val="002A5620"/>
    <w:rsid w:val="002A572E"/>
    <w:rsid w:val="002A5B07"/>
    <w:rsid w:val="002A6861"/>
    <w:rsid w:val="002A68F1"/>
    <w:rsid w:val="002A694C"/>
    <w:rsid w:val="002A698D"/>
    <w:rsid w:val="002A69CC"/>
    <w:rsid w:val="002A6D6E"/>
    <w:rsid w:val="002A71E4"/>
    <w:rsid w:val="002A7975"/>
    <w:rsid w:val="002A7C6B"/>
    <w:rsid w:val="002A7EE0"/>
    <w:rsid w:val="002B00DA"/>
    <w:rsid w:val="002B0175"/>
    <w:rsid w:val="002B020C"/>
    <w:rsid w:val="002B0250"/>
    <w:rsid w:val="002B04A3"/>
    <w:rsid w:val="002B0640"/>
    <w:rsid w:val="002B0AA2"/>
    <w:rsid w:val="002B0EB6"/>
    <w:rsid w:val="002B15A2"/>
    <w:rsid w:val="002B1A8D"/>
    <w:rsid w:val="002B2025"/>
    <w:rsid w:val="002B288C"/>
    <w:rsid w:val="002B2D0F"/>
    <w:rsid w:val="002B2EE8"/>
    <w:rsid w:val="002B326B"/>
    <w:rsid w:val="002B353C"/>
    <w:rsid w:val="002B3A62"/>
    <w:rsid w:val="002B3BF3"/>
    <w:rsid w:val="002B3C0E"/>
    <w:rsid w:val="002B4480"/>
    <w:rsid w:val="002B4D00"/>
    <w:rsid w:val="002B5059"/>
    <w:rsid w:val="002B5111"/>
    <w:rsid w:val="002B5329"/>
    <w:rsid w:val="002B56D7"/>
    <w:rsid w:val="002B570B"/>
    <w:rsid w:val="002B5E9F"/>
    <w:rsid w:val="002B5F92"/>
    <w:rsid w:val="002B6002"/>
    <w:rsid w:val="002B61B8"/>
    <w:rsid w:val="002B6319"/>
    <w:rsid w:val="002B631E"/>
    <w:rsid w:val="002B64C1"/>
    <w:rsid w:val="002B677A"/>
    <w:rsid w:val="002B6988"/>
    <w:rsid w:val="002B6BF9"/>
    <w:rsid w:val="002B6CE5"/>
    <w:rsid w:val="002B7022"/>
    <w:rsid w:val="002B71DB"/>
    <w:rsid w:val="002B7B73"/>
    <w:rsid w:val="002B7C29"/>
    <w:rsid w:val="002C13AD"/>
    <w:rsid w:val="002C16DA"/>
    <w:rsid w:val="002C1F38"/>
    <w:rsid w:val="002C246A"/>
    <w:rsid w:val="002C2C9A"/>
    <w:rsid w:val="002C2F27"/>
    <w:rsid w:val="002C33E6"/>
    <w:rsid w:val="002C36E4"/>
    <w:rsid w:val="002C3E55"/>
    <w:rsid w:val="002C4A6A"/>
    <w:rsid w:val="002C4BC3"/>
    <w:rsid w:val="002C4C84"/>
    <w:rsid w:val="002C4C99"/>
    <w:rsid w:val="002C5CFB"/>
    <w:rsid w:val="002C609A"/>
    <w:rsid w:val="002C68D7"/>
    <w:rsid w:val="002C6AAF"/>
    <w:rsid w:val="002C6AC4"/>
    <w:rsid w:val="002C6B7D"/>
    <w:rsid w:val="002C6D9E"/>
    <w:rsid w:val="002C6E54"/>
    <w:rsid w:val="002C6F25"/>
    <w:rsid w:val="002C77CA"/>
    <w:rsid w:val="002C7806"/>
    <w:rsid w:val="002C7DA3"/>
    <w:rsid w:val="002C7E81"/>
    <w:rsid w:val="002D06A9"/>
    <w:rsid w:val="002D0D88"/>
    <w:rsid w:val="002D131B"/>
    <w:rsid w:val="002D1AD3"/>
    <w:rsid w:val="002D1D0A"/>
    <w:rsid w:val="002D2020"/>
    <w:rsid w:val="002D2055"/>
    <w:rsid w:val="002D2A87"/>
    <w:rsid w:val="002D2D6F"/>
    <w:rsid w:val="002D3796"/>
    <w:rsid w:val="002D386A"/>
    <w:rsid w:val="002D38A1"/>
    <w:rsid w:val="002D3EC1"/>
    <w:rsid w:val="002D400A"/>
    <w:rsid w:val="002D412D"/>
    <w:rsid w:val="002D41D8"/>
    <w:rsid w:val="002D4A9E"/>
    <w:rsid w:val="002D4B56"/>
    <w:rsid w:val="002D4DD7"/>
    <w:rsid w:val="002D52D1"/>
    <w:rsid w:val="002D5528"/>
    <w:rsid w:val="002D5B5F"/>
    <w:rsid w:val="002D5B7D"/>
    <w:rsid w:val="002D5E4A"/>
    <w:rsid w:val="002D5F32"/>
    <w:rsid w:val="002D62ED"/>
    <w:rsid w:val="002D6882"/>
    <w:rsid w:val="002D6AAF"/>
    <w:rsid w:val="002D6C33"/>
    <w:rsid w:val="002D6CE4"/>
    <w:rsid w:val="002D6E96"/>
    <w:rsid w:val="002D6EEC"/>
    <w:rsid w:val="002D709C"/>
    <w:rsid w:val="002D74B8"/>
    <w:rsid w:val="002D77DE"/>
    <w:rsid w:val="002D7851"/>
    <w:rsid w:val="002D7890"/>
    <w:rsid w:val="002D7A6B"/>
    <w:rsid w:val="002D7AE4"/>
    <w:rsid w:val="002D7CE8"/>
    <w:rsid w:val="002D7E4F"/>
    <w:rsid w:val="002D7E61"/>
    <w:rsid w:val="002E002F"/>
    <w:rsid w:val="002E0047"/>
    <w:rsid w:val="002E052C"/>
    <w:rsid w:val="002E070E"/>
    <w:rsid w:val="002E0A19"/>
    <w:rsid w:val="002E0B50"/>
    <w:rsid w:val="002E0BF9"/>
    <w:rsid w:val="002E0E15"/>
    <w:rsid w:val="002E0E60"/>
    <w:rsid w:val="002E1477"/>
    <w:rsid w:val="002E14A3"/>
    <w:rsid w:val="002E178D"/>
    <w:rsid w:val="002E1B60"/>
    <w:rsid w:val="002E1F61"/>
    <w:rsid w:val="002E2199"/>
    <w:rsid w:val="002E2600"/>
    <w:rsid w:val="002E277B"/>
    <w:rsid w:val="002E2BCB"/>
    <w:rsid w:val="002E2E75"/>
    <w:rsid w:val="002E3157"/>
    <w:rsid w:val="002E3273"/>
    <w:rsid w:val="002E3353"/>
    <w:rsid w:val="002E3CE0"/>
    <w:rsid w:val="002E3D60"/>
    <w:rsid w:val="002E4594"/>
    <w:rsid w:val="002E45BB"/>
    <w:rsid w:val="002E45E3"/>
    <w:rsid w:val="002E48BA"/>
    <w:rsid w:val="002E48D0"/>
    <w:rsid w:val="002E56F4"/>
    <w:rsid w:val="002E57E7"/>
    <w:rsid w:val="002E59EE"/>
    <w:rsid w:val="002E5C23"/>
    <w:rsid w:val="002E5D9B"/>
    <w:rsid w:val="002E5E23"/>
    <w:rsid w:val="002E6019"/>
    <w:rsid w:val="002E669B"/>
    <w:rsid w:val="002E6917"/>
    <w:rsid w:val="002E6C63"/>
    <w:rsid w:val="002E6DDC"/>
    <w:rsid w:val="002E71A6"/>
    <w:rsid w:val="002E7384"/>
    <w:rsid w:val="002E772B"/>
    <w:rsid w:val="002E7EA8"/>
    <w:rsid w:val="002F012B"/>
    <w:rsid w:val="002F01DC"/>
    <w:rsid w:val="002F0257"/>
    <w:rsid w:val="002F0330"/>
    <w:rsid w:val="002F068E"/>
    <w:rsid w:val="002F0714"/>
    <w:rsid w:val="002F08F3"/>
    <w:rsid w:val="002F0BF3"/>
    <w:rsid w:val="002F0EA5"/>
    <w:rsid w:val="002F0EFC"/>
    <w:rsid w:val="002F14F2"/>
    <w:rsid w:val="002F1B34"/>
    <w:rsid w:val="002F1E9A"/>
    <w:rsid w:val="002F2027"/>
    <w:rsid w:val="002F217C"/>
    <w:rsid w:val="002F23F9"/>
    <w:rsid w:val="002F2565"/>
    <w:rsid w:val="002F2C2C"/>
    <w:rsid w:val="002F329F"/>
    <w:rsid w:val="002F34E2"/>
    <w:rsid w:val="002F3525"/>
    <w:rsid w:val="002F392A"/>
    <w:rsid w:val="002F4364"/>
    <w:rsid w:val="002F464C"/>
    <w:rsid w:val="002F48B9"/>
    <w:rsid w:val="002F501D"/>
    <w:rsid w:val="002F5502"/>
    <w:rsid w:val="002F567E"/>
    <w:rsid w:val="002F56FE"/>
    <w:rsid w:val="002F572B"/>
    <w:rsid w:val="002F59AC"/>
    <w:rsid w:val="002F5B48"/>
    <w:rsid w:val="002F5D79"/>
    <w:rsid w:val="002F608D"/>
    <w:rsid w:val="002F6769"/>
    <w:rsid w:val="002F69AC"/>
    <w:rsid w:val="002F6BC0"/>
    <w:rsid w:val="002F6CFA"/>
    <w:rsid w:val="002F6D8D"/>
    <w:rsid w:val="002F6F27"/>
    <w:rsid w:val="002F7007"/>
    <w:rsid w:val="002F7121"/>
    <w:rsid w:val="002F7657"/>
    <w:rsid w:val="002F7996"/>
    <w:rsid w:val="00300753"/>
    <w:rsid w:val="00300ED7"/>
    <w:rsid w:val="0030199E"/>
    <w:rsid w:val="00301A10"/>
    <w:rsid w:val="00301D64"/>
    <w:rsid w:val="003021DF"/>
    <w:rsid w:val="00302839"/>
    <w:rsid w:val="00302CC0"/>
    <w:rsid w:val="00302D09"/>
    <w:rsid w:val="00302E99"/>
    <w:rsid w:val="00303264"/>
    <w:rsid w:val="00303513"/>
    <w:rsid w:val="0030419D"/>
    <w:rsid w:val="0030440D"/>
    <w:rsid w:val="0030455B"/>
    <w:rsid w:val="003045FE"/>
    <w:rsid w:val="00304A30"/>
    <w:rsid w:val="00304AB4"/>
    <w:rsid w:val="00304C16"/>
    <w:rsid w:val="00304DA5"/>
    <w:rsid w:val="00304FB7"/>
    <w:rsid w:val="0030532A"/>
    <w:rsid w:val="00305385"/>
    <w:rsid w:val="003056EB"/>
    <w:rsid w:val="00305759"/>
    <w:rsid w:val="003060E0"/>
    <w:rsid w:val="00306266"/>
    <w:rsid w:val="0030630A"/>
    <w:rsid w:val="003069DF"/>
    <w:rsid w:val="00306C2E"/>
    <w:rsid w:val="00306F9F"/>
    <w:rsid w:val="0030737C"/>
    <w:rsid w:val="003074C4"/>
    <w:rsid w:val="0031006A"/>
    <w:rsid w:val="00310120"/>
    <w:rsid w:val="00310269"/>
    <w:rsid w:val="0031079E"/>
    <w:rsid w:val="00310BCF"/>
    <w:rsid w:val="00310EF4"/>
    <w:rsid w:val="003112EE"/>
    <w:rsid w:val="003113E6"/>
    <w:rsid w:val="0031151F"/>
    <w:rsid w:val="003117F3"/>
    <w:rsid w:val="00311932"/>
    <w:rsid w:val="00312010"/>
    <w:rsid w:val="003124D5"/>
    <w:rsid w:val="00312C8E"/>
    <w:rsid w:val="00312D84"/>
    <w:rsid w:val="0031319A"/>
    <w:rsid w:val="003133D7"/>
    <w:rsid w:val="00313524"/>
    <w:rsid w:val="003135F6"/>
    <w:rsid w:val="00313DF7"/>
    <w:rsid w:val="003145CF"/>
    <w:rsid w:val="00314600"/>
    <w:rsid w:val="0031489F"/>
    <w:rsid w:val="00314CCA"/>
    <w:rsid w:val="00314E37"/>
    <w:rsid w:val="00314ED1"/>
    <w:rsid w:val="00315517"/>
    <w:rsid w:val="0031568C"/>
    <w:rsid w:val="003156E1"/>
    <w:rsid w:val="00315F76"/>
    <w:rsid w:val="003160DC"/>
    <w:rsid w:val="003160E3"/>
    <w:rsid w:val="003161C1"/>
    <w:rsid w:val="00316360"/>
    <w:rsid w:val="003164DB"/>
    <w:rsid w:val="00316894"/>
    <w:rsid w:val="00316BD0"/>
    <w:rsid w:val="00316C18"/>
    <w:rsid w:val="00316E43"/>
    <w:rsid w:val="003177D0"/>
    <w:rsid w:val="00317800"/>
    <w:rsid w:val="003178BD"/>
    <w:rsid w:val="00317916"/>
    <w:rsid w:val="00317A98"/>
    <w:rsid w:val="00317E39"/>
    <w:rsid w:val="0032053D"/>
    <w:rsid w:val="00320BE4"/>
    <w:rsid w:val="00320BFD"/>
    <w:rsid w:val="00320CBF"/>
    <w:rsid w:val="0032103B"/>
    <w:rsid w:val="003216E7"/>
    <w:rsid w:val="00321F4F"/>
    <w:rsid w:val="00322112"/>
    <w:rsid w:val="00322464"/>
    <w:rsid w:val="00322A90"/>
    <w:rsid w:val="00322BEC"/>
    <w:rsid w:val="00322DA9"/>
    <w:rsid w:val="003232E1"/>
    <w:rsid w:val="00323300"/>
    <w:rsid w:val="00323495"/>
    <w:rsid w:val="00323B95"/>
    <w:rsid w:val="003242F3"/>
    <w:rsid w:val="00324847"/>
    <w:rsid w:val="003249ED"/>
    <w:rsid w:val="00324A5C"/>
    <w:rsid w:val="00325483"/>
    <w:rsid w:val="00325624"/>
    <w:rsid w:val="00325639"/>
    <w:rsid w:val="0032573A"/>
    <w:rsid w:val="00325AFA"/>
    <w:rsid w:val="00326449"/>
    <w:rsid w:val="00326922"/>
    <w:rsid w:val="0032697F"/>
    <w:rsid w:val="00326A39"/>
    <w:rsid w:val="0032711D"/>
    <w:rsid w:val="003273B9"/>
    <w:rsid w:val="003274D8"/>
    <w:rsid w:val="00327B8E"/>
    <w:rsid w:val="0033071E"/>
    <w:rsid w:val="003319EB"/>
    <w:rsid w:val="00331D03"/>
    <w:rsid w:val="00331FA6"/>
    <w:rsid w:val="003325CB"/>
    <w:rsid w:val="0033269F"/>
    <w:rsid w:val="00332748"/>
    <w:rsid w:val="003327B8"/>
    <w:rsid w:val="00332909"/>
    <w:rsid w:val="00332DB1"/>
    <w:rsid w:val="0033337C"/>
    <w:rsid w:val="003335E7"/>
    <w:rsid w:val="003336B5"/>
    <w:rsid w:val="003336D4"/>
    <w:rsid w:val="00333C2C"/>
    <w:rsid w:val="00333E19"/>
    <w:rsid w:val="00333FA9"/>
    <w:rsid w:val="00334224"/>
    <w:rsid w:val="00334225"/>
    <w:rsid w:val="0033449E"/>
    <w:rsid w:val="00334BFB"/>
    <w:rsid w:val="00334F78"/>
    <w:rsid w:val="0033540D"/>
    <w:rsid w:val="00335526"/>
    <w:rsid w:val="00335750"/>
    <w:rsid w:val="00335C76"/>
    <w:rsid w:val="003360A8"/>
    <w:rsid w:val="00336360"/>
    <w:rsid w:val="00336AE6"/>
    <w:rsid w:val="00336C60"/>
    <w:rsid w:val="00336E8E"/>
    <w:rsid w:val="0033761B"/>
    <w:rsid w:val="00337BA6"/>
    <w:rsid w:val="00337DF4"/>
    <w:rsid w:val="00337F16"/>
    <w:rsid w:val="00337FFC"/>
    <w:rsid w:val="00340364"/>
    <w:rsid w:val="00340528"/>
    <w:rsid w:val="00340AE6"/>
    <w:rsid w:val="00340B39"/>
    <w:rsid w:val="00341010"/>
    <w:rsid w:val="003412E1"/>
    <w:rsid w:val="00341441"/>
    <w:rsid w:val="003417EA"/>
    <w:rsid w:val="003418C6"/>
    <w:rsid w:val="0034205A"/>
    <w:rsid w:val="003422B6"/>
    <w:rsid w:val="00342814"/>
    <w:rsid w:val="0034282F"/>
    <w:rsid w:val="0034297F"/>
    <w:rsid w:val="0034335E"/>
    <w:rsid w:val="003435DD"/>
    <w:rsid w:val="003437D8"/>
    <w:rsid w:val="00343C75"/>
    <w:rsid w:val="0034433D"/>
    <w:rsid w:val="0034460C"/>
    <w:rsid w:val="0034461D"/>
    <w:rsid w:val="0034484D"/>
    <w:rsid w:val="00344E46"/>
    <w:rsid w:val="00344ECF"/>
    <w:rsid w:val="003451D3"/>
    <w:rsid w:val="0034535F"/>
    <w:rsid w:val="00345534"/>
    <w:rsid w:val="003455A8"/>
    <w:rsid w:val="00345897"/>
    <w:rsid w:val="003458D8"/>
    <w:rsid w:val="00345F2A"/>
    <w:rsid w:val="0034606B"/>
    <w:rsid w:val="00346101"/>
    <w:rsid w:val="003463C4"/>
    <w:rsid w:val="00346E22"/>
    <w:rsid w:val="0034731A"/>
    <w:rsid w:val="003473F4"/>
    <w:rsid w:val="003474DF"/>
    <w:rsid w:val="00347573"/>
    <w:rsid w:val="0035078C"/>
    <w:rsid w:val="00350AE5"/>
    <w:rsid w:val="00350AF8"/>
    <w:rsid w:val="00350B82"/>
    <w:rsid w:val="00350CF4"/>
    <w:rsid w:val="003511E9"/>
    <w:rsid w:val="003512F1"/>
    <w:rsid w:val="00351551"/>
    <w:rsid w:val="0035162E"/>
    <w:rsid w:val="003517EB"/>
    <w:rsid w:val="00351C8E"/>
    <w:rsid w:val="00351CBB"/>
    <w:rsid w:val="003522E2"/>
    <w:rsid w:val="00352829"/>
    <w:rsid w:val="00352EB1"/>
    <w:rsid w:val="00353120"/>
    <w:rsid w:val="00353601"/>
    <w:rsid w:val="003536CC"/>
    <w:rsid w:val="00353AF7"/>
    <w:rsid w:val="003542BC"/>
    <w:rsid w:val="00354C1B"/>
    <w:rsid w:val="00355832"/>
    <w:rsid w:val="00355EB9"/>
    <w:rsid w:val="0035677E"/>
    <w:rsid w:val="00356C70"/>
    <w:rsid w:val="00356D84"/>
    <w:rsid w:val="00356DC4"/>
    <w:rsid w:val="00356EC1"/>
    <w:rsid w:val="00357988"/>
    <w:rsid w:val="0036006F"/>
    <w:rsid w:val="00360321"/>
    <w:rsid w:val="00360BD3"/>
    <w:rsid w:val="0036143D"/>
    <w:rsid w:val="00361593"/>
    <w:rsid w:val="00361E6E"/>
    <w:rsid w:val="003623DD"/>
    <w:rsid w:val="0036265F"/>
    <w:rsid w:val="00362B4E"/>
    <w:rsid w:val="00362C91"/>
    <w:rsid w:val="00362D0E"/>
    <w:rsid w:val="00362F64"/>
    <w:rsid w:val="003631B0"/>
    <w:rsid w:val="003635D7"/>
    <w:rsid w:val="0036378F"/>
    <w:rsid w:val="00363B33"/>
    <w:rsid w:val="0036481F"/>
    <w:rsid w:val="0036511E"/>
    <w:rsid w:val="003651BB"/>
    <w:rsid w:val="00365294"/>
    <w:rsid w:val="003652E5"/>
    <w:rsid w:val="003654F6"/>
    <w:rsid w:val="003659B6"/>
    <w:rsid w:val="00365A9C"/>
    <w:rsid w:val="00366421"/>
    <w:rsid w:val="00366542"/>
    <w:rsid w:val="00366ABC"/>
    <w:rsid w:val="00366D27"/>
    <w:rsid w:val="00366DC8"/>
    <w:rsid w:val="00367157"/>
    <w:rsid w:val="003671DB"/>
    <w:rsid w:val="00367236"/>
    <w:rsid w:val="00367C60"/>
    <w:rsid w:val="00367D7E"/>
    <w:rsid w:val="0037098E"/>
    <w:rsid w:val="00370F08"/>
    <w:rsid w:val="00371853"/>
    <w:rsid w:val="00371961"/>
    <w:rsid w:val="00371CF0"/>
    <w:rsid w:val="00372168"/>
    <w:rsid w:val="0037232A"/>
    <w:rsid w:val="0037266C"/>
    <w:rsid w:val="00372BC9"/>
    <w:rsid w:val="00372C23"/>
    <w:rsid w:val="0037304F"/>
    <w:rsid w:val="003731F9"/>
    <w:rsid w:val="00373523"/>
    <w:rsid w:val="003744DB"/>
    <w:rsid w:val="0037460B"/>
    <w:rsid w:val="0037465C"/>
    <w:rsid w:val="003746AA"/>
    <w:rsid w:val="00375341"/>
    <w:rsid w:val="003756CE"/>
    <w:rsid w:val="003757B9"/>
    <w:rsid w:val="00375CB3"/>
    <w:rsid w:val="00375FA8"/>
    <w:rsid w:val="00376503"/>
    <w:rsid w:val="0037675D"/>
    <w:rsid w:val="0037698E"/>
    <w:rsid w:val="00376DCA"/>
    <w:rsid w:val="00377374"/>
    <w:rsid w:val="00380273"/>
    <w:rsid w:val="00380356"/>
    <w:rsid w:val="0038038F"/>
    <w:rsid w:val="003805FF"/>
    <w:rsid w:val="00380B14"/>
    <w:rsid w:val="003812FD"/>
    <w:rsid w:val="003813A0"/>
    <w:rsid w:val="0038201B"/>
    <w:rsid w:val="003821D4"/>
    <w:rsid w:val="0038224E"/>
    <w:rsid w:val="003826FC"/>
    <w:rsid w:val="00382822"/>
    <w:rsid w:val="00382940"/>
    <w:rsid w:val="00382B19"/>
    <w:rsid w:val="00382E62"/>
    <w:rsid w:val="00383771"/>
    <w:rsid w:val="003839F6"/>
    <w:rsid w:val="00383BD3"/>
    <w:rsid w:val="00383FEE"/>
    <w:rsid w:val="003846AE"/>
    <w:rsid w:val="003847D2"/>
    <w:rsid w:val="00384EDD"/>
    <w:rsid w:val="00385859"/>
    <w:rsid w:val="00385875"/>
    <w:rsid w:val="0038594D"/>
    <w:rsid w:val="00386206"/>
    <w:rsid w:val="003862A5"/>
    <w:rsid w:val="00386D8D"/>
    <w:rsid w:val="0038705F"/>
    <w:rsid w:val="00387847"/>
    <w:rsid w:val="00387A10"/>
    <w:rsid w:val="00387AAC"/>
    <w:rsid w:val="00387BF3"/>
    <w:rsid w:val="00387DC4"/>
    <w:rsid w:val="00387F9A"/>
    <w:rsid w:val="0039019F"/>
    <w:rsid w:val="0039025E"/>
    <w:rsid w:val="003904A7"/>
    <w:rsid w:val="003909F4"/>
    <w:rsid w:val="00391142"/>
    <w:rsid w:val="003914F3"/>
    <w:rsid w:val="0039185A"/>
    <w:rsid w:val="00391ADA"/>
    <w:rsid w:val="0039292A"/>
    <w:rsid w:val="00392BE1"/>
    <w:rsid w:val="00392DB1"/>
    <w:rsid w:val="00393445"/>
    <w:rsid w:val="0039376F"/>
    <w:rsid w:val="003939DC"/>
    <w:rsid w:val="00393B22"/>
    <w:rsid w:val="0039403A"/>
    <w:rsid w:val="00394795"/>
    <w:rsid w:val="003947FE"/>
    <w:rsid w:val="0039497B"/>
    <w:rsid w:val="00394AA5"/>
    <w:rsid w:val="00394AE7"/>
    <w:rsid w:val="00395187"/>
    <w:rsid w:val="00395234"/>
    <w:rsid w:val="0039528B"/>
    <w:rsid w:val="0039529B"/>
    <w:rsid w:val="00395FD6"/>
    <w:rsid w:val="003961EE"/>
    <w:rsid w:val="0039707F"/>
    <w:rsid w:val="0039724A"/>
    <w:rsid w:val="00397979"/>
    <w:rsid w:val="00397C97"/>
    <w:rsid w:val="00397CC5"/>
    <w:rsid w:val="00397D58"/>
    <w:rsid w:val="00397DD6"/>
    <w:rsid w:val="00397E14"/>
    <w:rsid w:val="003A000E"/>
    <w:rsid w:val="003A01A7"/>
    <w:rsid w:val="003A0395"/>
    <w:rsid w:val="003A0442"/>
    <w:rsid w:val="003A0471"/>
    <w:rsid w:val="003A0513"/>
    <w:rsid w:val="003A09F1"/>
    <w:rsid w:val="003A14CB"/>
    <w:rsid w:val="003A1614"/>
    <w:rsid w:val="003A1754"/>
    <w:rsid w:val="003A178E"/>
    <w:rsid w:val="003A1ADE"/>
    <w:rsid w:val="003A2BAD"/>
    <w:rsid w:val="003A2E0E"/>
    <w:rsid w:val="003A2EA5"/>
    <w:rsid w:val="003A32AA"/>
    <w:rsid w:val="003A344B"/>
    <w:rsid w:val="003A3578"/>
    <w:rsid w:val="003A37A0"/>
    <w:rsid w:val="003A3BD1"/>
    <w:rsid w:val="003A4090"/>
    <w:rsid w:val="003A448C"/>
    <w:rsid w:val="003A4708"/>
    <w:rsid w:val="003A4845"/>
    <w:rsid w:val="003A49DC"/>
    <w:rsid w:val="003A4BAA"/>
    <w:rsid w:val="003A4C35"/>
    <w:rsid w:val="003A4D07"/>
    <w:rsid w:val="003A575F"/>
    <w:rsid w:val="003A5A26"/>
    <w:rsid w:val="003A5B57"/>
    <w:rsid w:val="003A5F7F"/>
    <w:rsid w:val="003A6255"/>
    <w:rsid w:val="003A6937"/>
    <w:rsid w:val="003A6A37"/>
    <w:rsid w:val="003A6C8A"/>
    <w:rsid w:val="003A73FE"/>
    <w:rsid w:val="003A7C8E"/>
    <w:rsid w:val="003A7E18"/>
    <w:rsid w:val="003B0157"/>
    <w:rsid w:val="003B0224"/>
    <w:rsid w:val="003B0A6B"/>
    <w:rsid w:val="003B0A8B"/>
    <w:rsid w:val="003B0C36"/>
    <w:rsid w:val="003B106F"/>
    <w:rsid w:val="003B10EF"/>
    <w:rsid w:val="003B1120"/>
    <w:rsid w:val="003B173D"/>
    <w:rsid w:val="003B1789"/>
    <w:rsid w:val="003B1EF0"/>
    <w:rsid w:val="003B1F3F"/>
    <w:rsid w:val="003B22CF"/>
    <w:rsid w:val="003B25EE"/>
    <w:rsid w:val="003B2985"/>
    <w:rsid w:val="003B3328"/>
    <w:rsid w:val="003B356A"/>
    <w:rsid w:val="003B3BB5"/>
    <w:rsid w:val="003B3C77"/>
    <w:rsid w:val="003B3DD8"/>
    <w:rsid w:val="003B4808"/>
    <w:rsid w:val="003B480A"/>
    <w:rsid w:val="003B488D"/>
    <w:rsid w:val="003B4992"/>
    <w:rsid w:val="003B4D84"/>
    <w:rsid w:val="003B4DF2"/>
    <w:rsid w:val="003B4EBA"/>
    <w:rsid w:val="003B53B0"/>
    <w:rsid w:val="003B5561"/>
    <w:rsid w:val="003B58B7"/>
    <w:rsid w:val="003B5C0D"/>
    <w:rsid w:val="003B5EB7"/>
    <w:rsid w:val="003B644D"/>
    <w:rsid w:val="003B6A13"/>
    <w:rsid w:val="003B6F27"/>
    <w:rsid w:val="003B715A"/>
    <w:rsid w:val="003B733E"/>
    <w:rsid w:val="003B753B"/>
    <w:rsid w:val="003B777E"/>
    <w:rsid w:val="003B79A3"/>
    <w:rsid w:val="003B7AAD"/>
    <w:rsid w:val="003B7CA4"/>
    <w:rsid w:val="003C01C5"/>
    <w:rsid w:val="003C02E4"/>
    <w:rsid w:val="003C0357"/>
    <w:rsid w:val="003C04E3"/>
    <w:rsid w:val="003C0539"/>
    <w:rsid w:val="003C098D"/>
    <w:rsid w:val="003C1354"/>
    <w:rsid w:val="003C146E"/>
    <w:rsid w:val="003C14D2"/>
    <w:rsid w:val="003C14E6"/>
    <w:rsid w:val="003C17E6"/>
    <w:rsid w:val="003C1D4B"/>
    <w:rsid w:val="003C2307"/>
    <w:rsid w:val="003C2477"/>
    <w:rsid w:val="003C2909"/>
    <w:rsid w:val="003C2C42"/>
    <w:rsid w:val="003C2D31"/>
    <w:rsid w:val="003C2DC8"/>
    <w:rsid w:val="003C3089"/>
    <w:rsid w:val="003C366A"/>
    <w:rsid w:val="003C3670"/>
    <w:rsid w:val="003C44A8"/>
    <w:rsid w:val="003C464F"/>
    <w:rsid w:val="003C46AE"/>
    <w:rsid w:val="003C4955"/>
    <w:rsid w:val="003C5081"/>
    <w:rsid w:val="003C50D1"/>
    <w:rsid w:val="003C51C2"/>
    <w:rsid w:val="003C55E4"/>
    <w:rsid w:val="003C5C19"/>
    <w:rsid w:val="003C5D35"/>
    <w:rsid w:val="003C5DC5"/>
    <w:rsid w:val="003C5E6C"/>
    <w:rsid w:val="003C5EFD"/>
    <w:rsid w:val="003C60CD"/>
    <w:rsid w:val="003C65D1"/>
    <w:rsid w:val="003C661E"/>
    <w:rsid w:val="003C690F"/>
    <w:rsid w:val="003C694D"/>
    <w:rsid w:val="003C70A1"/>
    <w:rsid w:val="003C7149"/>
    <w:rsid w:val="003C7607"/>
    <w:rsid w:val="003C761A"/>
    <w:rsid w:val="003C77C1"/>
    <w:rsid w:val="003C7863"/>
    <w:rsid w:val="003C79EA"/>
    <w:rsid w:val="003C7A53"/>
    <w:rsid w:val="003C7A76"/>
    <w:rsid w:val="003C7AED"/>
    <w:rsid w:val="003D02A0"/>
    <w:rsid w:val="003D03B6"/>
    <w:rsid w:val="003D0483"/>
    <w:rsid w:val="003D06C8"/>
    <w:rsid w:val="003D0787"/>
    <w:rsid w:val="003D0B0B"/>
    <w:rsid w:val="003D0BA8"/>
    <w:rsid w:val="003D133E"/>
    <w:rsid w:val="003D239E"/>
    <w:rsid w:val="003D27A3"/>
    <w:rsid w:val="003D2819"/>
    <w:rsid w:val="003D3377"/>
    <w:rsid w:val="003D3398"/>
    <w:rsid w:val="003D3C8A"/>
    <w:rsid w:val="003D3E5C"/>
    <w:rsid w:val="003D3F5A"/>
    <w:rsid w:val="003D4147"/>
    <w:rsid w:val="003D4A09"/>
    <w:rsid w:val="003D4B01"/>
    <w:rsid w:val="003D4C19"/>
    <w:rsid w:val="003D4C37"/>
    <w:rsid w:val="003D4F97"/>
    <w:rsid w:val="003D5201"/>
    <w:rsid w:val="003D545D"/>
    <w:rsid w:val="003D578A"/>
    <w:rsid w:val="003D599E"/>
    <w:rsid w:val="003D5CFA"/>
    <w:rsid w:val="003D6206"/>
    <w:rsid w:val="003D672A"/>
    <w:rsid w:val="003D6C3E"/>
    <w:rsid w:val="003D6DB2"/>
    <w:rsid w:val="003D6E4E"/>
    <w:rsid w:val="003D6EB5"/>
    <w:rsid w:val="003D7234"/>
    <w:rsid w:val="003D724F"/>
    <w:rsid w:val="003D74F0"/>
    <w:rsid w:val="003D7622"/>
    <w:rsid w:val="003D7791"/>
    <w:rsid w:val="003D7A06"/>
    <w:rsid w:val="003D7B8D"/>
    <w:rsid w:val="003D7DD2"/>
    <w:rsid w:val="003D7E19"/>
    <w:rsid w:val="003E0284"/>
    <w:rsid w:val="003E02EA"/>
    <w:rsid w:val="003E043B"/>
    <w:rsid w:val="003E089F"/>
    <w:rsid w:val="003E0FF6"/>
    <w:rsid w:val="003E1097"/>
    <w:rsid w:val="003E1207"/>
    <w:rsid w:val="003E1238"/>
    <w:rsid w:val="003E13C6"/>
    <w:rsid w:val="003E15EF"/>
    <w:rsid w:val="003E1643"/>
    <w:rsid w:val="003E1662"/>
    <w:rsid w:val="003E16CD"/>
    <w:rsid w:val="003E190D"/>
    <w:rsid w:val="003E2099"/>
    <w:rsid w:val="003E2117"/>
    <w:rsid w:val="003E226D"/>
    <w:rsid w:val="003E2663"/>
    <w:rsid w:val="003E2691"/>
    <w:rsid w:val="003E2A46"/>
    <w:rsid w:val="003E2A6F"/>
    <w:rsid w:val="003E2C1B"/>
    <w:rsid w:val="003E310E"/>
    <w:rsid w:val="003E32EE"/>
    <w:rsid w:val="003E35C2"/>
    <w:rsid w:val="003E3E04"/>
    <w:rsid w:val="003E3E0A"/>
    <w:rsid w:val="003E4188"/>
    <w:rsid w:val="003E4929"/>
    <w:rsid w:val="003E496F"/>
    <w:rsid w:val="003E51DB"/>
    <w:rsid w:val="003E5973"/>
    <w:rsid w:val="003E5DFD"/>
    <w:rsid w:val="003E5E0F"/>
    <w:rsid w:val="003E6432"/>
    <w:rsid w:val="003E69B9"/>
    <w:rsid w:val="003E6CAE"/>
    <w:rsid w:val="003E6D7C"/>
    <w:rsid w:val="003E6FDE"/>
    <w:rsid w:val="003E7002"/>
    <w:rsid w:val="003E707E"/>
    <w:rsid w:val="003F006C"/>
    <w:rsid w:val="003F0AC8"/>
    <w:rsid w:val="003F0BC3"/>
    <w:rsid w:val="003F0C0D"/>
    <w:rsid w:val="003F0EBA"/>
    <w:rsid w:val="003F10B7"/>
    <w:rsid w:val="003F15F4"/>
    <w:rsid w:val="003F182F"/>
    <w:rsid w:val="003F1AA1"/>
    <w:rsid w:val="003F1C76"/>
    <w:rsid w:val="003F1D9B"/>
    <w:rsid w:val="003F1E55"/>
    <w:rsid w:val="003F2342"/>
    <w:rsid w:val="003F248F"/>
    <w:rsid w:val="003F24A7"/>
    <w:rsid w:val="003F26C5"/>
    <w:rsid w:val="003F2960"/>
    <w:rsid w:val="003F298C"/>
    <w:rsid w:val="003F29B0"/>
    <w:rsid w:val="003F29F0"/>
    <w:rsid w:val="003F2A52"/>
    <w:rsid w:val="003F2B14"/>
    <w:rsid w:val="003F2E18"/>
    <w:rsid w:val="003F31C3"/>
    <w:rsid w:val="003F31E0"/>
    <w:rsid w:val="003F35FB"/>
    <w:rsid w:val="003F3AEB"/>
    <w:rsid w:val="003F4324"/>
    <w:rsid w:val="003F4482"/>
    <w:rsid w:val="003F44B2"/>
    <w:rsid w:val="003F469F"/>
    <w:rsid w:val="003F4D61"/>
    <w:rsid w:val="003F53B8"/>
    <w:rsid w:val="003F5CA6"/>
    <w:rsid w:val="003F5DD5"/>
    <w:rsid w:val="003F5F79"/>
    <w:rsid w:val="003F64E1"/>
    <w:rsid w:val="003F6584"/>
    <w:rsid w:val="003F683F"/>
    <w:rsid w:val="003F6AA7"/>
    <w:rsid w:val="003F6AF4"/>
    <w:rsid w:val="003F6F1B"/>
    <w:rsid w:val="003F6FCF"/>
    <w:rsid w:val="003F6FFC"/>
    <w:rsid w:val="003F7395"/>
    <w:rsid w:val="003F74D5"/>
    <w:rsid w:val="00400123"/>
    <w:rsid w:val="00400164"/>
    <w:rsid w:val="004007AA"/>
    <w:rsid w:val="00400B7B"/>
    <w:rsid w:val="004013D8"/>
    <w:rsid w:val="004015D7"/>
    <w:rsid w:val="004016CC"/>
    <w:rsid w:val="0040178B"/>
    <w:rsid w:val="00401922"/>
    <w:rsid w:val="00401C08"/>
    <w:rsid w:val="00401E59"/>
    <w:rsid w:val="00402494"/>
    <w:rsid w:val="004026AB"/>
    <w:rsid w:val="00402F79"/>
    <w:rsid w:val="00402FEB"/>
    <w:rsid w:val="00403293"/>
    <w:rsid w:val="004033D4"/>
    <w:rsid w:val="00403454"/>
    <w:rsid w:val="0040348E"/>
    <w:rsid w:val="00403632"/>
    <w:rsid w:val="004036A1"/>
    <w:rsid w:val="00403A4D"/>
    <w:rsid w:val="00404450"/>
    <w:rsid w:val="004044FF"/>
    <w:rsid w:val="00404B43"/>
    <w:rsid w:val="00405263"/>
    <w:rsid w:val="004054D3"/>
    <w:rsid w:val="00405877"/>
    <w:rsid w:val="0040595D"/>
    <w:rsid w:val="00405C37"/>
    <w:rsid w:val="00405D32"/>
    <w:rsid w:val="00405E80"/>
    <w:rsid w:val="00405F5A"/>
    <w:rsid w:val="0040633A"/>
    <w:rsid w:val="0040634B"/>
    <w:rsid w:val="00406B33"/>
    <w:rsid w:val="00406CA6"/>
    <w:rsid w:val="004071F4"/>
    <w:rsid w:val="00407637"/>
    <w:rsid w:val="00407A3A"/>
    <w:rsid w:val="00407C8C"/>
    <w:rsid w:val="00407F98"/>
    <w:rsid w:val="00410186"/>
    <w:rsid w:val="0041020D"/>
    <w:rsid w:val="0041045C"/>
    <w:rsid w:val="0041068D"/>
    <w:rsid w:val="00410734"/>
    <w:rsid w:val="00410A28"/>
    <w:rsid w:val="00410BC8"/>
    <w:rsid w:val="00411386"/>
    <w:rsid w:val="00411BC1"/>
    <w:rsid w:val="00411ED1"/>
    <w:rsid w:val="004122A6"/>
    <w:rsid w:val="00412649"/>
    <w:rsid w:val="00412830"/>
    <w:rsid w:val="00412891"/>
    <w:rsid w:val="004129D8"/>
    <w:rsid w:val="00412BBE"/>
    <w:rsid w:val="00412CDD"/>
    <w:rsid w:val="00412F6D"/>
    <w:rsid w:val="004130F7"/>
    <w:rsid w:val="004133B2"/>
    <w:rsid w:val="00413738"/>
    <w:rsid w:val="00413BB1"/>
    <w:rsid w:val="00413DEA"/>
    <w:rsid w:val="00414418"/>
    <w:rsid w:val="0041479D"/>
    <w:rsid w:val="004147D1"/>
    <w:rsid w:val="004147E8"/>
    <w:rsid w:val="00414F3A"/>
    <w:rsid w:val="00415788"/>
    <w:rsid w:val="0041592E"/>
    <w:rsid w:val="00415A09"/>
    <w:rsid w:val="00415A25"/>
    <w:rsid w:val="00415D16"/>
    <w:rsid w:val="004160C8"/>
    <w:rsid w:val="004162EE"/>
    <w:rsid w:val="00416E4B"/>
    <w:rsid w:val="00417471"/>
    <w:rsid w:val="00417FC3"/>
    <w:rsid w:val="0042060C"/>
    <w:rsid w:val="00420833"/>
    <w:rsid w:val="004208A4"/>
    <w:rsid w:val="00420AA5"/>
    <w:rsid w:val="00420FE1"/>
    <w:rsid w:val="004210E1"/>
    <w:rsid w:val="00421646"/>
    <w:rsid w:val="004219B4"/>
    <w:rsid w:val="00421BA4"/>
    <w:rsid w:val="00421C8B"/>
    <w:rsid w:val="00422063"/>
    <w:rsid w:val="00422225"/>
    <w:rsid w:val="004222EA"/>
    <w:rsid w:val="004223A8"/>
    <w:rsid w:val="004224BA"/>
    <w:rsid w:val="00422619"/>
    <w:rsid w:val="00422877"/>
    <w:rsid w:val="00422C50"/>
    <w:rsid w:val="004230E1"/>
    <w:rsid w:val="004232BE"/>
    <w:rsid w:val="00423393"/>
    <w:rsid w:val="004234F1"/>
    <w:rsid w:val="00423648"/>
    <w:rsid w:val="004236A1"/>
    <w:rsid w:val="0042378C"/>
    <w:rsid w:val="00423C71"/>
    <w:rsid w:val="00423D3D"/>
    <w:rsid w:val="00423D89"/>
    <w:rsid w:val="00423DA5"/>
    <w:rsid w:val="004242A4"/>
    <w:rsid w:val="004243C9"/>
    <w:rsid w:val="0042467A"/>
    <w:rsid w:val="004246E8"/>
    <w:rsid w:val="004248C1"/>
    <w:rsid w:val="00424980"/>
    <w:rsid w:val="00424CDF"/>
    <w:rsid w:val="00424E32"/>
    <w:rsid w:val="00424F3C"/>
    <w:rsid w:val="00425140"/>
    <w:rsid w:val="004252DD"/>
    <w:rsid w:val="00425947"/>
    <w:rsid w:val="004261E4"/>
    <w:rsid w:val="004263C0"/>
    <w:rsid w:val="004263C6"/>
    <w:rsid w:val="00426B5E"/>
    <w:rsid w:val="00427564"/>
    <w:rsid w:val="004276D4"/>
    <w:rsid w:val="0042771B"/>
    <w:rsid w:val="00427784"/>
    <w:rsid w:val="00427C28"/>
    <w:rsid w:val="00427EE2"/>
    <w:rsid w:val="00427F41"/>
    <w:rsid w:val="00430518"/>
    <w:rsid w:val="00430D7E"/>
    <w:rsid w:val="00430E5A"/>
    <w:rsid w:val="0043127E"/>
    <w:rsid w:val="0043153D"/>
    <w:rsid w:val="00431ACF"/>
    <w:rsid w:val="00431DBC"/>
    <w:rsid w:val="00432040"/>
    <w:rsid w:val="004320F0"/>
    <w:rsid w:val="0043240C"/>
    <w:rsid w:val="0043265A"/>
    <w:rsid w:val="004326BA"/>
    <w:rsid w:val="00432F01"/>
    <w:rsid w:val="004330F7"/>
    <w:rsid w:val="00433131"/>
    <w:rsid w:val="00433600"/>
    <w:rsid w:val="00433F64"/>
    <w:rsid w:val="0043437E"/>
    <w:rsid w:val="00434400"/>
    <w:rsid w:val="00434593"/>
    <w:rsid w:val="0043490C"/>
    <w:rsid w:val="00434916"/>
    <w:rsid w:val="0043498F"/>
    <w:rsid w:val="00434A53"/>
    <w:rsid w:val="00434ADE"/>
    <w:rsid w:val="00435146"/>
    <w:rsid w:val="004352D7"/>
    <w:rsid w:val="00435D0B"/>
    <w:rsid w:val="00435D9D"/>
    <w:rsid w:val="0043638E"/>
    <w:rsid w:val="004364FB"/>
    <w:rsid w:val="00436728"/>
    <w:rsid w:val="0043679F"/>
    <w:rsid w:val="004368BE"/>
    <w:rsid w:val="00436D33"/>
    <w:rsid w:val="00437016"/>
    <w:rsid w:val="004370BE"/>
    <w:rsid w:val="00437729"/>
    <w:rsid w:val="00437C2B"/>
    <w:rsid w:val="00440088"/>
    <w:rsid w:val="00440183"/>
    <w:rsid w:val="00440234"/>
    <w:rsid w:val="00440576"/>
    <w:rsid w:val="00440706"/>
    <w:rsid w:val="0044076C"/>
    <w:rsid w:val="00440966"/>
    <w:rsid w:val="00440A35"/>
    <w:rsid w:val="00441585"/>
    <w:rsid w:val="0044165A"/>
    <w:rsid w:val="0044192C"/>
    <w:rsid w:val="0044195C"/>
    <w:rsid w:val="004421F8"/>
    <w:rsid w:val="00442339"/>
    <w:rsid w:val="0044249D"/>
    <w:rsid w:val="0044255B"/>
    <w:rsid w:val="004429A0"/>
    <w:rsid w:val="004429C6"/>
    <w:rsid w:val="00442BA1"/>
    <w:rsid w:val="0044324D"/>
    <w:rsid w:val="004437D5"/>
    <w:rsid w:val="0044387E"/>
    <w:rsid w:val="004438FF"/>
    <w:rsid w:val="00443900"/>
    <w:rsid w:val="004439EF"/>
    <w:rsid w:val="00443D85"/>
    <w:rsid w:val="00443DFB"/>
    <w:rsid w:val="0044409F"/>
    <w:rsid w:val="004441D4"/>
    <w:rsid w:val="004447E3"/>
    <w:rsid w:val="00444828"/>
    <w:rsid w:val="00444839"/>
    <w:rsid w:val="0044493A"/>
    <w:rsid w:val="00444AB7"/>
    <w:rsid w:val="00444BF8"/>
    <w:rsid w:val="00444E51"/>
    <w:rsid w:val="00445746"/>
    <w:rsid w:val="00445C3D"/>
    <w:rsid w:val="00445C89"/>
    <w:rsid w:val="00445CD1"/>
    <w:rsid w:val="00445FDF"/>
    <w:rsid w:val="004464AF"/>
    <w:rsid w:val="00446CC4"/>
    <w:rsid w:val="0044710E"/>
    <w:rsid w:val="00447122"/>
    <w:rsid w:val="00447323"/>
    <w:rsid w:val="004476BE"/>
    <w:rsid w:val="00447745"/>
    <w:rsid w:val="0044783F"/>
    <w:rsid w:val="0044793C"/>
    <w:rsid w:val="00447C5C"/>
    <w:rsid w:val="00450807"/>
    <w:rsid w:val="00450AAF"/>
    <w:rsid w:val="00451843"/>
    <w:rsid w:val="00451910"/>
    <w:rsid w:val="00451B59"/>
    <w:rsid w:val="0045200A"/>
    <w:rsid w:val="00452012"/>
    <w:rsid w:val="004526C2"/>
    <w:rsid w:val="00452B68"/>
    <w:rsid w:val="00452E1C"/>
    <w:rsid w:val="004532E5"/>
    <w:rsid w:val="004533E7"/>
    <w:rsid w:val="00453428"/>
    <w:rsid w:val="00453560"/>
    <w:rsid w:val="004537B6"/>
    <w:rsid w:val="004538F9"/>
    <w:rsid w:val="00453CFE"/>
    <w:rsid w:val="00454184"/>
    <w:rsid w:val="0045475D"/>
    <w:rsid w:val="004547EF"/>
    <w:rsid w:val="00455060"/>
    <w:rsid w:val="0045569A"/>
    <w:rsid w:val="004556A6"/>
    <w:rsid w:val="004556F1"/>
    <w:rsid w:val="00455A68"/>
    <w:rsid w:val="00455D04"/>
    <w:rsid w:val="00455DDA"/>
    <w:rsid w:val="00455E0A"/>
    <w:rsid w:val="0045614B"/>
    <w:rsid w:val="0045658E"/>
    <w:rsid w:val="00456B73"/>
    <w:rsid w:val="00457152"/>
    <w:rsid w:val="00457184"/>
    <w:rsid w:val="00457960"/>
    <w:rsid w:val="00457DFA"/>
    <w:rsid w:val="00460321"/>
    <w:rsid w:val="00460684"/>
    <w:rsid w:val="00460964"/>
    <w:rsid w:val="00460F65"/>
    <w:rsid w:val="00460FE0"/>
    <w:rsid w:val="00461412"/>
    <w:rsid w:val="00461C3C"/>
    <w:rsid w:val="00461ED9"/>
    <w:rsid w:val="00462229"/>
    <w:rsid w:val="0046277B"/>
    <w:rsid w:val="004628FB"/>
    <w:rsid w:val="00462A79"/>
    <w:rsid w:val="00462F94"/>
    <w:rsid w:val="0046335B"/>
    <w:rsid w:val="004634F8"/>
    <w:rsid w:val="004638AD"/>
    <w:rsid w:val="00463A76"/>
    <w:rsid w:val="00464080"/>
    <w:rsid w:val="004643E0"/>
    <w:rsid w:val="00464412"/>
    <w:rsid w:val="00464494"/>
    <w:rsid w:val="004646F9"/>
    <w:rsid w:val="004649C4"/>
    <w:rsid w:val="00465491"/>
    <w:rsid w:val="0046565D"/>
    <w:rsid w:val="004657A8"/>
    <w:rsid w:val="00465D2B"/>
    <w:rsid w:val="00465F6A"/>
    <w:rsid w:val="00465FF1"/>
    <w:rsid w:val="004660C8"/>
    <w:rsid w:val="004663AE"/>
    <w:rsid w:val="004667CF"/>
    <w:rsid w:val="00466E01"/>
    <w:rsid w:val="00466EAD"/>
    <w:rsid w:val="00466F74"/>
    <w:rsid w:val="0046755A"/>
    <w:rsid w:val="004675B3"/>
    <w:rsid w:val="004676A8"/>
    <w:rsid w:val="00467A00"/>
    <w:rsid w:val="00467F8F"/>
    <w:rsid w:val="004703B8"/>
    <w:rsid w:val="0047043A"/>
    <w:rsid w:val="004704FC"/>
    <w:rsid w:val="004705C8"/>
    <w:rsid w:val="00470BDA"/>
    <w:rsid w:val="00470C03"/>
    <w:rsid w:val="0047117B"/>
    <w:rsid w:val="00471259"/>
    <w:rsid w:val="00471296"/>
    <w:rsid w:val="00471304"/>
    <w:rsid w:val="00471422"/>
    <w:rsid w:val="0047160F"/>
    <w:rsid w:val="004718A4"/>
    <w:rsid w:val="004718BB"/>
    <w:rsid w:val="00471CF7"/>
    <w:rsid w:val="00471D64"/>
    <w:rsid w:val="00472297"/>
    <w:rsid w:val="0047272B"/>
    <w:rsid w:val="00472A46"/>
    <w:rsid w:val="00472B99"/>
    <w:rsid w:val="00473574"/>
    <w:rsid w:val="00473841"/>
    <w:rsid w:val="00473D3A"/>
    <w:rsid w:val="004741A4"/>
    <w:rsid w:val="0047437C"/>
    <w:rsid w:val="00474B29"/>
    <w:rsid w:val="00474EA1"/>
    <w:rsid w:val="00475215"/>
    <w:rsid w:val="004753F1"/>
    <w:rsid w:val="004753FF"/>
    <w:rsid w:val="00475402"/>
    <w:rsid w:val="00475B52"/>
    <w:rsid w:val="00476A75"/>
    <w:rsid w:val="004770F3"/>
    <w:rsid w:val="00477AE2"/>
    <w:rsid w:val="00477D48"/>
    <w:rsid w:val="00477F1E"/>
    <w:rsid w:val="00477F83"/>
    <w:rsid w:val="00480426"/>
    <w:rsid w:val="00480665"/>
    <w:rsid w:val="00480DD1"/>
    <w:rsid w:val="00481074"/>
    <w:rsid w:val="00481305"/>
    <w:rsid w:val="0048162B"/>
    <w:rsid w:val="0048176D"/>
    <w:rsid w:val="00481A64"/>
    <w:rsid w:val="00481AD4"/>
    <w:rsid w:val="00481F2E"/>
    <w:rsid w:val="00482ABE"/>
    <w:rsid w:val="0048345E"/>
    <w:rsid w:val="004838AE"/>
    <w:rsid w:val="004839E0"/>
    <w:rsid w:val="00483C2D"/>
    <w:rsid w:val="00484042"/>
    <w:rsid w:val="0048434A"/>
    <w:rsid w:val="00484862"/>
    <w:rsid w:val="00484C8B"/>
    <w:rsid w:val="00484D09"/>
    <w:rsid w:val="00484D70"/>
    <w:rsid w:val="00484E3E"/>
    <w:rsid w:val="00485175"/>
    <w:rsid w:val="0048520D"/>
    <w:rsid w:val="004852B2"/>
    <w:rsid w:val="004852CD"/>
    <w:rsid w:val="00485698"/>
    <w:rsid w:val="004856B5"/>
    <w:rsid w:val="00485725"/>
    <w:rsid w:val="00485C2C"/>
    <w:rsid w:val="00485D9D"/>
    <w:rsid w:val="00486FD1"/>
    <w:rsid w:val="004875C9"/>
    <w:rsid w:val="004876B2"/>
    <w:rsid w:val="00487F1E"/>
    <w:rsid w:val="004901B7"/>
    <w:rsid w:val="004902D4"/>
    <w:rsid w:val="00490407"/>
    <w:rsid w:val="00490530"/>
    <w:rsid w:val="00490884"/>
    <w:rsid w:val="00490EC7"/>
    <w:rsid w:val="0049100B"/>
    <w:rsid w:val="004910AF"/>
    <w:rsid w:val="004911AE"/>
    <w:rsid w:val="00491371"/>
    <w:rsid w:val="004916CE"/>
    <w:rsid w:val="0049198F"/>
    <w:rsid w:val="004919D0"/>
    <w:rsid w:val="00491E19"/>
    <w:rsid w:val="004920EC"/>
    <w:rsid w:val="004920EE"/>
    <w:rsid w:val="0049219E"/>
    <w:rsid w:val="004922A3"/>
    <w:rsid w:val="004923EE"/>
    <w:rsid w:val="0049274E"/>
    <w:rsid w:val="00492A7F"/>
    <w:rsid w:val="00492D02"/>
    <w:rsid w:val="00492E65"/>
    <w:rsid w:val="00492FCD"/>
    <w:rsid w:val="004933D7"/>
    <w:rsid w:val="0049373D"/>
    <w:rsid w:val="00494720"/>
    <w:rsid w:val="00494F87"/>
    <w:rsid w:val="00495068"/>
    <w:rsid w:val="00495124"/>
    <w:rsid w:val="0049569A"/>
    <w:rsid w:val="0049594A"/>
    <w:rsid w:val="00495B90"/>
    <w:rsid w:val="004960BD"/>
    <w:rsid w:val="0049671B"/>
    <w:rsid w:val="004968A3"/>
    <w:rsid w:val="00496FA5"/>
    <w:rsid w:val="00497C34"/>
    <w:rsid w:val="00497F5C"/>
    <w:rsid w:val="004A0183"/>
    <w:rsid w:val="004A025B"/>
    <w:rsid w:val="004A033D"/>
    <w:rsid w:val="004A09B3"/>
    <w:rsid w:val="004A0A9E"/>
    <w:rsid w:val="004A0B92"/>
    <w:rsid w:val="004A1552"/>
    <w:rsid w:val="004A1CD6"/>
    <w:rsid w:val="004A22B0"/>
    <w:rsid w:val="004A2347"/>
    <w:rsid w:val="004A235B"/>
    <w:rsid w:val="004A2409"/>
    <w:rsid w:val="004A25A6"/>
    <w:rsid w:val="004A2C64"/>
    <w:rsid w:val="004A364F"/>
    <w:rsid w:val="004A3F76"/>
    <w:rsid w:val="004A4332"/>
    <w:rsid w:val="004A476C"/>
    <w:rsid w:val="004A47DB"/>
    <w:rsid w:val="004A4BDF"/>
    <w:rsid w:val="004A50DC"/>
    <w:rsid w:val="004A5752"/>
    <w:rsid w:val="004A5951"/>
    <w:rsid w:val="004A600E"/>
    <w:rsid w:val="004A6392"/>
    <w:rsid w:val="004A6EE5"/>
    <w:rsid w:val="004A7078"/>
    <w:rsid w:val="004A749B"/>
    <w:rsid w:val="004A79D9"/>
    <w:rsid w:val="004A7A2E"/>
    <w:rsid w:val="004A7A59"/>
    <w:rsid w:val="004B0378"/>
    <w:rsid w:val="004B0F50"/>
    <w:rsid w:val="004B15E5"/>
    <w:rsid w:val="004B18AA"/>
    <w:rsid w:val="004B1A63"/>
    <w:rsid w:val="004B1B46"/>
    <w:rsid w:val="004B1C96"/>
    <w:rsid w:val="004B1E75"/>
    <w:rsid w:val="004B1F14"/>
    <w:rsid w:val="004B2075"/>
    <w:rsid w:val="004B280B"/>
    <w:rsid w:val="004B2D5E"/>
    <w:rsid w:val="004B2E8E"/>
    <w:rsid w:val="004B30F6"/>
    <w:rsid w:val="004B32B5"/>
    <w:rsid w:val="004B3917"/>
    <w:rsid w:val="004B3BAC"/>
    <w:rsid w:val="004B4158"/>
    <w:rsid w:val="004B423B"/>
    <w:rsid w:val="004B4784"/>
    <w:rsid w:val="004B4F1E"/>
    <w:rsid w:val="004B515B"/>
    <w:rsid w:val="004B5243"/>
    <w:rsid w:val="004B5B36"/>
    <w:rsid w:val="004B5B3C"/>
    <w:rsid w:val="004B5D10"/>
    <w:rsid w:val="004B61BA"/>
    <w:rsid w:val="004B64F0"/>
    <w:rsid w:val="004B6C33"/>
    <w:rsid w:val="004B6EA8"/>
    <w:rsid w:val="004B7244"/>
    <w:rsid w:val="004B746C"/>
    <w:rsid w:val="004B7586"/>
    <w:rsid w:val="004B7A0E"/>
    <w:rsid w:val="004B7B5C"/>
    <w:rsid w:val="004B7EA8"/>
    <w:rsid w:val="004B7F33"/>
    <w:rsid w:val="004C0439"/>
    <w:rsid w:val="004C06A2"/>
    <w:rsid w:val="004C0763"/>
    <w:rsid w:val="004C0A87"/>
    <w:rsid w:val="004C0C6E"/>
    <w:rsid w:val="004C0E15"/>
    <w:rsid w:val="004C0F6F"/>
    <w:rsid w:val="004C0FCD"/>
    <w:rsid w:val="004C2022"/>
    <w:rsid w:val="004C2A1A"/>
    <w:rsid w:val="004C2E31"/>
    <w:rsid w:val="004C300A"/>
    <w:rsid w:val="004C3089"/>
    <w:rsid w:val="004C3477"/>
    <w:rsid w:val="004C35C7"/>
    <w:rsid w:val="004C36EF"/>
    <w:rsid w:val="004C3A03"/>
    <w:rsid w:val="004C3C23"/>
    <w:rsid w:val="004C3E47"/>
    <w:rsid w:val="004C4588"/>
    <w:rsid w:val="004C459B"/>
    <w:rsid w:val="004C4A11"/>
    <w:rsid w:val="004C5122"/>
    <w:rsid w:val="004C5439"/>
    <w:rsid w:val="004C568B"/>
    <w:rsid w:val="004C58BD"/>
    <w:rsid w:val="004C6123"/>
    <w:rsid w:val="004C6139"/>
    <w:rsid w:val="004C6B2D"/>
    <w:rsid w:val="004C6B78"/>
    <w:rsid w:val="004C6D3D"/>
    <w:rsid w:val="004C6ECF"/>
    <w:rsid w:val="004C7234"/>
    <w:rsid w:val="004C7631"/>
    <w:rsid w:val="004C7B18"/>
    <w:rsid w:val="004C7C79"/>
    <w:rsid w:val="004D004A"/>
    <w:rsid w:val="004D03C3"/>
    <w:rsid w:val="004D03D6"/>
    <w:rsid w:val="004D0559"/>
    <w:rsid w:val="004D0940"/>
    <w:rsid w:val="004D0A46"/>
    <w:rsid w:val="004D0FB1"/>
    <w:rsid w:val="004D15EF"/>
    <w:rsid w:val="004D1738"/>
    <w:rsid w:val="004D175F"/>
    <w:rsid w:val="004D1B3C"/>
    <w:rsid w:val="004D1D46"/>
    <w:rsid w:val="004D1E94"/>
    <w:rsid w:val="004D22BE"/>
    <w:rsid w:val="004D25FA"/>
    <w:rsid w:val="004D2849"/>
    <w:rsid w:val="004D287B"/>
    <w:rsid w:val="004D2A1C"/>
    <w:rsid w:val="004D2A23"/>
    <w:rsid w:val="004D35B5"/>
    <w:rsid w:val="004D3629"/>
    <w:rsid w:val="004D3ADD"/>
    <w:rsid w:val="004D3B6A"/>
    <w:rsid w:val="004D3E56"/>
    <w:rsid w:val="004D40FD"/>
    <w:rsid w:val="004D4419"/>
    <w:rsid w:val="004D458C"/>
    <w:rsid w:val="004D4B2A"/>
    <w:rsid w:val="004D4C57"/>
    <w:rsid w:val="004D5246"/>
    <w:rsid w:val="004D5708"/>
    <w:rsid w:val="004D5ACB"/>
    <w:rsid w:val="004D6293"/>
    <w:rsid w:val="004D63CA"/>
    <w:rsid w:val="004D674B"/>
    <w:rsid w:val="004D6827"/>
    <w:rsid w:val="004D69CC"/>
    <w:rsid w:val="004D6D54"/>
    <w:rsid w:val="004D6DF6"/>
    <w:rsid w:val="004D7248"/>
    <w:rsid w:val="004D737F"/>
    <w:rsid w:val="004D7402"/>
    <w:rsid w:val="004D76E8"/>
    <w:rsid w:val="004D76F5"/>
    <w:rsid w:val="004D7714"/>
    <w:rsid w:val="004D7797"/>
    <w:rsid w:val="004D7E13"/>
    <w:rsid w:val="004E023B"/>
    <w:rsid w:val="004E02B4"/>
    <w:rsid w:val="004E0680"/>
    <w:rsid w:val="004E0902"/>
    <w:rsid w:val="004E117C"/>
    <w:rsid w:val="004E12D3"/>
    <w:rsid w:val="004E15F2"/>
    <w:rsid w:val="004E1C7A"/>
    <w:rsid w:val="004E268C"/>
    <w:rsid w:val="004E284D"/>
    <w:rsid w:val="004E2CEC"/>
    <w:rsid w:val="004E2D4B"/>
    <w:rsid w:val="004E2E1F"/>
    <w:rsid w:val="004E2E59"/>
    <w:rsid w:val="004E34BA"/>
    <w:rsid w:val="004E3895"/>
    <w:rsid w:val="004E3D82"/>
    <w:rsid w:val="004E4061"/>
    <w:rsid w:val="004E503F"/>
    <w:rsid w:val="004E53E1"/>
    <w:rsid w:val="004E5893"/>
    <w:rsid w:val="004E5BA1"/>
    <w:rsid w:val="004E623D"/>
    <w:rsid w:val="004E6AB6"/>
    <w:rsid w:val="004E70F3"/>
    <w:rsid w:val="004E7135"/>
    <w:rsid w:val="004E7379"/>
    <w:rsid w:val="004E748F"/>
    <w:rsid w:val="004E7A5B"/>
    <w:rsid w:val="004F0912"/>
    <w:rsid w:val="004F1532"/>
    <w:rsid w:val="004F1635"/>
    <w:rsid w:val="004F1B12"/>
    <w:rsid w:val="004F1C4A"/>
    <w:rsid w:val="004F1E3D"/>
    <w:rsid w:val="004F1E48"/>
    <w:rsid w:val="004F2166"/>
    <w:rsid w:val="004F21EA"/>
    <w:rsid w:val="004F2329"/>
    <w:rsid w:val="004F24AF"/>
    <w:rsid w:val="004F2CCC"/>
    <w:rsid w:val="004F2D1C"/>
    <w:rsid w:val="004F2D88"/>
    <w:rsid w:val="004F2DAC"/>
    <w:rsid w:val="004F3113"/>
    <w:rsid w:val="004F374D"/>
    <w:rsid w:val="004F3B2F"/>
    <w:rsid w:val="004F3D86"/>
    <w:rsid w:val="004F409C"/>
    <w:rsid w:val="004F4117"/>
    <w:rsid w:val="004F437E"/>
    <w:rsid w:val="004F4420"/>
    <w:rsid w:val="004F46E8"/>
    <w:rsid w:val="004F478D"/>
    <w:rsid w:val="004F4939"/>
    <w:rsid w:val="004F4AC6"/>
    <w:rsid w:val="004F4BE9"/>
    <w:rsid w:val="004F4F12"/>
    <w:rsid w:val="004F53A5"/>
    <w:rsid w:val="004F564F"/>
    <w:rsid w:val="004F64D5"/>
    <w:rsid w:val="004F6BBF"/>
    <w:rsid w:val="004F6F95"/>
    <w:rsid w:val="004F707F"/>
    <w:rsid w:val="004F7322"/>
    <w:rsid w:val="004F7413"/>
    <w:rsid w:val="004F7725"/>
    <w:rsid w:val="004F7768"/>
    <w:rsid w:val="004F7947"/>
    <w:rsid w:val="004F7951"/>
    <w:rsid w:val="00500109"/>
    <w:rsid w:val="005008F5"/>
    <w:rsid w:val="005009E7"/>
    <w:rsid w:val="00500B8F"/>
    <w:rsid w:val="00500E55"/>
    <w:rsid w:val="00501247"/>
    <w:rsid w:val="0050129C"/>
    <w:rsid w:val="005013FB"/>
    <w:rsid w:val="005018C5"/>
    <w:rsid w:val="00501AF8"/>
    <w:rsid w:val="00501E3C"/>
    <w:rsid w:val="005022C8"/>
    <w:rsid w:val="0050247C"/>
    <w:rsid w:val="00502A0A"/>
    <w:rsid w:val="00502E10"/>
    <w:rsid w:val="00502EB8"/>
    <w:rsid w:val="00503895"/>
    <w:rsid w:val="0050433B"/>
    <w:rsid w:val="00504420"/>
    <w:rsid w:val="00504637"/>
    <w:rsid w:val="00504874"/>
    <w:rsid w:val="00504FF1"/>
    <w:rsid w:val="00505391"/>
    <w:rsid w:val="00505557"/>
    <w:rsid w:val="0050555C"/>
    <w:rsid w:val="00505772"/>
    <w:rsid w:val="00505FB3"/>
    <w:rsid w:val="005061DF"/>
    <w:rsid w:val="00506280"/>
    <w:rsid w:val="00506488"/>
    <w:rsid w:val="005066EB"/>
    <w:rsid w:val="00506D4C"/>
    <w:rsid w:val="00507489"/>
    <w:rsid w:val="0050758F"/>
    <w:rsid w:val="00507ACB"/>
    <w:rsid w:val="00510088"/>
    <w:rsid w:val="005101CA"/>
    <w:rsid w:val="005106AF"/>
    <w:rsid w:val="00510BB2"/>
    <w:rsid w:val="005120A7"/>
    <w:rsid w:val="005120DE"/>
    <w:rsid w:val="00512429"/>
    <w:rsid w:val="0051271E"/>
    <w:rsid w:val="0051272B"/>
    <w:rsid w:val="0051289A"/>
    <w:rsid w:val="00512AD4"/>
    <w:rsid w:val="00512BA0"/>
    <w:rsid w:val="00512F52"/>
    <w:rsid w:val="005132CB"/>
    <w:rsid w:val="00513416"/>
    <w:rsid w:val="0051360E"/>
    <w:rsid w:val="00513621"/>
    <w:rsid w:val="005138BF"/>
    <w:rsid w:val="00513A20"/>
    <w:rsid w:val="00513A5B"/>
    <w:rsid w:val="00513DC0"/>
    <w:rsid w:val="0051454A"/>
    <w:rsid w:val="00514697"/>
    <w:rsid w:val="00514C65"/>
    <w:rsid w:val="00514CE1"/>
    <w:rsid w:val="00515389"/>
    <w:rsid w:val="00515847"/>
    <w:rsid w:val="00515852"/>
    <w:rsid w:val="00515D7E"/>
    <w:rsid w:val="0051647C"/>
    <w:rsid w:val="0051656C"/>
    <w:rsid w:val="005168B4"/>
    <w:rsid w:val="00516B07"/>
    <w:rsid w:val="00516C80"/>
    <w:rsid w:val="00517242"/>
    <w:rsid w:val="005173EC"/>
    <w:rsid w:val="005178FA"/>
    <w:rsid w:val="00517D8A"/>
    <w:rsid w:val="00517E6E"/>
    <w:rsid w:val="00517F47"/>
    <w:rsid w:val="005201C2"/>
    <w:rsid w:val="0052037D"/>
    <w:rsid w:val="005205A5"/>
    <w:rsid w:val="00520BAD"/>
    <w:rsid w:val="00521A75"/>
    <w:rsid w:val="00521DBB"/>
    <w:rsid w:val="005220C0"/>
    <w:rsid w:val="0052273A"/>
    <w:rsid w:val="00522CC8"/>
    <w:rsid w:val="00522E88"/>
    <w:rsid w:val="0052321B"/>
    <w:rsid w:val="00523257"/>
    <w:rsid w:val="0052392F"/>
    <w:rsid w:val="00523AC1"/>
    <w:rsid w:val="00523AC8"/>
    <w:rsid w:val="00523B09"/>
    <w:rsid w:val="005242C5"/>
    <w:rsid w:val="005242D4"/>
    <w:rsid w:val="0052457C"/>
    <w:rsid w:val="00524975"/>
    <w:rsid w:val="00524CC6"/>
    <w:rsid w:val="0052539A"/>
    <w:rsid w:val="00525436"/>
    <w:rsid w:val="00525780"/>
    <w:rsid w:val="005259EC"/>
    <w:rsid w:val="00525A64"/>
    <w:rsid w:val="00525B3C"/>
    <w:rsid w:val="0052615A"/>
    <w:rsid w:val="0052642C"/>
    <w:rsid w:val="00526692"/>
    <w:rsid w:val="00526DB6"/>
    <w:rsid w:val="00527095"/>
    <w:rsid w:val="00527423"/>
    <w:rsid w:val="0052744D"/>
    <w:rsid w:val="0052769A"/>
    <w:rsid w:val="00530051"/>
    <w:rsid w:val="005302FB"/>
    <w:rsid w:val="00530419"/>
    <w:rsid w:val="00530F46"/>
    <w:rsid w:val="005315A9"/>
    <w:rsid w:val="00531E58"/>
    <w:rsid w:val="005324ED"/>
    <w:rsid w:val="0053354C"/>
    <w:rsid w:val="00533761"/>
    <w:rsid w:val="005337D9"/>
    <w:rsid w:val="005337DA"/>
    <w:rsid w:val="00533A64"/>
    <w:rsid w:val="00533A95"/>
    <w:rsid w:val="00533C0C"/>
    <w:rsid w:val="00533C5F"/>
    <w:rsid w:val="00534629"/>
    <w:rsid w:val="00534899"/>
    <w:rsid w:val="00534DC9"/>
    <w:rsid w:val="00534F6F"/>
    <w:rsid w:val="005356BA"/>
    <w:rsid w:val="00535BC6"/>
    <w:rsid w:val="00535C86"/>
    <w:rsid w:val="00535D69"/>
    <w:rsid w:val="00535E20"/>
    <w:rsid w:val="00535F6A"/>
    <w:rsid w:val="005362DC"/>
    <w:rsid w:val="0053677A"/>
    <w:rsid w:val="00536FC7"/>
    <w:rsid w:val="005370E0"/>
    <w:rsid w:val="00537B9D"/>
    <w:rsid w:val="00537DFD"/>
    <w:rsid w:val="005408EE"/>
    <w:rsid w:val="00540D2D"/>
    <w:rsid w:val="005412DD"/>
    <w:rsid w:val="00541833"/>
    <w:rsid w:val="00541A26"/>
    <w:rsid w:val="00541A6D"/>
    <w:rsid w:val="00541C9C"/>
    <w:rsid w:val="00541FF0"/>
    <w:rsid w:val="00542B5A"/>
    <w:rsid w:val="00542BF5"/>
    <w:rsid w:val="00542D17"/>
    <w:rsid w:val="00542EB2"/>
    <w:rsid w:val="005432C5"/>
    <w:rsid w:val="00543742"/>
    <w:rsid w:val="005437E3"/>
    <w:rsid w:val="00543B70"/>
    <w:rsid w:val="00543DEE"/>
    <w:rsid w:val="00543E55"/>
    <w:rsid w:val="005443FE"/>
    <w:rsid w:val="00545386"/>
    <w:rsid w:val="00545A94"/>
    <w:rsid w:val="00545C78"/>
    <w:rsid w:val="00546474"/>
    <w:rsid w:val="0054680F"/>
    <w:rsid w:val="00546DC7"/>
    <w:rsid w:val="00547068"/>
    <w:rsid w:val="00547547"/>
    <w:rsid w:val="005477AB"/>
    <w:rsid w:val="00547C76"/>
    <w:rsid w:val="0055020F"/>
    <w:rsid w:val="00550288"/>
    <w:rsid w:val="00550341"/>
    <w:rsid w:val="00550566"/>
    <w:rsid w:val="00550584"/>
    <w:rsid w:val="005507B2"/>
    <w:rsid w:val="00550C31"/>
    <w:rsid w:val="005517AD"/>
    <w:rsid w:val="00551821"/>
    <w:rsid w:val="00551B3B"/>
    <w:rsid w:val="00551C37"/>
    <w:rsid w:val="00552203"/>
    <w:rsid w:val="00552642"/>
    <w:rsid w:val="005527E4"/>
    <w:rsid w:val="00552935"/>
    <w:rsid w:val="00552991"/>
    <w:rsid w:val="00552B12"/>
    <w:rsid w:val="00552ED6"/>
    <w:rsid w:val="00552F61"/>
    <w:rsid w:val="005532B6"/>
    <w:rsid w:val="005537F6"/>
    <w:rsid w:val="00553932"/>
    <w:rsid w:val="00553E57"/>
    <w:rsid w:val="00554F33"/>
    <w:rsid w:val="005554B7"/>
    <w:rsid w:val="00555A73"/>
    <w:rsid w:val="00555B63"/>
    <w:rsid w:val="00555BF7"/>
    <w:rsid w:val="005561BA"/>
    <w:rsid w:val="00556234"/>
    <w:rsid w:val="005562C8"/>
    <w:rsid w:val="00556623"/>
    <w:rsid w:val="00557565"/>
    <w:rsid w:val="00557732"/>
    <w:rsid w:val="00557936"/>
    <w:rsid w:val="005601BE"/>
    <w:rsid w:val="00560203"/>
    <w:rsid w:val="005602E1"/>
    <w:rsid w:val="00560406"/>
    <w:rsid w:val="00560EC2"/>
    <w:rsid w:val="00560F09"/>
    <w:rsid w:val="00561687"/>
    <w:rsid w:val="005618EF"/>
    <w:rsid w:val="00561E6A"/>
    <w:rsid w:val="00561E6F"/>
    <w:rsid w:val="00561F78"/>
    <w:rsid w:val="005620EE"/>
    <w:rsid w:val="005622B0"/>
    <w:rsid w:val="0056250C"/>
    <w:rsid w:val="005625C3"/>
    <w:rsid w:val="00562796"/>
    <w:rsid w:val="0056282B"/>
    <w:rsid w:val="0056289D"/>
    <w:rsid w:val="00562918"/>
    <w:rsid w:val="00562B4D"/>
    <w:rsid w:val="00562BAB"/>
    <w:rsid w:val="00562BC5"/>
    <w:rsid w:val="00562FC8"/>
    <w:rsid w:val="0056304D"/>
    <w:rsid w:val="00563620"/>
    <w:rsid w:val="005637D4"/>
    <w:rsid w:val="00563C93"/>
    <w:rsid w:val="00563E5D"/>
    <w:rsid w:val="00564B63"/>
    <w:rsid w:val="005651EA"/>
    <w:rsid w:val="005652A4"/>
    <w:rsid w:val="0056530D"/>
    <w:rsid w:val="00565A58"/>
    <w:rsid w:val="005660BC"/>
    <w:rsid w:val="005662BE"/>
    <w:rsid w:val="0056657A"/>
    <w:rsid w:val="005671E1"/>
    <w:rsid w:val="00567240"/>
    <w:rsid w:val="00567F93"/>
    <w:rsid w:val="00567FCC"/>
    <w:rsid w:val="00570125"/>
    <w:rsid w:val="0057016B"/>
    <w:rsid w:val="00570289"/>
    <w:rsid w:val="00570333"/>
    <w:rsid w:val="00570683"/>
    <w:rsid w:val="0057089B"/>
    <w:rsid w:val="00570BB2"/>
    <w:rsid w:val="00571018"/>
    <w:rsid w:val="00571103"/>
    <w:rsid w:val="0057126B"/>
    <w:rsid w:val="00571348"/>
    <w:rsid w:val="00571385"/>
    <w:rsid w:val="00571586"/>
    <w:rsid w:val="005719E7"/>
    <w:rsid w:val="00572069"/>
    <w:rsid w:val="0057212B"/>
    <w:rsid w:val="005723D7"/>
    <w:rsid w:val="005723DB"/>
    <w:rsid w:val="005726A8"/>
    <w:rsid w:val="00572851"/>
    <w:rsid w:val="00572A50"/>
    <w:rsid w:val="005739CA"/>
    <w:rsid w:val="00573B14"/>
    <w:rsid w:val="00573B67"/>
    <w:rsid w:val="00573C0C"/>
    <w:rsid w:val="00573D66"/>
    <w:rsid w:val="005745F1"/>
    <w:rsid w:val="0057495E"/>
    <w:rsid w:val="00575164"/>
    <w:rsid w:val="00575646"/>
    <w:rsid w:val="005756C4"/>
    <w:rsid w:val="005764A6"/>
    <w:rsid w:val="0057740B"/>
    <w:rsid w:val="00577BF9"/>
    <w:rsid w:val="00577E10"/>
    <w:rsid w:val="0058022E"/>
    <w:rsid w:val="0058029D"/>
    <w:rsid w:val="00580556"/>
    <w:rsid w:val="005819B8"/>
    <w:rsid w:val="00581BA2"/>
    <w:rsid w:val="00581D25"/>
    <w:rsid w:val="005826A7"/>
    <w:rsid w:val="005829CC"/>
    <w:rsid w:val="00583041"/>
    <w:rsid w:val="0058307B"/>
    <w:rsid w:val="00583219"/>
    <w:rsid w:val="0058324B"/>
    <w:rsid w:val="00583B4F"/>
    <w:rsid w:val="00584068"/>
    <w:rsid w:val="005842CB"/>
    <w:rsid w:val="005848ED"/>
    <w:rsid w:val="0058546A"/>
    <w:rsid w:val="005859C6"/>
    <w:rsid w:val="00586137"/>
    <w:rsid w:val="0058673A"/>
    <w:rsid w:val="00586B0C"/>
    <w:rsid w:val="00586E07"/>
    <w:rsid w:val="0058724E"/>
    <w:rsid w:val="005873B5"/>
    <w:rsid w:val="00587F0F"/>
    <w:rsid w:val="005900C0"/>
    <w:rsid w:val="00590411"/>
    <w:rsid w:val="00590864"/>
    <w:rsid w:val="005908A0"/>
    <w:rsid w:val="00590B01"/>
    <w:rsid w:val="00590C50"/>
    <w:rsid w:val="005910D1"/>
    <w:rsid w:val="005911A8"/>
    <w:rsid w:val="00591762"/>
    <w:rsid w:val="00591873"/>
    <w:rsid w:val="00591B03"/>
    <w:rsid w:val="00592242"/>
    <w:rsid w:val="00592246"/>
    <w:rsid w:val="00592759"/>
    <w:rsid w:val="00592D91"/>
    <w:rsid w:val="00592F9D"/>
    <w:rsid w:val="005930F3"/>
    <w:rsid w:val="00593383"/>
    <w:rsid w:val="005938F5"/>
    <w:rsid w:val="00593945"/>
    <w:rsid w:val="005940B9"/>
    <w:rsid w:val="00594714"/>
    <w:rsid w:val="00594825"/>
    <w:rsid w:val="00594924"/>
    <w:rsid w:val="005954EB"/>
    <w:rsid w:val="005963A6"/>
    <w:rsid w:val="005969CC"/>
    <w:rsid w:val="00596B20"/>
    <w:rsid w:val="00596FB1"/>
    <w:rsid w:val="00596FDF"/>
    <w:rsid w:val="005A0C56"/>
    <w:rsid w:val="005A0E82"/>
    <w:rsid w:val="005A0EA6"/>
    <w:rsid w:val="005A1573"/>
    <w:rsid w:val="005A1BEC"/>
    <w:rsid w:val="005A1E0F"/>
    <w:rsid w:val="005A25A6"/>
    <w:rsid w:val="005A26E0"/>
    <w:rsid w:val="005A2881"/>
    <w:rsid w:val="005A2B7F"/>
    <w:rsid w:val="005A3187"/>
    <w:rsid w:val="005A3595"/>
    <w:rsid w:val="005A380A"/>
    <w:rsid w:val="005A4653"/>
    <w:rsid w:val="005A497F"/>
    <w:rsid w:val="005A4C74"/>
    <w:rsid w:val="005A5233"/>
    <w:rsid w:val="005A5544"/>
    <w:rsid w:val="005A5631"/>
    <w:rsid w:val="005A56A6"/>
    <w:rsid w:val="005A5773"/>
    <w:rsid w:val="005A57BF"/>
    <w:rsid w:val="005A583A"/>
    <w:rsid w:val="005A596E"/>
    <w:rsid w:val="005A5E66"/>
    <w:rsid w:val="005A5E6A"/>
    <w:rsid w:val="005A6198"/>
    <w:rsid w:val="005A61CF"/>
    <w:rsid w:val="005A626F"/>
    <w:rsid w:val="005A6318"/>
    <w:rsid w:val="005A64A7"/>
    <w:rsid w:val="005A66CC"/>
    <w:rsid w:val="005A67BE"/>
    <w:rsid w:val="005A6815"/>
    <w:rsid w:val="005A6942"/>
    <w:rsid w:val="005A6F2A"/>
    <w:rsid w:val="005A7027"/>
    <w:rsid w:val="005A71BE"/>
    <w:rsid w:val="005A75C2"/>
    <w:rsid w:val="005A7A46"/>
    <w:rsid w:val="005A7A92"/>
    <w:rsid w:val="005A7BC4"/>
    <w:rsid w:val="005A7BE2"/>
    <w:rsid w:val="005A7E85"/>
    <w:rsid w:val="005A7FD4"/>
    <w:rsid w:val="005B05D2"/>
    <w:rsid w:val="005B0A96"/>
    <w:rsid w:val="005B0B18"/>
    <w:rsid w:val="005B0B90"/>
    <w:rsid w:val="005B0E43"/>
    <w:rsid w:val="005B0E82"/>
    <w:rsid w:val="005B1058"/>
    <w:rsid w:val="005B1D67"/>
    <w:rsid w:val="005B20A3"/>
    <w:rsid w:val="005B20A8"/>
    <w:rsid w:val="005B23A1"/>
    <w:rsid w:val="005B27B1"/>
    <w:rsid w:val="005B29F3"/>
    <w:rsid w:val="005B2AD2"/>
    <w:rsid w:val="005B2CBE"/>
    <w:rsid w:val="005B2CF5"/>
    <w:rsid w:val="005B2E67"/>
    <w:rsid w:val="005B2E81"/>
    <w:rsid w:val="005B3264"/>
    <w:rsid w:val="005B3CD8"/>
    <w:rsid w:val="005B4359"/>
    <w:rsid w:val="005B462D"/>
    <w:rsid w:val="005B4646"/>
    <w:rsid w:val="005B4A7F"/>
    <w:rsid w:val="005B547F"/>
    <w:rsid w:val="005B5BE6"/>
    <w:rsid w:val="005B5C9C"/>
    <w:rsid w:val="005B6283"/>
    <w:rsid w:val="005B6BD2"/>
    <w:rsid w:val="005B6C22"/>
    <w:rsid w:val="005B7810"/>
    <w:rsid w:val="005B7BE4"/>
    <w:rsid w:val="005C0345"/>
    <w:rsid w:val="005C037B"/>
    <w:rsid w:val="005C0564"/>
    <w:rsid w:val="005C07F1"/>
    <w:rsid w:val="005C114D"/>
    <w:rsid w:val="005C137C"/>
    <w:rsid w:val="005C13A7"/>
    <w:rsid w:val="005C1508"/>
    <w:rsid w:val="005C1B2B"/>
    <w:rsid w:val="005C2083"/>
    <w:rsid w:val="005C21AE"/>
    <w:rsid w:val="005C2204"/>
    <w:rsid w:val="005C2294"/>
    <w:rsid w:val="005C2436"/>
    <w:rsid w:val="005C24A5"/>
    <w:rsid w:val="005C2508"/>
    <w:rsid w:val="005C2618"/>
    <w:rsid w:val="005C26F6"/>
    <w:rsid w:val="005C2B2D"/>
    <w:rsid w:val="005C385F"/>
    <w:rsid w:val="005C3878"/>
    <w:rsid w:val="005C4492"/>
    <w:rsid w:val="005C4799"/>
    <w:rsid w:val="005C4845"/>
    <w:rsid w:val="005C4D1A"/>
    <w:rsid w:val="005C52F6"/>
    <w:rsid w:val="005C5A70"/>
    <w:rsid w:val="005C5B71"/>
    <w:rsid w:val="005C5D6E"/>
    <w:rsid w:val="005C5F53"/>
    <w:rsid w:val="005C6049"/>
    <w:rsid w:val="005C651B"/>
    <w:rsid w:val="005C65C7"/>
    <w:rsid w:val="005C6753"/>
    <w:rsid w:val="005C6A46"/>
    <w:rsid w:val="005C6FD5"/>
    <w:rsid w:val="005D009E"/>
    <w:rsid w:val="005D045F"/>
    <w:rsid w:val="005D04F7"/>
    <w:rsid w:val="005D0715"/>
    <w:rsid w:val="005D0C71"/>
    <w:rsid w:val="005D1966"/>
    <w:rsid w:val="005D2072"/>
    <w:rsid w:val="005D251F"/>
    <w:rsid w:val="005D288C"/>
    <w:rsid w:val="005D2BF6"/>
    <w:rsid w:val="005D2FBE"/>
    <w:rsid w:val="005D3170"/>
    <w:rsid w:val="005D324A"/>
    <w:rsid w:val="005D3E2A"/>
    <w:rsid w:val="005D4B94"/>
    <w:rsid w:val="005D4FF4"/>
    <w:rsid w:val="005D5574"/>
    <w:rsid w:val="005D5871"/>
    <w:rsid w:val="005D59E9"/>
    <w:rsid w:val="005D66C3"/>
    <w:rsid w:val="005D683B"/>
    <w:rsid w:val="005D6F83"/>
    <w:rsid w:val="005D7273"/>
    <w:rsid w:val="005D7542"/>
    <w:rsid w:val="005D77B7"/>
    <w:rsid w:val="005D7BEB"/>
    <w:rsid w:val="005D7BEC"/>
    <w:rsid w:val="005D7CB0"/>
    <w:rsid w:val="005E0597"/>
    <w:rsid w:val="005E09D7"/>
    <w:rsid w:val="005E0C4B"/>
    <w:rsid w:val="005E0CA2"/>
    <w:rsid w:val="005E0F74"/>
    <w:rsid w:val="005E1197"/>
    <w:rsid w:val="005E151B"/>
    <w:rsid w:val="005E19B2"/>
    <w:rsid w:val="005E1B72"/>
    <w:rsid w:val="005E1EC6"/>
    <w:rsid w:val="005E1FDC"/>
    <w:rsid w:val="005E25AC"/>
    <w:rsid w:val="005E2B79"/>
    <w:rsid w:val="005E3290"/>
    <w:rsid w:val="005E3508"/>
    <w:rsid w:val="005E357D"/>
    <w:rsid w:val="005E39A2"/>
    <w:rsid w:val="005E4558"/>
    <w:rsid w:val="005E47F2"/>
    <w:rsid w:val="005E484C"/>
    <w:rsid w:val="005E52EB"/>
    <w:rsid w:val="005E5985"/>
    <w:rsid w:val="005E59A8"/>
    <w:rsid w:val="005E604F"/>
    <w:rsid w:val="005E6648"/>
    <w:rsid w:val="005E6E79"/>
    <w:rsid w:val="005E7113"/>
    <w:rsid w:val="005E7204"/>
    <w:rsid w:val="005E7217"/>
    <w:rsid w:val="005E7311"/>
    <w:rsid w:val="005E7600"/>
    <w:rsid w:val="005E7ACB"/>
    <w:rsid w:val="005E7B08"/>
    <w:rsid w:val="005F03E7"/>
    <w:rsid w:val="005F087C"/>
    <w:rsid w:val="005F09C3"/>
    <w:rsid w:val="005F0A1A"/>
    <w:rsid w:val="005F0A7C"/>
    <w:rsid w:val="005F0B28"/>
    <w:rsid w:val="005F0DE3"/>
    <w:rsid w:val="005F0F85"/>
    <w:rsid w:val="005F1787"/>
    <w:rsid w:val="005F1B25"/>
    <w:rsid w:val="005F1CDD"/>
    <w:rsid w:val="005F2128"/>
    <w:rsid w:val="005F2168"/>
    <w:rsid w:val="005F22CA"/>
    <w:rsid w:val="005F2522"/>
    <w:rsid w:val="005F284B"/>
    <w:rsid w:val="005F346B"/>
    <w:rsid w:val="005F39C9"/>
    <w:rsid w:val="005F3DFA"/>
    <w:rsid w:val="005F3EB7"/>
    <w:rsid w:val="005F3F6D"/>
    <w:rsid w:val="005F48F3"/>
    <w:rsid w:val="005F4958"/>
    <w:rsid w:val="005F4E8E"/>
    <w:rsid w:val="005F5179"/>
    <w:rsid w:val="005F525C"/>
    <w:rsid w:val="005F558E"/>
    <w:rsid w:val="005F59B9"/>
    <w:rsid w:val="005F5B2C"/>
    <w:rsid w:val="005F5B8C"/>
    <w:rsid w:val="005F5CF7"/>
    <w:rsid w:val="005F5CFB"/>
    <w:rsid w:val="005F5FC0"/>
    <w:rsid w:val="005F6002"/>
    <w:rsid w:val="005F60CC"/>
    <w:rsid w:val="005F642D"/>
    <w:rsid w:val="005F67F2"/>
    <w:rsid w:val="005F700A"/>
    <w:rsid w:val="005F75F8"/>
    <w:rsid w:val="005F78ED"/>
    <w:rsid w:val="005F7A0D"/>
    <w:rsid w:val="005F7D70"/>
    <w:rsid w:val="005F7F60"/>
    <w:rsid w:val="0060047C"/>
    <w:rsid w:val="006005C9"/>
    <w:rsid w:val="006006EF"/>
    <w:rsid w:val="00600723"/>
    <w:rsid w:val="00600841"/>
    <w:rsid w:val="00600F5F"/>
    <w:rsid w:val="0060279D"/>
    <w:rsid w:val="00602BC8"/>
    <w:rsid w:val="006030C0"/>
    <w:rsid w:val="006032A1"/>
    <w:rsid w:val="00603569"/>
    <w:rsid w:val="006037BF"/>
    <w:rsid w:val="00603EAA"/>
    <w:rsid w:val="00603F2A"/>
    <w:rsid w:val="006041BC"/>
    <w:rsid w:val="006042A8"/>
    <w:rsid w:val="006044F7"/>
    <w:rsid w:val="006046C2"/>
    <w:rsid w:val="00604CD3"/>
    <w:rsid w:val="00604DE1"/>
    <w:rsid w:val="00604DE2"/>
    <w:rsid w:val="00604FFB"/>
    <w:rsid w:val="00605154"/>
    <w:rsid w:val="006055E8"/>
    <w:rsid w:val="006056FA"/>
    <w:rsid w:val="00605748"/>
    <w:rsid w:val="00605A08"/>
    <w:rsid w:val="00605B37"/>
    <w:rsid w:val="00605F2B"/>
    <w:rsid w:val="006060C1"/>
    <w:rsid w:val="0060612B"/>
    <w:rsid w:val="00606A1A"/>
    <w:rsid w:val="00606AB1"/>
    <w:rsid w:val="00606BC8"/>
    <w:rsid w:val="00606BEA"/>
    <w:rsid w:val="006072F8"/>
    <w:rsid w:val="006076DF"/>
    <w:rsid w:val="0060793C"/>
    <w:rsid w:val="0061086E"/>
    <w:rsid w:val="00610D0D"/>
    <w:rsid w:val="00610F9B"/>
    <w:rsid w:val="00611047"/>
    <w:rsid w:val="00611451"/>
    <w:rsid w:val="00611A43"/>
    <w:rsid w:val="00611B85"/>
    <w:rsid w:val="00611C3E"/>
    <w:rsid w:val="0061212A"/>
    <w:rsid w:val="00612167"/>
    <w:rsid w:val="00612ADB"/>
    <w:rsid w:val="00612BD6"/>
    <w:rsid w:val="00613214"/>
    <w:rsid w:val="00613C52"/>
    <w:rsid w:val="00613D1D"/>
    <w:rsid w:val="00613D47"/>
    <w:rsid w:val="00613ECB"/>
    <w:rsid w:val="00613F76"/>
    <w:rsid w:val="00614263"/>
    <w:rsid w:val="006145C7"/>
    <w:rsid w:val="006146D9"/>
    <w:rsid w:val="006147C5"/>
    <w:rsid w:val="00614EB8"/>
    <w:rsid w:val="0061577D"/>
    <w:rsid w:val="006157CC"/>
    <w:rsid w:val="00615836"/>
    <w:rsid w:val="00615A05"/>
    <w:rsid w:val="00615B3A"/>
    <w:rsid w:val="00615B80"/>
    <w:rsid w:val="00615C00"/>
    <w:rsid w:val="00615F09"/>
    <w:rsid w:val="006163A6"/>
    <w:rsid w:val="00616487"/>
    <w:rsid w:val="006167A3"/>
    <w:rsid w:val="006168CF"/>
    <w:rsid w:val="00616DF0"/>
    <w:rsid w:val="00616E4B"/>
    <w:rsid w:val="00616E5E"/>
    <w:rsid w:val="00616EC7"/>
    <w:rsid w:val="00616F12"/>
    <w:rsid w:val="00617A80"/>
    <w:rsid w:val="0062047F"/>
    <w:rsid w:val="00620833"/>
    <w:rsid w:val="00621588"/>
    <w:rsid w:val="00621C8B"/>
    <w:rsid w:val="00621CC2"/>
    <w:rsid w:val="00622D4B"/>
    <w:rsid w:val="00622E14"/>
    <w:rsid w:val="006237DE"/>
    <w:rsid w:val="00623834"/>
    <w:rsid w:val="00623A36"/>
    <w:rsid w:val="00623D73"/>
    <w:rsid w:val="00624D9A"/>
    <w:rsid w:val="00625283"/>
    <w:rsid w:val="00625670"/>
    <w:rsid w:val="00625673"/>
    <w:rsid w:val="00625821"/>
    <w:rsid w:val="006259B4"/>
    <w:rsid w:val="00625DBD"/>
    <w:rsid w:val="0062627A"/>
    <w:rsid w:val="006265DA"/>
    <w:rsid w:val="0062698A"/>
    <w:rsid w:val="00626CC4"/>
    <w:rsid w:val="00626FE0"/>
    <w:rsid w:val="0062730D"/>
    <w:rsid w:val="00627364"/>
    <w:rsid w:val="006275C0"/>
    <w:rsid w:val="0062770A"/>
    <w:rsid w:val="00627720"/>
    <w:rsid w:val="0062785D"/>
    <w:rsid w:val="0062789D"/>
    <w:rsid w:val="00627B36"/>
    <w:rsid w:val="00627C8E"/>
    <w:rsid w:val="00627DA4"/>
    <w:rsid w:val="00630326"/>
    <w:rsid w:val="006303EC"/>
    <w:rsid w:val="006307D1"/>
    <w:rsid w:val="00630991"/>
    <w:rsid w:val="00630CF6"/>
    <w:rsid w:val="00630F43"/>
    <w:rsid w:val="00630F6F"/>
    <w:rsid w:val="006310A4"/>
    <w:rsid w:val="006313DE"/>
    <w:rsid w:val="006315D1"/>
    <w:rsid w:val="00631B26"/>
    <w:rsid w:val="00632262"/>
    <w:rsid w:val="00632B15"/>
    <w:rsid w:val="00632CBA"/>
    <w:rsid w:val="00632D33"/>
    <w:rsid w:val="00633043"/>
    <w:rsid w:val="00633127"/>
    <w:rsid w:val="0063343C"/>
    <w:rsid w:val="006334DB"/>
    <w:rsid w:val="006337FA"/>
    <w:rsid w:val="00633D92"/>
    <w:rsid w:val="0063423E"/>
    <w:rsid w:val="00634387"/>
    <w:rsid w:val="00634739"/>
    <w:rsid w:val="0063481E"/>
    <w:rsid w:val="00634A01"/>
    <w:rsid w:val="00634A2F"/>
    <w:rsid w:val="0063518F"/>
    <w:rsid w:val="006352DB"/>
    <w:rsid w:val="00635688"/>
    <w:rsid w:val="00635758"/>
    <w:rsid w:val="00635A8A"/>
    <w:rsid w:val="00635C6A"/>
    <w:rsid w:val="00635E28"/>
    <w:rsid w:val="00635FA4"/>
    <w:rsid w:val="00635FE8"/>
    <w:rsid w:val="006363EE"/>
    <w:rsid w:val="006377D9"/>
    <w:rsid w:val="00637AC6"/>
    <w:rsid w:val="006401B2"/>
    <w:rsid w:val="00640381"/>
    <w:rsid w:val="006406B2"/>
    <w:rsid w:val="006407EF"/>
    <w:rsid w:val="00640B5B"/>
    <w:rsid w:val="00640DB4"/>
    <w:rsid w:val="00640F58"/>
    <w:rsid w:val="00640FEC"/>
    <w:rsid w:val="0064188A"/>
    <w:rsid w:val="00641A4D"/>
    <w:rsid w:val="00641D27"/>
    <w:rsid w:val="00641D2D"/>
    <w:rsid w:val="00641D94"/>
    <w:rsid w:val="00642044"/>
    <w:rsid w:val="006425BA"/>
    <w:rsid w:val="0064291C"/>
    <w:rsid w:val="00642A06"/>
    <w:rsid w:val="00642FB8"/>
    <w:rsid w:val="0064356E"/>
    <w:rsid w:val="00643C1F"/>
    <w:rsid w:val="00643CEA"/>
    <w:rsid w:val="00643DC4"/>
    <w:rsid w:val="00644AC1"/>
    <w:rsid w:val="00644B8E"/>
    <w:rsid w:val="00644D80"/>
    <w:rsid w:val="006453DF"/>
    <w:rsid w:val="0064556A"/>
    <w:rsid w:val="0064576A"/>
    <w:rsid w:val="0064585A"/>
    <w:rsid w:val="006458C0"/>
    <w:rsid w:val="006465CC"/>
    <w:rsid w:val="0064666B"/>
    <w:rsid w:val="00646B74"/>
    <w:rsid w:val="00646C97"/>
    <w:rsid w:val="0064704F"/>
    <w:rsid w:val="0064725E"/>
    <w:rsid w:val="00647281"/>
    <w:rsid w:val="0064753A"/>
    <w:rsid w:val="006476BC"/>
    <w:rsid w:val="006477DB"/>
    <w:rsid w:val="00647862"/>
    <w:rsid w:val="00647DCD"/>
    <w:rsid w:val="00650243"/>
    <w:rsid w:val="00650ACA"/>
    <w:rsid w:val="0065106A"/>
    <w:rsid w:val="00651774"/>
    <w:rsid w:val="00651B2D"/>
    <w:rsid w:val="006521E3"/>
    <w:rsid w:val="00652312"/>
    <w:rsid w:val="00652A3F"/>
    <w:rsid w:val="00652A65"/>
    <w:rsid w:val="00652C04"/>
    <w:rsid w:val="00652EC9"/>
    <w:rsid w:val="006531B0"/>
    <w:rsid w:val="006532DC"/>
    <w:rsid w:val="00653422"/>
    <w:rsid w:val="0065366B"/>
    <w:rsid w:val="006536E0"/>
    <w:rsid w:val="00653973"/>
    <w:rsid w:val="00653AFE"/>
    <w:rsid w:val="00653E04"/>
    <w:rsid w:val="00653E7D"/>
    <w:rsid w:val="00653F50"/>
    <w:rsid w:val="00653FB4"/>
    <w:rsid w:val="006549F9"/>
    <w:rsid w:val="00654B74"/>
    <w:rsid w:val="00654D1C"/>
    <w:rsid w:val="00654D65"/>
    <w:rsid w:val="00654E17"/>
    <w:rsid w:val="0065579F"/>
    <w:rsid w:val="006557B4"/>
    <w:rsid w:val="00655DC1"/>
    <w:rsid w:val="00656933"/>
    <w:rsid w:val="00656DCC"/>
    <w:rsid w:val="006572AC"/>
    <w:rsid w:val="006572C8"/>
    <w:rsid w:val="006575B5"/>
    <w:rsid w:val="00657D58"/>
    <w:rsid w:val="00657E59"/>
    <w:rsid w:val="0066046F"/>
    <w:rsid w:val="00660621"/>
    <w:rsid w:val="00660932"/>
    <w:rsid w:val="00660997"/>
    <w:rsid w:val="00660ED3"/>
    <w:rsid w:val="006610FE"/>
    <w:rsid w:val="00661328"/>
    <w:rsid w:val="006618B5"/>
    <w:rsid w:val="00661BA0"/>
    <w:rsid w:val="00661C17"/>
    <w:rsid w:val="006625B3"/>
    <w:rsid w:val="006628FA"/>
    <w:rsid w:val="00662C2A"/>
    <w:rsid w:val="00662C87"/>
    <w:rsid w:val="00662D11"/>
    <w:rsid w:val="00662FC2"/>
    <w:rsid w:val="00663030"/>
    <w:rsid w:val="00663150"/>
    <w:rsid w:val="0066374C"/>
    <w:rsid w:val="00663B54"/>
    <w:rsid w:val="0066448D"/>
    <w:rsid w:val="006644BC"/>
    <w:rsid w:val="006648EC"/>
    <w:rsid w:val="00664C10"/>
    <w:rsid w:val="006650B5"/>
    <w:rsid w:val="006653DF"/>
    <w:rsid w:val="00665590"/>
    <w:rsid w:val="0066622F"/>
    <w:rsid w:val="0066628B"/>
    <w:rsid w:val="006663A4"/>
    <w:rsid w:val="006663F8"/>
    <w:rsid w:val="00667092"/>
    <w:rsid w:val="0066777B"/>
    <w:rsid w:val="0066797C"/>
    <w:rsid w:val="00667CB7"/>
    <w:rsid w:val="00667EF3"/>
    <w:rsid w:val="006700E9"/>
    <w:rsid w:val="00670851"/>
    <w:rsid w:val="00670913"/>
    <w:rsid w:val="00670F7A"/>
    <w:rsid w:val="006712B7"/>
    <w:rsid w:val="006717AD"/>
    <w:rsid w:val="00671945"/>
    <w:rsid w:val="00671ADF"/>
    <w:rsid w:val="006727D1"/>
    <w:rsid w:val="00672A4D"/>
    <w:rsid w:val="00672FCD"/>
    <w:rsid w:val="00673D4B"/>
    <w:rsid w:val="00674123"/>
    <w:rsid w:val="00674518"/>
    <w:rsid w:val="00674820"/>
    <w:rsid w:val="00674912"/>
    <w:rsid w:val="00674E97"/>
    <w:rsid w:val="00675097"/>
    <w:rsid w:val="00675176"/>
    <w:rsid w:val="00675505"/>
    <w:rsid w:val="006757AA"/>
    <w:rsid w:val="00675900"/>
    <w:rsid w:val="00675AE4"/>
    <w:rsid w:val="00675E0B"/>
    <w:rsid w:val="006761AA"/>
    <w:rsid w:val="006761B5"/>
    <w:rsid w:val="006766A7"/>
    <w:rsid w:val="00676961"/>
    <w:rsid w:val="00677357"/>
    <w:rsid w:val="00677EA4"/>
    <w:rsid w:val="00677F4B"/>
    <w:rsid w:val="00677FBE"/>
    <w:rsid w:val="00680242"/>
    <w:rsid w:val="00680C9A"/>
    <w:rsid w:val="00680CFF"/>
    <w:rsid w:val="00680D1E"/>
    <w:rsid w:val="00680D6E"/>
    <w:rsid w:val="00680DAF"/>
    <w:rsid w:val="00681044"/>
    <w:rsid w:val="0068107A"/>
    <w:rsid w:val="006810DA"/>
    <w:rsid w:val="00681142"/>
    <w:rsid w:val="00681788"/>
    <w:rsid w:val="006817F7"/>
    <w:rsid w:val="00681836"/>
    <w:rsid w:val="0068209A"/>
    <w:rsid w:val="0068248B"/>
    <w:rsid w:val="00682783"/>
    <w:rsid w:val="0068373E"/>
    <w:rsid w:val="00684944"/>
    <w:rsid w:val="00684F66"/>
    <w:rsid w:val="00684FD7"/>
    <w:rsid w:val="00685121"/>
    <w:rsid w:val="0068543E"/>
    <w:rsid w:val="006856BF"/>
    <w:rsid w:val="00685D64"/>
    <w:rsid w:val="00685E3D"/>
    <w:rsid w:val="00685EB2"/>
    <w:rsid w:val="00685FA7"/>
    <w:rsid w:val="006867D8"/>
    <w:rsid w:val="00686B3C"/>
    <w:rsid w:val="00686DAB"/>
    <w:rsid w:val="00686E36"/>
    <w:rsid w:val="006872A6"/>
    <w:rsid w:val="006874A6"/>
    <w:rsid w:val="0069009F"/>
    <w:rsid w:val="006900BC"/>
    <w:rsid w:val="00690390"/>
    <w:rsid w:val="00690826"/>
    <w:rsid w:val="00690990"/>
    <w:rsid w:val="00690A33"/>
    <w:rsid w:val="00690C77"/>
    <w:rsid w:val="00690D90"/>
    <w:rsid w:val="00690F1A"/>
    <w:rsid w:val="00690F76"/>
    <w:rsid w:val="00690FBB"/>
    <w:rsid w:val="0069123F"/>
    <w:rsid w:val="00691863"/>
    <w:rsid w:val="00692287"/>
    <w:rsid w:val="006922EA"/>
    <w:rsid w:val="00692618"/>
    <w:rsid w:val="0069280C"/>
    <w:rsid w:val="00692C26"/>
    <w:rsid w:val="006932FB"/>
    <w:rsid w:val="0069343E"/>
    <w:rsid w:val="006934FE"/>
    <w:rsid w:val="006939D8"/>
    <w:rsid w:val="00694180"/>
    <w:rsid w:val="00694FB7"/>
    <w:rsid w:val="00695272"/>
    <w:rsid w:val="006952A6"/>
    <w:rsid w:val="00695473"/>
    <w:rsid w:val="006957BE"/>
    <w:rsid w:val="00695F2B"/>
    <w:rsid w:val="00695FD6"/>
    <w:rsid w:val="00696135"/>
    <w:rsid w:val="00696381"/>
    <w:rsid w:val="006963D5"/>
    <w:rsid w:val="00696697"/>
    <w:rsid w:val="00696891"/>
    <w:rsid w:val="0069736F"/>
    <w:rsid w:val="0069746C"/>
    <w:rsid w:val="00697768"/>
    <w:rsid w:val="00697FBE"/>
    <w:rsid w:val="006A0074"/>
    <w:rsid w:val="006A00B5"/>
    <w:rsid w:val="006A01F2"/>
    <w:rsid w:val="006A056F"/>
    <w:rsid w:val="006A0907"/>
    <w:rsid w:val="006A0D1B"/>
    <w:rsid w:val="006A0D40"/>
    <w:rsid w:val="006A0F5C"/>
    <w:rsid w:val="006A10BA"/>
    <w:rsid w:val="006A10C2"/>
    <w:rsid w:val="006A111B"/>
    <w:rsid w:val="006A1384"/>
    <w:rsid w:val="006A143C"/>
    <w:rsid w:val="006A15B5"/>
    <w:rsid w:val="006A1826"/>
    <w:rsid w:val="006A18FF"/>
    <w:rsid w:val="006A1DBF"/>
    <w:rsid w:val="006A26B6"/>
    <w:rsid w:val="006A27ED"/>
    <w:rsid w:val="006A2816"/>
    <w:rsid w:val="006A29D1"/>
    <w:rsid w:val="006A2C31"/>
    <w:rsid w:val="006A2DC6"/>
    <w:rsid w:val="006A30F0"/>
    <w:rsid w:val="006A3192"/>
    <w:rsid w:val="006A3530"/>
    <w:rsid w:val="006A3813"/>
    <w:rsid w:val="006A381B"/>
    <w:rsid w:val="006A3D38"/>
    <w:rsid w:val="006A3EF7"/>
    <w:rsid w:val="006A3F50"/>
    <w:rsid w:val="006A48C6"/>
    <w:rsid w:val="006A5391"/>
    <w:rsid w:val="006A54B5"/>
    <w:rsid w:val="006A5629"/>
    <w:rsid w:val="006A5690"/>
    <w:rsid w:val="006A5FA7"/>
    <w:rsid w:val="006A63C7"/>
    <w:rsid w:val="006A67EB"/>
    <w:rsid w:val="006A6AF5"/>
    <w:rsid w:val="006A6B1D"/>
    <w:rsid w:val="006A6BE5"/>
    <w:rsid w:val="006A6DB3"/>
    <w:rsid w:val="006A7009"/>
    <w:rsid w:val="006A748B"/>
    <w:rsid w:val="006A7852"/>
    <w:rsid w:val="006A7C1E"/>
    <w:rsid w:val="006A7C92"/>
    <w:rsid w:val="006B0445"/>
    <w:rsid w:val="006B07CE"/>
    <w:rsid w:val="006B08C8"/>
    <w:rsid w:val="006B0C88"/>
    <w:rsid w:val="006B15D4"/>
    <w:rsid w:val="006B1F43"/>
    <w:rsid w:val="006B27F6"/>
    <w:rsid w:val="006B2B55"/>
    <w:rsid w:val="006B2FA5"/>
    <w:rsid w:val="006B32F6"/>
    <w:rsid w:val="006B350A"/>
    <w:rsid w:val="006B3565"/>
    <w:rsid w:val="006B381A"/>
    <w:rsid w:val="006B3F34"/>
    <w:rsid w:val="006B4108"/>
    <w:rsid w:val="006B460C"/>
    <w:rsid w:val="006B5470"/>
    <w:rsid w:val="006B586E"/>
    <w:rsid w:val="006B5C54"/>
    <w:rsid w:val="006B5F2F"/>
    <w:rsid w:val="006B5FED"/>
    <w:rsid w:val="006B616B"/>
    <w:rsid w:val="006B6183"/>
    <w:rsid w:val="006B6587"/>
    <w:rsid w:val="006B6BD6"/>
    <w:rsid w:val="006B6ED7"/>
    <w:rsid w:val="006B6F63"/>
    <w:rsid w:val="006B78B3"/>
    <w:rsid w:val="006B7A50"/>
    <w:rsid w:val="006B7DB2"/>
    <w:rsid w:val="006C0055"/>
    <w:rsid w:val="006C0B70"/>
    <w:rsid w:val="006C15C1"/>
    <w:rsid w:val="006C1654"/>
    <w:rsid w:val="006C195F"/>
    <w:rsid w:val="006C1A3D"/>
    <w:rsid w:val="006C1F26"/>
    <w:rsid w:val="006C21C2"/>
    <w:rsid w:val="006C2441"/>
    <w:rsid w:val="006C2691"/>
    <w:rsid w:val="006C28FB"/>
    <w:rsid w:val="006C2923"/>
    <w:rsid w:val="006C2FB3"/>
    <w:rsid w:val="006C301D"/>
    <w:rsid w:val="006C31A1"/>
    <w:rsid w:val="006C33BC"/>
    <w:rsid w:val="006C3783"/>
    <w:rsid w:val="006C395C"/>
    <w:rsid w:val="006C3F2C"/>
    <w:rsid w:val="006C3F88"/>
    <w:rsid w:val="006C4152"/>
    <w:rsid w:val="006C41AD"/>
    <w:rsid w:val="006C5102"/>
    <w:rsid w:val="006C5869"/>
    <w:rsid w:val="006C58D6"/>
    <w:rsid w:val="006C5A74"/>
    <w:rsid w:val="006C5B94"/>
    <w:rsid w:val="006C611C"/>
    <w:rsid w:val="006C662A"/>
    <w:rsid w:val="006C6792"/>
    <w:rsid w:val="006C7056"/>
    <w:rsid w:val="006C70C8"/>
    <w:rsid w:val="006C7206"/>
    <w:rsid w:val="006C7544"/>
    <w:rsid w:val="006C7A67"/>
    <w:rsid w:val="006C7F05"/>
    <w:rsid w:val="006D00BA"/>
    <w:rsid w:val="006D00FF"/>
    <w:rsid w:val="006D0638"/>
    <w:rsid w:val="006D06AC"/>
    <w:rsid w:val="006D0908"/>
    <w:rsid w:val="006D0DEB"/>
    <w:rsid w:val="006D11F5"/>
    <w:rsid w:val="006D186D"/>
    <w:rsid w:val="006D1BCA"/>
    <w:rsid w:val="006D1CEC"/>
    <w:rsid w:val="006D1D64"/>
    <w:rsid w:val="006D2002"/>
    <w:rsid w:val="006D20F4"/>
    <w:rsid w:val="006D25E3"/>
    <w:rsid w:val="006D280B"/>
    <w:rsid w:val="006D2D37"/>
    <w:rsid w:val="006D2F14"/>
    <w:rsid w:val="006D3802"/>
    <w:rsid w:val="006D381A"/>
    <w:rsid w:val="006D3AA6"/>
    <w:rsid w:val="006D3B2C"/>
    <w:rsid w:val="006D3C6C"/>
    <w:rsid w:val="006D3C7F"/>
    <w:rsid w:val="006D3DF2"/>
    <w:rsid w:val="006D3E25"/>
    <w:rsid w:val="006D4587"/>
    <w:rsid w:val="006D4771"/>
    <w:rsid w:val="006D47F7"/>
    <w:rsid w:val="006D4B20"/>
    <w:rsid w:val="006D503C"/>
    <w:rsid w:val="006D51C9"/>
    <w:rsid w:val="006D5637"/>
    <w:rsid w:val="006D5653"/>
    <w:rsid w:val="006D5918"/>
    <w:rsid w:val="006D63F6"/>
    <w:rsid w:val="006D65FC"/>
    <w:rsid w:val="006D6E84"/>
    <w:rsid w:val="006D70DA"/>
    <w:rsid w:val="006D7DF2"/>
    <w:rsid w:val="006D7EBE"/>
    <w:rsid w:val="006E0005"/>
    <w:rsid w:val="006E0397"/>
    <w:rsid w:val="006E03B6"/>
    <w:rsid w:val="006E050C"/>
    <w:rsid w:val="006E054E"/>
    <w:rsid w:val="006E0A39"/>
    <w:rsid w:val="006E1C06"/>
    <w:rsid w:val="006E1DF0"/>
    <w:rsid w:val="006E2961"/>
    <w:rsid w:val="006E29BE"/>
    <w:rsid w:val="006E2CA4"/>
    <w:rsid w:val="006E2F17"/>
    <w:rsid w:val="006E30D4"/>
    <w:rsid w:val="006E326B"/>
    <w:rsid w:val="006E3313"/>
    <w:rsid w:val="006E357D"/>
    <w:rsid w:val="006E3A71"/>
    <w:rsid w:val="006E3B51"/>
    <w:rsid w:val="006E3BC6"/>
    <w:rsid w:val="006E3F2C"/>
    <w:rsid w:val="006E3F6F"/>
    <w:rsid w:val="006E444B"/>
    <w:rsid w:val="006E4453"/>
    <w:rsid w:val="006E4602"/>
    <w:rsid w:val="006E468C"/>
    <w:rsid w:val="006E46CA"/>
    <w:rsid w:val="006E5311"/>
    <w:rsid w:val="006E53D2"/>
    <w:rsid w:val="006E572B"/>
    <w:rsid w:val="006E5B7C"/>
    <w:rsid w:val="006E60F9"/>
    <w:rsid w:val="006E6976"/>
    <w:rsid w:val="006E69BA"/>
    <w:rsid w:val="006E69D2"/>
    <w:rsid w:val="006E71E3"/>
    <w:rsid w:val="006E7AB6"/>
    <w:rsid w:val="006E7E62"/>
    <w:rsid w:val="006F0101"/>
    <w:rsid w:val="006F016A"/>
    <w:rsid w:val="006F0A9E"/>
    <w:rsid w:val="006F0B38"/>
    <w:rsid w:val="006F10FF"/>
    <w:rsid w:val="006F1149"/>
    <w:rsid w:val="006F1222"/>
    <w:rsid w:val="006F1457"/>
    <w:rsid w:val="006F2450"/>
    <w:rsid w:val="006F2CAF"/>
    <w:rsid w:val="006F2EFF"/>
    <w:rsid w:val="006F3099"/>
    <w:rsid w:val="006F3582"/>
    <w:rsid w:val="006F3A08"/>
    <w:rsid w:val="006F3BCB"/>
    <w:rsid w:val="006F3BEA"/>
    <w:rsid w:val="006F3F57"/>
    <w:rsid w:val="006F3FA4"/>
    <w:rsid w:val="006F42D2"/>
    <w:rsid w:val="006F4932"/>
    <w:rsid w:val="006F4E50"/>
    <w:rsid w:val="006F5589"/>
    <w:rsid w:val="006F59CF"/>
    <w:rsid w:val="006F5B05"/>
    <w:rsid w:val="006F5D3E"/>
    <w:rsid w:val="006F5E84"/>
    <w:rsid w:val="006F666B"/>
    <w:rsid w:val="006F6C46"/>
    <w:rsid w:val="006F6FD7"/>
    <w:rsid w:val="006F75C3"/>
    <w:rsid w:val="006F773D"/>
    <w:rsid w:val="006F7949"/>
    <w:rsid w:val="007007D7"/>
    <w:rsid w:val="007008EF"/>
    <w:rsid w:val="00700C91"/>
    <w:rsid w:val="00700E3B"/>
    <w:rsid w:val="007010D1"/>
    <w:rsid w:val="0070118E"/>
    <w:rsid w:val="007012BA"/>
    <w:rsid w:val="007012DE"/>
    <w:rsid w:val="007016B1"/>
    <w:rsid w:val="0070179A"/>
    <w:rsid w:val="00701BCE"/>
    <w:rsid w:val="00701BE3"/>
    <w:rsid w:val="00701BF3"/>
    <w:rsid w:val="00701C1A"/>
    <w:rsid w:val="00701E27"/>
    <w:rsid w:val="00701E49"/>
    <w:rsid w:val="00702047"/>
    <w:rsid w:val="007024C3"/>
    <w:rsid w:val="007024E4"/>
    <w:rsid w:val="007026BB"/>
    <w:rsid w:val="00703258"/>
    <w:rsid w:val="0070329A"/>
    <w:rsid w:val="00703317"/>
    <w:rsid w:val="00703841"/>
    <w:rsid w:val="007038EA"/>
    <w:rsid w:val="00703B43"/>
    <w:rsid w:val="00703CCD"/>
    <w:rsid w:val="00703FFD"/>
    <w:rsid w:val="0070447E"/>
    <w:rsid w:val="00704615"/>
    <w:rsid w:val="007046FF"/>
    <w:rsid w:val="00704FF5"/>
    <w:rsid w:val="00705739"/>
    <w:rsid w:val="00705BB9"/>
    <w:rsid w:val="00705DF8"/>
    <w:rsid w:val="0070606C"/>
    <w:rsid w:val="0070618A"/>
    <w:rsid w:val="00706865"/>
    <w:rsid w:val="00706B00"/>
    <w:rsid w:val="00706BBC"/>
    <w:rsid w:val="00706F54"/>
    <w:rsid w:val="007070F3"/>
    <w:rsid w:val="00707151"/>
    <w:rsid w:val="0070715A"/>
    <w:rsid w:val="007078CC"/>
    <w:rsid w:val="00707BEF"/>
    <w:rsid w:val="00707D57"/>
    <w:rsid w:val="00710380"/>
    <w:rsid w:val="00710ABB"/>
    <w:rsid w:val="00710AEF"/>
    <w:rsid w:val="00710C8C"/>
    <w:rsid w:val="00711086"/>
    <w:rsid w:val="007113B0"/>
    <w:rsid w:val="007115F4"/>
    <w:rsid w:val="0071166E"/>
    <w:rsid w:val="00711966"/>
    <w:rsid w:val="00711EE9"/>
    <w:rsid w:val="00711F22"/>
    <w:rsid w:val="007125FC"/>
    <w:rsid w:val="00712AC4"/>
    <w:rsid w:val="00712C61"/>
    <w:rsid w:val="00712CA3"/>
    <w:rsid w:val="00712F83"/>
    <w:rsid w:val="00713336"/>
    <w:rsid w:val="00713650"/>
    <w:rsid w:val="007137D4"/>
    <w:rsid w:val="007145DA"/>
    <w:rsid w:val="0071479C"/>
    <w:rsid w:val="007147C6"/>
    <w:rsid w:val="00714B4A"/>
    <w:rsid w:val="00714F11"/>
    <w:rsid w:val="00715913"/>
    <w:rsid w:val="00715A99"/>
    <w:rsid w:val="00715E0A"/>
    <w:rsid w:val="00715F77"/>
    <w:rsid w:val="00715F93"/>
    <w:rsid w:val="00715FDF"/>
    <w:rsid w:val="00716085"/>
    <w:rsid w:val="00716319"/>
    <w:rsid w:val="007165FE"/>
    <w:rsid w:val="00716635"/>
    <w:rsid w:val="00716777"/>
    <w:rsid w:val="007167BE"/>
    <w:rsid w:val="007169CB"/>
    <w:rsid w:val="00717113"/>
    <w:rsid w:val="00717384"/>
    <w:rsid w:val="00717556"/>
    <w:rsid w:val="00717670"/>
    <w:rsid w:val="00717797"/>
    <w:rsid w:val="007177CC"/>
    <w:rsid w:val="00717C70"/>
    <w:rsid w:val="00717E3D"/>
    <w:rsid w:val="0072006F"/>
    <w:rsid w:val="00720541"/>
    <w:rsid w:val="007207CE"/>
    <w:rsid w:val="00720B32"/>
    <w:rsid w:val="00720C56"/>
    <w:rsid w:val="00720F4D"/>
    <w:rsid w:val="007210D6"/>
    <w:rsid w:val="007212DD"/>
    <w:rsid w:val="007212FC"/>
    <w:rsid w:val="0072135C"/>
    <w:rsid w:val="00721E7B"/>
    <w:rsid w:val="00722365"/>
    <w:rsid w:val="00722B2D"/>
    <w:rsid w:val="00722C96"/>
    <w:rsid w:val="00723683"/>
    <w:rsid w:val="007236CA"/>
    <w:rsid w:val="007238E3"/>
    <w:rsid w:val="00723A64"/>
    <w:rsid w:val="00723AC1"/>
    <w:rsid w:val="00723B03"/>
    <w:rsid w:val="00723CEE"/>
    <w:rsid w:val="00723EF8"/>
    <w:rsid w:val="00724AD7"/>
    <w:rsid w:val="00724DE5"/>
    <w:rsid w:val="00725567"/>
    <w:rsid w:val="007255F0"/>
    <w:rsid w:val="007257E7"/>
    <w:rsid w:val="00726E43"/>
    <w:rsid w:val="0073008E"/>
    <w:rsid w:val="0073012C"/>
    <w:rsid w:val="007301D3"/>
    <w:rsid w:val="00730623"/>
    <w:rsid w:val="0073076C"/>
    <w:rsid w:val="00730916"/>
    <w:rsid w:val="00731200"/>
    <w:rsid w:val="007315EF"/>
    <w:rsid w:val="00731B11"/>
    <w:rsid w:val="00731EC0"/>
    <w:rsid w:val="007321DF"/>
    <w:rsid w:val="0073252A"/>
    <w:rsid w:val="007325B2"/>
    <w:rsid w:val="00732999"/>
    <w:rsid w:val="00732AF5"/>
    <w:rsid w:val="00732B68"/>
    <w:rsid w:val="00732C70"/>
    <w:rsid w:val="00732F95"/>
    <w:rsid w:val="0073331B"/>
    <w:rsid w:val="007337B7"/>
    <w:rsid w:val="00733B2C"/>
    <w:rsid w:val="00733EF1"/>
    <w:rsid w:val="007345B8"/>
    <w:rsid w:val="007345E7"/>
    <w:rsid w:val="00735194"/>
    <w:rsid w:val="007352BB"/>
    <w:rsid w:val="0073538A"/>
    <w:rsid w:val="00735908"/>
    <w:rsid w:val="0073592A"/>
    <w:rsid w:val="00735FFC"/>
    <w:rsid w:val="00736199"/>
    <w:rsid w:val="007362E3"/>
    <w:rsid w:val="0073695A"/>
    <w:rsid w:val="007372E3"/>
    <w:rsid w:val="00737797"/>
    <w:rsid w:val="007401F8"/>
    <w:rsid w:val="00740275"/>
    <w:rsid w:val="007402DC"/>
    <w:rsid w:val="0074052F"/>
    <w:rsid w:val="00741136"/>
    <w:rsid w:val="007412A2"/>
    <w:rsid w:val="00741ACB"/>
    <w:rsid w:val="00741B28"/>
    <w:rsid w:val="00741DB6"/>
    <w:rsid w:val="00741FC7"/>
    <w:rsid w:val="00742635"/>
    <w:rsid w:val="00743E69"/>
    <w:rsid w:val="007442A5"/>
    <w:rsid w:val="00744C85"/>
    <w:rsid w:val="00744D73"/>
    <w:rsid w:val="007450FA"/>
    <w:rsid w:val="00745205"/>
    <w:rsid w:val="00745B77"/>
    <w:rsid w:val="007460E4"/>
    <w:rsid w:val="00746487"/>
    <w:rsid w:val="0074665C"/>
    <w:rsid w:val="00746EA1"/>
    <w:rsid w:val="0074729A"/>
    <w:rsid w:val="007472AA"/>
    <w:rsid w:val="007472EC"/>
    <w:rsid w:val="007474D1"/>
    <w:rsid w:val="00747AC0"/>
    <w:rsid w:val="00747BBE"/>
    <w:rsid w:val="00747C7F"/>
    <w:rsid w:val="00747CBA"/>
    <w:rsid w:val="00747D10"/>
    <w:rsid w:val="0075001F"/>
    <w:rsid w:val="007501DE"/>
    <w:rsid w:val="0075034D"/>
    <w:rsid w:val="0075041E"/>
    <w:rsid w:val="007504F4"/>
    <w:rsid w:val="00750EC6"/>
    <w:rsid w:val="00750EE0"/>
    <w:rsid w:val="007510BB"/>
    <w:rsid w:val="0075126E"/>
    <w:rsid w:val="00751274"/>
    <w:rsid w:val="007514CB"/>
    <w:rsid w:val="00751A0F"/>
    <w:rsid w:val="007522AD"/>
    <w:rsid w:val="00752396"/>
    <w:rsid w:val="007526C9"/>
    <w:rsid w:val="00752BD0"/>
    <w:rsid w:val="00752D2D"/>
    <w:rsid w:val="00753145"/>
    <w:rsid w:val="0075353B"/>
    <w:rsid w:val="007535D4"/>
    <w:rsid w:val="00753D67"/>
    <w:rsid w:val="00753E5A"/>
    <w:rsid w:val="00754593"/>
    <w:rsid w:val="00754720"/>
    <w:rsid w:val="00754C6B"/>
    <w:rsid w:val="00754F21"/>
    <w:rsid w:val="00755654"/>
    <w:rsid w:val="007556BF"/>
    <w:rsid w:val="00755795"/>
    <w:rsid w:val="00755D16"/>
    <w:rsid w:val="00755F13"/>
    <w:rsid w:val="00756372"/>
    <w:rsid w:val="007563CE"/>
    <w:rsid w:val="007568BC"/>
    <w:rsid w:val="00756CE1"/>
    <w:rsid w:val="00756D8D"/>
    <w:rsid w:val="00756F7B"/>
    <w:rsid w:val="00757450"/>
    <w:rsid w:val="00760107"/>
    <w:rsid w:val="00760121"/>
    <w:rsid w:val="00760745"/>
    <w:rsid w:val="00760B22"/>
    <w:rsid w:val="007614F8"/>
    <w:rsid w:val="00761768"/>
    <w:rsid w:val="00761AD4"/>
    <w:rsid w:val="00761D75"/>
    <w:rsid w:val="00761EBD"/>
    <w:rsid w:val="007623C0"/>
    <w:rsid w:val="007623D0"/>
    <w:rsid w:val="00762484"/>
    <w:rsid w:val="007625FF"/>
    <w:rsid w:val="007628B9"/>
    <w:rsid w:val="00762A13"/>
    <w:rsid w:val="00762B67"/>
    <w:rsid w:val="00762ED7"/>
    <w:rsid w:val="00763447"/>
    <w:rsid w:val="00763BFB"/>
    <w:rsid w:val="0076456F"/>
    <w:rsid w:val="007645F1"/>
    <w:rsid w:val="00764D15"/>
    <w:rsid w:val="00765249"/>
    <w:rsid w:val="007653EB"/>
    <w:rsid w:val="007668FB"/>
    <w:rsid w:val="0076707D"/>
    <w:rsid w:val="007674E1"/>
    <w:rsid w:val="00767729"/>
    <w:rsid w:val="00767804"/>
    <w:rsid w:val="007679C9"/>
    <w:rsid w:val="00767DFD"/>
    <w:rsid w:val="007700BD"/>
    <w:rsid w:val="00770312"/>
    <w:rsid w:val="00770917"/>
    <w:rsid w:val="00770944"/>
    <w:rsid w:val="007710D5"/>
    <w:rsid w:val="007711E1"/>
    <w:rsid w:val="007712EF"/>
    <w:rsid w:val="0077159C"/>
    <w:rsid w:val="00771D58"/>
    <w:rsid w:val="007722DF"/>
    <w:rsid w:val="00772593"/>
    <w:rsid w:val="00772E43"/>
    <w:rsid w:val="007730A4"/>
    <w:rsid w:val="007736A9"/>
    <w:rsid w:val="00774302"/>
    <w:rsid w:val="0077462A"/>
    <w:rsid w:val="00774725"/>
    <w:rsid w:val="00774924"/>
    <w:rsid w:val="00774981"/>
    <w:rsid w:val="00774ADB"/>
    <w:rsid w:val="00774B5C"/>
    <w:rsid w:val="00774D19"/>
    <w:rsid w:val="00774DB8"/>
    <w:rsid w:val="007753B2"/>
    <w:rsid w:val="00775820"/>
    <w:rsid w:val="00775E83"/>
    <w:rsid w:val="007768DA"/>
    <w:rsid w:val="00776F6B"/>
    <w:rsid w:val="007777A9"/>
    <w:rsid w:val="00777C27"/>
    <w:rsid w:val="007801C8"/>
    <w:rsid w:val="00780322"/>
    <w:rsid w:val="00780394"/>
    <w:rsid w:val="0078054A"/>
    <w:rsid w:val="0078076E"/>
    <w:rsid w:val="00780D6D"/>
    <w:rsid w:val="007813EA"/>
    <w:rsid w:val="007813FE"/>
    <w:rsid w:val="00781481"/>
    <w:rsid w:val="00781D7C"/>
    <w:rsid w:val="00781E5B"/>
    <w:rsid w:val="00781EBF"/>
    <w:rsid w:val="00782E42"/>
    <w:rsid w:val="00782FC3"/>
    <w:rsid w:val="0078325D"/>
    <w:rsid w:val="00784676"/>
    <w:rsid w:val="007849BF"/>
    <w:rsid w:val="00784A36"/>
    <w:rsid w:val="00784B5D"/>
    <w:rsid w:val="00784DD1"/>
    <w:rsid w:val="0078528C"/>
    <w:rsid w:val="00785342"/>
    <w:rsid w:val="0078547B"/>
    <w:rsid w:val="007854E6"/>
    <w:rsid w:val="0078558B"/>
    <w:rsid w:val="007857C5"/>
    <w:rsid w:val="00785A23"/>
    <w:rsid w:val="0078632E"/>
    <w:rsid w:val="007863A8"/>
    <w:rsid w:val="007863C9"/>
    <w:rsid w:val="00786BB7"/>
    <w:rsid w:val="00786D0C"/>
    <w:rsid w:val="00786EBD"/>
    <w:rsid w:val="00786FB8"/>
    <w:rsid w:val="00787950"/>
    <w:rsid w:val="00787DED"/>
    <w:rsid w:val="00787E04"/>
    <w:rsid w:val="00787E6E"/>
    <w:rsid w:val="0079028C"/>
    <w:rsid w:val="007902B4"/>
    <w:rsid w:val="00790453"/>
    <w:rsid w:val="00790869"/>
    <w:rsid w:val="00790E71"/>
    <w:rsid w:val="00791178"/>
    <w:rsid w:val="00791222"/>
    <w:rsid w:val="00791758"/>
    <w:rsid w:val="0079178F"/>
    <w:rsid w:val="00791C82"/>
    <w:rsid w:val="00791E7D"/>
    <w:rsid w:val="00792272"/>
    <w:rsid w:val="00792836"/>
    <w:rsid w:val="00792863"/>
    <w:rsid w:val="00792FE8"/>
    <w:rsid w:val="00793A7C"/>
    <w:rsid w:val="00794054"/>
    <w:rsid w:val="00794059"/>
    <w:rsid w:val="00794197"/>
    <w:rsid w:val="00794209"/>
    <w:rsid w:val="00794494"/>
    <w:rsid w:val="00794727"/>
    <w:rsid w:val="007947CD"/>
    <w:rsid w:val="00794A2E"/>
    <w:rsid w:val="00794E7B"/>
    <w:rsid w:val="00794EF4"/>
    <w:rsid w:val="00795792"/>
    <w:rsid w:val="00795A09"/>
    <w:rsid w:val="00795DA7"/>
    <w:rsid w:val="00796140"/>
    <w:rsid w:val="0079635C"/>
    <w:rsid w:val="007963B7"/>
    <w:rsid w:val="00796639"/>
    <w:rsid w:val="00796645"/>
    <w:rsid w:val="007966AF"/>
    <w:rsid w:val="00796B3A"/>
    <w:rsid w:val="007970B9"/>
    <w:rsid w:val="007975A2"/>
    <w:rsid w:val="0079779C"/>
    <w:rsid w:val="00797847"/>
    <w:rsid w:val="00797F65"/>
    <w:rsid w:val="007A063C"/>
    <w:rsid w:val="007A1252"/>
    <w:rsid w:val="007A15C6"/>
    <w:rsid w:val="007A18FB"/>
    <w:rsid w:val="007A1955"/>
    <w:rsid w:val="007A1E25"/>
    <w:rsid w:val="007A208F"/>
    <w:rsid w:val="007A2183"/>
    <w:rsid w:val="007A255F"/>
    <w:rsid w:val="007A27CE"/>
    <w:rsid w:val="007A303D"/>
    <w:rsid w:val="007A35A0"/>
    <w:rsid w:val="007A3873"/>
    <w:rsid w:val="007A47FB"/>
    <w:rsid w:val="007A48CC"/>
    <w:rsid w:val="007A4D05"/>
    <w:rsid w:val="007A58E0"/>
    <w:rsid w:val="007A5FD5"/>
    <w:rsid w:val="007A6040"/>
    <w:rsid w:val="007A6236"/>
    <w:rsid w:val="007A6DD6"/>
    <w:rsid w:val="007A7138"/>
    <w:rsid w:val="007A7829"/>
    <w:rsid w:val="007A7ABE"/>
    <w:rsid w:val="007A7CF7"/>
    <w:rsid w:val="007A7D85"/>
    <w:rsid w:val="007B0B8D"/>
    <w:rsid w:val="007B15CB"/>
    <w:rsid w:val="007B16F4"/>
    <w:rsid w:val="007B1A19"/>
    <w:rsid w:val="007B1E99"/>
    <w:rsid w:val="007B2072"/>
    <w:rsid w:val="007B22A4"/>
    <w:rsid w:val="007B2DBD"/>
    <w:rsid w:val="007B30DB"/>
    <w:rsid w:val="007B3283"/>
    <w:rsid w:val="007B3374"/>
    <w:rsid w:val="007B35F0"/>
    <w:rsid w:val="007B3651"/>
    <w:rsid w:val="007B392C"/>
    <w:rsid w:val="007B3A24"/>
    <w:rsid w:val="007B3B8F"/>
    <w:rsid w:val="007B3C11"/>
    <w:rsid w:val="007B3CDB"/>
    <w:rsid w:val="007B41AF"/>
    <w:rsid w:val="007B41C8"/>
    <w:rsid w:val="007B475E"/>
    <w:rsid w:val="007B4A79"/>
    <w:rsid w:val="007B4F4A"/>
    <w:rsid w:val="007B534E"/>
    <w:rsid w:val="007B56D8"/>
    <w:rsid w:val="007B58ED"/>
    <w:rsid w:val="007B5E9C"/>
    <w:rsid w:val="007B604C"/>
    <w:rsid w:val="007B6082"/>
    <w:rsid w:val="007B6140"/>
    <w:rsid w:val="007B6891"/>
    <w:rsid w:val="007B6C62"/>
    <w:rsid w:val="007B71B6"/>
    <w:rsid w:val="007B7408"/>
    <w:rsid w:val="007B7447"/>
    <w:rsid w:val="007B74D9"/>
    <w:rsid w:val="007B76E8"/>
    <w:rsid w:val="007B7C63"/>
    <w:rsid w:val="007B7CB1"/>
    <w:rsid w:val="007C0CAE"/>
    <w:rsid w:val="007C0E28"/>
    <w:rsid w:val="007C0F79"/>
    <w:rsid w:val="007C14F7"/>
    <w:rsid w:val="007C1626"/>
    <w:rsid w:val="007C171E"/>
    <w:rsid w:val="007C18BB"/>
    <w:rsid w:val="007C1B3A"/>
    <w:rsid w:val="007C1D2E"/>
    <w:rsid w:val="007C22C4"/>
    <w:rsid w:val="007C2A90"/>
    <w:rsid w:val="007C2AB1"/>
    <w:rsid w:val="007C2ADC"/>
    <w:rsid w:val="007C34D5"/>
    <w:rsid w:val="007C377A"/>
    <w:rsid w:val="007C3D79"/>
    <w:rsid w:val="007C424D"/>
    <w:rsid w:val="007C46F7"/>
    <w:rsid w:val="007C4756"/>
    <w:rsid w:val="007C49F2"/>
    <w:rsid w:val="007C4C4C"/>
    <w:rsid w:val="007C4F24"/>
    <w:rsid w:val="007C4F3B"/>
    <w:rsid w:val="007C540F"/>
    <w:rsid w:val="007C56A2"/>
    <w:rsid w:val="007C5D77"/>
    <w:rsid w:val="007C5DC6"/>
    <w:rsid w:val="007C61D7"/>
    <w:rsid w:val="007C623E"/>
    <w:rsid w:val="007C67D1"/>
    <w:rsid w:val="007C6975"/>
    <w:rsid w:val="007C69BE"/>
    <w:rsid w:val="007C6A23"/>
    <w:rsid w:val="007C6D75"/>
    <w:rsid w:val="007C717A"/>
    <w:rsid w:val="007C758E"/>
    <w:rsid w:val="007D0142"/>
    <w:rsid w:val="007D0296"/>
    <w:rsid w:val="007D02A1"/>
    <w:rsid w:val="007D097C"/>
    <w:rsid w:val="007D0AD1"/>
    <w:rsid w:val="007D0B06"/>
    <w:rsid w:val="007D0E3D"/>
    <w:rsid w:val="007D0E99"/>
    <w:rsid w:val="007D0F91"/>
    <w:rsid w:val="007D1839"/>
    <w:rsid w:val="007D1D9B"/>
    <w:rsid w:val="007D2102"/>
    <w:rsid w:val="007D263D"/>
    <w:rsid w:val="007D2880"/>
    <w:rsid w:val="007D2CC4"/>
    <w:rsid w:val="007D2D8E"/>
    <w:rsid w:val="007D36ED"/>
    <w:rsid w:val="007D374C"/>
    <w:rsid w:val="007D38CC"/>
    <w:rsid w:val="007D3F04"/>
    <w:rsid w:val="007D4299"/>
    <w:rsid w:val="007D4495"/>
    <w:rsid w:val="007D4611"/>
    <w:rsid w:val="007D4854"/>
    <w:rsid w:val="007D48BD"/>
    <w:rsid w:val="007D496D"/>
    <w:rsid w:val="007D4C26"/>
    <w:rsid w:val="007D5556"/>
    <w:rsid w:val="007D5CCE"/>
    <w:rsid w:val="007D61F7"/>
    <w:rsid w:val="007D6348"/>
    <w:rsid w:val="007D64F9"/>
    <w:rsid w:val="007D65C4"/>
    <w:rsid w:val="007D6650"/>
    <w:rsid w:val="007D666C"/>
    <w:rsid w:val="007D672F"/>
    <w:rsid w:val="007D6A3E"/>
    <w:rsid w:val="007D6B6A"/>
    <w:rsid w:val="007D768C"/>
    <w:rsid w:val="007D7823"/>
    <w:rsid w:val="007E0358"/>
    <w:rsid w:val="007E0913"/>
    <w:rsid w:val="007E0D5A"/>
    <w:rsid w:val="007E0E29"/>
    <w:rsid w:val="007E1064"/>
    <w:rsid w:val="007E1172"/>
    <w:rsid w:val="007E154C"/>
    <w:rsid w:val="007E186B"/>
    <w:rsid w:val="007E1ED8"/>
    <w:rsid w:val="007E2944"/>
    <w:rsid w:val="007E2A41"/>
    <w:rsid w:val="007E2EB0"/>
    <w:rsid w:val="007E3785"/>
    <w:rsid w:val="007E3E6E"/>
    <w:rsid w:val="007E42D1"/>
    <w:rsid w:val="007E42E1"/>
    <w:rsid w:val="007E4A82"/>
    <w:rsid w:val="007E4AC7"/>
    <w:rsid w:val="007E527A"/>
    <w:rsid w:val="007E54CD"/>
    <w:rsid w:val="007E6431"/>
    <w:rsid w:val="007E65C0"/>
    <w:rsid w:val="007E6BE0"/>
    <w:rsid w:val="007E6E8C"/>
    <w:rsid w:val="007E7397"/>
    <w:rsid w:val="007E73AB"/>
    <w:rsid w:val="007E74CF"/>
    <w:rsid w:val="007E7529"/>
    <w:rsid w:val="007E7770"/>
    <w:rsid w:val="007E79AC"/>
    <w:rsid w:val="007E7D1F"/>
    <w:rsid w:val="007E7DCD"/>
    <w:rsid w:val="007E7E4E"/>
    <w:rsid w:val="007F0113"/>
    <w:rsid w:val="007F04DF"/>
    <w:rsid w:val="007F07CC"/>
    <w:rsid w:val="007F0D29"/>
    <w:rsid w:val="007F0D3C"/>
    <w:rsid w:val="007F0ECB"/>
    <w:rsid w:val="007F13ED"/>
    <w:rsid w:val="007F148C"/>
    <w:rsid w:val="007F1A35"/>
    <w:rsid w:val="007F1C1E"/>
    <w:rsid w:val="007F1D86"/>
    <w:rsid w:val="007F21FE"/>
    <w:rsid w:val="007F256D"/>
    <w:rsid w:val="007F274B"/>
    <w:rsid w:val="007F27B2"/>
    <w:rsid w:val="007F28D4"/>
    <w:rsid w:val="007F28EA"/>
    <w:rsid w:val="007F2953"/>
    <w:rsid w:val="007F2A08"/>
    <w:rsid w:val="007F2A68"/>
    <w:rsid w:val="007F2C0F"/>
    <w:rsid w:val="007F2DFC"/>
    <w:rsid w:val="007F2FC4"/>
    <w:rsid w:val="007F3DB4"/>
    <w:rsid w:val="007F3F99"/>
    <w:rsid w:val="007F4377"/>
    <w:rsid w:val="007F45B3"/>
    <w:rsid w:val="007F5245"/>
    <w:rsid w:val="007F556F"/>
    <w:rsid w:val="007F55E6"/>
    <w:rsid w:val="007F5936"/>
    <w:rsid w:val="007F6179"/>
    <w:rsid w:val="007F61B8"/>
    <w:rsid w:val="007F63CB"/>
    <w:rsid w:val="007F6832"/>
    <w:rsid w:val="007F6927"/>
    <w:rsid w:val="007F744D"/>
    <w:rsid w:val="007F7602"/>
    <w:rsid w:val="007F77A1"/>
    <w:rsid w:val="007F7917"/>
    <w:rsid w:val="007F7B89"/>
    <w:rsid w:val="007F7E1E"/>
    <w:rsid w:val="00800318"/>
    <w:rsid w:val="00800377"/>
    <w:rsid w:val="0080043D"/>
    <w:rsid w:val="00800930"/>
    <w:rsid w:val="008009EE"/>
    <w:rsid w:val="008010E5"/>
    <w:rsid w:val="008014B5"/>
    <w:rsid w:val="008026AF"/>
    <w:rsid w:val="00802846"/>
    <w:rsid w:val="0080317D"/>
    <w:rsid w:val="008033A9"/>
    <w:rsid w:val="00804048"/>
    <w:rsid w:val="00804B8B"/>
    <w:rsid w:val="00804DBE"/>
    <w:rsid w:val="008051B7"/>
    <w:rsid w:val="0080583A"/>
    <w:rsid w:val="00805BBD"/>
    <w:rsid w:val="008063BC"/>
    <w:rsid w:val="008063C5"/>
    <w:rsid w:val="008067BA"/>
    <w:rsid w:val="00806F4F"/>
    <w:rsid w:val="0080705D"/>
    <w:rsid w:val="008074EB"/>
    <w:rsid w:val="008079DA"/>
    <w:rsid w:val="00807C88"/>
    <w:rsid w:val="00807D04"/>
    <w:rsid w:val="008100BA"/>
    <w:rsid w:val="00810642"/>
    <w:rsid w:val="00810711"/>
    <w:rsid w:val="00810842"/>
    <w:rsid w:val="00810B27"/>
    <w:rsid w:val="00810DF4"/>
    <w:rsid w:val="0081100B"/>
    <w:rsid w:val="0081150A"/>
    <w:rsid w:val="00811557"/>
    <w:rsid w:val="00811736"/>
    <w:rsid w:val="008117E7"/>
    <w:rsid w:val="008118BF"/>
    <w:rsid w:val="00811FDF"/>
    <w:rsid w:val="008122AF"/>
    <w:rsid w:val="008124EC"/>
    <w:rsid w:val="00812695"/>
    <w:rsid w:val="008126FA"/>
    <w:rsid w:val="00812E64"/>
    <w:rsid w:val="00813113"/>
    <w:rsid w:val="0081385A"/>
    <w:rsid w:val="00813DA1"/>
    <w:rsid w:val="00813DEA"/>
    <w:rsid w:val="00813EE3"/>
    <w:rsid w:val="00814500"/>
    <w:rsid w:val="008148E1"/>
    <w:rsid w:val="00814A0E"/>
    <w:rsid w:val="00814F88"/>
    <w:rsid w:val="008150A5"/>
    <w:rsid w:val="0081522C"/>
    <w:rsid w:val="00815262"/>
    <w:rsid w:val="008152DB"/>
    <w:rsid w:val="00815559"/>
    <w:rsid w:val="0081559A"/>
    <w:rsid w:val="0081559F"/>
    <w:rsid w:val="00815695"/>
    <w:rsid w:val="0081602A"/>
    <w:rsid w:val="00816296"/>
    <w:rsid w:val="008162B4"/>
    <w:rsid w:val="00816418"/>
    <w:rsid w:val="00816851"/>
    <w:rsid w:val="00816B70"/>
    <w:rsid w:val="00816E1D"/>
    <w:rsid w:val="008179DB"/>
    <w:rsid w:val="00817A32"/>
    <w:rsid w:val="00820034"/>
    <w:rsid w:val="008205F8"/>
    <w:rsid w:val="00820761"/>
    <w:rsid w:val="00821F03"/>
    <w:rsid w:val="008220E2"/>
    <w:rsid w:val="008221ED"/>
    <w:rsid w:val="00822495"/>
    <w:rsid w:val="0082252B"/>
    <w:rsid w:val="0082307F"/>
    <w:rsid w:val="008231B3"/>
    <w:rsid w:val="008232FE"/>
    <w:rsid w:val="008233F2"/>
    <w:rsid w:val="00823A12"/>
    <w:rsid w:val="00823B5C"/>
    <w:rsid w:val="00823BD2"/>
    <w:rsid w:val="00823F3A"/>
    <w:rsid w:val="008245A4"/>
    <w:rsid w:val="008245AD"/>
    <w:rsid w:val="008247A3"/>
    <w:rsid w:val="00824ADB"/>
    <w:rsid w:val="00825082"/>
    <w:rsid w:val="00825578"/>
    <w:rsid w:val="00825B36"/>
    <w:rsid w:val="00825D18"/>
    <w:rsid w:val="00825E42"/>
    <w:rsid w:val="00825F0B"/>
    <w:rsid w:val="0082645A"/>
    <w:rsid w:val="008265B5"/>
    <w:rsid w:val="0082671B"/>
    <w:rsid w:val="00826C21"/>
    <w:rsid w:val="008273DE"/>
    <w:rsid w:val="00827DEB"/>
    <w:rsid w:val="00827DF1"/>
    <w:rsid w:val="00830158"/>
    <w:rsid w:val="00830323"/>
    <w:rsid w:val="00830AE7"/>
    <w:rsid w:val="00830FC5"/>
    <w:rsid w:val="0083139C"/>
    <w:rsid w:val="00831910"/>
    <w:rsid w:val="00831A8B"/>
    <w:rsid w:val="0083222F"/>
    <w:rsid w:val="00832284"/>
    <w:rsid w:val="008325B9"/>
    <w:rsid w:val="00832676"/>
    <w:rsid w:val="00832700"/>
    <w:rsid w:val="00833404"/>
    <w:rsid w:val="00833739"/>
    <w:rsid w:val="00833C63"/>
    <w:rsid w:val="00834147"/>
    <w:rsid w:val="0083431A"/>
    <w:rsid w:val="008343C8"/>
    <w:rsid w:val="00834650"/>
    <w:rsid w:val="008346D5"/>
    <w:rsid w:val="00834CB5"/>
    <w:rsid w:val="008353EB"/>
    <w:rsid w:val="00835484"/>
    <w:rsid w:val="0083616B"/>
    <w:rsid w:val="00836828"/>
    <w:rsid w:val="00836896"/>
    <w:rsid w:val="0083690F"/>
    <w:rsid w:val="00836A4B"/>
    <w:rsid w:val="00836B81"/>
    <w:rsid w:val="0083758C"/>
    <w:rsid w:val="00837D71"/>
    <w:rsid w:val="008401C5"/>
    <w:rsid w:val="0084097F"/>
    <w:rsid w:val="008410E1"/>
    <w:rsid w:val="00841654"/>
    <w:rsid w:val="008417DA"/>
    <w:rsid w:val="00842422"/>
    <w:rsid w:val="0084244D"/>
    <w:rsid w:val="008425D0"/>
    <w:rsid w:val="0084265C"/>
    <w:rsid w:val="00842C21"/>
    <w:rsid w:val="00842D93"/>
    <w:rsid w:val="00842F96"/>
    <w:rsid w:val="00843707"/>
    <w:rsid w:val="00843791"/>
    <w:rsid w:val="008437BF"/>
    <w:rsid w:val="00843A5E"/>
    <w:rsid w:val="00843CA1"/>
    <w:rsid w:val="00843CD4"/>
    <w:rsid w:val="00844479"/>
    <w:rsid w:val="00844681"/>
    <w:rsid w:val="0084479B"/>
    <w:rsid w:val="00844870"/>
    <w:rsid w:val="008448B9"/>
    <w:rsid w:val="008452BD"/>
    <w:rsid w:val="0084536E"/>
    <w:rsid w:val="008456D4"/>
    <w:rsid w:val="00845C15"/>
    <w:rsid w:val="00845E13"/>
    <w:rsid w:val="008464B2"/>
    <w:rsid w:val="00846A53"/>
    <w:rsid w:val="00846D01"/>
    <w:rsid w:val="00847010"/>
    <w:rsid w:val="008470D9"/>
    <w:rsid w:val="008471BA"/>
    <w:rsid w:val="008474A7"/>
    <w:rsid w:val="0084769F"/>
    <w:rsid w:val="00847B64"/>
    <w:rsid w:val="008505DD"/>
    <w:rsid w:val="0085066F"/>
    <w:rsid w:val="00850696"/>
    <w:rsid w:val="00850773"/>
    <w:rsid w:val="00850C7B"/>
    <w:rsid w:val="00850CA5"/>
    <w:rsid w:val="00850F16"/>
    <w:rsid w:val="008512F0"/>
    <w:rsid w:val="00851327"/>
    <w:rsid w:val="008519D7"/>
    <w:rsid w:val="00851CEE"/>
    <w:rsid w:val="00852D76"/>
    <w:rsid w:val="008533BC"/>
    <w:rsid w:val="00853705"/>
    <w:rsid w:val="00853C93"/>
    <w:rsid w:val="00853DA4"/>
    <w:rsid w:val="00853EC6"/>
    <w:rsid w:val="00853F5A"/>
    <w:rsid w:val="00854362"/>
    <w:rsid w:val="00854445"/>
    <w:rsid w:val="008544AA"/>
    <w:rsid w:val="00854565"/>
    <w:rsid w:val="0085471E"/>
    <w:rsid w:val="00854952"/>
    <w:rsid w:val="008549C5"/>
    <w:rsid w:val="008551A3"/>
    <w:rsid w:val="00855CCF"/>
    <w:rsid w:val="00855E3A"/>
    <w:rsid w:val="00855FAA"/>
    <w:rsid w:val="00856302"/>
    <w:rsid w:val="008576EC"/>
    <w:rsid w:val="00857B24"/>
    <w:rsid w:val="00857F3D"/>
    <w:rsid w:val="0086077D"/>
    <w:rsid w:val="00860A15"/>
    <w:rsid w:val="00860B13"/>
    <w:rsid w:val="0086189D"/>
    <w:rsid w:val="0086215F"/>
    <w:rsid w:val="0086316D"/>
    <w:rsid w:val="0086345E"/>
    <w:rsid w:val="00863960"/>
    <w:rsid w:val="00863BA5"/>
    <w:rsid w:val="00863DA8"/>
    <w:rsid w:val="00863DC4"/>
    <w:rsid w:val="00864861"/>
    <w:rsid w:val="008649D2"/>
    <w:rsid w:val="00864E9C"/>
    <w:rsid w:val="00865019"/>
    <w:rsid w:val="008650E7"/>
    <w:rsid w:val="0086593D"/>
    <w:rsid w:val="00865CE9"/>
    <w:rsid w:val="00865D63"/>
    <w:rsid w:val="00865DB4"/>
    <w:rsid w:val="00865EF4"/>
    <w:rsid w:val="00865F00"/>
    <w:rsid w:val="00866050"/>
    <w:rsid w:val="00866298"/>
    <w:rsid w:val="008662D2"/>
    <w:rsid w:val="00866815"/>
    <w:rsid w:val="00866B23"/>
    <w:rsid w:val="00866BC6"/>
    <w:rsid w:val="00866C1F"/>
    <w:rsid w:val="00867080"/>
    <w:rsid w:val="00867390"/>
    <w:rsid w:val="008675A9"/>
    <w:rsid w:val="008678A4"/>
    <w:rsid w:val="00867DF7"/>
    <w:rsid w:val="00870CF9"/>
    <w:rsid w:val="00871001"/>
    <w:rsid w:val="008710AF"/>
    <w:rsid w:val="00871614"/>
    <w:rsid w:val="00871774"/>
    <w:rsid w:val="00871788"/>
    <w:rsid w:val="00871935"/>
    <w:rsid w:val="00871D82"/>
    <w:rsid w:val="0087202D"/>
    <w:rsid w:val="008722CC"/>
    <w:rsid w:val="0087237D"/>
    <w:rsid w:val="008724CF"/>
    <w:rsid w:val="00872595"/>
    <w:rsid w:val="00872870"/>
    <w:rsid w:val="0087294D"/>
    <w:rsid w:val="008733B1"/>
    <w:rsid w:val="00873767"/>
    <w:rsid w:val="00874287"/>
    <w:rsid w:val="00874786"/>
    <w:rsid w:val="00874835"/>
    <w:rsid w:val="00874925"/>
    <w:rsid w:val="00874AE5"/>
    <w:rsid w:val="00874E00"/>
    <w:rsid w:val="00874EC3"/>
    <w:rsid w:val="00875047"/>
    <w:rsid w:val="0087510A"/>
    <w:rsid w:val="0087593B"/>
    <w:rsid w:val="00875F39"/>
    <w:rsid w:val="0087621A"/>
    <w:rsid w:val="008762D5"/>
    <w:rsid w:val="0087632A"/>
    <w:rsid w:val="008764BD"/>
    <w:rsid w:val="00876894"/>
    <w:rsid w:val="00876C1B"/>
    <w:rsid w:val="008776CF"/>
    <w:rsid w:val="00877AF3"/>
    <w:rsid w:val="00877F61"/>
    <w:rsid w:val="008804B3"/>
    <w:rsid w:val="00880610"/>
    <w:rsid w:val="0088074B"/>
    <w:rsid w:val="00880A2A"/>
    <w:rsid w:val="00880DE7"/>
    <w:rsid w:val="0088121F"/>
    <w:rsid w:val="00881598"/>
    <w:rsid w:val="00881880"/>
    <w:rsid w:val="008818CD"/>
    <w:rsid w:val="00881983"/>
    <w:rsid w:val="008819F2"/>
    <w:rsid w:val="00881E2F"/>
    <w:rsid w:val="00881EAF"/>
    <w:rsid w:val="00881FEF"/>
    <w:rsid w:val="0088234A"/>
    <w:rsid w:val="00882852"/>
    <w:rsid w:val="00882C94"/>
    <w:rsid w:val="0088342A"/>
    <w:rsid w:val="00883462"/>
    <w:rsid w:val="008834CD"/>
    <w:rsid w:val="00883531"/>
    <w:rsid w:val="00883647"/>
    <w:rsid w:val="0088436B"/>
    <w:rsid w:val="0088459F"/>
    <w:rsid w:val="00884614"/>
    <w:rsid w:val="00884973"/>
    <w:rsid w:val="00884CC9"/>
    <w:rsid w:val="00884F57"/>
    <w:rsid w:val="00885577"/>
    <w:rsid w:val="00885700"/>
    <w:rsid w:val="00885A06"/>
    <w:rsid w:val="00885BA8"/>
    <w:rsid w:val="0088602D"/>
    <w:rsid w:val="00886310"/>
    <w:rsid w:val="00886380"/>
    <w:rsid w:val="008865B4"/>
    <w:rsid w:val="0088667A"/>
    <w:rsid w:val="0088671E"/>
    <w:rsid w:val="00886D1E"/>
    <w:rsid w:val="00887104"/>
    <w:rsid w:val="0088743E"/>
    <w:rsid w:val="00887C71"/>
    <w:rsid w:val="00887EDA"/>
    <w:rsid w:val="00887FEF"/>
    <w:rsid w:val="008900B0"/>
    <w:rsid w:val="00890346"/>
    <w:rsid w:val="00890396"/>
    <w:rsid w:val="0089054A"/>
    <w:rsid w:val="00890630"/>
    <w:rsid w:val="008908E5"/>
    <w:rsid w:val="00890A7D"/>
    <w:rsid w:val="00890D8A"/>
    <w:rsid w:val="00891318"/>
    <w:rsid w:val="00891408"/>
    <w:rsid w:val="0089161D"/>
    <w:rsid w:val="00891707"/>
    <w:rsid w:val="00891738"/>
    <w:rsid w:val="00891927"/>
    <w:rsid w:val="00891A87"/>
    <w:rsid w:val="00891BBC"/>
    <w:rsid w:val="00891D26"/>
    <w:rsid w:val="00891F0C"/>
    <w:rsid w:val="00892109"/>
    <w:rsid w:val="00892164"/>
    <w:rsid w:val="00892563"/>
    <w:rsid w:val="00892B45"/>
    <w:rsid w:val="00892C23"/>
    <w:rsid w:val="00892DA5"/>
    <w:rsid w:val="00892DC7"/>
    <w:rsid w:val="0089301B"/>
    <w:rsid w:val="00893C84"/>
    <w:rsid w:val="008940A5"/>
    <w:rsid w:val="00894147"/>
    <w:rsid w:val="00894201"/>
    <w:rsid w:val="00894477"/>
    <w:rsid w:val="008944F6"/>
    <w:rsid w:val="00894594"/>
    <w:rsid w:val="00894AE0"/>
    <w:rsid w:val="00894D02"/>
    <w:rsid w:val="00894D24"/>
    <w:rsid w:val="0089537F"/>
    <w:rsid w:val="00895A6E"/>
    <w:rsid w:val="00895F5D"/>
    <w:rsid w:val="00896115"/>
    <w:rsid w:val="00896611"/>
    <w:rsid w:val="008966CE"/>
    <w:rsid w:val="008968C1"/>
    <w:rsid w:val="00896CCE"/>
    <w:rsid w:val="00896E73"/>
    <w:rsid w:val="00896EAA"/>
    <w:rsid w:val="008975CB"/>
    <w:rsid w:val="008A020A"/>
    <w:rsid w:val="008A07A6"/>
    <w:rsid w:val="008A0A93"/>
    <w:rsid w:val="008A11FF"/>
    <w:rsid w:val="008A138F"/>
    <w:rsid w:val="008A16EE"/>
    <w:rsid w:val="008A1BA9"/>
    <w:rsid w:val="008A264D"/>
    <w:rsid w:val="008A2A1F"/>
    <w:rsid w:val="008A2C74"/>
    <w:rsid w:val="008A3575"/>
    <w:rsid w:val="008A36DA"/>
    <w:rsid w:val="008A38B6"/>
    <w:rsid w:val="008A3C4B"/>
    <w:rsid w:val="008A3DCD"/>
    <w:rsid w:val="008A3E5E"/>
    <w:rsid w:val="008A3FAC"/>
    <w:rsid w:val="008A4298"/>
    <w:rsid w:val="008A42E1"/>
    <w:rsid w:val="008A46CF"/>
    <w:rsid w:val="008A4836"/>
    <w:rsid w:val="008A48FB"/>
    <w:rsid w:val="008A4AE7"/>
    <w:rsid w:val="008A4F71"/>
    <w:rsid w:val="008A552F"/>
    <w:rsid w:val="008A55A8"/>
    <w:rsid w:val="008A5C0F"/>
    <w:rsid w:val="008A5DA6"/>
    <w:rsid w:val="008A6042"/>
    <w:rsid w:val="008A69FC"/>
    <w:rsid w:val="008A7117"/>
    <w:rsid w:val="008A714E"/>
    <w:rsid w:val="008A7276"/>
    <w:rsid w:val="008A728F"/>
    <w:rsid w:val="008A74A6"/>
    <w:rsid w:val="008A7A25"/>
    <w:rsid w:val="008B0785"/>
    <w:rsid w:val="008B07A6"/>
    <w:rsid w:val="008B118F"/>
    <w:rsid w:val="008B19CE"/>
    <w:rsid w:val="008B1BBB"/>
    <w:rsid w:val="008B2200"/>
    <w:rsid w:val="008B24C2"/>
    <w:rsid w:val="008B2606"/>
    <w:rsid w:val="008B2683"/>
    <w:rsid w:val="008B287B"/>
    <w:rsid w:val="008B2AE7"/>
    <w:rsid w:val="008B2BF7"/>
    <w:rsid w:val="008B2F77"/>
    <w:rsid w:val="008B3575"/>
    <w:rsid w:val="008B3642"/>
    <w:rsid w:val="008B3BEB"/>
    <w:rsid w:val="008B409C"/>
    <w:rsid w:val="008B429D"/>
    <w:rsid w:val="008B4711"/>
    <w:rsid w:val="008B4714"/>
    <w:rsid w:val="008B4B0A"/>
    <w:rsid w:val="008B4C4B"/>
    <w:rsid w:val="008B4FC3"/>
    <w:rsid w:val="008B70DE"/>
    <w:rsid w:val="008B739C"/>
    <w:rsid w:val="008B760B"/>
    <w:rsid w:val="008B779A"/>
    <w:rsid w:val="008B77C7"/>
    <w:rsid w:val="008B788B"/>
    <w:rsid w:val="008B7C2D"/>
    <w:rsid w:val="008B7D94"/>
    <w:rsid w:val="008C0051"/>
    <w:rsid w:val="008C0665"/>
    <w:rsid w:val="008C07D4"/>
    <w:rsid w:val="008C0D30"/>
    <w:rsid w:val="008C0D8C"/>
    <w:rsid w:val="008C0FF5"/>
    <w:rsid w:val="008C1250"/>
    <w:rsid w:val="008C1575"/>
    <w:rsid w:val="008C1E4B"/>
    <w:rsid w:val="008C1F13"/>
    <w:rsid w:val="008C2143"/>
    <w:rsid w:val="008C22B5"/>
    <w:rsid w:val="008C2655"/>
    <w:rsid w:val="008C2686"/>
    <w:rsid w:val="008C2A3D"/>
    <w:rsid w:val="008C2EC9"/>
    <w:rsid w:val="008C2ECD"/>
    <w:rsid w:val="008C3092"/>
    <w:rsid w:val="008C33DE"/>
    <w:rsid w:val="008C41BC"/>
    <w:rsid w:val="008C421E"/>
    <w:rsid w:val="008C433B"/>
    <w:rsid w:val="008C45BD"/>
    <w:rsid w:val="008C4F46"/>
    <w:rsid w:val="008C4FD5"/>
    <w:rsid w:val="008C5367"/>
    <w:rsid w:val="008C5973"/>
    <w:rsid w:val="008C5BEA"/>
    <w:rsid w:val="008C63CD"/>
    <w:rsid w:val="008C648B"/>
    <w:rsid w:val="008C6628"/>
    <w:rsid w:val="008C6679"/>
    <w:rsid w:val="008C692D"/>
    <w:rsid w:val="008C6E59"/>
    <w:rsid w:val="008C7429"/>
    <w:rsid w:val="008C77D4"/>
    <w:rsid w:val="008C7C25"/>
    <w:rsid w:val="008C7E3E"/>
    <w:rsid w:val="008D0898"/>
    <w:rsid w:val="008D0A35"/>
    <w:rsid w:val="008D0BCC"/>
    <w:rsid w:val="008D126E"/>
    <w:rsid w:val="008D18DE"/>
    <w:rsid w:val="008D1BF3"/>
    <w:rsid w:val="008D1C9C"/>
    <w:rsid w:val="008D1FD7"/>
    <w:rsid w:val="008D2557"/>
    <w:rsid w:val="008D2647"/>
    <w:rsid w:val="008D26FB"/>
    <w:rsid w:val="008D2A31"/>
    <w:rsid w:val="008D2C90"/>
    <w:rsid w:val="008D2CB6"/>
    <w:rsid w:val="008D2DB1"/>
    <w:rsid w:val="008D3082"/>
    <w:rsid w:val="008D3406"/>
    <w:rsid w:val="008D398F"/>
    <w:rsid w:val="008D3A7B"/>
    <w:rsid w:val="008D3C1E"/>
    <w:rsid w:val="008D3FDE"/>
    <w:rsid w:val="008D4007"/>
    <w:rsid w:val="008D4387"/>
    <w:rsid w:val="008D4813"/>
    <w:rsid w:val="008D4945"/>
    <w:rsid w:val="008D54C0"/>
    <w:rsid w:val="008D59B5"/>
    <w:rsid w:val="008D5D04"/>
    <w:rsid w:val="008D5DD0"/>
    <w:rsid w:val="008D6272"/>
    <w:rsid w:val="008D6621"/>
    <w:rsid w:val="008D6664"/>
    <w:rsid w:val="008D66DD"/>
    <w:rsid w:val="008D6A2D"/>
    <w:rsid w:val="008D6A37"/>
    <w:rsid w:val="008D6B43"/>
    <w:rsid w:val="008D6C27"/>
    <w:rsid w:val="008D7A14"/>
    <w:rsid w:val="008D7B9C"/>
    <w:rsid w:val="008E0787"/>
    <w:rsid w:val="008E1286"/>
    <w:rsid w:val="008E16AC"/>
    <w:rsid w:val="008E185F"/>
    <w:rsid w:val="008E1D2D"/>
    <w:rsid w:val="008E2422"/>
    <w:rsid w:val="008E2C92"/>
    <w:rsid w:val="008E2DEA"/>
    <w:rsid w:val="008E306F"/>
    <w:rsid w:val="008E311C"/>
    <w:rsid w:val="008E31CB"/>
    <w:rsid w:val="008E343F"/>
    <w:rsid w:val="008E36E7"/>
    <w:rsid w:val="008E3C86"/>
    <w:rsid w:val="008E3E27"/>
    <w:rsid w:val="008E3E3E"/>
    <w:rsid w:val="008E407D"/>
    <w:rsid w:val="008E499C"/>
    <w:rsid w:val="008E49BE"/>
    <w:rsid w:val="008E4A87"/>
    <w:rsid w:val="008E5FEE"/>
    <w:rsid w:val="008E629F"/>
    <w:rsid w:val="008E6784"/>
    <w:rsid w:val="008E68B7"/>
    <w:rsid w:val="008E6CBA"/>
    <w:rsid w:val="008E70B4"/>
    <w:rsid w:val="008E7300"/>
    <w:rsid w:val="008E7980"/>
    <w:rsid w:val="008E7E08"/>
    <w:rsid w:val="008E7FB9"/>
    <w:rsid w:val="008F08E4"/>
    <w:rsid w:val="008F08F4"/>
    <w:rsid w:val="008F0A43"/>
    <w:rsid w:val="008F0AA5"/>
    <w:rsid w:val="008F0E53"/>
    <w:rsid w:val="008F0E58"/>
    <w:rsid w:val="008F1190"/>
    <w:rsid w:val="008F148A"/>
    <w:rsid w:val="008F1CE0"/>
    <w:rsid w:val="008F2034"/>
    <w:rsid w:val="008F2097"/>
    <w:rsid w:val="008F230D"/>
    <w:rsid w:val="008F2AB1"/>
    <w:rsid w:val="008F31CD"/>
    <w:rsid w:val="008F33A8"/>
    <w:rsid w:val="008F347E"/>
    <w:rsid w:val="008F358C"/>
    <w:rsid w:val="008F3702"/>
    <w:rsid w:val="008F3831"/>
    <w:rsid w:val="008F3F89"/>
    <w:rsid w:val="008F4026"/>
    <w:rsid w:val="008F463F"/>
    <w:rsid w:val="008F4955"/>
    <w:rsid w:val="008F4E11"/>
    <w:rsid w:val="008F5054"/>
    <w:rsid w:val="008F5065"/>
    <w:rsid w:val="008F56D2"/>
    <w:rsid w:val="008F5F36"/>
    <w:rsid w:val="008F6250"/>
    <w:rsid w:val="008F69BA"/>
    <w:rsid w:val="008F779C"/>
    <w:rsid w:val="008F78C0"/>
    <w:rsid w:val="0090033C"/>
    <w:rsid w:val="0090052D"/>
    <w:rsid w:val="0090082F"/>
    <w:rsid w:val="009009A8"/>
    <w:rsid w:val="009015C5"/>
    <w:rsid w:val="00901ED0"/>
    <w:rsid w:val="00902460"/>
    <w:rsid w:val="0090247E"/>
    <w:rsid w:val="009028E6"/>
    <w:rsid w:val="00902A7E"/>
    <w:rsid w:val="00902DA7"/>
    <w:rsid w:val="0090314C"/>
    <w:rsid w:val="00903760"/>
    <w:rsid w:val="00903A52"/>
    <w:rsid w:val="00903B0C"/>
    <w:rsid w:val="00903D05"/>
    <w:rsid w:val="009040B1"/>
    <w:rsid w:val="00904192"/>
    <w:rsid w:val="0090516E"/>
    <w:rsid w:val="009052AD"/>
    <w:rsid w:val="0090552F"/>
    <w:rsid w:val="00905C2B"/>
    <w:rsid w:val="00906538"/>
    <w:rsid w:val="00906D45"/>
    <w:rsid w:val="00906E2D"/>
    <w:rsid w:val="00906EF4"/>
    <w:rsid w:val="009070DE"/>
    <w:rsid w:val="0090776E"/>
    <w:rsid w:val="009078F3"/>
    <w:rsid w:val="00907FE3"/>
    <w:rsid w:val="00910AA4"/>
    <w:rsid w:val="00910E2E"/>
    <w:rsid w:val="009111C7"/>
    <w:rsid w:val="00911575"/>
    <w:rsid w:val="009116BC"/>
    <w:rsid w:val="00911832"/>
    <w:rsid w:val="009118CF"/>
    <w:rsid w:val="00911BA4"/>
    <w:rsid w:val="00911CC3"/>
    <w:rsid w:val="009124FC"/>
    <w:rsid w:val="00912571"/>
    <w:rsid w:val="00912859"/>
    <w:rsid w:val="00912969"/>
    <w:rsid w:val="0091386E"/>
    <w:rsid w:val="00913B1A"/>
    <w:rsid w:val="00913D31"/>
    <w:rsid w:val="0091407A"/>
    <w:rsid w:val="009148FB"/>
    <w:rsid w:val="00914C2E"/>
    <w:rsid w:val="0091514A"/>
    <w:rsid w:val="00915242"/>
    <w:rsid w:val="00915316"/>
    <w:rsid w:val="00915477"/>
    <w:rsid w:val="00915841"/>
    <w:rsid w:val="00915DCF"/>
    <w:rsid w:val="0091618F"/>
    <w:rsid w:val="009161AC"/>
    <w:rsid w:val="00916291"/>
    <w:rsid w:val="00916998"/>
    <w:rsid w:val="009171F2"/>
    <w:rsid w:val="009174F5"/>
    <w:rsid w:val="00917B9C"/>
    <w:rsid w:val="00917EA9"/>
    <w:rsid w:val="00917F05"/>
    <w:rsid w:val="00920501"/>
    <w:rsid w:val="00920541"/>
    <w:rsid w:val="00920A41"/>
    <w:rsid w:val="00921171"/>
    <w:rsid w:val="009211CC"/>
    <w:rsid w:val="0092161F"/>
    <w:rsid w:val="00921B9F"/>
    <w:rsid w:val="009228EF"/>
    <w:rsid w:val="00922AC2"/>
    <w:rsid w:val="00923080"/>
    <w:rsid w:val="0092350D"/>
    <w:rsid w:val="00923556"/>
    <w:rsid w:val="00923663"/>
    <w:rsid w:val="00923763"/>
    <w:rsid w:val="0092384D"/>
    <w:rsid w:val="00923963"/>
    <w:rsid w:val="00923B33"/>
    <w:rsid w:val="00924194"/>
    <w:rsid w:val="009241FC"/>
    <w:rsid w:val="009242D7"/>
    <w:rsid w:val="009243C9"/>
    <w:rsid w:val="009249B0"/>
    <w:rsid w:val="00925797"/>
    <w:rsid w:val="009257A9"/>
    <w:rsid w:val="00925BBE"/>
    <w:rsid w:val="00925C17"/>
    <w:rsid w:val="00925DC9"/>
    <w:rsid w:val="00925DE0"/>
    <w:rsid w:val="00926044"/>
    <w:rsid w:val="009260BB"/>
    <w:rsid w:val="00926667"/>
    <w:rsid w:val="00926C37"/>
    <w:rsid w:val="00926CA9"/>
    <w:rsid w:val="00926F83"/>
    <w:rsid w:val="00927033"/>
    <w:rsid w:val="00927627"/>
    <w:rsid w:val="00927B48"/>
    <w:rsid w:val="00927FEE"/>
    <w:rsid w:val="009308D2"/>
    <w:rsid w:val="009312B4"/>
    <w:rsid w:val="00931415"/>
    <w:rsid w:val="009319C9"/>
    <w:rsid w:val="00931A7E"/>
    <w:rsid w:val="00931DCB"/>
    <w:rsid w:val="00931F6D"/>
    <w:rsid w:val="00931FF2"/>
    <w:rsid w:val="009320E6"/>
    <w:rsid w:val="0093245F"/>
    <w:rsid w:val="00932862"/>
    <w:rsid w:val="00932878"/>
    <w:rsid w:val="00932C07"/>
    <w:rsid w:val="00932C79"/>
    <w:rsid w:val="00932D0F"/>
    <w:rsid w:val="00932D56"/>
    <w:rsid w:val="0093378E"/>
    <w:rsid w:val="00933C09"/>
    <w:rsid w:val="0093413A"/>
    <w:rsid w:val="00934376"/>
    <w:rsid w:val="0093437B"/>
    <w:rsid w:val="0093449A"/>
    <w:rsid w:val="00934D2A"/>
    <w:rsid w:val="00934DDA"/>
    <w:rsid w:val="0093504E"/>
    <w:rsid w:val="009352D4"/>
    <w:rsid w:val="009353D6"/>
    <w:rsid w:val="009353F1"/>
    <w:rsid w:val="0093606A"/>
    <w:rsid w:val="00936176"/>
    <w:rsid w:val="009363F6"/>
    <w:rsid w:val="00936C18"/>
    <w:rsid w:val="00936E3A"/>
    <w:rsid w:val="00936F9D"/>
    <w:rsid w:val="009378EC"/>
    <w:rsid w:val="00937998"/>
    <w:rsid w:val="00937A8C"/>
    <w:rsid w:val="00937ED9"/>
    <w:rsid w:val="009405E6"/>
    <w:rsid w:val="0094062D"/>
    <w:rsid w:val="0094084C"/>
    <w:rsid w:val="00940DFB"/>
    <w:rsid w:val="009410A5"/>
    <w:rsid w:val="0094113D"/>
    <w:rsid w:val="0094142A"/>
    <w:rsid w:val="00941EE3"/>
    <w:rsid w:val="00942272"/>
    <w:rsid w:val="00942448"/>
    <w:rsid w:val="00942685"/>
    <w:rsid w:val="00942763"/>
    <w:rsid w:val="00942B8E"/>
    <w:rsid w:val="009439DA"/>
    <w:rsid w:val="00943B81"/>
    <w:rsid w:val="009442C0"/>
    <w:rsid w:val="00944ADD"/>
    <w:rsid w:val="009453A2"/>
    <w:rsid w:val="00945599"/>
    <w:rsid w:val="00945C54"/>
    <w:rsid w:val="00946170"/>
    <w:rsid w:val="00946939"/>
    <w:rsid w:val="00946AA0"/>
    <w:rsid w:val="00946F52"/>
    <w:rsid w:val="00947000"/>
    <w:rsid w:val="009470AB"/>
    <w:rsid w:val="009477C1"/>
    <w:rsid w:val="0094787F"/>
    <w:rsid w:val="009479D7"/>
    <w:rsid w:val="00947A28"/>
    <w:rsid w:val="00947C0C"/>
    <w:rsid w:val="00947D42"/>
    <w:rsid w:val="0095006B"/>
    <w:rsid w:val="00951220"/>
    <w:rsid w:val="0095131B"/>
    <w:rsid w:val="009514C7"/>
    <w:rsid w:val="00951E7A"/>
    <w:rsid w:val="00952453"/>
    <w:rsid w:val="00952483"/>
    <w:rsid w:val="00952677"/>
    <w:rsid w:val="009533F7"/>
    <w:rsid w:val="009536FA"/>
    <w:rsid w:val="00953A2A"/>
    <w:rsid w:val="00953A3D"/>
    <w:rsid w:val="00953ECF"/>
    <w:rsid w:val="00954361"/>
    <w:rsid w:val="00954545"/>
    <w:rsid w:val="0095486D"/>
    <w:rsid w:val="00954E70"/>
    <w:rsid w:val="00955139"/>
    <w:rsid w:val="00955298"/>
    <w:rsid w:val="0095592A"/>
    <w:rsid w:val="00955D23"/>
    <w:rsid w:val="00956226"/>
    <w:rsid w:val="00956AFD"/>
    <w:rsid w:val="00957245"/>
    <w:rsid w:val="00957908"/>
    <w:rsid w:val="00957946"/>
    <w:rsid w:val="00957977"/>
    <w:rsid w:val="00957E0E"/>
    <w:rsid w:val="00957FD8"/>
    <w:rsid w:val="0096010D"/>
    <w:rsid w:val="009601B5"/>
    <w:rsid w:val="0096023C"/>
    <w:rsid w:val="0096071C"/>
    <w:rsid w:val="00960AB5"/>
    <w:rsid w:val="00960BEC"/>
    <w:rsid w:val="00960C9F"/>
    <w:rsid w:val="00961432"/>
    <w:rsid w:val="00961766"/>
    <w:rsid w:val="00961F4E"/>
    <w:rsid w:val="0096203F"/>
    <w:rsid w:val="009622AB"/>
    <w:rsid w:val="009625B3"/>
    <w:rsid w:val="00962609"/>
    <w:rsid w:val="00962829"/>
    <w:rsid w:val="00962892"/>
    <w:rsid w:val="009629A3"/>
    <w:rsid w:val="009629AF"/>
    <w:rsid w:val="0096317C"/>
    <w:rsid w:val="00963275"/>
    <w:rsid w:val="00963576"/>
    <w:rsid w:val="00963EAF"/>
    <w:rsid w:val="00963ED0"/>
    <w:rsid w:val="00963EF1"/>
    <w:rsid w:val="009641D1"/>
    <w:rsid w:val="009649B2"/>
    <w:rsid w:val="00964A11"/>
    <w:rsid w:val="00964BBF"/>
    <w:rsid w:val="00964EC0"/>
    <w:rsid w:val="009650B1"/>
    <w:rsid w:val="0096516C"/>
    <w:rsid w:val="009663F2"/>
    <w:rsid w:val="0096704B"/>
    <w:rsid w:val="00967972"/>
    <w:rsid w:val="00970066"/>
    <w:rsid w:val="00970137"/>
    <w:rsid w:val="009705E5"/>
    <w:rsid w:val="00970632"/>
    <w:rsid w:val="00970873"/>
    <w:rsid w:val="00970BD4"/>
    <w:rsid w:val="00970D8A"/>
    <w:rsid w:val="00970F3C"/>
    <w:rsid w:val="009716AA"/>
    <w:rsid w:val="0097192F"/>
    <w:rsid w:val="00971B3A"/>
    <w:rsid w:val="00971C93"/>
    <w:rsid w:val="00971FFF"/>
    <w:rsid w:val="00972194"/>
    <w:rsid w:val="009726D8"/>
    <w:rsid w:val="0097307D"/>
    <w:rsid w:val="00973174"/>
    <w:rsid w:val="0097341E"/>
    <w:rsid w:val="009738C7"/>
    <w:rsid w:val="0097404B"/>
    <w:rsid w:val="009741D4"/>
    <w:rsid w:val="009742D0"/>
    <w:rsid w:val="00974713"/>
    <w:rsid w:val="00974738"/>
    <w:rsid w:val="009750FB"/>
    <w:rsid w:val="0097538A"/>
    <w:rsid w:val="00975459"/>
    <w:rsid w:val="0097556E"/>
    <w:rsid w:val="009757F1"/>
    <w:rsid w:val="0097582E"/>
    <w:rsid w:val="00976514"/>
    <w:rsid w:val="0097664D"/>
    <w:rsid w:val="00976AFA"/>
    <w:rsid w:val="00976B6B"/>
    <w:rsid w:val="00976E45"/>
    <w:rsid w:val="009772FA"/>
    <w:rsid w:val="00977337"/>
    <w:rsid w:val="00977448"/>
    <w:rsid w:val="00977629"/>
    <w:rsid w:val="00977C70"/>
    <w:rsid w:val="00977F4E"/>
    <w:rsid w:val="00980070"/>
    <w:rsid w:val="0098026F"/>
    <w:rsid w:val="009805AB"/>
    <w:rsid w:val="0098081F"/>
    <w:rsid w:val="009809AC"/>
    <w:rsid w:val="00980BC2"/>
    <w:rsid w:val="00980BD4"/>
    <w:rsid w:val="00980F7D"/>
    <w:rsid w:val="00980FC1"/>
    <w:rsid w:val="00981C02"/>
    <w:rsid w:val="009823B6"/>
    <w:rsid w:val="00982628"/>
    <w:rsid w:val="00982C92"/>
    <w:rsid w:val="00982E31"/>
    <w:rsid w:val="009836AB"/>
    <w:rsid w:val="00983A21"/>
    <w:rsid w:val="00983BB7"/>
    <w:rsid w:val="00983F51"/>
    <w:rsid w:val="0098445C"/>
    <w:rsid w:val="0098476C"/>
    <w:rsid w:val="009848C7"/>
    <w:rsid w:val="0098496A"/>
    <w:rsid w:val="0098531A"/>
    <w:rsid w:val="009856FE"/>
    <w:rsid w:val="00985861"/>
    <w:rsid w:val="00985B3A"/>
    <w:rsid w:val="00985EB1"/>
    <w:rsid w:val="00985FFB"/>
    <w:rsid w:val="0098609A"/>
    <w:rsid w:val="009868CD"/>
    <w:rsid w:val="009869CD"/>
    <w:rsid w:val="0098715B"/>
    <w:rsid w:val="009877D2"/>
    <w:rsid w:val="00987DA6"/>
    <w:rsid w:val="00990082"/>
    <w:rsid w:val="0099029F"/>
    <w:rsid w:val="009902BC"/>
    <w:rsid w:val="009907B9"/>
    <w:rsid w:val="00990A59"/>
    <w:rsid w:val="00990C25"/>
    <w:rsid w:val="00990D60"/>
    <w:rsid w:val="00990F4D"/>
    <w:rsid w:val="009910C7"/>
    <w:rsid w:val="00991624"/>
    <w:rsid w:val="009917AA"/>
    <w:rsid w:val="0099195D"/>
    <w:rsid w:val="00991D84"/>
    <w:rsid w:val="00991DCA"/>
    <w:rsid w:val="009927D6"/>
    <w:rsid w:val="009929D0"/>
    <w:rsid w:val="009929FF"/>
    <w:rsid w:val="00992B10"/>
    <w:rsid w:val="00992C2C"/>
    <w:rsid w:val="0099300D"/>
    <w:rsid w:val="009939BD"/>
    <w:rsid w:val="00994034"/>
    <w:rsid w:val="009948A8"/>
    <w:rsid w:val="00994C0E"/>
    <w:rsid w:val="0099534B"/>
    <w:rsid w:val="009957C9"/>
    <w:rsid w:val="00995D9C"/>
    <w:rsid w:val="00995EB0"/>
    <w:rsid w:val="009961F9"/>
    <w:rsid w:val="00996313"/>
    <w:rsid w:val="00996434"/>
    <w:rsid w:val="00996C86"/>
    <w:rsid w:val="00996D77"/>
    <w:rsid w:val="009972B0"/>
    <w:rsid w:val="009976E7"/>
    <w:rsid w:val="00997718"/>
    <w:rsid w:val="00997D87"/>
    <w:rsid w:val="009A01C5"/>
    <w:rsid w:val="009A0BDC"/>
    <w:rsid w:val="009A0D12"/>
    <w:rsid w:val="009A0E41"/>
    <w:rsid w:val="009A101F"/>
    <w:rsid w:val="009A121F"/>
    <w:rsid w:val="009A187B"/>
    <w:rsid w:val="009A1D2B"/>
    <w:rsid w:val="009A20D0"/>
    <w:rsid w:val="009A20D2"/>
    <w:rsid w:val="009A22EB"/>
    <w:rsid w:val="009A2937"/>
    <w:rsid w:val="009A29FE"/>
    <w:rsid w:val="009A2EE8"/>
    <w:rsid w:val="009A3227"/>
    <w:rsid w:val="009A350E"/>
    <w:rsid w:val="009A37A0"/>
    <w:rsid w:val="009A3A15"/>
    <w:rsid w:val="009A3C6A"/>
    <w:rsid w:val="009A43B8"/>
    <w:rsid w:val="009A48EB"/>
    <w:rsid w:val="009A51AA"/>
    <w:rsid w:val="009A5499"/>
    <w:rsid w:val="009A569A"/>
    <w:rsid w:val="009A5D6F"/>
    <w:rsid w:val="009A6204"/>
    <w:rsid w:val="009A63CD"/>
    <w:rsid w:val="009A6737"/>
    <w:rsid w:val="009A6A70"/>
    <w:rsid w:val="009A6BB6"/>
    <w:rsid w:val="009A70AA"/>
    <w:rsid w:val="009A7275"/>
    <w:rsid w:val="009A76D0"/>
    <w:rsid w:val="009A76EB"/>
    <w:rsid w:val="009A7A6D"/>
    <w:rsid w:val="009B0106"/>
    <w:rsid w:val="009B02FE"/>
    <w:rsid w:val="009B0341"/>
    <w:rsid w:val="009B046A"/>
    <w:rsid w:val="009B05BB"/>
    <w:rsid w:val="009B0F48"/>
    <w:rsid w:val="009B10F4"/>
    <w:rsid w:val="009B1C5D"/>
    <w:rsid w:val="009B2296"/>
    <w:rsid w:val="009B22B1"/>
    <w:rsid w:val="009B2314"/>
    <w:rsid w:val="009B2444"/>
    <w:rsid w:val="009B245F"/>
    <w:rsid w:val="009B24A9"/>
    <w:rsid w:val="009B28FC"/>
    <w:rsid w:val="009B2D3D"/>
    <w:rsid w:val="009B3283"/>
    <w:rsid w:val="009B347F"/>
    <w:rsid w:val="009B3639"/>
    <w:rsid w:val="009B36BA"/>
    <w:rsid w:val="009B3B40"/>
    <w:rsid w:val="009B3B8C"/>
    <w:rsid w:val="009B3C75"/>
    <w:rsid w:val="009B4D8D"/>
    <w:rsid w:val="009B4E3B"/>
    <w:rsid w:val="009B4EDC"/>
    <w:rsid w:val="009B51D8"/>
    <w:rsid w:val="009B6088"/>
    <w:rsid w:val="009B6822"/>
    <w:rsid w:val="009B6E27"/>
    <w:rsid w:val="009B74AE"/>
    <w:rsid w:val="009B751F"/>
    <w:rsid w:val="009B759D"/>
    <w:rsid w:val="009B7C8B"/>
    <w:rsid w:val="009B7FE8"/>
    <w:rsid w:val="009C005C"/>
    <w:rsid w:val="009C00B0"/>
    <w:rsid w:val="009C0114"/>
    <w:rsid w:val="009C088F"/>
    <w:rsid w:val="009C0F2E"/>
    <w:rsid w:val="009C10B9"/>
    <w:rsid w:val="009C176A"/>
    <w:rsid w:val="009C1A5F"/>
    <w:rsid w:val="009C1A97"/>
    <w:rsid w:val="009C1B18"/>
    <w:rsid w:val="009C1B77"/>
    <w:rsid w:val="009C1F89"/>
    <w:rsid w:val="009C27E7"/>
    <w:rsid w:val="009C2844"/>
    <w:rsid w:val="009C2A70"/>
    <w:rsid w:val="009C2A7C"/>
    <w:rsid w:val="009C35A5"/>
    <w:rsid w:val="009C3DA7"/>
    <w:rsid w:val="009C40A6"/>
    <w:rsid w:val="009C4369"/>
    <w:rsid w:val="009C4C29"/>
    <w:rsid w:val="009C4DB5"/>
    <w:rsid w:val="009C4FF4"/>
    <w:rsid w:val="009C530F"/>
    <w:rsid w:val="009C5997"/>
    <w:rsid w:val="009C5A18"/>
    <w:rsid w:val="009C5ADC"/>
    <w:rsid w:val="009C5C0B"/>
    <w:rsid w:val="009C5F3C"/>
    <w:rsid w:val="009C62CC"/>
    <w:rsid w:val="009C62DF"/>
    <w:rsid w:val="009C6B02"/>
    <w:rsid w:val="009C6BF9"/>
    <w:rsid w:val="009C716B"/>
    <w:rsid w:val="009C721F"/>
    <w:rsid w:val="009C7BBC"/>
    <w:rsid w:val="009C7F3B"/>
    <w:rsid w:val="009D1057"/>
    <w:rsid w:val="009D1197"/>
    <w:rsid w:val="009D13D3"/>
    <w:rsid w:val="009D149D"/>
    <w:rsid w:val="009D15EB"/>
    <w:rsid w:val="009D1A12"/>
    <w:rsid w:val="009D1C32"/>
    <w:rsid w:val="009D1CE6"/>
    <w:rsid w:val="009D2492"/>
    <w:rsid w:val="009D2894"/>
    <w:rsid w:val="009D2BE4"/>
    <w:rsid w:val="009D2C85"/>
    <w:rsid w:val="009D2D5C"/>
    <w:rsid w:val="009D30BD"/>
    <w:rsid w:val="009D319B"/>
    <w:rsid w:val="009D331C"/>
    <w:rsid w:val="009D3B87"/>
    <w:rsid w:val="009D41CC"/>
    <w:rsid w:val="009D4A16"/>
    <w:rsid w:val="009D4EF6"/>
    <w:rsid w:val="009D5187"/>
    <w:rsid w:val="009D52C4"/>
    <w:rsid w:val="009D5310"/>
    <w:rsid w:val="009D587B"/>
    <w:rsid w:val="009D5B45"/>
    <w:rsid w:val="009D5FEB"/>
    <w:rsid w:val="009D618A"/>
    <w:rsid w:val="009D679A"/>
    <w:rsid w:val="009D6DB8"/>
    <w:rsid w:val="009D6E44"/>
    <w:rsid w:val="009D7235"/>
    <w:rsid w:val="009D7D11"/>
    <w:rsid w:val="009D7DB7"/>
    <w:rsid w:val="009E0BFE"/>
    <w:rsid w:val="009E0EA3"/>
    <w:rsid w:val="009E10FA"/>
    <w:rsid w:val="009E1401"/>
    <w:rsid w:val="009E1B5D"/>
    <w:rsid w:val="009E2483"/>
    <w:rsid w:val="009E2A00"/>
    <w:rsid w:val="009E2E66"/>
    <w:rsid w:val="009E33B2"/>
    <w:rsid w:val="009E436F"/>
    <w:rsid w:val="009E45FF"/>
    <w:rsid w:val="009E47DE"/>
    <w:rsid w:val="009E4D12"/>
    <w:rsid w:val="009E4DE6"/>
    <w:rsid w:val="009E4E89"/>
    <w:rsid w:val="009E4EE9"/>
    <w:rsid w:val="009E4F6B"/>
    <w:rsid w:val="009E5515"/>
    <w:rsid w:val="009E556A"/>
    <w:rsid w:val="009E5727"/>
    <w:rsid w:val="009E5B8A"/>
    <w:rsid w:val="009E6128"/>
    <w:rsid w:val="009E620D"/>
    <w:rsid w:val="009E64E1"/>
    <w:rsid w:val="009E64F7"/>
    <w:rsid w:val="009E6809"/>
    <w:rsid w:val="009E687C"/>
    <w:rsid w:val="009E68EE"/>
    <w:rsid w:val="009E69ED"/>
    <w:rsid w:val="009E6B03"/>
    <w:rsid w:val="009E6B36"/>
    <w:rsid w:val="009E6B82"/>
    <w:rsid w:val="009E6BE9"/>
    <w:rsid w:val="009E6C3A"/>
    <w:rsid w:val="009E746D"/>
    <w:rsid w:val="009E769D"/>
    <w:rsid w:val="009E76A8"/>
    <w:rsid w:val="009E7FF5"/>
    <w:rsid w:val="009F0256"/>
    <w:rsid w:val="009F0486"/>
    <w:rsid w:val="009F04AE"/>
    <w:rsid w:val="009F1016"/>
    <w:rsid w:val="009F1019"/>
    <w:rsid w:val="009F11B8"/>
    <w:rsid w:val="009F19F1"/>
    <w:rsid w:val="009F1B1F"/>
    <w:rsid w:val="009F220F"/>
    <w:rsid w:val="009F2215"/>
    <w:rsid w:val="009F227F"/>
    <w:rsid w:val="009F2461"/>
    <w:rsid w:val="009F24D0"/>
    <w:rsid w:val="009F260A"/>
    <w:rsid w:val="009F2CA0"/>
    <w:rsid w:val="009F2D70"/>
    <w:rsid w:val="009F2D92"/>
    <w:rsid w:val="009F32AB"/>
    <w:rsid w:val="009F3737"/>
    <w:rsid w:val="009F3AD0"/>
    <w:rsid w:val="009F3B3E"/>
    <w:rsid w:val="009F3E9E"/>
    <w:rsid w:val="009F41AB"/>
    <w:rsid w:val="009F475F"/>
    <w:rsid w:val="009F53F7"/>
    <w:rsid w:val="009F540C"/>
    <w:rsid w:val="009F5A25"/>
    <w:rsid w:val="009F5E4B"/>
    <w:rsid w:val="009F60EF"/>
    <w:rsid w:val="009F739F"/>
    <w:rsid w:val="009F745A"/>
    <w:rsid w:val="009F7726"/>
    <w:rsid w:val="009F7C9A"/>
    <w:rsid w:val="009F7EC4"/>
    <w:rsid w:val="00A00021"/>
    <w:rsid w:val="00A00208"/>
    <w:rsid w:val="00A006B3"/>
    <w:rsid w:val="00A008B7"/>
    <w:rsid w:val="00A00941"/>
    <w:rsid w:val="00A00DD0"/>
    <w:rsid w:val="00A00DE4"/>
    <w:rsid w:val="00A00F0D"/>
    <w:rsid w:val="00A01270"/>
    <w:rsid w:val="00A01298"/>
    <w:rsid w:val="00A012C5"/>
    <w:rsid w:val="00A014CE"/>
    <w:rsid w:val="00A01654"/>
    <w:rsid w:val="00A016BD"/>
    <w:rsid w:val="00A01761"/>
    <w:rsid w:val="00A0196F"/>
    <w:rsid w:val="00A01A85"/>
    <w:rsid w:val="00A01E1F"/>
    <w:rsid w:val="00A01EDA"/>
    <w:rsid w:val="00A020C3"/>
    <w:rsid w:val="00A0221A"/>
    <w:rsid w:val="00A02316"/>
    <w:rsid w:val="00A02460"/>
    <w:rsid w:val="00A02F00"/>
    <w:rsid w:val="00A0306D"/>
    <w:rsid w:val="00A03307"/>
    <w:rsid w:val="00A036B6"/>
    <w:rsid w:val="00A04AE6"/>
    <w:rsid w:val="00A04F0D"/>
    <w:rsid w:val="00A04F1B"/>
    <w:rsid w:val="00A04FB8"/>
    <w:rsid w:val="00A0504F"/>
    <w:rsid w:val="00A05457"/>
    <w:rsid w:val="00A055C9"/>
    <w:rsid w:val="00A0565C"/>
    <w:rsid w:val="00A05793"/>
    <w:rsid w:val="00A06181"/>
    <w:rsid w:val="00A06234"/>
    <w:rsid w:val="00A065AE"/>
    <w:rsid w:val="00A0694E"/>
    <w:rsid w:val="00A06F73"/>
    <w:rsid w:val="00A07454"/>
    <w:rsid w:val="00A076CC"/>
    <w:rsid w:val="00A07CD4"/>
    <w:rsid w:val="00A07EE1"/>
    <w:rsid w:val="00A10283"/>
    <w:rsid w:val="00A1050E"/>
    <w:rsid w:val="00A105DD"/>
    <w:rsid w:val="00A10978"/>
    <w:rsid w:val="00A11444"/>
    <w:rsid w:val="00A11A06"/>
    <w:rsid w:val="00A11A22"/>
    <w:rsid w:val="00A11E27"/>
    <w:rsid w:val="00A12450"/>
    <w:rsid w:val="00A129B9"/>
    <w:rsid w:val="00A12CA7"/>
    <w:rsid w:val="00A1344A"/>
    <w:rsid w:val="00A13609"/>
    <w:rsid w:val="00A13E69"/>
    <w:rsid w:val="00A1415F"/>
    <w:rsid w:val="00A141CE"/>
    <w:rsid w:val="00A143C9"/>
    <w:rsid w:val="00A154D3"/>
    <w:rsid w:val="00A154ED"/>
    <w:rsid w:val="00A15637"/>
    <w:rsid w:val="00A1572B"/>
    <w:rsid w:val="00A1611A"/>
    <w:rsid w:val="00A163D2"/>
    <w:rsid w:val="00A16549"/>
    <w:rsid w:val="00A1678B"/>
    <w:rsid w:val="00A16E72"/>
    <w:rsid w:val="00A16F4D"/>
    <w:rsid w:val="00A17161"/>
    <w:rsid w:val="00A1716F"/>
    <w:rsid w:val="00A1761F"/>
    <w:rsid w:val="00A17C74"/>
    <w:rsid w:val="00A17ECF"/>
    <w:rsid w:val="00A17EF8"/>
    <w:rsid w:val="00A17FEE"/>
    <w:rsid w:val="00A20057"/>
    <w:rsid w:val="00A20393"/>
    <w:rsid w:val="00A206AB"/>
    <w:rsid w:val="00A20735"/>
    <w:rsid w:val="00A209D9"/>
    <w:rsid w:val="00A20A94"/>
    <w:rsid w:val="00A20C89"/>
    <w:rsid w:val="00A2146D"/>
    <w:rsid w:val="00A214E3"/>
    <w:rsid w:val="00A216FC"/>
    <w:rsid w:val="00A2172A"/>
    <w:rsid w:val="00A217D3"/>
    <w:rsid w:val="00A21ACE"/>
    <w:rsid w:val="00A21E3B"/>
    <w:rsid w:val="00A21E94"/>
    <w:rsid w:val="00A22447"/>
    <w:rsid w:val="00A22ACD"/>
    <w:rsid w:val="00A22CD8"/>
    <w:rsid w:val="00A22D06"/>
    <w:rsid w:val="00A233AF"/>
    <w:rsid w:val="00A234ED"/>
    <w:rsid w:val="00A243D9"/>
    <w:rsid w:val="00A24B00"/>
    <w:rsid w:val="00A25009"/>
    <w:rsid w:val="00A25283"/>
    <w:rsid w:val="00A25A12"/>
    <w:rsid w:val="00A25A38"/>
    <w:rsid w:val="00A2678C"/>
    <w:rsid w:val="00A26898"/>
    <w:rsid w:val="00A268D1"/>
    <w:rsid w:val="00A268E7"/>
    <w:rsid w:val="00A26A75"/>
    <w:rsid w:val="00A26B6A"/>
    <w:rsid w:val="00A274B7"/>
    <w:rsid w:val="00A27621"/>
    <w:rsid w:val="00A2764E"/>
    <w:rsid w:val="00A27A58"/>
    <w:rsid w:val="00A27A6A"/>
    <w:rsid w:val="00A27E7B"/>
    <w:rsid w:val="00A3014E"/>
    <w:rsid w:val="00A30516"/>
    <w:rsid w:val="00A306A4"/>
    <w:rsid w:val="00A30BA2"/>
    <w:rsid w:val="00A31318"/>
    <w:rsid w:val="00A313B7"/>
    <w:rsid w:val="00A3180A"/>
    <w:rsid w:val="00A31AA7"/>
    <w:rsid w:val="00A3205D"/>
    <w:rsid w:val="00A320B3"/>
    <w:rsid w:val="00A32296"/>
    <w:rsid w:val="00A3291C"/>
    <w:rsid w:val="00A32AA2"/>
    <w:rsid w:val="00A32D9E"/>
    <w:rsid w:val="00A32E19"/>
    <w:rsid w:val="00A32F9E"/>
    <w:rsid w:val="00A33516"/>
    <w:rsid w:val="00A336A3"/>
    <w:rsid w:val="00A33CC0"/>
    <w:rsid w:val="00A343F1"/>
    <w:rsid w:val="00A34E0C"/>
    <w:rsid w:val="00A351C1"/>
    <w:rsid w:val="00A351C2"/>
    <w:rsid w:val="00A35879"/>
    <w:rsid w:val="00A35DAF"/>
    <w:rsid w:val="00A35F34"/>
    <w:rsid w:val="00A362D4"/>
    <w:rsid w:val="00A367D7"/>
    <w:rsid w:val="00A3695F"/>
    <w:rsid w:val="00A36B6F"/>
    <w:rsid w:val="00A36F62"/>
    <w:rsid w:val="00A37351"/>
    <w:rsid w:val="00A37AA8"/>
    <w:rsid w:val="00A37F56"/>
    <w:rsid w:val="00A403A0"/>
    <w:rsid w:val="00A40622"/>
    <w:rsid w:val="00A4082A"/>
    <w:rsid w:val="00A40B5A"/>
    <w:rsid w:val="00A40DD1"/>
    <w:rsid w:val="00A40E17"/>
    <w:rsid w:val="00A41159"/>
    <w:rsid w:val="00A413E5"/>
    <w:rsid w:val="00A417D0"/>
    <w:rsid w:val="00A41888"/>
    <w:rsid w:val="00A4193C"/>
    <w:rsid w:val="00A41CED"/>
    <w:rsid w:val="00A41DFA"/>
    <w:rsid w:val="00A42014"/>
    <w:rsid w:val="00A436B7"/>
    <w:rsid w:val="00A43D6E"/>
    <w:rsid w:val="00A4432D"/>
    <w:rsid w:val="00A445CE"/>
    <w:rsid w:val="00A44829"/>
    <w:rsid w:val="00A44A93"/>
    <w:rsid w:val="00A44FFC"/>
    <w:rsid w:val="00A451F1"/>
    <w:rsid w:val="00A45614"/>
    <w:rsid w:val="00A456B1"/>
    <w:rsid w:val="00A45EB8"/>
    <w:rsid w:val="00A46EF6"/>
    <w:rsid w:val="00A470E0"/>
    <w:rsid w:val="00A4721C"/>
    <w:rsid w:val="00A47637"/>
    <w:rsid w:val="00A47921"/>
    <w:rsid w:val="00A47977"/>
    <w:rsid w:val="00A47A05"/>
    <w:rsid w:val="00A47C83"/>
    <w:rsid w:val="00A503E1"/>
    <w:rsid w:val="00A50636"/>
    <w:rsid w:val="00A5147C"/>
    <w:rsid w:val="00A515EB"/>
    <w:rsid w:val="00A51A81"/>
    <w:rsid w:val="00A51AEC"/>
    <w:rsid w:val="00A51E2E"/>
    <w:rsid w:val="00A51FB5"/>
    <w:rsid w:val="00A5206E"/>
    <w:rsid w:val="00A524A4"/>
    <w:rsid w:val="00A52AD0"/>
    <w:rsid w:val="00A52B30"/>
    <w:rsid w:val="00A52D19"/>
    <w:rsid w:val="00A52D36"/>
    <w:rsid w:val="00A5308A"/>
    <w:rsid w:val="00A5342D"/>
    <w:rsid w:val="00A53820"/>
    <w:rsid w:val="00A53BDD"/>
    <w:rsid w:val="00A53CFC"/>
    <w:rsid w:val="00A543AE"/>
    <w:rsid w:val="00A54737"/>
    <w:rsid w:val="00A549B8"/>
    <w:rsid w:val="00A54B3D"/>
    <w:rsid w:val="00A54D16"/>
    <w:rsid w:val="00A555E9"/>
    <w:rsid w:val="00A556A5"/>
    <w:rsid w:val="00A5588F"/>
    <w:rsid w:val="00A55BAD"/>
    <w:rsid w:val="00A561C6"/>
    <w:rsid w:val="00A56668"/>
    <w:rsid w:val="00A56711"/>
    <w:rsid w:val="00A56D74"/>
    <w:rsid w:val="00A56DA0"/>
    <w:rsid w:val="00A56E20"/>
    <w:rsid w:val="00A57028"/>
    <w:rsid w:val="00A57098"/>
    <w:rsid w:val="00A57571"/>
    <w:rsid w:val="00A575EC"/>
    <w:rsid w:val="00A579A1"/>
    <w:rsid w:val="00A57A2A"/>
    <w:rsid w:val="00A57DC1"/>
    <w:rsid w:val="00A57F2B"/>
    <w:rsid w:val="00A60131"/>
    <w:rsid w:val="00A60CBD"/>
    <w:rsid w:val="00A61415"/>
    <w:rsid w:val="00A6160D"/>
    <w:rsid w:val="00A618B1"/>
    <w:rsid w:val="00A61AA4"/>
    <w:rsid w:val="00A61C88"/>
    <w:rsid w:val="00A61CAE"/>
    <w:rsid w:val="00A620B9"/>
    <w:rsid w:val="00A62236"/>
    <w:rsid w:val="00A622C2"/>
    <w:rsid w:val="00A624F6"/>
    <w:rsid w:val="00A62510"/>
    <w:rsid w:val="00A62B05"/>
    <w:rsid w:val="00A62D6D"/>
    <w:rsid w:val="00A62D76"/>
    <w:rsid w:val="00A62D8B"/>
    <w:rsid w:val="00A62FAD"/>
    <w:rsid w:val="00A63610"/>
    <w:rsid w:val="00A638CF"/>
    <w:rsid w:val="00A63989"/>
    <w:rsid w:val="00A63996"/>
    <w:rsid w:val="00A63BB2"/>
    <w:rsid w:val="00A64A51"/>
    <w:rsid w:val="00A650E6"/>
    <w:rsid w:val="00A65136"/>
    <w:rsid w:val="00A65278"/>
    <w:rsid w:val="00A6577F"/>
    <w:rsid w:val="00A66CBF"/>
    <w:rsid w:val="00A673B3"/>
    <w:rsid w:val="00A674AE"/>
    <w:rsid w:val="00A675B4"/>
    <w:rsid w:val="00A67878"/>
    <w:rsid w:val="00A67AF8"/>
    <w:rsid w:val="00A67CB0"/>
    <w:rsid w:val="00A67D8A"/>
    <w:rsid w:val="00A7066F"/>
    <w:rsid w:val="00A7069B"/>
    <w:rsid w:val="00A708B9"/>
    <w:rsid w:val="00A70C0A"/>
    <w:rsid w:val="00A70CE8"/>
    <w:rsid w:val="00A70CED"/>
    <w:rsid w:val="00A7123F"/>
    <w:rsid w:val="00A712CC"/>
    <w:rsid w:val="00A7139D"/>
    <w:rsid w:val="00A71584"/>
    <w:rsid w:val="00A7162C"/>
    <w:rsid w:val="00A71AD0"/>
    <w:rsid w:val="00A72206"/>
    <w:rsid w:val="00A72482"/>
    <w:rsid w:val="00A72520"/>
    <w:rsid w:val="00A725B3"/>
    <w:rsid w:val="00A72819"/>
    <w:rsid w:val="00A72D5C"/>
    <w:rsid w:val="00A72F1C"/>
    <w:rsid w:val="00A73425"/>
    <w:rsid w:val="00A73589"/>
    <w:rsid w:val="00A73B07"/>
    <w:rsid w:val="00A73F3C"/>
    <w:rsid w:val="00A7488F"/>
    <w:rsid w:val="00A748FE"/>
    <w:rsid w:val="00A74B50"/>
    <w:rsid w:val="00A74F83"/>
    <w:rsid w:val="00A74FAD"/>
    <w:rsid w:val="00A750A4"/>
    <w:rsid w:val="00A7543A"/>
    <w:rsid w:val="00A75BC3"/>
    <w:rsid w:val="00A762F2"/>
    <w:rsid w:val="00A76653"/>
    <w:rsid w:val="00A76718"/>
    <w:rsid w:val="00A768CE"/>
    <w:rsid w:val="00A76C3B"/>
    <w:rsid w:val="00A76D97"/>
    <w:rsid w:val="00A76E4E"/>
    <w:rsid w:val="00A76EAC"/>
    <w:rsid w:val="00A76F67"/>
    <w:rsid w:val="00A77164"/>
    <w:rsid w:val="00A771CB"/>
    <w:rsid w:val="00A77814"/>
    <w:rsid w:val="00A77959"/>
    <w:rsid w:val="00A8001E"/>
    <w:rsid w:val="00A80619"/>
    <w:rsid w:val="00A8102A"/>
    <w:rsid w:val="00A812CF"/>
    <w:rsid w:val="00A82135"/>
    <w:rsid w:val="00A82647"/>
    <w:rsid w:val="00A82702"/>
    <w:rsid w:val="00A829FA"/>
    <w:rsid w:val="00A82B8F"/>
    <w:rsid w:val="00A82BB3"/>
    <w:rsid w:val="00A82E37"/>
    <w:rsid w:val="00A82F7B"/>
    <w:rsid w:val="00A837D0"/>
    <w:rsid w:val="00A83AE0"/>
    <w:rsid w:val="00A83C96"/>
    <w:rsid w:val="00A83D04"/>
    <w:rsid w:val="00A83D23"/>
    <w:rsid w:val="00A83EEB"/>
    <w:rsid w:val="00A83F8A"/>
    <w:rsid w:val="00A84286"/>
    <w:rsid w:val="00A8489E"/>
    <w:rsid w:val="00A8604D"/>
    <w:rsid w:val="00A86294"/>
    <w:rsid w:val="00A8650C"/>
    <w:rsid w:val="00A86786"/>
    <w:rsid w:val="00A86831"/>
    <w:rsid w:val="00A869E5"/>
    <w:rsid w:val="00A86CEF"/>
    <w:rsid w:val="00A86DC3"/>
    <w:rsid w:val="00A8708C"/>
    <w:rsid w:val="00A872E7"/>
    <w:rsid w:val="00A87628"/>
    <w:rsid w:val="00A8765F"/>
    <w:rsid w:val="00A879C5"/>
    <w:rsid w:val="00A87B80"/>
    <w:rsid w:val="00A90027"/>
    <w:rsid w:val="00A90596"/>
    <w:rsid w:val="00A90657"/>
    <w:rsid w:val="00A906BE"/>
    <w:rsid w:val="00A91043"/>
    <w:rsid w:val="00A91083"/>
    <w:rsid w:val="00A911F3"/>
    <w:rsid w:val="00A91277"/>
    <w:rsid w:val="00A91981"/>
    <w:rsid w:val="00A91B5A"/>
    <w:rsid w:val="00A92579"/>
    <w:rsid w:val="00A92A59"/>
    <w:rsid w:val="00A92A67"/>
    <w:rsid w:val="00A92A87"/>
    <w:rsid w:val="00A92AED"/>
    <w:rsid w:val="00A92C77"/>
    <w:rsid w:val="00A92CAA"/>
    <w:rsid w:val="00A93133"/>
    <w:rsid w:val="00A93243"/>
    <w:rsid w:val="00A93297"/>
    <w:rsid w:val="00A94699"/>
    <w:rsid w:val="00A946C3"/>
    <w:rsid w:val="00A94704"/>
    <w:rsid w:val="00A94ADF"/>
    <w:rsid w:val="00A94BB4"/>
    <w:rsid w:val="00A94E53"/>
    <w:rsid w:val="00A95156"/>
    <w:rsid w:val="00A952FF"/>
    <w:rsid w:val="00A9587C"/>
    <w:rsid w:val="00A960D7"/>
    <w:rsid w:val="00A96621"/>
    <w:rsid w:val="00A967B5"/>
    <w:rsid w:val="00A970CD"/>
    <w:rsid w:val="00A97A2E"/>
    <w:rsid w:val="00A97B19"/>
    <w:rsid w:val="00AA04BA"/>
    <w:rsid w:val="00AA0549"/>
    <w:rsid w:val="00AA0746"/>
    <w:rsid w:val="00AA09CB"/>
    <w:rsid w:val="00AA1121"/>
    <w:rsid w:val="00AA11B3"/>
    <w:rsid w:val="00AA143D"/>
    <w:rsid w:val="00AA1658"/>
    <w:rsid w:val="00AA1EFE"/>
    <w:rsid w:val="00AA229D"/>
    <w:rsid w:val="00AA2A84"/>
    <w:rsid w:val="00AA3057"/>
    <w:rsid w:val="00AA311D"/>
    <w:rsid w:val="00AA32B6"/>
    <w:rsid w:val="00AA3867"/>
    <w:rsid w:val="00AA39B7"/>
    <w:rsid w:val="00AA3EA6"/>
    <w:rsid w:val="00AA4CC3"/>
    <w:rsid w:val="00AA5456"/>
    <w:rsid w:val="00AA5496"/>
    <w:rsid w:val="00AA56DB"/>
    <w:rsid w:val="00AA5A87"/>
    <w:rsid w:val="00AA5B80"/>
    <w:rsid w:val="00AA6395"/>
    <w:rsid w:val="00AA652C"/>
    <w:rsid w:val="00AA6A00"/>
    <w:rsid w:val="00AA6A7B"/>
    <w:rsid w:val="00AA75CF"/>
    <w:rsid w:val="00AA7962"/>
    <w:rsid w:val="00AA7AAF"/>
    <w:rsid w:val="00AA7E2A"/>
    <w:rsid w:val="00AA7F5E"/>
    <w:rsid w:val="00AB015C"/>
    <w:rsid w:val="00AB02D7"/>
    <w:rsid w:val="00AB126A"/>
    <w:rsid w:val="00AB132E"/>
    <w:rsid w:val="00AB15CE"/>
    <w:rsid w:val="00AB1D49"/>
    <w:rsid w:val="00AB237B"/>
    <w:rsid w:val="00AB255D"/>
    <w:rsid w:val="00AB27A6"/>
    <w:rsid w:val="00AB293C"/>
    <w:rsid w:val="00AB2B63"/>
    <w:rsid w:val="00AB2C78"/>
    <w:rsid w:val="00AB3226"/>
    <w:rsid w:val="00AB3840"/>
    <w:rsid w:val="00AB3AC9"/>
    <w:rsid w:val="00AB40DB"/>
    <w:rsid w:val="00AB4A73"/>
    <w:rsid w:val="00AB5180"/>
    <w:rsid w:val="00AB5A7D"/>
    <w:rsid w:val="00AB5E80"/>
    <w:rsid w:val="00AB5E89"/>
    <w:rsid w:val="00AB679B"/>
    <w:rsid w:val="00AB69E8"/>
    <w:rsid w:val="00AB69EB"/>
    <w:rsid w:val="00AB6B89"/>
    <w:rsid w:val="00AB6B9B"/>
    <w:rsid w:val="00AB708D"/>
    <w:rsid w:val="00AB7A23"/>
    <w:rsid w:val="00AB7AF9"/>
    <w:rsid w:val="00AB7CB8"/>
    <w:rsid w:val="00AC03E8"/>
    <w:rsid w:val="00AC05E3"/>
    <w:rsid w:val="00AC0625"/>
    <w:rsid w:val="00AC142D"/>
    <w:rsid w:val="00AC197A"/>
    <w:rsid w:val="00AC19F3"/>
    <w:rsid w:val="00AC2190"/>
    <w:rsid w:val="00AC26B9"/>
    <w:rsid w:val="00AC2798"/>
    <w:rsid w:val="00AC2A6B"/>
    <w:rsid w:val="00AC2EDA"/>
    <w:rsid w:val="00AC32C3"/>
    <w:rsid w:val="00AC37B2"/>
    <w:rsid w:val="00AC3887"/>
    <w:rsid w:val="00AC3A35"/>
    <w:rsid w:val="00AC3B15"/>
    <w:rsid w:val="00AC4096"/>
    <w:rsid w:val="00AC41B5"/>
    <w:rsid w:val="00AC49BA"/>
    <w:rsid w:val="00AC4B79"/>
    <w:rsid w:val="00AC50A9"/>
    <w:rsid w:val="00AC5160"/>
    <w:rsid w:val="00AC5579"/>
    <w:rsid w:val="00AC55FA"/>
    <w:rsid w:val="00AC5841"/>
    <w:rsid w:val="00AC5E7E"/>
    <w:rsid w:val="00AC5EEB"/>
    <w:rsid w:val="00AC6114"/>
    <w:rsid w:val="00AC63D4"/>
    <w:rsid w:val="00AC6463"/>
    <w:rsid w:val="00AC6654"/>
    <w:rsid w:val="00AC66F5"/>
    <w:rsid w:val="00AC673C"/>
    <w:rsid w:val="00AC68F1"/>
    <w:rsid w:val="00AC6952"/>
    <w:rsid w:val="00AC6B46"/>
    <w:rsid w:val="00AC7209"/>
    <w:rsid w:val="00AC75A5"/>
    <w:rsid w:val="00AD0451"/>
    <w:rsid w:val="00AD100E"/>
    <w:rsid w:val="00AD1481"/>
    <w:rsid w:val="00AD1CB6"/>
    <w:rsid w:val="00AD1CF9"/>
    <w:rsid w:val="00AD1DD0"/>
    <w:rsid w:val="00AD2376"/>
    <w:rsid w:val="00AD23AB"/>
    <w:rsid w:val="00AD24F9"/>
    <w:rsid w:val="00AD2618"/>
    <w:rsid w:val="00AD2FBE"/>
    <w:rsid w:val="00AD3303"/>
    <w:rsid w:val="00AD369F"/>
    <w:rsid w:val="00AD3701"/>
    <w:rsid w:val="00AD3FCA"/>
    <w:rsid w:val="00AD43FA"/>
    <w:rsid w:val="00AD4E2B"/>
    <w:rsid w:val="00AD5B03"/>
    <w:rsid w:val="00AD5B6D"/>
    <w:rsid w:val="00AD5BED"/>
    <w:rsid w:val="00AD657F"/>
    <w:rsid w:val="00AD6C3A"/>
    <w:rsid w:val="00AD6C96"/>
    <w:rsid w:val="00AD6E33"/>
    <w:rsid w:val="00AD708F"/>
    <w:rsid w:val="00AD7359"/>
    <w:rsid w:val="00AE0FBA"/>
    <w:rsid w:val="00AE134A"/>
    <w:rsid w:val="00AE1747"/>
    <w:rsid w:val="00AE17CE"/>
    <w:rsid w:val="00AE1B5D"/>
    <w:rsid w:val="00AE1C2E"/>
    <w:rsid w:val="00AE1ED1"/>
    <w:rsid w:val="00AE2002"/>
    <w:rsid w:val="00AE201A"/>
    <w:rsid w:val="00AE207C"/>
    <w:rsid w:val="00AE2275"/>
    <w:rsid w:val="00AE2801"/>
    <w:rsid w:val="00AE295C"/>
    <w:rsid w:val="00AE2A9C"/>
    <w:rsid w:val="00AE2F7F"/>
    <w:rsid w:val="00AE33E8"/>
    <w:rsid w:val="00AE368E"/>
    <w:rsid w:val="00AE3868"/>
    <w:rsid w:val="00AE3E92"/>
    <w:rsid w:val="00AE4184"/>
    <w:rsid w:val="00AE425D"/>
    <w:rsid w:val="00AE42FE"/>
    <w:rsid w:val="00AE457A"/>
    <w:rsid w:val="00AE473F"/>
    <w:rsid w:val="00AE4A37"/>
    <w:rsid w:val="00AE5117"/>
    <w:rsid w:val="00AE5153"/>
    <w:rsid w:val="00AE5226"/>
    <w:rsid w:val="00AE592B"/>
    <w:rsid w:val="00AE5B72"/>
    <w:rsid w:val="00AE5BEB"/>
    <w:rsid w:val="00AE5FC3"/>
    <w:rsid w:val="00AE5FE7"/>
    <w:rsid w:val="00AE661D"/>
    <w:rsid w:val="00AE66F6"/>
    <w:rsid w:val="00AE6E5E"/>
    <w:rsid w:val="00AE7502"/>
    <w:rsid w:val="00AE77A2"/>
    <w:rsid w:val="00AE77C4"/>
    <w:rsid w:val="00AE7B8A"/>
    <w:rsid w:val="00AE7D94"/>
    <w:rsid w:val="00AF0728"/>
    <w:rsid w:val="00AF09EC"/>
    <w:rsid w:val="00AF0AEF"/>
    <w:rsid w:val="00AF0E6A"/>
    <w:rsid w:val="00AF110A"/>
    <w:rsid w:val="00AF1244"/>
    <w:rsid w:val="00AF1BDB"/>
    <w:rsid w:val="00AF1F41"/>
    <w:rsid w:val="00AF22D2"/>
    <w:rsid w:val="00AF2337"/>
    <w:rsid w:val="00AF2D0D"/>
    <w:rsid w:val="00AF2D5B"/>
    <w:rsid w:val="00AF540B"/>
    <w:rsid w:val="00AF54BD"/>
    <w:rsid w:val="00AF59A5"/>
    <w:rsid w:val="00AF5F5E"/>
    <w:rsid w:val="00AF60BD"/>
    <w:rsid w:val="00AF6B71"/>
    <w:rsid w:val="00AF6E0A"/>
    <w:rsid w:val="00AF6FBB"/>
    <w:rsid w:val="00AF7116"/>
    <w:rsid w:val="00AF7F90"/>
    <w:rsid w:val="00B00127"/>
    <w:rsid w:val="00B00473"/>
    <w:rsid w:val="00B006EB"/>
    <w:rsid w:val="00B00717"/>
    <w:rsid w:val="00B00774"/>
    <w:rsid w:val="00B00A3F"/>
    <w:rsid w:val="00B00BD3"/>
    <w:rsid w:val="00B00C84"/>
    <w:rsid w:val="00B00F06"/>
    <w:rsid w:val="00B01021"/>
    <w:rsid w:val="00B01181"/>
    <w:rsid w:val="00B01355"/>
    <w:rsid w:val="00B01570"/>
    <w:rsid w:val="00B01591"/>
    <w:rsid w:val="00B01BA8"/>
    <w:rsid w:val="00B0213C"/>
    <w:rsid w:val="00B021DF"/>
    <w:rsid w:val="00B02EA2"/>
    <w:rsid w:val="00B03258"/>
    <w:rsid w:val="00B03415"/>
    <w:rsid w:val="00B040E6"/>
    <w:rsid w:val="00B04324"/>
    <w:rsid w:val="00B049AD"/>
    <w:rsid w:val="00B0524B"/>
    <w:rsid w:val="00B0565B"/>
    <w:rsid w:val="00B057BD"/>
    <w:rsid w:val="00B058DA"/>
    <w:rsid w:val="00B05B8D"/>
    <w:rsid w:val="00B05F6D"/>
    <w:rsid w:val="00B0612A"/>
    <w:rsid w:val="00B062A2"/>
    <w:rsid w:val="00B06740"/>
    <w:rsid w:val="00B0695B"/>
    <w:rsid w:val="00B06A1C"/>
    <w:rsid w:val="00B06A32"/>
    <w:rsid w:val="00B06AE5"/>
    <w:rsid w:val="00B06FD0"/>
    <w:rsid w:val="00B06FEF"/>
    <w:rsid w:val="00B07119"/>
    <w:rsid w:val="00B0726B"/>
    <w:rsid w:val="00B07472"/>
    <w:rsid w:val="00B07563"/>
    <w:rsid w:val="00B07B93"/>
    <w:rsid w:val="00B10885"/>
    <w:rsid w:val="00B1105F"/>
    <w:rsid w:val="00B11CD5"/>
    <w:rsid w:val="00B11D8B"/>
    <w:rsid w:val="00B11DA5"/>
    <w:rsid w:val="00B11E43"/>
    <w:rsid w:val="00B124EE"/>
    <w:rsid w:val="00B12ACC"/>
    <w:rsid w:val="00B12FFC"/>
    <w:rsid w:val="00B139B0"/>
    <w:rsid w:val="00B13A98"/>
    <w:rsid w:val="00B14067"/>
    <w:rsid w:val="00B14691"/>
    <w:rsid w:val="00B146E0"/>
    <w:rsid w:val="00B14E66"/>
    <w:rsid w:val="00B14FC4"/>
    <w:rsid w:val="00B15CFF"/>
    <w:rsid w:val="00B161F1"/>
    <w:rsid w:val="00B1691F"/>
    <w:rsid w:val="00B16B48"/>
    <w:rsid w:val="00B16C8C"/>
    <w:rsid w:val="00B16E08"/>
    <w:rsid w:val="00B16FEF"/>
    <w:rsid w:val="00B1701A"/>
    <w:rsid w:val="00B17252"/>
    <w:rsid w:val="00B17268"/>
    <w:rsid w:val="00B17785"/>
    <w:rsid w:val="00B178B4"/>
    <w:rsid w:val="00B17ABE"/>
    <w:rsid w:val="00B17B8E"/>
    <w:rsid w:val="00B17D32"/>
    <w:rsid w:val="00B17F0E"/>
    <w:rsid w:val="00B203F8"/>
    <w:rsid w:val="00B20527"/>
    <w:rsid w:val="00B205B3"/>
    <w:rsid w:val="00B20633"/>
    <w:rsid w:val="00B21CAD"/>
    <w:rsid w:val="00B22052"/>
    <w:rsid w:val="00B22791"/>
    <w:rsid w:val="00B2288D"/>
    <w:rsid w:val="00B22AAE"/>
    <w:rsid w:val="00B22EC7"/>
    <w:rsid w:val="00B23101"/>
    <w:rsid w:val="00B2319E"/>
    <w:rsid w:val="00B232EC"/>
    <w:rsid w:val="00B2342C"/>
    <w:rsid w:val="00B234C9"/>
    <w:rsid w:val="00B236C3"/>
    <w:rsid w:val="00B23760"/>
    <w:rsid w:val="00B23D06"/>
    <w:rsid w:val="00B24923"/>
    <w:rsid w:val="00B24BDF"/>
    <w:rsid w:val="00B24FE6"/>
    <w:rsid w:val="00B25379"/>
    <w:rsid w:val="00B254C3"/>
    <w:rsid w:val="00B25558"/>
    <w:rsid w:val="00B25853"/>
    <w:rsid w:val="00B25A37"/>
    <w:rsid w:val="00B261C8"/>
    <w:rsid w:val="00B2621C"/>
    <w:rsid w:val="00B263EF"/>
    <w:rsid w:val="00B265CF"/>
    <w:rsid w:val="00B266C8"/>
    <w:rsid w:val="00B268AC"/>
    <w:rsid w:val="00B26C19"/>
    <w:rsid w:val="00B27045"/>
    <w:rsid w:val="00B27316"/>
    <w:rsid w:val="00B27478"/>
    <w:rsid w:val="00B27554"/>
    <w:rsid w:val="00B27742"/>
    <w:rsid w:val="00B30433"/>
    <w:rsid w:val="00B308FA"/>
    <w:rsid w:val="00B3122E"/>
    <w:rsid w:val="00B3199F"/>
    <w:rsid w:val="00B31AF8"/>
    <w:rsid w:val="00B32083"/>
    <w:rsid w:val="00B322F5"/>
    <w:rsid w:val="00B329DA"/>
    <w:rsid w:val="00B32E35"/>
    <w:rsid w:val="00B33004"/>
    <w:rsid w:val="00B3300D"/>
    <w:rsid w:val="00B33526"/>
    <w:rsid w:val="00B3410A"/>
    <w:rsid w:val="00B34504"/>
    <w:rsid w:val="00B3479C"/>
    <w:rsid w:val="00B348FA"/>
    <w:rsid w:val="00B35098"/>
    <w:rsid w:val="00B351C7"/>
    <w:rsid w:val="00B354AF"/>
    <w:rsid w:val="00B35ADB"/>
    <w:rsid w:val="00B35D56"/>
    <w:rsid w:val="00B3605F"/>
    <w:rsid w:val="00B362B9"/>
    <w:rsid w:val="00B36C07"/>
    <w:rsid w:val="00B36D08"/>
    <w:rsid w:val="00B36EAC"/>
    <w:rsid w:val="00B3773B"/>
    <w:rsid w:val="00B37A40"/>
    <w:rsid w:val="00B37CD8"/>
    <w:rsid w:val="00B37EB3"/>
    <w:rsid w:val="00B37F7F"/>
    <w:rsid w:val="00B4000C"/>
    <w:rsid w:val="00B4008B"/>
    <w:rsid w:val="00B404ED"/>
    <w:rsid w:val="00B4064F"/>
    <w:rsid w:val="00B406D9"/>
    <w:rsid w:val="00B40DAC"/>
    <w:rsid w:val="00B40F9B"/>
    <w:rsid w:val="00B4127F"/>
    <w:rsid w:val="00B418A2"/>
    <w:rsid w:val="00B418BF"/>
    <w:rsid w:val="00B41C6B"/>
    <w:rsid w:val="00B42129"/>
    <w:rsid w:val="00B42248"/>
    <w:rsid w:val="00B426E8"/>
    <w:rsid w:val="00B42ACC"/>
    <w:rsid w:val="00B42B2C"/>
    <w:rsid w:val="00B42EF7"/>
    <w:rsid w:val="00B42F3D"/>
    <w:rsid w:val="00B4393B"/>
    <w:rsid w:val="00B43AAB"/>
    <w:rsid w:val="00B43D5C"/>
    <w:rsid w:val="00B4429F"/>
    <w:rsid w:val="00B4484E"/>
    <w:rsid w:val="00B44C11"/>
    <w:rsid w:val="00B44CA6"/>
    <w:rsid w:val="00B44DB3"/>
    <w:rsid w:val="00B45023"/>
    <w:rsid w:val="00B4540B"/>
    <w:rsid w:val="00B456A2"/>
    <w:rsid w:val="00B45DEC"/>
    <w:rsid w:val="00B4613D"/>
    <w:rsid w:val="00B46654"/>
    <w:rsid w:val="00B46817"/>
    <w:rsid w:val="00B468F1"/>
    <w:rsid w:val="00B46BBB"/>
    <w:rsid w:val="00B46C2D"/>
    <w:rsid w:val="00B46F09"/>
    <w:rsid w:val="00B472A6"/>
    <w:rsid w:val="00B47AA3"/>
    <w:rsid w:val="00B47AB2"/>
    <w:rsid w:val="00B47AEE"/>
    <w:rsid w:val="00B47B26"/>
    <w:rsid w:val="00B47C79"/>
    <w:rsid w:val="00B47DAF"/>
    <w:rsid w:val="00B47EDE"/>
    <w:rsid w:val="00B501D1"/>
    <w:rsid w:val="00B501EB"/>
    <w:rsid w:val="00B5077E"/>
    <w:rsid w:val="00B50AEC"/>
    <w:rsid w:val="00B510E3"/>
    <w:rsid w:val="00B512A6"/>
    <w:rsid w:val="00B512EB"/>
    <w:rsid w:val="00B52397"/>
    <w:rsid w:val="00B52486"/>
    <w:rsid w:val="00B52726"/>
    <w:rsid w:val="00B52775"/>
    <w:rsid w:val="00B52FD7"/>
    <w:rsid w:val="00B5327E"/>
    <w:rsid w:val="00B53286"/>
    <w:rsid w:val="00B53368"/>
    <w:rsid w:val="00B533C6"/>
    <w:rsid w:val="00B534F7"/>
    <w:rsid w:val="00B5374E"/>
    <w:rsid w:val="00B53836"/>
    <w:rsid w:val="00B5383D"/>
    <w:rsid w:val="00B53B54"/>
    <w:rsid w:val="00B53E66"/>
    <w:rsid w:val="00B542A9"/>
    <w:rsid w:val="00B54E17"/>
    <w:rsid w:val="00B5511A"/>
    <w:rsid w:val="00B553A7"/>
    <w:rsid w:val="00B5541A"/>
    <w:rsid w:val="00B55965"/>
    <w:rsid w:val="00B55968"/>
    <w:rsid w:val="00B559CA"/>
    <w:rsid w:val="00B55A6C"/>
    <w:rsid w:val="00B55CD4"/>
    <w:rsid w:val="00B55D76"/>
    <w:rsid w:val="00B560C8"/>
    <w:rsid w:val="00B56186"/>
    <w:rsid w:val="00B561BD"/>
    <w:rsid w:val="00B56405"/>
    <w:rsid w:val="00B568E7"/>
    <w:rsid w:val="00B56B9F"/>
    <w:rsid w:val="00B56C14"/>
    <w:rsid w:val="00B56EB5"/>
    <w:rsid w:val="00B57EA5"/>
    <w:rsid w:val="00B57EE1"/>
    <w:rsid w:val="00B60389"/>
    <w:rsid w:val="00B60532"/>
    <w:rsid w:val="00B60809"/>
    <w:rsid w:val="00B60965"/>
    <w:rsid w:val="00B60BB0"/>
    <w:rsid w:val="00B60D2D"/>
    <w:rsid w:val="00B616F4"/>
    <w:rsid w:val="00B61C6D"/>
    <w:rsid w:val="00B61CD6"/>
    <w:rsid w:val="00B61E08"/>
    <w:rsid w:val="00B61E67"/>
    <w:rsid w:val="00B62248"/>
    <w:rsid w:val="00B62746"/>
    <w:rsid w:val="00B62760"/>
    <w:rsid w:val="00B62B42"/>
    <w:rsid w:val="00B62E02"/>
    <w:rsid w:val="00B6348B"/>
    <w:rsid w:val="00B63CC1"/>
    <w:rsid w:val="00B64252"/>
    <w:rsid w:val="00B64E48"/>
    <w:rsid w:val="00B64F48"/>
    <w:rsid w:val="00B65415"/>
    <w:rsid w:val="00B65EDE"/>
    <w:rsid w:val="00B661E0"/>
    <w:rsid w:val="00B662C0"/>
    <w:rsid w:val="00B66349"/>
    <w:rsid w:val="00B668DD"/>
    <w:rsid w:val="00B66F5A"/>
    <w:rsid w:val="00B67319"/>
    <w:rsid w:val="00B674DB"/>
    <w:rsid w:val="00B677E7"/>
    <w:rsid w:val="00B67A3B"/>
    <w:rsid w:val="00B70149"/>
    <w:rsid w:val="00B70569"/>
    <w:rsid w:val="00B70949"/>
    <w:rsid w:val="00B71086"/>
    <w:rsid w:val="00B71319"/>
    <w:rsid w:val="00B716AD"/>
    <w:rsid w:val="00B7176A"/>
    <w:rsid w:val="00B71A5A"/>
    <w:rsid w:val="00B71A71"/>
    <w:rsid w:val="00B71AAE"/>
    <w:rsid w:val="00B726D4"/>
    <w:rsid w:val="00B72CC0"/>
    <w:rsid w:val="00B73029"/>
    <w:rsid w:val="00B733AB"/>
    <w:rsid w:val="00B734D1"/>
    <w:rsid w:val="00B744BE"/>
    <w:rsid w:val="00B74CE1"/>
    <w:rsid w:val="00B75495"/>
    <w:rsid w:val="00B75D2D"/>
    <w:rsid w:val="00B76208"/>
    <w:rsid w:val="00B76213"/>
    <w:rsid w:val="00B765D6"/>
    <w:rsid w:val="00B76668"/>
    <w:rsid w:val="00B766E5"/>
    <w:rsid w:val="00B76BF6"/>
    <w:rsid w:val="00B77141"/>
    <w:rsid w:val="00B77163"/>
    <w:rsid w:val="00B776A1"/>
    <w:rsid w:val="00B777C5"/>
    <w:rsid w:val="00B77B1C"/>
    <w:rsid w:val="00B77F24"/>
    <w:rsid w:val="00B77F66"/>
    <w:rsid w:val="00B80015"/>
    <w:rsid w:val="00B80300"/>
    <w:rsid w:val="00B8045D"/>
    <w:rsid w:val="00B80686"/>
    <w:rsid w:val="00B8092C"/>
    <w:rsid w:val="00B80BCE"/>
    <w:rsid w:val="00B80C76"/>
    <w:rsid w:val="00B80E29"/>
    <w:rsid w:val="00B81486"/>
    <w:rsid w:val="00B815D1"/>
    <w:rsid w:val="00B81E96"/>
    <w:rsid w:val="00B8258C"/>
    <w:rsid w:val="00B825C7"/>
    <w:rsid w:val="00B8282A"/>
    <w:rsid w:val="00B828DD"/>
    <w:rsid w:val="00B82AD7"/>
    <w:rsid w:val="00B82DC1"/>
    <w:rsid w:val="00B835BD"/>
    <w:rsid w:val="00B837C8"/>
    <w:rsid w:val="00B83B60"/>
    <w:rsid w:val="00B84037"/>
    <w:rsid w:val="00B843BA"/>
    <w:rsid w:val="00B8475F"/>
    <w:rsid w:val="00B84BDA"/>
    <w:rsid w:val="00B84E63"/>
    <w:rsid w:val="00B84EEA"/>
    <w:rsid w:val="00B85144"/>
    <w:rsid w:val="00B8586F"/>
    <w:rsid w:val="00B859DD"/>
    <w:rsid w:val="00B85AD6"/>
    <w:rsid w:val="00B86096"/>
    <w:rsid w:val="00B86111"/>
    <w:rsid w:val="00B8653C"/>
    <w:rsid w:val="00B868BC"/>
    <w:rsid w:val="00B86907"/>
    <w:rsid w:val="00B86A02"/>
    <w:rsid w:val="00B87041"/>
    <w:rsid w:val="00B87059"/>
    <w:rsid w:val="00B8707C"/>
    <w:rsid w:val="00B87093"/>
    <w:rsid w:val="00B8744E"/>
    <w:rsid w:val="00B87450"/>
    <w:rsid w:val="00B87688"/>
    <w:rsid w:val="00B87778"/>
    <w:rsid w:val="00B878C0"/>
    <w:rsid w:val="00B879EC"/>
    <w:rsid w:val="00B87B6F"/>
    <w:rsid w:val="00B87D98"/>
    <w:rsid w:val="00B87DF0"/>
    <w:rsid w:val="00B87EBA"/>
    <w:rsid w:val="00B90284"/>
    <w:rsid w:val="00B90656"/>
    <w:rsid w:val="00B90C59"/>
    <w:rsid w:val="00B913FF"/>
    <w:rsid w:val="00B914B7"/>
    <w:rsid w:val="00B9158C"/>
    <w:rsid w:val="00B915BF"/>
    <w:rsid w:val="00B9173B"/>
    <w:rsid w:val="00B91966"/>
    <w:rsid w:val="00B921A2"/>
    <w:rsid w:val="00B928E4"/>
    <w:rsid w:val="00B929F0"/>
    <w:rsid w:val="00B92EC2"/>
    <w:rsid w:val="00B92F46"/>
    <w:rsid w:val="00B93AA9"/>
    <w:rsid w:val="00B93B37"/>
    <w:rsid w:val="00B94281"/>
    <w:rsid w:val="00B94395"/>
    <w:rsid w:val="00B94B26"/>
    <w:rsid w:val="00B94E6C"/>
    <w:rsid w:val="00B94E9A"/>
    <w:rsid w:val="00B952A7"/>
    <w:rsid w:val="00B95AF5"/>
    <w:rsid w:val="00B95B24"/>
    <w:rsid w:val="00B9608E"/>
    <w:rsid w:val="00B962A4"/>
    <w:rsid w:val="00B9732E"/>
    <w:rsid w:val="00B97E16"/>
    <w:rsid w:val="00B97FE4"/>
    <w:rsid w:val="00BA000A"/>
    <w:rsid w:val="00BA01F8"/>
    <w:rsid w:val="00BA02A0"/>
    <w:rsid w:val="00BA04A9"/>
    <w:rsid w:val="00BA071D"/>
    <w:rsid w:val="00BA079E"/>
    <w:rsid w:val="00BA09E3"/>
    <w:rsid w:val="00BA0A31"/>
    <w:rsid w:val="00BA11B2"/>
    <w:rsid w:val="00BA120B"/>
    <w:rsid w:val="00BA134F"/>
    <w:rsid w:val="00BA1C0C"/>
    <w:rsid w:val="00BA1C4E"/>
    <w:rsid w:val="00BA1CD2"/>
    <w:rsid w:val="00BA1FCF"/>
    <w:rsid w:val="00BA24FA"/>
    <w:rsid w:val="00BA2B3D"/>
    <w:rsid w:val="00BA2BE9"/>
    <w:rsid w:val="00BA3385"/>
    <w:rsid w:val="00BA3593"/>
    <w:rsid w:val="00BA3A4C"/>
    <w:rsid w:val="00BA427B"/>
    <w:rsid w:val="00BA4E5B"/>
    <w:rsid w:val="00BA5102"/>
    <w:rsid w:val="00BA512D"/>
    <w:rsid w:val="00BA5197"/>
    <w:rsid w:val="00BA51EC"/>
    <w:rsid w:val="00BA5A7F"/>
    <w:rsid w:val="00BA630C"/>
    <w:rsid w:val="00BA6986"/>
    <w:rsid w:val="00BA6996"/>
    <w:rsid w:val="00BA6AEB"/>
    <w:rsid w:val="00BA6B82"/>
    <w:rsid w:val="00BA6C3D"/>
    <w:rsid w:val="00BA7216"/>
    <w:rsid w:val="00BA745E"/>
    <w:rsid w:val="00BA7694"/>
    <w:rsid w:val="00BB010F"/>
    <w:rsid w:val="00BB0524"/>
    <w:rsid w:val="00BB06F1"/>
    <w:rsid w:val="00BB0782"/>
    <w:rsid w:val="00BB09B9"/>
    <w:rsid w:val="00BB0ACE"/>
    <w:rsid w:val="00BB0DAF"/>
    <w:rsid w:val="00BB0E27"/>
    <w:rsid w:val="00BB18A3"/>
    <w:rsid w:val="00BB1BB4"/>
    <w:rsid w:val="00BB1EAF"/>
    <w:rsid w:val="00BB21E0"/>
    <w:rsid w:val="00BB21EA"/>
    <w:rsid w:val="00BB2474"/>
    <w:rsid w:val="00BB2499"/>
    <w:rsid w:val="00BB24FE"/>
    <w:rsid w:val="00BB26FE"/>
    <w:rsid w:val="00BB2A85"/>
    <w:rsid w:val="00BB2B36"/>
    <w:rsid w:val="00BB2C44"/>
    <w:rsid w:val="00BB3189"/>
    <w:rsid w:val="00BB373A"/>
    <w:rsid w:val="00BB38CB"/>
    <w:rsid w:val="00BB38E7"/>
    <w:rsid w:val="00BB3ED8"/>
    <w:rsid w:val="00BB4ACF"/>
    <w:rsid w:val="00BB4E0A"/>
    <w:rsid w:val="00BB5017"/>
    <w:rsid w:val="00BB52A3"/>
    <w:rsid w:val="00BB5307"/>
    <w:rsid w:val="00BB54CB"/>
    <w:rsid w:val="00BB5A28"/>
    <w:rsid w:val="00BB5C9C"/>
    <w:rsid w:val="00BB6047"/>
    <w:rsid w:val="00BB6BFB"/>
    <w:rsid w:val="00BB6C1E"/>
    <w:rsid w:val="00BB6DB4"/>
    <w:rsid w:val="00BB6DC6"/>
    <w:rsid w:val="00BB7141"/>
    <w:rsid w:val="00BB719C"/>
    <w:rsid w:val="00BB723D"/>
    <w:rsid w:val="00BB7259"/>
    <w:rsid w:val="00BB76B6"/>
    <w:rsid w:val="00BB797D"/>
    <w:rsid w:val="00BB7AAB"/>
    <w:rsid w:val="00BB7B53"/>
    <w:rsid w:val="00BB7BA5"/>
    <w:rsid w:val="00BB7C7C"/>
    <w:rsid w:val="00BB7CD0"/>
    <w:rsid w:val="00BB7D0D"/>
    <w:rsid w:val="00BB7D9F"/>
    <w:rsid w:val="00BB7E29"/>
    <w:rsid w:val="00BC0025"/>
    <w:rsid w:val="00BC0174"/>
    <w:rsid w:val="00BC07F6"/>
    <w:rsid w:val="00BC0D47"/>
    <w:rsid w:val="00BC22DC"/>
    <w:rsid w:val="00BC2F85"/>
    <w:rsid w:val="00BC3489"/>
    <w:rsid w:val="00BC368B"/>
    <w:rsid w:val="00BC412A"/>
    <w:rsid w:val="00BC41E0"/>
    <w:rsid w:val="00BC4982"/>
    <w:rsid w:val="00BC4BCF"/>
    <w:rsid w:val="00BC4C6C"/>
    <w:rsid w:val="00BC50CA"/>
    <w:rsid w:val="00BC514E"/>
    <w:rsid w:val="00BC520E"/>
    <w:rsid w:val="00BC52DF"/>
    <w:rsid w:val="00BC5410"/>
    <w:rsid w:val="00BC5729"/>
    <w:rsid w:val="00BC59BE"/>
    <w:rsid w:val="00BC59EF"/>
    <w:rsid w:val="00BC5D21"/>
    <w:rsid w:val="00BC5E8E"/>
    <w:rsid w:val="00BC69FD"/>
    <w:rsid w:val="00BC7BAE"/>
    <w:rsid w:val="00BC7C62"/>
    <w:rsid w:val="00BD0057"/>
    <w:rsid w:val="00BD016E"/>
    <w:rsid w:val="00BD040C"/>
    <w:rsid w:val="00BD061C"/>
    <w:rsid w:val="00BD061E"/>
    <w:rsid w:val="00BD125B"/>
    <w:rsid w:val="00BD1353"/>
    <w:rsid w:val="00BD16E1"/>
    <w:rsid w:val="00BD25EF"/>
    <w:rsid w:val="00BD277C"/>
    <w:rsid w:val="00BD277F"/>
    <w:rsid w:val="00BD2A1A"/>
    <w:rsid w:val="00BD2D1A"/>
    <w:rsid w:val="00BD2E76"/>
    <w:rsid w:val="00BD2FD0"/>
    <w:rsid w:val="00BD3331"/>
    <w:rsid w:val="00BD3357"/>
    <w:rsid w:val="00BD3595"/>
    <w:rsid w:val="00BD419D"/>
    <w:rsid w:val="00BD49D4"/>
    <w:rsid w:val="00BD4CCE"/>
    <w:rsid w:val="00BD4ED9"/>
    <w:rsid w:val="00BD4F40"/>
    <w:rsid w:val="00BD52D8"/>
    <w:rsid w:val="00BD56D3"/>
    <w:rsid w:val="00BD58FA"/>
    <w:rsid w:val="00BD5BDE"/>
    <w:rsid w:val="00BD5D57"/>
    <w:rsid w:val="00BD6110"/>
    <w:rsid w:val="00BD647F"/>
    <w:rsid w:val="00BD6691"/>
    <w:rsid w:val="00BD669E"/>
    <w:rsid w:val="00BD739D"/>
    <w:rsid w:val="00BD78E1"/>
    <w:rsid w:val="00BD7DF5"/>
    <w:rsid w:val="00BD7FA8"/>
    <w:rsid w:val="00BE0242"/>
    <w:rsid w:val="00BE03DA"/>
    <w:rsid w:val="00BE04F3"/>
    <w:rsid w:val="00BE06A6"/>
    <w:rsid w:val="00BE079E"/>
    <w:rsid w:val="00BE07E5"/>
    <w:rsid w:val="00BE0931"/>
    <w:rsid w:val="00BE0E19"/>
    <w:rsid w:val="00BE0EE9"/>
    <w:rsid w:val="00BE12BF"/>
    <w:rsid w:val="00BE1853"/>
    <w:rsid w:val="00BE1D74"/>
    <w:rsid w:val="00BE1F78"/>
    <w:rsid w:val="00BE207B"/>
    <w:rsid w:val="00BE2739"/>
    <w:rsid w:val="00BE28AE"/>
    <w:rsid w:val="00BE2A18"/>
    <w:rsid w:val="00BE2DF5"/>
    <w:rsid w:val="00BE3082"/>
    <w:rsid w:val="00BE31E6"/>
    <w:rsid w:val="00BE32B2"/>
    <w:rsid w:val="00BE39C4"/>
    <w:rsid w:val="00BE3A4A"/>
    <w:rsid w:val="00BE3D8E"/>
    <w:rsid w:val="00BE3E18"/>
    <w:rsid w:val="00BE4287"/>
    <w:rsid w:val="00BE43A6"/>
    <w:rsid w:val="00BE44D7"/>
    <w:rsid w:val="00BE46E1"/>
    <w:rsid w:val="00BE4ADE"/>
    <w:rsid w:val="00BE4BFC"/>
    <w:rsid w:val="00BE5117"/>
    <w:rsid w:val="00BE536D"/>
    <w:rsid w:val="00BE5515"/>
    <w:rsid w:val="00BE5B67"/>
    <w:rsid w:val="00BE5FA7"/>
    <w:rsid w:val="00BE63F4"/>
    <w:rsid w:val="00BE6ACB"/>
    <w:rsid w:val="00BE6F3D"/>
    <w:rsid w:val="00BE6F4E"/>
    <w:rsid w:val="00BE6FD2"/>
    <w:rsid w:val="00BE724C"/>
    <w:rsid w:val="00BE740E"/>
    <w:rsid w:val="00BE7B19"/>
    <w:rsid w:val="00BE7C28"/>
    <w:rsid w:val="00BE7D36"/>
    <w:rsid w:val="00BF018F"/>
    <w:rsid w:val="00BF0342"/>
    <w:rsid w:val="00BF081F"/>
    <w:rsid w:val="00BF0AC5"/>
    <w:rsid w:val="00BF0CE3"/>
    <w:rsid w:val="00BF100F"/>
    <w:rsid w:val="00BF115E"/>
    <w:rsid w:val="00BF1517"/>
    <w:rsid w:val="00BF187C"/>
    <w:rsid w:val="00BF1E6A"/>
    <w:rsid w:val="00BF248E"/>
    <w:rsid w:val="00BF2869"/>
    <w:rsid w:val="00BF2DF0"/>
    <w:rsid w:val="00BF3631"/>
    <w:rsid w:val="00BF38CB"/>
    <w:rsid w:val="00BF3AEE"/>
    <w:rsid w:val="00BF3C98"/>
    <w:rsid w:val="00BF4741"/>
    <w:rsid w:val="00BF4AD9"/>
    <w:rsid w:val="00BF526E"/>
    <w:rsid w:val="00BF56EF"/>
    <w:rsid w:val="00BF5FA7"/>
    <w:rsid w:val="00BF617E"/>
    <w:rsid w:val="00BF6655"/>
    <w:rsid w:val="00BF6677"/>
    <w:rsid w:val="00BF6819"/>
    <w:rsid w:val="00BF6A77"/>
    <w:rsid w:val="00BF6D7D"/>
    <w:rsid w:val="00BF6E42"/>
    <w:rsid w:val="00BF7260"/>
    <w:rsid w:val="00BF7464"/>
    <w:rsid w:val="00BF7849"/>
    <w:rsid w:val="00BF7952"/>
    <w:rsid w:val="00BF7977"/>
    <w:rsid w:val="00BF7D56"/>
    <w:rsid w:val="00C006D0"/>
    <w:rsid w:val="00C00730"/>
    <w:rsid w:val="00C00AE7"/>
    <w:rsid w:val="00C015BB"/>
    <w:rsid w:val="00C016F0"/>
    <w:rsid w:val="00C01C78"/>
    <w:rsid w:val="00C02774"/>
    <w:rsid w:val="00C02A09"/>
    <w:rsid w:val="00C02F2D"/>
    <w:rsid w:val="00C03856"/>
    <w:rsid w:val="00C038B8"/>
    <w:rsid w:val="00C038EE"/>
    <w:rsid w:val="00C03E2B"/>
    <w:rsid w:val="00C0402E"/>
    <w:rsid w:val="00C04728"/>
    <w:rsid w:val="00C04B98"/>
    <w:rsid w:val="00C04FC1"/>
    <w:rsid w:val="00C05361"/>
    <w:rsid w:val="00C059E2"/>
    <w:rsid w:val="00C05F8E"/>
    <w:rsid w:val="00C06397"/>
    <w:rsid w:val="00C0660D"/>
    <w:rsid w:val="00C069A0"/>
    <w:rsid w:val="00C06AC9"/>
    <w:rsid w:val="00C06BFA"/>
    <w:rsid w:val="00C07239"/>
    <w:rsid w:val="00C074AB"/>
    <w:rsid w:val="00C076B8"/>
    <w:rsid w:val="00C07FB9"/>
    <w:rsid w:val="00C10201"/>
    <w:rsid w:val="00C10217"/>
    <w:rsid w:val="00C10245"/>
    <w:rsid w:val="00C1033F"/>
    <w:rsid w:val="00C104A7"/>
    <w:rsid w:val="00C10F76"/>
    <w:rsid w:val="00C11057"/>
    <w:rsid w:val="00C113B6"/>
    <w:rsid w:val="00C1148B"/>
    <w:rsid w:val="00C118DB"/>
    <w:rsid w:val="00C119E9"/>
    <w:rsid w:val="00C11B76"/>
    <w:rsid w:val="00C11E30"/>
    <w:rsid w:val="00C120A3"/>
    <w:rsid w:val="00C12440"/>
    <w:rsid w:val="00C12954"/>
    <w:rsid w:val="00C129F9"/>
    <w:rsid w:val="00C12D0F"/>
    <w:rsid w:val="00C1340F"/>
    <w:rsid w:val="00C13E85"/>
    <w:rsid w:val="00C13EB8"/>
    <w:rsid w:val="00C140B2"/>
    <w:rsid w:val="00C14A9F"/>
    <w:rsid w:val="00C14FA2"/>
    <w:rsid w:val="00C1540B"/>
    <w:rsid w:val="00C157CA"/>
    <w:rsid w:val="00C15A9F"/>
    <w:rsid w:val="00C160BA"/>
    <w:rsid w:val="00C16246"/>
    <w:rsid w:val="00C16963"/>
    <w:rsid w:val="00C1699F"/>
    <w:rsid w:val="00C16D24"/>
    <w:rsid w:val="00C1727B"/>
    <w:rsid w:val="00C17AB5"/>
    <w:rsid w:val="00C17D3E"/>
    <w:rsid w:val="00C17DF1"/>
    <w:rsid w:val="00C17F9F"/>
    <w:rsid w:val="00C20625"/>
    <w:rsid w:val="00C20735"/>
    <w:rsid w:val="00C20B01"/>
    <w:rsid w:val="00C20D1E"/>
    <w:rsid w:val="00C213A8"/>
    <w:rsid w:val="00C213E8"/>
    <w:rsid w:val="00C218C2"/>
    <w:rsid w:val="00C2191D"/>
    <w:rsid w:val="00C21EDB"/>
    <w:rsid w:val="00C2209B"/>
    <w:rsid w:val="00C225D6"/>
    <w:rsid w:val="00C226AC"/>
    <w:rsid w:val="00C22B2F"/>
    <w:rsid w:val="00C22B40"/>
    <w:rsid w:val="00C22B5A"/>
    <w:rsid w:val="00C22BFB"/>
    <w:rsid w:val="00C23116"/>
    <w:rsid w:val="00C23409"/>
    <w:rsid w:val="00C237A7"/>
    <w:rsid w:val="00C23D80"/>
    <w:rsid w:val="00C24746"/>
    <w:rsid w:val="00C248AA"/>
    <w:rsid w:val="00C2539C"/>
    <w:rsid w:val="00C2556E"/>
    <w:rsid w:val="00C256C1"/>
    <w:rsid w:val="00C256D4"/>
    <w:rsid w:val="00C25D79"/>
    <w:rsid w:val="00C26382"/>
    <w:rsid w:val="00C265A6"/>
    <w:rsid w:val="00C26600"/>
    <w:rsid w:val="00C26688"/>
    <w:rsid w:val="00C26741"/>
    <w:rsid w:val="00C26D00"/>
    <w:rsid w:val="00C26E7B"/>
    <w:rsid w:val="00C26F40"/>
    <w:rsid w:val="00C27201"/>
    <w:rsid w:val="00C27266"/>
    <w:rsid w:val="00C275C1"/>
    <w:rsid w:val="00C27B0D"/>
    <w:rsid w:val="00C27EEC"/>
    <w:rsid w:val="00C30134"/>
    <w:rsid w:val="00C308A3"/>
    <w:rsid w:val="00C30B98"/>
    <w:rsid w:val="00C30CAE"/>
    <w:rsid w:val="00C30CD8"/>
    <w:rsid w:val="00C30E72"/>
    <w:rsid w:val="00C31029"/>
    <w:rsid w:val="00C311D2"/>
    <w:rsid w:val="00C313A1"/>
    <w:rsid w:val="00C31807"/>
    <w:rsid w:val="00C31862"/>
    <w:rsid w:val="00C31B7B"/>
    <w:rsid w:val="00C3252C"/>
    <w:rsid w:val="00C329CF"/>
    <w:rsid w:val="00C32A40"/>
    <w:rsid w:val="00C32B99"/>
    <w:rsid w:val="00C33580"/>
    <w:rsid w:val="00C33A4A"/>
    <w:rsid w:val="00C34371"/>
    <w:rsid w:val="00C3441F"/>
    <w:rsid w:val="00C3496C"/>
    <w:rsid w:val="00C34F8F"/>
    <w:rsid w:val="00C353C1"/>
    <w:rsid w:val="00C3568C"/>
    <w:rsid w:val="00C36867"/>
    <w:rsid w:val="00C36926"/>
    <w:rsid w:val="00C369D0"/>
    <w:rsid w:val="00C36F02"/>
    <w:rsid w:val="00C36FCC"/>
    <w:rsid w:val="00C3734E"/>
    <w:rsid w:val="00C375BA"/>
    <w:rsid w:val="00C375EF"/>
    <w:rsid w:val="00C3768A"/>
    <w:rsid w:val="00C3769F"/>
    <w:rsid w:val="00C376C5"/>
    <w:rsid w:val="00C377E7"/>
    <w:rsid w:val="00C37E26"/>
    <w:rsid w:val="00C37E9C"/>
    <w:rsid w:val="00C37FBD"/>
    <w:rsid w:val="00C4016F"/>
    <w:rsid w:val="00C4019B"/>
    <w:rsid w:val="00C4048D"/>
    <w:rsid w:val="00C40E6B"/>
    <w:rsid w:val="00C40F02"/>
    <w:rsid w:val="00C41766"/>
    <w:rsid w:val="00C418B3"/>
    <w:rsid w:val="00C41911"/>
    <w:rsid w:val="00C41B99"/>
    <w:rsid w:val="00C41E1B"/>
    <w:rsid w:val="00C41FA2"/>
    <w:rsid w:val="00C42589"/>
    <w:rsid w:val="00C42864"/>
    <w:rsid w:val="00C42C6B"/>
    <w:rsid w:val="00C430B1"/>
    <w:rsid w:val="00C4325F"/>
    <w:rsid w:val="00C44006"/>
    <w:rsid w:val="00C44102"/>
    <w:rsid w:val="00C442FA"/>
    <w:rsid w:val="00C444B6"/>
    <w:rsid w:val="00C447FE"/>
    <w:rsid w:val="00C44E15"/>
    <w:rsid w:val="00C44E4B"/>
    <w:rsid w:val="00C44E90"/>
    <w:rsid w:val="00C44FE9"/>
    <w:rsid w:val="00C454C0"/>
    <w:rsid w:val="00C458C3"/>
    <w:rsid w:val="00C45BDA"/>
    <w:rsid w:val="00C45D00"/>
    <w:rsid w:val="00C45EF0"/>
    <w:rsid w:val="00C461FB"/>
    <w:rsid w:val="00C46413"/>
    <w:rsid w:val="00C469E2"/>
    <w:rsid w:val="00C46B8C"/>
    <w:rsid w:val="00C46BE7"/>
    <w:rsid w:val="00C47117"/>
    <w:rsid w:val="00C4742A"/>
    <w:rsid w:val="00C47543"/>
    <w:rsid w:val="00C4795E"/>
    <w:rsid w:val="00C47C5C"/>
    <w:rsid w:val="00C47D34"/>
    <w:rsid w:val="00C47D41"/>
    <w:rsid w:val="00C47D59"/>
    <w:rsid w:val="00C501FB"/>
    <w:rsid w:val="00C507B0"/>
    <w:rsid w:val="00C51104"/>
    <w:rsid w:val="00C513A5"/>
    <w:rsid w:val="00C51454"/>
    <w:rsid w:val="00C5163B"/>
    <w:rsid w:val="00C51F05"/>
    <w:rsid w:val="00C522CF"/>
    <w:rsid w:val="00C522DB"/>
    <w:rsid w:val="00C52662"/>
    <w:rsid w:val="00C5280E"/>
    <w:rsid w:val="00C52B97"/>
    <w:rsid w:val="00C52C9B"/>
    <w:rsid w:val="00C530A4"/>
    <w:rsid w:val="00C530A6"/>
    <w:rsid w:val="00C534DD"/>
    <w:rsid w:val="00C53862"/>
    <w:rsid w:val="00C53863"/>
    <w:rsid w:val="00C53B6B"/>
    <w:rsid w:val="00C54498"/>
    <w:rsid w:val="00C54745"/>
    <w:rsid w:val="00C54AFA"/>
    <w:rsid w:val="00C54F76"/>
    <w:rsid w:val="00C5517A"/>
    <w:rsid w:val="00C553A5"/>
    <w:rsid w:val="00C55907"/>
    <w:rsid w:val="00C55A48"/>
    <w:rsid w:val="00C55B3A"/>
    <w:rsid w:val="00C55BC4"/>
    <w:rsid w:val="00C55ED1"/>
    <w:rsid w:val="00C55F77"/>
    <w:rsid w:val="00C561CF"/>
    <w:rsid w:val="00C56AFC"/>
    <w:rsid w:val="00C56CD8"/>
    <w:rsid w:val="00C57397"/>
    <w:rsid w:val="00C57AE1"/>
    <w:rsid w:val="00C57C59"/>
    <w:rsid w:val="00C57CB0"/>
    <w:rsid w:val="00C57EBA"/>
    <w:rsid w:val="00C57EC5"/>
    <w:rsid w:val="00C57FB1"/>
    <w:rsid w:val="00C607CC"/>
    <w:rsid w:val="00C60905"/>
    <w:rsid w:val="00C60AF3"/>
    <w:rsid w:val="00C60B27"/>
    <w:rsid w:val="00C60BD8"/>
    <w:rsid w:val="00C61388"/>
    <w:rsid w:val="00C61750"/>
    <w:rsid w:val="00C61AB9"/>
    <w:rsid w:val="00C61DC2"/>
    <w:rsid w:val="00C61F8D"/>
    <w:rsid w:val="00C62034"/>
    <w:rsid w:val="00C6216D"/>
    <w:rsid w:val="00C62377"/>
    <w:rsid w:val="00C62594"/>
    <w:rsid w:val="00C62776"/>
    <w:rsid w:val="00C62795"/>
    <w:rsid w:val="00C62DFB"/>
    <w:rsid w:val="00C62E3D"/>
    <w:rsid w:val="00C6305B"/>
    <w:rsid w:val="00C630EE"/>
    <w:rsid w:val="00C63382"/>
    <w:rsid w:val="00C63417"/>
    <w:rsid w:val="00C635C6"/>
    <w:rsid w:val="00C63676"/>
    <w:rsid w:val="00C6386D"/>
    <w:rsid w:val="00C63A5D"/>
    <w:rsid w:val="00C63C39"/>
    <w:rsid w:val="00C63D03"/>
    <w:rsid w:val="00C63E08"/>
    <w:rsid w:val="00C641B7"/>
    <w:rsid w:val="00C6424E"/>
    <w:rsid w:val="00C64881"/>
    <w:rsid w:val="00C64EDB"/>
    <w:rsid w:val="00C6535A"/>
    <w:rsid w:val="00C65586"/>
    <w:rsid w:val="00C65587"/>
    <w:rsid w:val="00C656D9"/>
    <w:rsid w:val="00C65C3E"/>
    <w:rsid w:val="00C66973"/>
    <w:rsid w:val="00C66B74"/>
    <w:rsid w:val="00C66D83"/>
    <w:rsid w:val="00C674A0"/>
    <w:rsid w:val="00C674D9"/>
    <w:rsid w:val="00C6774B"/>
    <w:rsid w:val="00C67770"/>
    <w:rsid w:val="00C67CC6"/>
    <w:rsid w:val="00C707C7"/>
    <w:rsid w:val="00C70860"/>
    <w:rsid w:val="00C70861"/>
    <w:rsid w:val="00C70CA7"/>
    <w:rsid w:val="00C70FBA"/>
    <w:rsid w:val="00C70FC3"/>
    <w:rsid w:val="00C714C0"/>
    <w:rsid w:val="00C715F5"/>
    <w:rsid w:val="00C715F8"/>
    <w:rsid w:val="00C716C7"/>
    <w:rsid w:val="00C71BBA"/>
    <w:rsid w:val="00C71BEB"/>
    <w:rsid w:val="00C71C87"/>
    <w:rsid w:val="00C71D6C"/>
    <w:rsid w:val="00C71F7E"/>
    <w:rsid w:val="00C71FE2"/>
    <w:rsid w:val="00C720B1"/>
    <w:rsid w:val="00C7349C"/>
    <w:rsid w:val="00C73802"/>
    <w:rsid w:val="00C738AD"/>
    <w:rsid w:val="00C73922"/>
    <w:rsid w:val="00C7401F"/>
    <w:rsid w:val="00C7419B"/>
    <w:rsid w:val="00C742E4"/>
    <w:rsid w:val="00C7430D"/>
    <w:rsid w:val="00C7445E"/>
    <w:rsid w:val="00C744AC"/>
    <w:rsid w:val="00C74970"/>
    <w:rsid w:val="00C74A55"/>
    <w:rsid w:val="00C74CFD"/>
    <w:rsid w:val="00C75346"/>
    <w:rsid w:val="00C75369"/>
    <w:rsid w:val="00C7561F"/>
    <w:rsid w:val="00C7583C"/>
    <w:rsid w:val="00C7622D"/>
    <w:rsid w:val="00C764E9"/>
    <w:rsid w:val="00C768D5"/>
    <w:rsid w:val="00C76C51"/>
    <w:rsid w:val="00C7700C"/>
    <w:rsid w:val="00C770AF"/>
    <w:rsid w:val="00C777A6"/>
    <w:rsid w:val="00C779E3"/>
    <w:rsid w:val="00C77BD9"/>
    <w:rsid w:val="00C77E5E"/>
    <w:rsid w:val="00C800B1"/>
    <w:rsid w:val="00C802E7"/>
    <w:rsid w:val="00C807B9"/>
    <w:rsid w:val="00C80AA6"/>
    <w:rsid w:val="00C8110A"/>
    <w:rsid w:val="00C81582"/>
    <w:rsid w:val="00C81888"/>
    <w:rsid w:val="00C82844"/>
    <w:rsid w:val="00C82CE4"/>
    <w:rsid w:val="00C82E70"/>
    <w:rsid w:val="00C8313C"/>
    <w:rsid w:val="00C83218"/>
    <w:rsid w:val="00C83278"/>
    <w:rsid w:val="00C835AE"/>
    <w:rsid w:val="00C83789"/>
    <w:rsid w:val="00C83877"/>
    <w:rsid w:val="00C83B6A"/>
    <w:rsid w:val="00C83DD8"/>
    <w:rsid w:val="00C8433F"/>
    <w:rsid w:val="00C8436A"/>
    <w:rsid w:val="00C84629"/>
    <w:rsid w:val="00C84857"/>
    <w:rsid w:val="00C84B7C"/>
    <w:rsid w:val="00C84C62"/>
    <w:rsid w:val="00C852D7"/>
    <w:rsid w:val="00C853B1"/>
    <w:rsid w:val="00C85776"/>
    <w:rsid w:val="00C863F0"/>
    <w:rsid w:val="00C864F4"/>
    <w:rsid w:val="00C86BA4"/>
    <w:rsid w:val="00C86CDC"/>
    <w:rsid w:val="00C86D2F"/>
    <w:rsid w:val="00C87196"/>
    <w:rsid w:val="00C87608"/>
    <w:rsid w:val="00C87707"/>
    <w:rsid w:val="00C8777B"/>
    <w:rsid w:val="00C877E7"/>
    <w:rsid w:val="00C87940"/>
    <w:rsid w:val="00C87AFF"/>
    <w:rsid w:val="00C87BAF"/>
    <w:rsid w:val="00C87C36"/>
    <w:rsid w:val="00C906A2"/>
    <w:rsid w:val="00C90774"/>
    <w:rsid w:val="00C908F9"/>
    <w:rsid w:val="00C90C27"/>
    <w:rsid w:val="00C91534"/>
    <w:rsid w:val="00C91647"/>
    <w:rsid w:val="00C91EE7"/>
    <w:rsid w:val="00C91FB2"/>
    <w:rsid w:val="00C924BF"/>
    <w:rsid w:val="00C92FA3"/>
    <w:rsid w:val="00C93191"/>
    <w:rsid w:val="00C93407"/>
    <w:rsid w:val="00C93465"/>
    <w:rsid w:val="00C934D3"/>
    <w:rsid w:val="00C93562"/>
    <w:rsid w:val="00C93874"/>
    <w:rsid w:val="00C93CC8"/>
    <w:rsid w:val="00C93E09"/>
    <w:rsid w:val="00C941B1"/>
    <w:rsid w:val="00C942FE"/>
    <w:rsid w:val="00C944A0"/>
    <w:rsid w:val="00C9466D"/>
    <w:rsid w:val="00C94DB0"/>
    <w:rsid w:val="00C95079"/>
    <w:rsid w:val="00C954C1"/>
    <w:rsid w:val="00C95714"/>
    <w:rsid w:val="00C95A37"/>
    <w:rsid w:val="00C95DA9"/>
    <w:rsid w:val="00C966A1"/>
    <w:rsid w:val="00C96870"/>
    <w:rsid w:val="00C96F12"/>
    <w:rsid w:val="00C96F26"/>
    <w:rsid w:val="00C97DA2"/>
    <w:rsid w:val="00CA06E2"/>
    <w:rsid w:val="00CA076F"/>
    <w:rsid w:val="00CA078A"/>
    <w:rsid w:val="00CA08AB"/>
    <w:rsid w:val="00CA0A91"/>
    <w:rsid w:val="00CA0B36"/>
    <w:rsid w:val="00CA0D8F"/>
    <w:rsid w:val="00CA1930"/>
    <w:rsid w:val="00CA1CCE"/>
    <w:rsid w:val="00CA1E07"/>
    <w:rsid w:val="00CA2145"/>
    <w:rsid w:val="00CA23C2"/>
    <w:rsid w:val="00CA25F5"/>
    <w:rsid w:val="00CA2A66"/>
    <w:rsid w:val="00CA2C8B"/>
    <w:rsid w:val="00CA2EE6"/>
    <w:rsid w:val="00CA30D8"/>
    <w:rsid w:val="00CA35BE"/>
    <w:rsid w:val="00CA361A"/>
    <w:rsid w:val="00CA3C96"/>
    <w:rsid w:val="00CA3FF3"/>
    <w:rsid w:val="00CA42C9"/>
    <w:rsid w:val="00CA531D"/>
    <w:rsid w:val="00CA54A0"/>
    <w:rsid w:val="00CA54E4"/>
    <w:rsid w:val="00CA565E"/>
    <w:rsid w:val="00CA566F"/>
    <w:rsid w:val="00CA58F0"/>
    <w:rsid w:val="00CA5AB6"/>
    <w:rsid w:val="00CA5AF7"/>
    <w:rsid w:val="00CA5BC3"/>
    <w:rsid w:val="00CA5BE6"/>
    <w:rsid w:val="00CA5CD2"/>
    <w:rsid w:val="00CA604B"/>
    <w:rsid w:val="00CA638B"/>
    <w:rsid w:val="00CA6C2D"/>
    <w:rsid w:val="00CA76FE"/>
    <w:rsid w:val="00CA7D25"/>
    <w:rsid w:val="00CB0020"/>
    <w:rsid w:val="00CB005A"/>
    <w:rsid w:val="00CB0755"/>
    <w:rsid w:val="00CB0CBC"/>
    <w:rsid w:val="00CB0E9A"/>
    <w:rsid w:val="00CB10F9"/>
    <w:rsid w:val="00CB1264"/>
    <w:rsid w:val="00CB1C6A"/>
    <w:rsid w:val="00CB1D84"/>
    <w:rsid w:val="00CB1DD4"/>
    <w:rsid w:val="00CB243D"/>
    <w:rsid w:val="00CB2575"/>
    <w:rsid w:val="00CB2D2E"/>
    <w:rsid w:val="00CB3077"/>
    <w:rsid w:val="00CB3124"/>
    <w:rsid w:val="00CB3327"/>
    <w:rsid w:val="00CB3422"/>
    <w:rsid w:val="00CB3617"/>
    <w:rsid w:val="00CB36A0"/>
    <w:rsid w:val="00CB3C0A"/>
    <w:rsid w:val="00CB46D7"/>
    <w:rsid w:val="00CB46E5"/>
    <w:rsid w:val="00CB4B4D"/>
    <w:rsid w:val="00CB5148"/>
    <w:rsid w:val="00CB5165"/>
    <w:rsid w:val="00CB5D4A"/>
    <w:rsid w:val="00CB5EDB"/>
    <w:rsid w:val="00CB5F11"/>
    <w:rsid w:val="00CB60A0"/>
    <w:rsid w:val="00CB662B"/>
    <w:rsid w:val="00CB69ED"/>
    <w:rsid w:val="00CB7854"/>
    <w:rsid w:val="00CB7B58"/>
    <w:rsid w:val="00CC0175"/>
    <w:rsid w:val="00CC08B4"/>
    <w:rsid w:val="00CC0A13"/>
    <w:rsid w:val="00CC0B75"/>
    <w:rsid w:val="00CC0BCC"/>
    <w:rsid w:val="00CC0DDA"/>
    <w:rsid w:val="00CC11B1"/>
    <w:rsid w:val="00CC1245"/>
    <w:rsid w:val="00CC1370"/>
    <w:rsid w:val="00CC16D2"/>
    <w:rsid w:val="00CC1910"/>
    <w:rsid w:val="00CC1B7C"/>
    <w:rsid w:val="00CC2801"/>
    <w:rsid w:val="00CC2BE4"/>
    <w:rsid w:val="00CC3257"/>
    <w:rsid w:val="00CC34D7"/>
    <w:rsid w:val="00CC358F"/>
    <w:rsid w:val="00CC3849"/>
    <w:rsid w:val="00CC39CD"/>
    <w:rsid w:val="00CC3BCD"/>
    <w:rsid w:val="00CC455B"/>
    <w:rsid w:val="00CC456C"/>
    <w:rsid w:val="00CC46D7"/>
    <w:rsid w:val="00CC4FC8"/>
    <w:rsid w:val="00CC51D3"/>
    <w:rsid w:val="00CC52CC"/>
    <w:rsid w:val="00CC5312"/>
    <w:rsid w:val="00CC5872"/>
    <w:rsid w:val="00CC5913"/>
    <w:rsid w:val="00CC5C78"/>
    <w:rsid w:val="00CC68AA"/>
    <w:rsid w:val="00CC6911"/>
    <w:rsid w:val="00CC69B0"/>
    <w:rsid w:val="00CC7BDE"/>
    <w:rsid w:val="00CC7FC7"/>
    <w:rsid w:val="00CD04A7"/>
    <w:rsid w:val="00CD0562"/>
    <w:rsid w:val="00CD070A"/>
    <w:rsid w:val="00CD0B02"/>
    <w:rsid w:val="00CD0BFE"/>
    <w:rsid w:val="00CD0EB2"/>
    <w:rsid w:val="00CD111B"/>
    <w:rsid w:val="00CD120C"/>
    <w:rsid w:val="00CD17DB"/>
    <w:rsid w:val="00CD18C7"/>
    <w:rsid w:val="00CD1CE5"/>
    <w:rsid w:val="00CD1D8C"/>
    <w:rsid w:val="00CD2390"/>
    <w:rsid w:val="00CD2423"/>
    <w:rsid w:val="00CD2497"/>
    <w:rsid w:val="00CD293A"/>
    <w:rsid w:val="00CD2B80"/>
    <w:rsid w:val="00CD33E0"/>
    <w:rsid w:val="00CD3513"/>
    <w:rsid w:val="00CD3564"/>
    <w:rsid w:val="00CD370F"/>
    <w:rsid w:val="00CD409D"/>
    <w:rsid w:val="00CD4885"/>
    <w:rsid w:val="00CD4EB1"/>
    <w:rsid w:val="00CD4F40"/>
    <w:rsid w:val="00CD57D7"/>
    <w:rsid w:val="00CD5871"/>
    <w:rsid w:val="00CD5CC4"/>
    <w:rsid w:val="00CD5DCC"/>
    <w:rsid w:val="00CD6004"/>
    <w:rsid w:val="00CD6027"/>
    <w:rsid w:val="00CD62EC"/>
    <w:rsid w:val="00CD645C"/>
    <w:rsid w:val="00CD6463"/>
    <w:rsid w:val="00CD6D44"/>
    <w:rsid w:val="00CD77AE"/>
    <w:rsid w:val="00CD782E"/>
    <w:rsid w:val="00CD7C19"/>
    <w:rsid w:val="00CD7F9C"/>
    <w:rsid w:val="00CE00F5"/>
    <w:rsid w:val="00CE01C1"/>
    <w:rsid w:val="00CE01FF"/>
    <w:rsid w:val="00CE037B"/>
    <w:rsid w:val="00CE0C59"/>
    <w:rsid w:val="00CE1C51"/>
    <w:rsid w:val="00CE1EBD"/>
    <w:rsid w:val="00CE20FB"/>
    <w:rsid w:val="00CE2179"/>
    <w:rsid w:val="00CE34EC"/>
    <w:rsid w:val="00CE363C"/>
    <w:rsid w:val="00CE3772"/>
    <w:rsid w:val="00CE3A21"/>
    <w:rsid w:val="00CE3F9F"/>
    <w:rsid w:val="00CE4042"/>
    <w:rsid w:val="00CE4535"/>
    <w:rsid w:val="00CE4799"/>
    <w:rsid w:val="00CE4A0B"/>
    <w:rsid w:val="00CE4A6E"/>
    <w:rsid w:val="00CE4AE8"/>
    <w:rsid w:val="00CE4B2F"/>
    <w:rsid w:val="00CE4E65"/>
    <w:rsid w:val="00CE5751"/>
    <w:rsid w:val="00CE577A"/>
    <w:rsid w:val="00CE5BD0"/>
    <w:rsid w:val="00CE5D6A"/>
    <w:rsid w:val="00CE6085"/>
    <w:rsid w:val="00CE622C"/>
    <w:rsid w:val="00CE65AE"/>
    <w:rsid w:val="00CE6657"/>
    <w:rsid w:val="00CE69FB"/>
    <w:rsid w:val="00CE73DE"/>
    <w:rsid w:val="00CE7548"/>
    <w:rsid w:val="00CE766D"/>
    <w:rsid w:val="00CE76AA"/>
    <w:rsid w:val="00CE7753"/>
    <w:rsid w:val="00CE7BB4"/>
    <w:rsid w:val="00CE7CBC"/>
    <w:rsid w:val="00CE7D23"/>
    <w:rsid w:val="00CE7E02"/>
    <w:rsid w:val="00CF07CC"/>
    <w:rsid w:val="00CF0C2B"/>
    <w:rsid w:val="00CF0E3D"/>
    <w:rsid w:val="00CF1436"/>
    <w:rsid w:val="00CF1609"/>
    <w:rsid w:val="00CF17D9"/>
    <w:rsid w:val="00CF18BB"/>
    <w:rsid w:val="00CF225B"/>
    <w:rsid w:val="00CF22F5"/>
    <w:rsid w:val="00CF26FF"/>
    <w:rsid w:val="00CF29C2"/>
    <w:rsid w:val="00CF2AE6"/>
    <w:rsid w:val="00CF3962"/>
    <w:rsid w:val="00CF3B67"/>
    <w:rsid w:val="00CF3E12"/>
    <w:rsid w:val="00CF43BF"/>
    <w:rsid w:val="00CF44D5"/>
    <w:rsid w:val="00CF4689"/>
    <w:rsid w:val="00CF49CC"/>
    <w:rsid w:val="00CF4B02"/>
    <w:rsid w:val="00CF4D5A"/>
    <w:rsid w:val="00CF5147"/>
    <w:rsid w:val="00CF5290"/>
    <w:rsid w:val="00CF555E"/>
    <w:rsid w:val="00CF56DF"/>
    <w:rsid w:val="00CF5762"/>
    <w:rsid w:val="00CF5A57"/>
    <w:rsid w:val="00CF5DE9"/>
    <w:rsid w:val="00CF6A49"/>
    <w:rsid w:val="00CF6BD6"/>
    <w:rsid w:val="00CF6E84"/>
    <w:rsid w:val="00CF7351"/>
    <w:rsid w:val="00CF78EF"/>
    <w:rsid w:val="00D0043C"/>
    <w:rsid w:val="00D005B4"/>
    <w:rsid w:val="00D005C9"/>
    <w:rsid w:val="00D00699"/>
    <w:rsid w:val="00D00785"/>
    <w:rsid w:val="00D007D5"/>
    <w:rsid w:val="00D00F13"/>
    <w:rsid w:val="00D00FB1"/>
    <w:rsid w:val="00D010A0"/>
    <w:rsid w:val="00D010AC"/>
    <w:rsid w:val="00D01472"/>
    <w:rsid w:val="00D016EB"/>
    <w:rsid w:val="00D01765"/>
    <w:rsid w:val="00D01ED9"/>
    <w:rsid w:val="00D0260F"/>
    <w:rsid w:val="00D02BA3"/>
    <w:rsid w:val="00D02FC5"/>
    <w:rsid w:val="00D0305E"/>
    <w:rsid w:val="00D031E6"/>
    <w:rsid w:val="00D03D10"/>
    <w:rsid w:val="00D03FED"/>
    <w:rsid w:val="00D04662"/>
    <w:rsid w:val="00D04A92"/>
    <w:rsid w:val="00D04AD9"/>
    <w:rsid w:val="00D04C7D"/>
    <w:rsid w:val="00D05196"/>
    <w:rsid w:val="00D0558D"/>
    <w:rsid w:val="00D05EAF"/>
    <w:rsid w:val="00D069C5"/>
    <w:rsid w:val="00D06AF2"/>
    <w:rsid w:val="00D07146"/>
    <w:rsid w:val="00D076A8"/>
    <w:rsid w:val="00D07FFB"/>
    <w:rsid w:val="00D105AF"/>
    <w:rsid w:val="00D109B8"/>
    <w:rsid w:val="00D10DB2"/>
    <w:rsid w:val="00D113E7"/>
    <w:rsid w:val="00D11DBC"/>
    <w:rsid w:val="00D11F10"/>
    <w:rsid w:val="00D13631"/>
    <w:rsid w:val="00D13F9C"/>
    <w:rsid w:val="00D14717"/>
    <w:rsid w:val="00D147B7"/>
    <w:rsid w:val="00D15004"/>
    <w:rsid w:val="00D153DB"/>
    <w:rsid w:val="00D15863"/>
    <w:rsid w:val="00D15A33"/>
    <w:rsid w:val="00D15D0E"/>
    <w:rsid w:val="00D16259"/>
    <w:rsid w:val="00D165BA"/>
    <w:rsid w:val="00D1666A"/>
    <w:rsid w:val="00D16738"/>
    <w:rsid w:val="00D169F6"/>
    <w:rsid w:val="00D16E11"/>
    <w:rsid w:val="00D17438"/>
    <w:rsid w:val="00D17694"/>
    <w:rsid w:val="00D17A49"/>
    <w:rsid w:val="00D17E17"/>
    <w:rsid w:val="00D17EBE"/>
    <w:rsid w:val="00D17F65"/>
    <w:rsid w:val="00D201E0"/>
    <w:rsid w:val="00D20812"/>
    <w:rsid w:val="00D2088D"/>
    <w:rsid w:val="00D20D63"/>
    <w:rsid w:val="00D2109F"/>
    <w:rsid w:val="00D21562"/>
    <w:rsid w:val="00D22A3E"/>
    <w:rsid w:val="00D22A96"/>
    <w:rsid w:val="00D22E2F"/>
    <w:rsid w:val="00D2358B"/>
    <w:rsid w:val="00D23C10"/>
    <w:rsid w:val="00D23D69"/>
    <w:rsid w:val="00D24243"/>
    <w:rsid w:val="00D243A4"/>
    <w:rsid w:val="00D248B2"/>
    <w:rsid w:val="00D24924"/>
    <w:rsid w:val="00D24B5C"/>
    <w:rsid w:val="00D24D27"/>
    <w:rsid w:val="00D251A8"/>
    <w:rsid w:val="00D256C9"/>
    <w:rsid w:val="00D25858"/>
    <w:rsid w:val="00D26070"/>
    <w:rsid w:val="00D260E5"/>
    <w:rsid w:val="00D26276"/>
    <w:rsid w:val="00D2660D"/>
    <w:rsid w:val="00D26DF6"/>
    <w:rsid w:val="00D26F8D"/>
    <w:rsid w:val="00D26F98"/>
    <w:rsid w:val="00D27394"/>
    <w:rsid w:val="00D275D3"/>
    <w:rsid w:val="00D2760C"/>
    <w:rsid w:val="00D27863"/>
    <w:rsid w:val="00D279E9"/>
    <w:rsid w:val="00D27CFE"/>
    <w:rsid w:val="00D30178"/>
    <w:rsid w:val="00D30207"/>
    <w:rsid w:val="00D30571"/>
    <w:rsid w:val="00D30631"/>
    <w:rsid w:val="00D307E0"/>
    <w:rsid w:val="00D30AC5"/>
    <w:rsid w:val="00D30B1A"/>
    <w:rsid w:val="00D30CF4"/>
    <w:rsid w:val="00D30E07"/>
    <w:rsid w:val="00D314B1"/>
    <w:rsid w:val="00D3179B"/>
    <w:rsid w:val="00D31F67"/>
    <w:rsid w:val="00D32424"/>
    <w:rsid w:val="00D3362F"/>
    <w:rsid w:val="00D338D2"/>
    <w:rsid w:val="00D33A76"/>
    <w:rsid w:val="00D3419A"/>
    <w:rsid w:val="00D3447A"/>
    <w:rsid w:val="00D345C5"/>
    <w:rsid w:val="00D3473E"/>
    <w:rsid w:val="00D3482A"/>
    <w:rsid w:val="00D34928"/>
    <w:rsid w:val="00D35449"/>
    <w:rsid w:val="00D35495"/>
    <w:rsid w:val="00D35BB1"/>
    <w:rsid w:val="00D36131"/>
    <w:rsid w:val="00D3679A"/>
    <w:rsid w:val="00D36C23"/>
    <w:rsid w:val="00D36E63"/>
    <w:rsid w:val="00D371FA"/>
    <w:rsid w:val="00D3742D"/>
    <w:rsid w:val="00D37663"/>
    <w:rsid w:val="00D37716"/>
    <w:rsid w:val="00D37C10"/>
    <w:rsid w:val="00D37E02"/>
    <w:rsid w:val="00D37FE7"/>
    <w:rsid w:val="00D403C0"/>
    <w:rsid w:val="00D40791"/>
    <w:rsid w:val="00D40B36"/>
    <w:rsid w:val="00D4125E"/>
    <w:rsid w:val="00D41770"/>
    <w:rsid w:val="00D41C8A"/>
    <w:rsid w:val="00D41DD5"/>
    <w:rsid w:val="00D42245"/>
    <w:rsid w:val="00D42E89"/>
    <w:rsid w:val="00D42F1A"/>
    <w:rsid w:val="00D439D2"/>
    <w:rsid w:val="00D43BD3"/>
    <w:rsid w:val="00D43E46"/>
    <w:rsid w:val="00D440DB"/>
    <w:rsid w:val="00D44419"/>
    <w:rsid w:val="00D44498"/>
    <w:rsid w:val="00D44884"/>
    <w:rsid w:val="00D44AA8"/>
    <w:rsid w:val="00D4588C"/>
    <w:rsid w:val="00D45B40"/>
    <w:rsid w:val="00D46010"/>
    <w:rsid w:val="00D462AB"/>
    <w:rsid w:val="00D46680"/>
    <w:rsid w:val="00D46D84"/>
    <w:rsid w:val="00D4717D"/>
    <w:rsid w:val="00D474A6"/>
    <w:rsid w:val="00D474FF"/>
    <w:rsid w:val="00D47531"/>
    <w:rsid w:val="00D4769F"/>
    <w:rsid w:val="00D47834"/>
    <w:rsid w:val="00D47973"/>
    <w:rsid w:val="00D47DA4"/>
    <w:rsid w:val="00D47FA6"/>
    <w:rsid w:val="00D50E4D"/>
    <w:rsid w:val="00D51972"/>
    <w:rsid w:val="00D52962"/>
    <w:rsid w:val="00D52B08"/>
    <w:rsid w:val="00D52FF0"/>
    <w:rsid w:val="00D530DF"/>
    <w:rsid w:val="00D5321D"/>
    <w:rsid w:val="00D532B1"/>
    <w:rsid w:val="00D5374D"/>
    <w:rsid w:val="00D53B85"/>
    <w:rsid w:val="00D53D7A"/>
    <w:rsid w:val="00D54745"/>
    <w:rsid w:val="00D54B87"/>
    <w:rsid w:val="00D54F6F"/>
    <w:rsid w:val="00D554B7"/>
    <w:rsid w:val="00D5570D"/>
    <w:rsid w:val="00D55808"/>
    <w:rsid w:val="00D558D7"/>
    <w:rsid w:val="00D55C84"/>
    <w:rsid w:val="00D55FD0"/>
    <w:rsid w:val="00D56029"/>
    <w:rsid w:val="00D560B1"/>
    <w:rsid w:val="00D566EB"/>
    <w:rsid w:val="00D5685E"/>
    <w:rsid w:val="00D56FF0"/>
    <w:rsid w:val="00D570D9"/>
    <w:rsid w:val="00D570F8"/>
    <w:rsid w:val="00D57DDA"/>
    <w:rsid w:val="00D601B2"/>
    <w:rsid w:val="00D6031B"/>
    <w:rsid w:val="00D60597"/>
    <w:rsid w:val="00D606AB"/>
    <w:rsid w:val="00D60AF6"/>
    <w:rsid w:val="00D60BCB"/>
    <w:rsid w:val="00D60C73"/>
    <w:rsid w:val="00D60E11"/>
    <w:rsid w:val="00D60F6D"/>
    <w:rsid w:val="00D610F3"/>
    <w:rsid w:val="00D61273"/>
    <w:rsid w:val="00D61617"/>
    <w:rsid w:val="00D616D4"/>
    <w:rsid w:val="00D61790"/>
    <w:rsid w:val="00D617E7"/>
    <w:rsid w:val="00D6188E"/>
    <w:rsid w:val="00D61C09"/>
    <w:rsid w:val="00D6229A"/>
    <w:rsid w:val="00D623EC"/>
    <w:rsid w:val="00D6249A"/>
    <w:rsid w:val="00D627F4"/>
    <w:rsid w:val="00D62BC7"/>
    <w:rsid w:val="00D62C0F"/>
    <w:rsid w:val="00D62C74"/>
    <w:rsid w:val="00D62FE2"/>
    <w:rsid w:val="00D632A8"/>
    <w:rsid w:val="00D63389"/>
    <w:rsid w:val="00D6340F"/>
    <w:rsid w:val="00D6393D"/>
    <w:rsid w:val="00D6396A"/>
    <w:rsid w:val="00D63AFC"/>
    <w:rsid w:val="00D63B1D"/>
    <w:rsid w:val="00D63B33"/>
    <w:rsid w:val="00D63DE9"/>
    <w:rsid w:val="00D6470E"/>
    <w:rsid w:val="00D64752"/>
    <w:rsid w:val="00D64784"/>
    <w:rsid w:val="00D6488A"/>
    <w:rsid w:val="00D64CBF"/>
    <w:rsid w:val="00D64CF1"/>
    <w:rsid w:val="00D64D98"/>
    <w:rsid w:val="00D65338"/>
    <w:rsid w:val="00D659BE"/>
    <w:rsid w:val="00D66308"/>
    <w:rsid w:val="00D665CE"/>
    <w:rsid w:val="00D6669E"/>
    <w:rsid w:val="00D66996"/>
    <w:rsid w:val="00D6714A"/>
    <w:rsid w:val="00D6723E"/>
    <w:rsid w:val="00D679E6"/>
    <w:rsid w:val="00D67CDF"/>
    <w:rsid w:val="00D705D1"/>
    <w:rsid w:val="00D70662"/>
    <w:rsid w:val="00D70703"/>
    <w:rsid w:val="00D70827"/>
    <w:rsid w:val="00D70A6E"/>
    <w:rsid w:val="00D70B9A"/>
    <w:rsid w:val="00D70D2A"/>
    <w:rsid w:val="00D71D7D"/>
    <w:rsid w:val="00D71ED5"/>
    <w:rsid w:val="00D724EE"/>
    <w:rsid w:val="00D72589"/>
    <w:rsid w:val="00D72A10"/>
    <w:rsid w:val="00D735AB"/>
    <w:rsid w:val="00D739A3"/>
    <w:rsid w:val="00D74255"/>
    <w:rsid w:val="00D742A5"/>
    <w:rsid w:val="00D749DF"/>
    <w:rsid w:val="00D759C6"/>
    <w:rsid w:val="00D75A8E"/>
    <w:rsid w:val="00D75C9B"/>
    <w:rsid w:val="00D75F8C"/>
    <w:rsid w:val="00D76184"/>
    <w:rsid w:val="00D76421"/>
    <w:rsid w:val="00D765BC"/>
    <w:rsid w:val="00D765CF"/>
    <w:rsid w:val="00D768DA"/>
    <w:rsid w:val="00D7700F"/>
    <w:rsid w:val="00D77075"/>
    <w:rsid w:val="00D7716A"/>
    <w:rsid w:val="00D77786"/>
    <w:rsid w:val="00D7791E"/>
    <w:rsid w:val="00D77E2B"/>
    <w:rsid w:val="00D77FBD"/>
    <w:rsid w:val="00D8012A"/>
    <w:rsid w:val="00D805AE"/>
    <w:rsid w:val="00D806B8"/>
    <w:rsid w:val="00D80B23"/>
    <w:rsid w:val="00D80CF4"/>
    <w:rsid w:val="00D80D0E"/>
    <w:rsid w:val="00D80FAD"/>
    <w:rsid w:val="00D813E0"/>
    <w:rsid w:val="00D814B5"/>
    <w:rsid w:val="00D816F4"/>
    <w:rsid w:val="00D81918"/>
    <w:rsid w:val="00D820D9"/>
    <w:rsid w:val="00D821E2"/>
    <w:rsid w:val="00D825F2"/>
    <w:rsid w:val="00D82C9C"/>
    <w:rsid w:val="00D82E24"/>
    <w:rsid w:val="00D83183"/>
    <w:rsid w:val="00D832B2"/>
    <w:rsid w:val="00D8348C"/>
    <w:rsid w:val="00D83A6A"/>
    <w:rsid w:val="00D83B6E"/>
    <w:rsid w:val="00D83C06"/>
    <w:rsid w:val="00D83D92"/>
    <w:rsid w:val="00D842F2"/>
    <w:rsid w:val="00D84404"/>
    <w:rsid w:val="00D8444B"/>
    <w:rsid w:val="00D84464"/>
    <w:rsid w:val="00D84BB0"/>
    <w:rsid w:val="00D84D8F"/>
    <w:rsid w:val="00D84F77"/>
    <w:rsid w:val="00D85083"/>
    <w:rsid w:val="00D850A6"/>
    <w:rsid w:val="00D854D0"/>
    <w:rsid w:val="00D8556E"/>
    <w:rsid w:val="00D8569B"/>
    <w:rsid w:val="00D85B3C"/>
    <w:rsid w:val="00D861EC"/>
    <w:rsid w:val="00D86A57"/>
    <w:rsid w:val="00D86AA2"/>
    <w:rsid w:val="00D86FFB"/>
    <w:rsid w:val="00D8717D"/>
    <w:rsid w:val="00D873E6"/>
    <w:rsid w:val="00D87443"/>
    <w:rsid w:val="00D87849"/>
    <w:rsid w:val="00D87BA3"/>
    <w:rsid w:val="00D87CDB"/>
    <w:rsid w:val="00D87F5E"/>
    <w:rsid w:val="00D90450"/>
    <w:rsid w:val="00D904AE"/>
    <w:rsid w:val="00D9053D"/>
    <w:rsid w:val="00D90786"/>
    <w:rsid w:val="00D908A2"/>
    <w:rsid w:val="00D90C19"/>
    <w:rsid w:val="00D90D70"/>
    <w:rsid w:val="00D90F1D"/>
    <w:rsid w:val="00D91462"/>
    <w:rsid w:val="00D91639"/>
    <w:rsid w:val="00D91807"/>
    <w:rsid w:val="00D91C4C"/>
    <w:rsid w:val="00D91D99"/>
    <w:rsid w:val="00D921E6"/>
    <w:rsid w:val="00D92335"/>
    <w:rsid w:val="00D92554"/>
    <w:rsid w:val="00D929DC"/>
    <w:rsid w:val="00D92BAB"/>
    <w:rsid w:val="00D9307D"/>
    <w:rsid w:val="00D9311C"/>
    <w:rsid w:val="00D93216"/>
    <w:rsid w:val="00D93599"/>
    <w:rsid w:val="00D9390A"/>
    <w:rsid w:val="00D939EA"/>
    <w:rsid w:val="00D93C22"/>
    <w:rsid w:val="00D93DA3"/>
    <w:rsid w:val="00D94006"/>
    <w:rsid w:val="00D945CD"/>
    <w:rsid w:val="00D94602"/>
    <w:rsid w:val="00D9464A"/>
    <w:rsid w:val="00D9472E"/>
    <w:rsid w:val="00D94A31"/>
    <w:rsid w:val="00D94E3F"/>
    <w:rsid w:val="00D9593F"/>
    <w:rsid w:val="00D95B9F"/>
    <w:rsid w:val="00D95BB6"/>
    <w:rsid w:val="00D963DF"/>
    <w:rsid w:val="00D9669F"/>
    <w:rsid w:val="00D96711"/>
    <w:rsid w:val="00D967DB"/>
    <w:rsid w:val="00D967E0"/>
    <w:rsid w:val="00D96E4C"/>
    <w:rsid w:val="00D96E7E"/>
    <w:rsid w:val="00D97092"/>
    <w:rsid w:val="00D9734C"/>
    <w:rsid w:val="00D97596"/>
    <w:rsid w:val="00D97B7A"/>
    <w:rsid w:val="00DA026D"/>
    <w:rsid w:val="00DA07FE"/>
    <w:rsid w:val="00DA0AAB"/>
    <w:rsid w:val="00DA0E85"/>
    <w:rsid w:val="00DA0FE9"/>
    <w:rsid w:val="00DA1069"/>
    <w:rsid w:val="00DA1C6A"/>
    <w:rsid w:val="00DA20C7"/>
    <w:rsid w:val="00DA220D"/>
    <w:rsid w:val="00DA249B"/>
    <w:rsid w:val="00DA275E"/>
    <w:rsid w:val="00DA33EE"/>
    <w:rsid w:val="00DA343D"/>
    <w:rsid w:val="00DA3AAD"/>
    <w:rsid w:val="00DA3B09"/>
    <w:rsid w:val="00DA3E91"/>
    <w:rsid w:val="00DA4280"/>
    <w:rsid w:val="00DA441F"/>
    <w:rsid w:val="00DA4AA7"/>
    <w:rsid w:val="00DA50EA"/>
    <w:rsid w:val="00DA52EC"/>
    <w:rsid w:val="00DA5734"/>
    <w:rsid w:val="00DA5F2F"/>
    <w:rsid w:val="00DA6263"/>
    <w:rsid w:val="00DA695C"/>
    <w:rsid w:val="00DA6B14"/>
    <w:rsid w:val="00DA6F5B"/>
    <w:rsid w:val="00DA713F"/>
    <w:rsid w:val="00DA7186"/>
    <w:rsid w:val="00DA783B"/>
    <w:rsid w:val="00DB03FD"/>
    <w:rsid w:val="00DB05B8"/>
    <w:rsid w:val="00DB0760"/>
    <w:rsid w:val="00DB077D"/>
    <w:rsid w:val="00DB07CB"/>
    <w:rsid w:val="00DB0AE4"/>
    <w:rsid w:val="00DB104D"/>
    <w:rsid w:val="00DB1242"/>
    <w:rsid w:val="00DB127E"/>
    <w:rsid w:val="00DB199D"/>
    <w:rsid w:val="00DB1ACB"/>
    <w:rsid w:val="00DB1ADB"/>
    <w:rsid w:val="00DB1DB3"/>
    <w:rsid w:val="00DB201F"/>
    <w:rsid w:val="00DB236B"/>
    <w:rsid w:val="00DB2512"/>
    <w:rsid w:val="00DB28C2"/>
    <w:rsid w:val="00DB29D2"/>
    <w:rsid w:val="00DB338F"/>
    <w:rsid w:val="00DB3455"/>
    <w:rsid w:val="00DB3CE4"/>
    <w:rsid w:val="00DB3D0E"/>
    <w:rsid w:val="00DB3E4E"/>
    <w:rsid w:val="00DB42DF"/>
    <w:rsid w:val="00DB4685"/>
    <w:rsid w:val="00DB4BCA"/>
    <w:rsid w:val="00DB50BC"/>
    <w:rsid w:val="00DB55C2"/>
    <w:rsid w:val="00DB560A"/>
    <w:rsid w:val="00DB58A0"/>
    <w:rsid w:val="00DB5918"/>
    <w:rsid w:val="00DB5994"/>
    <w:rsid w:val="00DB5A19"/>
    <w:rsid w:val="00DB5A97"/>
    <w:rsid w:val="00DB5C7A"/>
    <w:rsid w:val="00DB5CF2"/>
    <w:rsid w:val="00DB5D5E"/>
    <w:rsid w:val="00DB5F01"/>
    <w:rsid w:val="00DB60CB"/>
    <w:rsid w:val="00DB6BCC"/>
    <w:rsid w:val="00DB70DE"/>
    <w:rsid w:val="00DB7634"/>
    <w:rsid w:val="00DB779E"/>
    <w:rsid w:val="00DB7EF0"/>
    <w:rsid w:val="00DC03CC"/>
    <w:rsid w:val="00DC05D3"/>
    <w:rsid w:val="00DC062C"/>
    <w:rsid w:val="00DC08E8"/>
    <w:rsid w:val="00DC0C3E"/>
    <w:rsid w:val="00DC0D51"/>
    <w:rsid w:val="00DC1293"/>
    <w:rsid w:val="00DC1324"/>
    <w:rsid w:val="00DC1484"/>
    <w:rsid w:val="00DC1C0B"/>
    <w:rsid w:val="00DC1DD7"/>
    <w:rsid w:val="00DC23A7"/>
    <w:rsid w:val="00DC24DE"/>
    <w:rsid w:val="00DC2523"/>
    <w:rsid w:val="00DC2C0A"/>
    <w:rsid w:val="00DC2F80"/>
    <w:rsid w:val="00DC3A34"/>
    <w:rsid w:val="00DC3E09"/>
    <w:rsid w:val="00DC3FFD"/>
    <w:rsid w:val="00DC4150"/>
    <w:rsid w:val="00DC4340"/>
    <w:rsid w:val="00DC441F"/>
    <w:rsid w:val="00DC4484"/>
    <w:rsid w:val="00DC4DA0"/>
    <w:rsid w:val="00DC4E36"/>
    <w:rsid w:val="00DC4EA9"/>
    <w:rsid w:val="00DC53C8"/>
    <w:rsid w:val="00DC651E"/>
    <w:rsid w:val="00DC69F9"/>
    <w:rsid w:val="00DC6A78"/>
    <w:rsid w:val="00DC6C4B"/>
    <w:rsid w:val="00DC74BA"/>
    <w:rsid w:val="00DC7951"/>
    <w:rsid w:val="00DC7A6E"/>
    <w:rsid w:val="00DC7BF8"/>
    <w:rsid w:val="00DC7D20"/>
    <w:rsid w:val="00DD020C"/>
    <w:rsid w:val="00DD02E8"/>
    <w:rsid w:val="00DD051A"/>
    <w:rsid w:val="00DD06D0"/>
    <w:rsid w:val="00DD0710"/>
    <w:rsid w:val="00DD07CB"/>
    <w:rsid w:val="00DD0F2D"/>
    <w:rsid w:val="00DD12A6"/>
    <w:rsid w:val="00DD17ED"/>
    <w:rsid w:val="00DD1D9E"/>
    <w:rsid w:val="00DD2755"/>
    <w:rsid w:val="00DD2A3D"/>
    <w:rsid w:val="00DD2A79"/>
    <w:rsid w:val="00DD2AA0"/>
    <w:rsid w:val="00DD2BFF"/>
    <w:rsid w:val="00DD2E8C"/>
    <w:rsid w:val="00DD3635"/>
    <w:rsid w:val="00DD3B78"/>
    <w:rsid w:val="00DD3B93"/>
    <w:rsid w:val="00DD3E97"/>
    <w:rsid w:val="00DD3ED7"/>
    <w:rsid w:val="00DD4165"/>
    <w:rsid w:val="00DD4563"/>
    <w:rsid w:val="00DD5990"/>
    <w:rsid w:val="00DD5CCF"/>
    <w:rsid w:val="00DD5E77"/>
    <w:rsid w:val="00DD6138"/>
    <w:rsid w:val="00DD631F"/>
    <w:rsid w:val="00DD67A3"/>
    <w:rsid w:val="00DD67D4"/>
    <w:rsid w:val="00DD690E"/>
    <w:rsid w:val="00DD691E"/>
    <w:rsid w:val="00DD693C"/>
    <w:rsid w:val="00DD720C"/>
    <w:rsid w:val="00DD7548"/>
    <w:rsid w:val="00DD7BEB"/>
    <w:rsid w:val="00DD7C41"/>
    <w:rsid w:val="00DD7FE0"/>
    <w:rsid w:val="00DE0089"/>
    <w:rsid w:val="00DE021E"/>
    <w:rsid w:val="00DE0CE0"/>
    <w:rsid w:val="00DE0D03"/>
    <w:rsid w:val="00DE0EA6"/>
    <w:rsid w:val="00DE1030"/>
    <w:rsid w:val="00DE11C5"/>
    <w:rsid w:val="00DE1405"/>
    <w:rsid w:val="00DE14A7"/>
    <w:rsid w:val="00DE1A5A"/>
    <w:rsid w:val="00DE1ACB"/>
    <w:rsid w:val="00DE1F5A"/>
    <w:rsid w:val="00DE2070"/>
    <w:rsid w:val="00DE20CE"/>
    <w:rsid w:val="00DE2D7F"/>
    <w:rsid w:val="00DE2EFA"/>
    <w:rsid w:val="00DE3139"/>
    <w:rsid w:val="00DE3144"/>
    <w:rsid w:val="00DE31AE"/>
    <w:rsid w:val="00DE3263"/>
    <w:rsid w:val="00DE391C"/>
    <w:rsid w:val="00DE3C63"/>
    <w:rsid w:val="00DE3FCF"/>
    <w:rsid w:val="00DE4258"/>
    <w:rsid w:val="00DE42FF"/>
    <w:rsid w:val="00DE4356"/>
    <w:rsid w:val="00DE46D3"/>
    <w:rsid w:val="00DE472B"/>
    <w:rsid w:val="00DE496C"/>
    <w:rsid w:val="00DE4AB3"/>
    <w:rsid w:val="00DE4B1E"/>
    <w:rsid w:val="00DE4B83"/>
    <w:rsid w:val="00DE4FC5"/>
    <w:rsid w:val="00DE507E"/>
    <w:rsid w:val="00DE548E"/>
    <w:rsid w:val="00DE571B"/>
    <w:rsid w:val="00DE5A08"/>
    <w:rsid w:val="00DE5FD6"/>
    <w:rsid w:val="00DE6038"/>
    <w:rsid w:val="00DE610B"/>
    <w:rsid w:val="00DE6256"/>
    <w:rsid w:val="00DE6695"/>
    <w:rsid w:val="00DE66E5"/>
    <w:rsid w:val="00DE6926"/>
    <w:rsid w:val="00DE6A14"/>
    <w:rsid w:val="00DE6ADB"/>
    <w:rsid w:val="00DE6CEF"/>
    <w:rsid w:val="00DE6D52"/>
    <w:rsid w:val="00DE7092"/>
    <w:rsid w:val="00DE7114"/>
    <w:rsid w:val="00DE71EB"/>
    <w:rsid w:val="00DE795C"/>
    <w:rsid w:val="00DF014E"/>
    <w:rsid w:val="00DF05CF"/>
    <w:rsid w:val="00DF05E3"/>
    <w:rsid w:val="00DF0C14"/>
    <w:rsid w:val="00DF0DDC"/>
    <w:rsid w:val="00DF0ECE"/>
    <w:rsid w:val="00DF0FFA"/>
    <w:rsid w:val="00DF1328"/>
    <w:rsid w:val="00DF143B"/>
    <w:rsid w:val="00DF14E0"/>
    <w:rsid w:val="00DF1B00"/>
    <w:rsid w:val="00DF1BCE"/>
    <w:rsid w:val="00DF1DD8"/>
    <w:rsid w:val="00DF2031"/>
    <w:rsid w:val="00DF2429"/>
    <w:rsid w:val="00DF26E7"/>
    <w:rsid w:val="00DF29E5"/>
    <w:rsid w:val="00DF2D22"/>
    <w:rsid w:val="00DF3612"/>
    <w:rsid w:val="00DF39EB"/>
    <w:rsid w:val="00DF3AAF"/>
    <w:rsid w:val="00DF3B20"/>
    <w:rsid w:val="00DF3D33"/>
    <w:rsid w:val="00DF3F0A"/>
    <w:rsid w:val="00DF4750"/>
    <w:rsid w:val="00DF47B1"/>
    <w:rsid w:val="00DF47BA"/>
    <w:rsid w:val="00DF4893"/>
    <w:rsid w:val="00DF49CB"/>
    <w:rsid w:val="00DF4B78"/>
    <w:rsid w:val="00DF57D7"/>
    <w:rsid w:val="00DF59A0"/>
    <w:rsid w:val="00DF6195"/>
    <w:rsid w:val="00DF66D2"/>
    <w:rsid w:val="00DF67A7"/>
    <w:rsid w:val="00DF6A2B"/>
    <w:rsid w:val="00DF6CC8"/>
    <w:rsid w:val="00DF71A1"/>
    <w:rsid w:val="00DF7C0D"/>
    <w:rsid w:val="00E0023E"/>
    <w:rsid w:val="00E00452"/>
    <w:rsid w:val="00E004D1"/>
    <w:rsid w:val="00E00680"/>
    <w:rsid w:val="00E00750"/>
    <w:rsid w:val="00E00ECB"/>
    <w:rsid w:val="00E017A2"/>
    <w:rsid w:val="00E01A12"/>
    <w:rsid w:val="00E01B2E"/>
    <w:rsid w:val="00E01F54"/>
    <w:rsid w:val="00E01F78"/>
    <w:rsid w:val="00E02554"/>
    <w:rsid w:val="00E0261B"/>
    <w:rsid w:val="00E027F3"/>
    <w:rsid w:val="00E0294C"/>
    <w:rsid w:val="00E02D08"/>
    <w:rsid w:val="00E02EB7"/>
    <w:rsid w:val="00E03112"/>
    <w:rsid w:val="00E0316E"/>
    <w:rsid w:val="00E035D5"/>
    <w:rsid w:val="00E038BB"/>
    <w:rsid w:val="00E038F0"/>
    <w:rsid w:val="00E03F42"/>
    <w:rsid w:val="00E04401"/>
    <w:rsid w:val="00E044A8"/>
    <w:rsid w:val="00E04813"/>
    <w:rsid w:val="00E04C38"/>
    <w:rsid w:val="00E052ED"/>
    <w:rsid w:val="00E053BC"/>
    <w:rsid w:val="00E05637"/>
    <w:rsid w:val="00E05684"/>
    <w:rsid w:val="00E0586A"/>
    <w:rsid w:val="00E05D23"/>
    <w:rsid w:val="00E05DFF"/>
    <w:rsid w:val="00E06860"/>
    <w:rsid w:val="00E069A5"/>
    <w:rsid w:val="00E06A7B"/>
    <w:rsid w:val="00E06FC7"/>
    <w:rsid w:val="00E07276"/>
    <w:rsid w:val="00E07ED0"/>
    <w:rsid w:val="00E07FCC"/>
    <w:rsid w:val="00E1067C"/>
    <w:rsid w:val="00E1077D"/>
    <w:rsid w:val="00E109D8"/>
    <w:rsid w:val="00E10ACD"/>
    <w:rsid w:val="00E10D23"/>
    <w:rsid w:val="00E10D82"/>
    <w:rsid w:val="00E10EDE"/>
    <w:rsid w:val="00E112A4"/>
    <w:rsid w:val="00E112CC"/>
    <w:rsid w:val="00E1263E"/>
    <w:rsid w:val="00E126D0"/>
    <w:rsid w:val="00E1278A"/>
    <w:rsid w:val="00E12CC9"/>
    <w:rsid w:val="00E13264"/>
    <w:rsid w:val="00E13D7B"/>
    <w:rsid w:val="00E13FB3"/>
    <w:rsid w:val="00E143AA"/>
    <w:rsid w:val="00E148CD"/>
    <w:rsid w:val="00E148F6"/>
    <w:rsid w:val="00E14CCD"/>
    <w:rsid w:val="00E15002"/>
    <w:rsid w:val="00E1516B"/>
    <w:rsid w:val="00E1531F"/>
    <w:rsid w:val="00E156BE"/>
    <w:rsid w:val="00E16BA9"/>
    <w:rsid w:val="00E17225"/>
    <w:rsid w:val="00E17595"/>
    <w:rsid w:val="00E17C45"/>
    <w:rsid w:val="00E205F0"/>
    <w:rsid w:val="00E20813"/>
    <w:rsid w:val="00E20816"/>
    <w:rsid w:val="00E20919"/>
    <w:rsid w:val="00E20F4F"/>
    <w:rsid w:val="00E210DB"/>
    <w:rsid w:val="00E21300"/>
    <w:rsid w:val="00E2131E"/>
    <w:rsid w:val="00E21B3E"/>
    <w:rsid w:val="00E22062"/>
    <w:rsid w:val="00E22158"/>
    <w:rsid w:val="00E22242"/>
    <w:rsid w:val="00E224BF"/>
    <w:rsid w:val="00E2296E"/>
    <w:rsid w:val="00E22A0D"/>
    <w:rsid w:val="00E22FC5"/>
    <w:rsid w:val="00E237EA"/>
    <w:rsid w:val="00E23D9C"/>
    <w:rsid w:val="00E244CE"/>
    <w:rsid w:val="00E2475A"/>
    <w:rsid w:val="00E256C5"/>
    <w:rsid w:val="00E259B5"/>
    <w:rsid w:val="00E25A5E"/>
    <w:rsid w:val="00E25A93"/>
    <w:rsid w:val="00E25ED3"/>
    <w:rsid w:val="00E26B19"/>
    <w:rsid w:val="00E26F69"/>
    <w:rsid w:val="00E2701A"/>
    <w:rsid w:val="00E27230"/>
    <w:rsid w:val="00E273B1"/>
    <w:rsid w:val="00E274C2"/>
    <w:rsid w:val="00E303D5"/>
    <w:rsid w:val="00E30453"/>
    <w:rsid w:val="00E3045F"/>
    <w:rsid w:val="00E307DB"/>
    <w:rsid w:val="00E308D0"/>
    <w:rsid w:val="00E30FF4"/>
    <w:rsid w:val="00E311CF"/>
    <w:rsid w:val="00E319DD"/>
    <w:rsid w:val="00E319F8"/>
    <w:rsid w:val="00E31BDA"/>
    <w:rsid w:val="00E31CAF"/>
    <w:rsid w:val="00E32446"/>
    <w:rsid w:val="00E324AA"/>
    <w:rsid w:val="00E32649"/>
    <w:rsid w:val="00E32838"/>
    <w:rsid w:val="00E328A6"/>
    <w:rsid w:val="00E32C9B"/>
    <w:rsid w:val="00E32E47"/>
    <w:rsid w:val="00E32E92"/>
    <w:rsid w:val="00E32EAC"/>
    <w:rsid w:val="00E33066"/>
    <w:rsid w:val="00E334CC"/>
    <w:rsid w:val="00E336F3"/>
    <w:rsid w:val="00E33C11"/>
    <w:rsid w:val="00E33CE3"/>
    <w:rsid w:val="00E33CFE"/>
    <w:rsid w:val="00E3426D"/>
    <w:rsid w:val="00E34370"/>
    <w:rsid w:val="00E348FA"/>
    <w:rsid w:val="00E34D37"/>
    <w:rsid w:val="00E34D87"/>
    <w:rsid w:val="00E352B2"/>
    <w:rsid w:val="00E354C4"/>
    <w:rsid w:val="00E3570F"/>
    <w:rsid w:val="00E35900"/>
    <w:rsid w:val="00E35910"/>
    <w:rsid w:val="00E35C6D"/>
    <w:rsid w:val="00E35FDA"/>
    <w:rsid w:val="00E36928"/>
    <w:rsid w:val="00E36A20"/>
    <w:rsid w:val="00E36B9E"/>
    <w:rsid w:val="00E36FCB"/>
    <w:rsid w:val="00E37231"/>
    <w:rsid w:val="00E3732B"/>
    <w:rsid w:val="00E373E1"/>
    <w:rsid w:val="00E37487"/>
    <w:rsid w:val="00E37A5C"/>
    <w:rsid w:val="00E40040"/>
    <w:rsid w:val="00E400CE"/>
    <w:rsid w:val="00E4012F"/>
    <w:rsid w:val="00E4038E"/>
    <w:rsid w:val="00E403BF"/>
    <w:rsid w:val="00E41406"/>
    <w:rsid w:val="00E41525"/>
    <w:rsid w:val="00E41ED9"/>
    <w:rsid w:val="00E4200B"/>
    <w:rsid w:val="00E42052"/>
    <w:rsid w:val="00E4243F"/>
    <w:rsid w:val="00E42598"/>
    <w:rsid w:val="00E4264E"/>
    <w:rsid w:val="00E426F5"/>
    <w:rsid w:val="00E4296C"/>
    <w:rsid w:val="00E42D63"/>
    <w:rsid w:val="00E42EED"/>
    <w:rsid w:val="00E42F54"/>
    <w:rsid w:val="00E430B0"/>
    <w:rsid w:val="00E431E0"/>
    <w:rsid w:val="00E43446"/>
    <w:rsid w:val="00E43497"/>
    <w:rsid w:val="00E43A0C"/>
    <w:rsid w:val="00E44353"/>
    <w:rsid w:val="00E44664"/>
    <w:rsid w:val="00E44AD7"/>
    <w:rsid w:val="00E44B75"/>
    <w:rsid w:val="00E44BF0"/>
    <w:rsid w:val="00E44CEF"/>
    <w:rsid w:val="00E454B3"/>
    <w:rsid w:val="00E454F6"/>
    <w:rsid w:val="00E45AB1"/>
    <w:rsid w:val="00E46483"/>
    <w:rsid w:val="00E46FA4"/>
    <w:rsid w:val="00E473EE"/>
    <w:rsid w:val="00E47925"/>
    <w:rsid w:val="00E47A40"/>
    <w:rsid w:val="00E47D65"/>
    <w:rsid w:val="00E47F6B"/>
    <w:rsid w:val="00E50036"/>
    <w:rsid w:val="00E503C0"/>
    <w:rsid w:val="00E509B1"/>
    <w:rsid w:val="00E50A7F"/>
    <w:rsid w:val="00E50C5D"/>
    <w:rsid w:val="00E510B8"/>
    <w:rsid w:val="00E5156C"/>
    <w:rsid w:val="00E51600"/>
    <w:rsid w:val="00E5173E"/>
    <w:rsid w:val="00E51A0C"/>
    <w:rsid w:val="00E51C15"/>
    <w:rsid w:val="00E51C4C"/>
    <w:rsid w:val="00E51CBF"/>
    <w:rsid w:val="00E51D09"/>
    <w:rsid w:val="00E523A1"/>
    <w:rsid w:val="00E527C9"/>
    <w:rsid w:val="00E5283F"/>
    <w:rsid w:val="00E52B24"/>
    <w:rsid w:val="00E52D10"/>
    <w:rsid w:val="00E52E92"/>
    <w:rsid w:val="00E5302A"/>
    <w:rsid w:val="00E53093"/>
    <w:rsid w:val="00E532AE"/>
    <w:rsid w:val="00E532CB"/>
    <w:rsid w:val="00E53356"/>
    <w:rsid w:val="00E5347C"/>
    <w:rsid w:val="00E5353B"/>
    <w:rsid w:val="00E535EA"/>
    <w:rsid w:val="00E53650"/>
    <w:rsid w:val="00E5396C"/>
    <w:rsid w:val="00E53EBF"/>
    <w:rsid w:val="00E53FF3"/>
    <w:rsid w:val="00E54487"/>
    <w:rsid w:val="00E5476E"/>
    <w:rsid w:val="00E549D9"/>
    <w:rsid w:val="00E54A44"/>
    <w:rsid w:val="00E54CB3"/>
    <w:rsid w:val="00E55A2C"/>
    <w:rsid w:val="00E55D37"/>
    <w:rsid w:val="00E56163"/>
    <w:rsid w:val="00E56370"/>
    <w:rsid w:val="00E56412"/>
    <w:rsid w:val="00E565A9"/>
    <w:rsid w:val="00E56A56"/>
    <w:rsid w:val="00E571FA"/>
    <w:rsid w:val="00E57351"/>
    <w:rsid w:val="00E573C1"/>
    <w:rsid w:val="00E57464"/>
    <w:rsid w:val="00E57993"/>
    <w:rsid w:val="00E57DA5"/>
    <w:rsid w:val="00E57DE1"/>
    <w:rsid w:val="00E57FCC"/>
    <w:rsid w:val="00E6034B"/>
    <w:rsid w:val="00E607C6"/>
    <w:rsid w:val="00E60B07"/>
    <w:rsid w:val="00E60D3C"/>
    <w:rsid w:val="00E60E86"/>
    <w:rsid w:val="00E61062"/>
    <w:rsid w:val="00E6184A"/>
    <w:rsid w:val="00E61D16"/>
    <w:rsid w:val="00E61E2A"/>
    <w:rsid w:val="00E62775"/>
    <w:rsid w:val="00E62A13"/>
    <w:rsid w:val="00E62C19"/>
    <w:rsid w:val="00E6302C"/>
    <w:rsid w:val="00E6317E"/>
    <w:rsid w:val="00E63457"/>
    <w:rsid w:val="00E63D89"/>
    <w:rsid w:val="00E63DF9"/>
    <w:rsid w:val="00E63EC4"/>
    <w:rsid w:val="00E63F7D"/>
    <w:rsid w:val="00E6424D"/>
    <w:rsid w:val="00E6434A"/>
    <w:rsid w:val="00E6441D"/>
    <w:rsid w:val="00E6442C"/>
    <w:rsid w:val="00E64712"/>
    <w:rsid w:val="00E64BED"/>
    <w:rsid w:val="00E64FC5"/>
    <w:rsid w:val="00E64FFC"/>
    <w:rsid w:val="00E655E2"/>
    <w:rsid w:val="00E65898"/>
    <w:rsid w:val="00E65FC9"/>
    <w:rsid w:val="00E665D0"/>
    <w:rsid w:val="00E6699B"/>
    <w:rsid w:val="00E669E5"/>
    <w:rsid w:val="00E66D31"/>
    <w:rsid w:val="00E674B5"/>
    <w:rsid w:val="00E70584"/>
    <w:rsid w:val="00E706E3"/>
    <w:rsid w:val="00E70F40"/>
    <w:rsid w:val="00E71224"/>
    <w:rsid w:val="00E714FC"/>
    <w:rsid w:val="00E71750"/>
    <w:rsid w:val="00E71966"/>
    <w:rsid w:val="00E71B47"/>
    <w:rsid w:val="00E71F48"/>
    <w:rsid w:val="00E727D3"/>
    <w:rsid w:val="00E730E9"/>
    <w:rsid w:val="00E737E9"/>
    <w:rsid w:val="00E748CB"/>
    <w:rsid w:val="00E74E00"/>
    <w:rsid w:val="00E75345"/>
    <w:rsid w:val="00E75987"/>
    <w:rsid w:val="00E75A9B"/>
    <w:rsid w:val="00E76245"/>
    <w:rsid w:val="00E7665F"/>
    <w:rsid w:val="00E76B90"/>
    <w:rsid w:val="00E770AF"/>
    <w:rsid w:val="00E772BF"/>
    <w:rsid w:val="00E77B38"/>
    <w:rsid w:val="00E804ED"/>
    <w:rsid w:val="00E8058C"/>
    <w:rsid w:val="00E80763"/>
    <w:rsid w:val="00E809B7"/>
    <w:rsid w:val="00E80C88"/>
    <w:rsid w:val="00E80D85"/>
    <w:rsid w:val="00E80FEF"/>
    <w:rsid w:val="00E8167C"/>
    <w:rsid w:val="00E81F86"/>
    <w:rsid w:val="00E822A2"/>
    <w:rsid w:val="00E82749"/>
    <w:rsid w:val="00E82C1A"/>
    <w:rsid w:val="00E8305C"/>
    <w:rsid w:val="00E8323C"/>
    <w:rsid w:val="00E83486"/>
    <w:rsid w:val="00E8360B"/>
    <w:rsid w:val="00E83758"/>
    <w:rsid w:val="00E83CAD"/>
    <w:rsid w:val="00E857FF"/>
    <w:rsid w:val="00E85F4B"/>
    <w:rsid w:val="00E86885"/>
    <w:rsid w:val="00E86C8B"/>
    <w:rsid w:val="00E86D35"/>
    <w:rsid w:val="00E86E6F"/>
    <w:rsid w:val="00E87430"/>
    <w:rsid w:val="00E876A3"/>
    <w:rsid w:val="00E876DA"/>
    <w:rsid w:val="00E87847"/>
    <w:rsid w:val="00E878DF"/>
    <w:rsid w:val="00E90427"/>
    <w:rsid w:val="00E90779"/>
    <w:rsid w:val="00E90C61"/>
    <w:rsid w:val="00E9106C"/>
    <w:rsid w:val="00E9150E"/>
    <w:rsid w:val="00E91A13"/>
    <w:rsid w:val="00E91AB5"/>
    <w:rsid w:val="00E91AB7"/>
    <w:rsid w:val="00E91B12"/>
    <w:rsid w:val="00E92538"/>
    <w:rsid w:val="00E9261D"/>
    <w:rsid w:val="00E92A37"/>
    <w:rsid w:val="00E92E6E"/>
    <w:rsid w:val="00E92FB4"/>
    <w:rsid w:val="00E93346"/>
    <w:rsid w:val="00E93975"/>
    <w:rsid w:val="00E94FA3"/>
    <w:rsid w:val="00E95286"/>
    <w:rsid w:val="00E954BA"/>
    <w:rsid w:val="00E95896"/>
    <w:rsid w:val="00E958A2"/>
    <w:rsid w:val="00E95F0C"/>
    <w:rsid w:val="00E96345"/>
    <w:rsid w:val="00E9664A"/>
    <w:rsid w:val="00E967B7"/>
    <w:rsid w:val="00E967EF"/>
    <w:rsid w:val="00E969FA"/>
    <w:rsid w:val="00E976CF"/>
    <w:rsid w:val="00E97840"/>
    <w:rsid w:val="00E97D11"/>
    <w:rsid w:val="00E97F1E"/>
    <w:rsid w:val="00EA0302"/>
    <w:rsid w:val="00EA11BB"/>
    <w:rsid w:val="00EA1609"/>
    <w:rsid w:val="00EA1C7F"/>
    <w:rsid w:val="00EA1E69"/>
    <w:rsid w:val="00EA27F3"/>
    <w:rsid w:val="00EA2BFF"/>
    <w:rsid w:val="00EA2E7A"/>
    <w:rsid w:val="00EA2E90"/>
    <w:rsid w:val="00EA2ED5"/>
    <w:rsid w:val="00EA32EC"/>
    <w:rsid w:val="00EA349B"/>
    <w:rsid w:val="00EA36E2"/>
    <w:rsid w:val="00EA37F5"/>
    <w:rsid w:val="00EA4131"/>
    <w:rsid w:val="00EA42EC"/>
    <w:rsid w:val="00EA4480"/>
    <w:rsid w:val="00EA45EA"/>
    <w:rsid w:val="00EA4757"/>
    <w:rsid w:val="00EA490D"/>
    <w:rsid w:val="00EA4A8F"/>
    <w:rsid w:val="00EA4B33"/>
    <w:rsid w:val="00EA4D02"/>
    <w:rsid w:val="00EA4D50"/>
    <w:rsid w:val="00EA4DA3"/>
    <w:rsid w:val="00EA52A6"/>
    <w:rsid w:val="00EA5E07"/>
    <w:rsid w:val="00EA6348"/>
    <w:rsid w:val="00EA6357"/>
    <w:rsid w:val="00EA6594"/>
    <w:rsid w:val="00EA66BD"/>
    <w:rsid w:val="00EA6CBA"/>
    <w:rsid w:val="00EA7440"/>
    <w:rsid w:val="00EA75E3"/>
    <w:rsid w:val="00EA7916"/>
    <w:rsid w:val="00EB020D"/>
    <w:rsid w:val="00EB05EB"/>
    <w:rsid w:val="00EB08EF"/>
    <w:rsid w:val="00EB0AAC"/>
    <w:rsid w:val="00EB0EAA"/>
    <w:rsid w:val="00EB1017"/>
    <w:rsid w:val="00EB12E3"/>
    <w:rsid w:val="00EB14A5"/>
    <w:rsid w:val="00EB156C"/>
    <w:rsid w:val="00EB1B42"/>
    <w:rsid w:val="00EB1EF9"/>
    <w:rsid w:val="00EB1FD4"/>
    <w:rsid w:val="00EB20B8"/>
    <w:rsid w:val="00EB2461"/>
    <w:rsid w:val="00EB26E5"/>
    <w:rsid w:val="00EB2AFF"/>
    <w:rsid w:val="00EB2B8F"/>
    <w:rsid w:val="00EB2C6A"/>
    <w:rsid w:val="00EB2EF2"/>
    <w:rsid w:val="00EB2EF8"/>
    <w:rsid w:val="00EB3032"/>
    <w:rsid w:val="00EB3371"/>
    <w:rsid w:val="00EB38F9"/>
    <w:rsid w:val="00EB3D47"/>
    <w:rsid w:val="00EB3D93"/>
    <w:rsid w:val="00EB40B3"/>
    <w:rsid w:val="00EB42D9"/>
    <w:rsid w:val="00EB4B24"/>
    <w:rsid w:val="00EB4E48"/>
    <w:rsid w:val="00EB50D2"/>
    <w:rsid w:val="00EB524E"/>
    <w:rsid w:val="00EB6168"/>
    <w:rsid w:val="00EB61D9"/>
    <w:rsid w:val="00EB63A6"/>
    <w:rsid w:val="00EB6927"/>
    <w:rsid w:val="00EB69EC"/>
    <w:rsid w:val="00EB6EA3"/>
    <w:rsid w:val="00EB7944"/>
    <w:rsid w:val="00EB7B8A"/>
    <w:rsid w:val="00EB7CD3"/>
    <w:rsid w:val="00EC04DE"/>
    <w:rsid w:val="00EC100E"/>
    <w:rsid w:val="00EC14CF"/>
    <w:rsid w:val="00EC158A"/>
    <w:rsid w:val="00EC1608"/>
    <w:rsid w:val="00EC178B"/>
    <w:rsid w:val="00EC17CF"/>
    <w:rsid w:val="00EC19D0"/>
    <w:rsid w:val="00EC1B8B"/>
    <w:rsid w:val="00EC1BC6"/>
    <w:rsid w:val="00EC2394"/>
    <w:rsid w:val="00EC24EC"/>
    <w:rsid w:val="00EC2654"/>
    <w:rsid w:val="00EC2953"/>
    <w:rsid w:val="00EC2DD0"/>
    <w:rsid w:val="00EC34BD"/>
    <w:rsid w:val="00EC3610"/>
    <w:rsid w:val="00EC3864"/>
    <w:rsid w:val="00EC3AC0"/>
    <w:rsid w:val="00EC3B1B"/>
    <w:rsid w:val="00EC3DC8"/>
    <w:rsid w:val="00EC402E"/>
    <w:rsid w:val="00EC422C"/>
    <w:rsid w:val="00EC468A"/>
    <w:rsid w:val="00EC499A"/>
    <w:rsid w:val="00EC4B0A"/>
    <w:rsid w:val="00EC518F"/>
    <w:rsid w:val="00EC5384"/>
    <w:rsid w:val="00EC5691"/>
    <w:rsid w:val="00EC58CF"/>
    <w:rsid w:val="00EC5C6C"/>
    <w:rsid w:val="00EC5DF1"/>
    <w:rsid w:val="00EC5EE3"/>
    <w:rsid w:val="00EC67A1"/>
    <w:rsid w:val="00EC6FAE"/>
    <w:rsid w:val="00EC74D7"/>
    <w:rsid w:val="00EC77B1"/>
    <w:rsid w:val="00EC781F"/>
    <w:rsid w:val="00EC7A71"/>
    <w:rsid w:val="00ED01F8"/>
    <w:rsid w:val="00ED0DB1"/>
    <w:rsid w:val="00ED0EF6"/>
    <w:rsid w:val="00ED1051"/>
    <w:rsid w:val="00ED10C4"/>
    <w:rsid w:val="00ED14B4"/>
    <w:rsid w:val="00ED1601"/>
    <w:rsid w:val="00ED1951"/>
    <w:rsid w:val="00ED19DC"/>
    <w:rsid w:val="00ED1F21"/>
    <w:rsid w:val="00ED234A"/>
    <w:rsid w:val="00ED29FB"/>
    <w:rsid w:val="00ED2B3C"/>
    <w:rsid w:val="00ED2CAA"/>
    <w:rsid w:val="00ED336C"/>
    <w:rsid w:val="00ED36CC"/>
    <w:rsid w:val="00ED48B6"/>
    <w:rsid w:val="00ED51B3"/>
    <w:rsid w:val="00ED54D2"/>
    <w:rsid w:val="00ED5740"/>
    <w:rsid w:val="00ED589F"/>
    <w:rsid w:val="00ED5A7F"/>
    <w:rsid w:val="00ED5E9C"/>
    <w:rsid w:val="00ED61CA"/>
    <w:rsid w:val="00ED678D"/>
    <w:rsid w:val="00ED6820"/>
    <w:rsid w:val="00ED68E7"/>
    <w:rsid w:val="00ED70FD"/>
    <w:rsid w:val="00ED71C3"/>
    <w:rsid w:val="00ED77B3"/>
    <w:rsid w:val="00ED77E8"/>
    <w:rsid w:val="00ED79D5"/>
    <w:rsid w:val="00ED7B88"/>
    <w:rsid w:val="00ED7CA1"/>
    <w:rsid w:val="00ED7E58"/>
    <w:rsid w:val="00EE0363"/>
    <w:rsid w:val="00EE0607"/>
    <w:rsid w:val="00EE0EB9"/>
    <w:rsid w:val="00EE11EF"/>
    <w:rsid w:val="00EE131F"/>
    <w:rsid w:val="00EE1375"/>
    <w:rsid w:val="00EE1443"/>
    <w:rsid w:val="00EE1BF2"/>
    <w:rsid w:val="00EE1C23"/>
    <w:rsid w:val="00EE1CDE"/>
    <w:rsid w:val="00EE2047"/>
    <w:rsid w:val="00EE2403"/>
    <w:rsid w:val="00EE26E8"/>
    <w:rsid w:val="00EE2A92"/>
    <w:rsid w:val="00EE2C10"/>
    <w:rsid w:val="00EE2F8A"/>
    <w:rsid w:val="00EE2FB1"/>
    <w:rsid w:val="00EE37DC"/>
    <w:rsid w:val="00EE385D"/>
    <w:rsid w:val="00EE3D43"/>
    <w:rsid w:val="00EE3EE0"/>
    <w:rsid w:val="00EE49A2"/>
    <w:rsid w:val="00EE4B27"/>
    <w:rsid w:val="00EE50D8"/>
    <w:rsid w:val="00EE5491"/>
    <w:rsid w:val="00EE54A8"/>
    <w:rsid w:val="00EE559C"/>
    <w:rsid w:val="00EE56AC"/>
    <w:rsid w:val="00EE603D"/>
    <w:rsid w:val="00EE61F1"/>
    <w:rsid w:val="00EE6384"/>
    <w:rsid w:val="00EE6675"/>
    <w:rsid w:val="00EE6AD4"/>
    <w:rsid w:val="00EE6C74"/>
    <w:rsid w:val="00EE6E8F"/>
    <w:rsid w:val="00EE6FA7"/>
    <w:rsid w:val="00EE734E"/>
    <w:rsid w:val="00EE73C7"/>
    <w:rsid w:val="00EE76A1"/>
    <w:rsid w:val="00EE77F1"/>
    <w:rsid w:val="00EE7963"/>
    <w:rsid w:val="00EE7A71"/>
    <w:rsid w:val="00EF062B"/>
    <w:rsid w:val="00EF08D2"/>
    <w:rsid w:val="00EF0CBD"/>
    <w:rsid w:val="00EF0E81"/>
    <w:rsid w:val="00EF1956"/>
    <w:rsid w:val="00EF1A0E"/>
    <w:rsid w:val="00EF1A25"/>
    <w:rsid w:val="00EF1C7E"/>
    <w:rsid w:val="00EF1CC8"/>
    <w:rsid w:val="00EF1EA0"/>
    <w:rsid w:val="00EF213D"/>
    <w:rsid w:val="00EF2478"/>
    <w:rsid w:val="00EF24F4"/>
    <w:rsid w:val="00EF27DA"/>
    <w:rsid w:val="00EF296E"/>
    <w:rsid w:val="00EF2E61"/>
    <w:rsid w:val="00EF312C"/>
    <w:rsid w:val="00EF32F4"/>
    <w:rsid w:val="00EF33DE"/>
    <w:rsid w:val="00EF4023"/>
    <w:rsid w:val="00EF4D52"/>
    <w:rsid w:val="00EF4EDF"/>
    <w:rsid w:val="00EF5775"/>
    <w:rsid w:val="00EF59E6"/>
    <w:rsid w:val="00EF5F8F"/>
    <w:rsid w:val="00EF67F8"/>
    <w:rsid w:val="00EF6A46"/>
    <w:rsid w:val="00EF6D6E"/>
    <w:rsid w:val="00EF6E27"/>
    <w:rsid w:val="00EF7132"/>
    <w:rsid w:val="00EF7379"/>
    <w:rsid w:val="00EF76C6"/>
    <w:rsid w:val="00EF78D2"/>
    <w:rsid w:val="00F00074"/>
    <w:rsid w:val="00F000EA"/>
    <w:rsid w:val="00F00A37"/>
    <w:rsid w:val="00F00AD1"/>
    <w:rsid w:val="00F00F21"/>
    <w:rsid w:val="00F01345"/>
    <w:rsid w:val="00F01E5B"/>
    <w:rsid w:val="00F0213C"/>
    <w:rsid w:val="00F02658"/>
    <w:rsid w:val="00F02772"/>
    <w:rsid w:val="00F02AA0"/>
    <w:rsid w:val="00F02B9E"/>
    <w:rsid w:val="00F02DAD"/>
    <w:rsid w:val="00F02E25"/>
    <w:rsid w:val="00F037DD"/>
    <w:rsid w:val="00F047AB"/>
    <w:rsid w:val="00F04979"/>
    <w:rsid w:val="00F04BEC"/>
    <w:rsid w:val="00F04EB5"/>
    <w:rsid w:val="00F05034"/>
    <w:rsid w:val="00F05533"/>
    <w:rsid w:val="00F059E4"/>
    <w:rsid w:val="00F05A08"/>
    <w:rsid w:val="00F05B14"/>
    <w:rsid w:val="00F05C3A"/>
    <w:rsid w:val="00F05E38"/>
    <w:rsid w:val="00F069BF"/>
    <w:rsid w:val="00F06DF2"/>
    <w:rsid w:val="00F06F54"/>
    <w:rsid w:val="00F0703B"/>
    <w:rsid w:val="00F0707C"/>
    <w:rsid w:val="00F0722A"/>
    <w:rsid w:val="00F073F8"/>
    <w:rsid w:val="00F07C9C"/>
    <w:rsid w:val="00F10263"/>
    <w:rsid w:val="00F103F0"/>
    <w:rsid w:val="00F10714"/>
    <w:rsid w:val="00F107CB"/>
    <w:rsid w:val="00F10825"/>
    <w:rsid w:val="00F10E42"/>
    <w:rsid w:val="00F11437"/>
    <w:rsid w:val="00F1187B"/>
    <w:rsid w:val="00F11AB1"/>
    <w:rsid w:val="00F12022"/>
    <w:rsid w:val="00F1216F"/>
    <w:rsid w:val="00F121C6"/>
    <w:rsid w:val="00F12420"/>
    <w:rsid w:val="00F125B0"/>
    <w:rsid w:val="00F12B9A"/>
    <w:rsid w:val="00F12DF7"/>
    <w:rsid w:val="00F12F52"/>
    <w:rsid w:val="00F1395B"/>
    <w:rsid w:val="00F13B75"/>
    <w:rsid w:val="00F14287"/>
    <w:rsid w:val="00F14310"/>
    <w:rsid w:val="00F147B2"/>
    <w:rsid w:val="00F152AB"/>
    <w:rsid w:val="00F158F0"/>
    <w:rsid w:val="00F15B47"/>
    <w:rsid w:val="00F15F40"/>
    <w:rsid w:val="00F162A3"/>
    <w:rsid w:val="00F16918"/>
    <w:rsid w:val="00F16937"/>
    <w:rsid w:val="00F16A24"/>
    <w:rsid w:val="00F17185"/>
    <w:rsid w:val="00F17268"/>
    <w:rsid w:val="00F2011E"/>
    <w:rsid w:val="00F202AD"/>
    <w:rsid w:val="00F2055E"/>
    <w:rsid w:val="00F20727"/>
    <w:rsid w:val="00F20A7E"/>
    <w:rsid w:val="00F20FC3"/>
    <w:rsid w:val="00F21115"/>
    <w:rsid w:val="00F21222"/>
    <w:rsid w:val="00F21A95"/>
    <w:rsid w:val="00F21D78"/>
    <w:rsid w:val="00F21DBC"/>
    <w:rsid w:val="00F22372"/>
    <w:rsid w:val="00F226FD"/>
    <w:rsid w:val="00F22F70"/>
    <w:rsid w:val="00F23486"/>
    <w:rsid w:val="00F23C62"/>
    <w:rsid w:val="00F24249"/>
    <w:rsid w:val="00F2473F"/>
    <w:rsid w:val="00F24888"/>
    <w:rsid w:val="00F249CB"/>
    <w:rsid w:val="00F24AC5"/>
    <w:rsid w:val="00F24EEE"/>
    <w:rsid w:val="00F24EF7"/>
    <w:rsid w:val="00F25691"/>
    <w:rsid w:val="00F25C84"/>
    <w:rsid w:val="00F25D57"/>
    <w:rsid w:val="00F262CF"/>
    <w:rsid w:val="00F27050"/>
    <w:rsid w:val="00F2759C"/>
    <w:rsid w:val="00F277DB"/>
    <w:rsid w:val="00F27DF7"/>
    <w:rsid w:val="00F27FBC"/>
    <w:rsid w:val="00F300DC"/>
    <w:rsid w:val="00F3018C"/>
    <w:rsid w:val="00F30421"/>
    <w:rsid w:val="00F306BD"/>
    <w:rsid w:val="00F30741"/>
    <w:rsid w:val="00F3089A"/>
    <w:rsid w:val="00F311DC"/>
    <w:rsid w:val="00F3150F"/>
    <w:rsid w:val="00F31B13"/>
    <w:rsid w:val="00F31D89"/>
    <w:rsid w:val="00F320D9"/>
    <w:rsid w:val="00F320F0"/>
    <w:rsid w:val="00F32306"/>
    <w:rsid w:val="00F32491"/>
    <w:rsid w:val="00F32ACF"/>
    <w:rsid w:val="00F33134"/>
    <w:rsid w:val="00F33B1D"/>
    <w:rsid w:val="00F33F78"/>
    <w:rsid w:val="00F3406B"/>
    <w:rsid w:val="00F34656"/>
    <w:rsid w:val="00F355C0"/>
    <w:rsid w:val="00F35806"/>
    <w:rsid w:val="00F35ACF"/>
    <w:rsid w:val="00F35EAF"/>
    <w:rsid w:val="00F3623D"/>
    <w:rsid w:val="00F36670"/>
    <w:rsid w:val="00F36B53"/>
    <w:rsid w:val="00F36EB4"/>
    <w:rsid w:val="00F37676"/>
    <w:rsid w:val="00F37A95"/>
    <w:rsid w:val="00F37F69"/>
    <w:rsid w:val="00F40567"/>
    <w:rsid w:val="00F40C55"/>
    <w:rsid w:val="00F411C7"/>
    <w:rsid w:val="00F411E6"/>
    <w:rsid w:val="00F412B6"/>
    <w:rsid w:val="00F41632"/>
    <w:rsid w:val="00F41815"/>
    <w:rsid w:val="00F41AAF"/>
    <w:rsid w:val="00F41C65"/>
    <w:rsid w:val="00F421F7"/>
    <w:rsid w:val="00F43290"/>
    <w:rsid w:val="00F432EA"/>
    <w:rsid w:val="00F43392"/>
    <w:rsid w:val="00F43FAB"/>
    <w:rsid w:val="00F44344"/>
    <w:rsid w:val="00F44794"/>
    <w:rsid w:val="00F44839"/>
    <w:rsid w:val="00F44B47"/>
    <w:rsid w:val="00F44EF0"/>
    <w:rsid w:val="00F44EF1"/>
    <w:rsid w:val="00F4541E"/>
    <w:rsid w:val="00F4573B"/>
    <w:rsid w:val="00F45BC7"/>
    <w:rsid w:val="00F461B6"/>
    <w:rsid w:val="00F470B3"/>
    <w:rsid w:val="00F477E1"/>
    <w:rsid w:val="00F47DB5"/>
    <w:rsid w:val="00F47FA4"/>
    <w:rsid w:val="00F5061B"/>
    <w:rsid w:val="00F50735"/>
    <w:rsid w:val="00F50860"/>
    <w:rsid w:val="00F51548"/>
    <w:rsid w:val="00F52056"/>
    <w:rsid w:val="00F52862"/>
    <w:rsid w:val="00F52970"/>
    <w:rsid w:val="00F5331A"/>
    <w:rsid w:val="00F53420"/>
    <w:rsid w:val="00F53596"/>
    <w:rsid w:val="00F537AC"/>
    <w:rsid w:val="00F53930"/>
    <w:rsid w:val="00F53945"/>
    <w:rsid w:val="00F539A5"/>
    <w:rsid w:val="00F53E5E"/>
    <w:rsid w:val="00F53E83"/>
    <w:rsid w:val="00F54618"/>
    <w:rsid w:val="00F547C8"/>
    <w:rsid w:val="00F54995"/>
    <w:rsid w:val="00F54DB9"/>
    <w:rsid w:val="00F54E48"/>
    <w:rsid w:val="00F55137"/>
    <w:rsid w:val="00F55149"/>
    <w:rsid w:val="00F551AE"/>
    <w:rsid w:val="00F55202"/>
    <w:rsid w:val="00F55244"/>
    <w:rsid w:val="00F552AB"/>
    <w:rsid w:val="00F55A18"/>
    <w:rsid w:val="00F55B2E"/>
    <w:rsid w:val="00F55B34"/>
    <w:rsid w:val="00F56B23"/>
    <w:rsid w:val="00F56EA5"/>
    <w:rsid w:val="00F56F85"/>
    <w:rsid w:val="00F5734C"/>
    <w:rsid w:val="00F57490"/>
    <w:rsid w:val="00F574D5"/>
    <w:rsid w:val="00F57C08"/>
    <w:rsid w:val="00F60485"/>
    <w:rsid w:val="00F606CC"/>
    <w:rsid w:val="00F607CB"/>
    <w:rsid w:val="00F609D6"/>
    <w:rsid w:val="00F60D00"/>
    <w:rsid w:val="00F60E80"/>
    <w:rsid w:val="00F61029"/>
    <w:rsid w:val="00F61168"/>
    <w:rsid w:val="00F61310"/>
    <w:rsid w:val="00F61B55"/>
    <w:rsid w:val="00F61C97"/>
    <w:rsid w:val="00F61D4E"/>
    <w:rsid w:val="00F61DEB"/>
    <w:rsid w:val="00F61EB4"/>
    <w:rsid w:val="00F62183"/>
    <w:rsid w:val="00F62296"/>
    <w:rsid w:val="00F627BB"/>
    <w:rsid w:val="00F628AC"/>
    <w:rsid w:val="00F6295E"/>
    <w:rsid w:val="00F62FDC"/>
    <w:rsid w:val="00F62FE4"/>
    <w:rsid w:val="00F63334"/>
    <w:rsid w:val="00F638C6"/>
    <w:rsid w:val="00F63991"/>
    <w:rsid w:val="00F63F32"/>
    <w:rsid w:val="00F6401F"/>
    <w:rsid w:val="00F640E2"/>
    <w:rsid w:val="00F643F5"/>
    <w:rsid w:val="00F648A6"/>
    <w:rsid w:val="00F64E61"/>
    <w:rsid w:val="00F65413"/>
    <w:rsid w:val="00F65831"/>
    <w:rsid w:val="00F65855"/>
    <w:rsid w:val="00F659F4"/>
    <w:rsid w:val="00F65AAF"/>
    <w:rsid w:val="00F65DAF"/>
    <w:rsid w:val="00F66692"/>
    <w:rsid w:val="00F666DB"/>
    <w:rsid w:val="00F66BBD"/>
    <w:rsid w:val="00F67223"/>
    <w:rsid w:val="00F67308"/>
    <w:rsid w:val="00F67D04"/>
    <w:rsid w:val="00F703E8"/>
    <w:rsid w:val="00F70AED"/>
    <w:rsid w:val="00F70F62"/>
    <w:rsid w:val="00F70FBA"/>
    <w:rsid w:val="00F710F7"/>
    <w:rsid w:val="00F7141F"/>
    <w:rsid w:val="00F71DE4"/>
    <w:rsid w:val="00F72006"/>
    <w:rsid w:val="00F724E5"/>
    <w:rsid w:val="00F72970"/>
    <w:rsid w:val="00F72B3A"/>
    <w:rsid w:val="00F73141"/>
    <w:rsid w:val="00F7394B"/>
    <w:rsid w:val="00F73C0E"/>
    <w:rsid w:val="00F73DBC"/>
    <w:rsid w:val="00F73E3E"/>
    <w:rsid w:val="00F73EA0"/>
    <w:rsid w:val="00F73ED6"/>
    <w:rsid w:val="00F743BE"/>
    <w:rsid w:val="00F7462C"/>
    <w:rsid w:val="00F75282"/>
    <w:rsid w:val="00F7557B"/>
    <w:rsid w:val="00F756EA"/>
    <w:rsid w:val="00F756F5"/>
    <w:rsid w:val="00F75B72"/>
    <w:rsid w:val="00F75C42"/>
    <w:rsid w:val="00F75F12"/>
    <w:rsid w:val="00F76A87"/>
    <w:rsid w:val="00F76AC8"/>
    <w:rsid w:val="00F76F30"/>
    <w:rsid w:val="00F776F5"/>
    <w:rsid w:val="00F77909"/>
    <w:rsid w:val="00F77D6A"/>
    <w:rsid w:val="00F77FE3"/>
    <w:rsid w:val="00F8049F"/>
    <w:rsid w:val="00F809FA"/>
    <w:rsid w:val="00F810FC"/>
    <w:rsid w:val="00F817D3"/>
    <w:rsid w:val="00F82262"/>
    <w:rsid w:val="00F822A9"/>
    <w:rsid w:val="00F8252B"/>
    <w:rsid w:val="00F82A90"/>
    <w:rsid w:val="00F82F17"/>
    <w:rsid w:val="00F8305A"/>
    <w:rsid w:val="00F8308E"/>
    <w:rsid w:val="00F833E5"/>
    <w:rsid w:val="00F8385A"/>
    <w:rsid w:val="00F83B96"/>
    <w:rsid w:val="00F83D69"/>
    <w:rsid w:val="00F83E0E"/>
    <w:rsid w:val="00F84068"/>
    <w:rsid w:val="00F841EC"/>
    <w:rsid w:val="00F84AA2"/>
    <w:rsid w:val="00F84C05"/>
    <w:rsid w:val="00F84E43"/>
    <w:rsid w:val="00F855C6"/>
    <w:rsid w:val="00F855FE"/>
    <w:rsid w:val="00F856FB"/>
    <w:rsid w:val="00F85826"/>
    <w:rsid w:val="00F8587A"/>
    <w:rsid w:val="00F86325"/>
    <w:rsid w:val="00F8653E"/>
    <w:rsid w:val="00F865D4"/>
    <w:rsid w:val="00F86857"/>
    <w:rsid w:val="00F870D2"/>
    <w:rsid w:val="00F87A21"/>
    <w:rsid w:val="00F87CBB"/>
    <w:rsid w:val="00F900AD"/>
    <w:rsid w:val="00F90238"/>
    <w:rsid w:val="00F90304"/>
    <w:rsid w:val="00F9037A"/>
    <w:rsid w:val="00F909E8"/>
    <w:rsid w:val="00F90B39"/>
    <w:rsid w:val="00F90C63"/>
    <w:rsid w:val="00F90D97"/>
    <w:rsid w:val="00F90E19"/>
    <w:rsid w:val="00F910A1"/>
    <w:rsid w:val="00F91606"/>
    <w:rsid w:val="00F91A72"/>
    <w:rsid w:val="00F91A75"/>
    <w:rsid w:val="00F91BBB"/>
    <w:rsid w:val="00F9259C"/>
    <w:rsid w:val="00F9323F"/>
    <w:rsid w:val="00F93268"/>
    <w:rsid w:val="00F93484"/>
    <w:rsid w:val="00F94464"/>
    <w:rsid w:val="00F94D41"/>
    <w:rsid w:val="00F95850"/>
    <w:rsid w:val="00F96035"/>
    <w:rsid w:val="00F96FD0"/>
    <w:rsid w:val="00F972F4"/>
    <w:rsid w:val="00F9751A"/>
    <w:rsid w:val="00F977C8"/>
    <w:rsid w:val="00F97BDB"/>
    <w:rsid w:val="00F97C85"/>
    <w:rsid w:val="00FA0447"/>
    <w:rsid w:val="00FA04FE"/>
    <w:rsid w:val="00FA062C"/>
    <w:rsid w:val="00FA0891"/>
    <w:rsid w:val="00FA0F19"/>
    <w:rsid w:val="00FA150E"/>
    <w:rsid w:val="00FA152A"/>
    <w:rsid w:val="00FA1E0E"/>
    <w:rsid w:val="00FA249A"/>
    <w:rsid w:val="00FA2721"/>
    <w:rsid w:val="00FA288C"/>
    <w:rsid w:val="00FA2C4F"/>
    <w:rsid w:val="00FA3378"/>
    <w:rsid w:val="00FA383A"/>
    <w:rsid w:val="00FA389C"/>
    <w:rsid w:val="00FA4CE2"/>
    <w:rsid w:val="00FA5118"/>
    <w:rsid w:val="00FA5468"/>
    <w:rsid w:val="00FA5F3A"/>
    <w:rsid w:val="00FA637A"/>
    <w:rsid w:val="00FA65AD"/>
    <w:rsid w:val="00FA694F"/>
    <w:rsid w:val="00FA6DCA"/>
    <w:rsid w:val="00FA6E11"/>
    <w:rsid w:val="00FA7089"/>
    <w:rsid w:val="00FA7153"/>
    <w:rsid w:val="00FA733B"/>
    <w:rsid w:val="00FA7DA1"/>
    <w:rsid w:val="00FB004C"/>
    <w:rsid w:val="00FB01C4"/>
    <w:rsid w:val="00FB0B93"/>
    <w:rsid w:val="00FB10CE"/>
    <w:rsid w:val="00FB1134"/>
    <w:rsid w:val="00FB194D"/>
    <w:rsid w:val="00FB1A7E"/>
    <w:rsid w:val="00FB1BA4"/>
    <w:rsid w:val="00FB24B7"/>
    <w:rsid w:val="00FB25D4"/>
    <w:rsid w:val="00FB2886"/>
    <w:rsid w:val="00FB2C7F"/>
    <w:rsid w:val="00FB2E72"/>
    <w:rsid w:val="00FB2F7C"/>
    <w:rsid w:val="00FB3288"/>
    <w:rsid w:val="00FB3419"/>
    <w:rsid w:val="00FB395F"/>
    <w:rsid w:val="00FB3B1C"/>
    <w:rsid w:val="00FB3CF6"/>
    <w:rsid w:val="00FB3F4E"/>
    <w:rsid w:val="00FB435E"/>
    <w:rsid w:val="00FB5252"/>
    <w:rsid w:val="00FB532A"/>
    <w:rsid w:val="00FB5A27"/>
    <w:rsid w:val="00FB5BE5"/>
    <w:rsid w:val="00FB6652"/>
    <w:rsid w:val="00FB6776"/>
    <w:rsid w:val="00FB6E1B"/>
    <w:rsid w:val="00FB7260"/>
    <w:rsid w:val="00FB7298"/>
    <w:rsid w:val="00FB72BE"/>
    <w:rsid w:val="00FB762D"/>
    <w:rsid w:val="00FB764D"/>
    <w:rsid w:val="00FB766A"/>
    <w:rsid w:val="00FB7819"/>
    <w:rsid w:val="00FC0516"/>
    <w:rsid w:val="00FC0600"/>
    <w:rsid w:val="00FC06AA"/>
    <w:rsid w:val="00FC08DC"/>
    <w:rsid w:val="00FC0A43"/>
    <w:rsid w:val="00FC0D8B"/>
    <w:rsid w:val="00FC0DBE"/>
    <w:rsid w:val="00FC1BFA"/>
    <w:rsid w:val="00FC1CDA"/>
    <w:rsid w:val="00FC207E"/>
    <w:rsid w:val="00FC208B"/>
    <w:rsid w:val="00FC26E1"/>
    <w:rsid w:val="00FC29E4"/>
    <w:rsid w:val="00FC2E63"/>
    <w:rsid w:val="00FC2ED1"/>
    <w:rsid w:val="00FC32BB"/>
    <w:rsid w:val="00FC3758"/>
    <w:rsid w:val="00FC3B4C"/>
    <w:rsid w:val="00FC3F97"/>
    <w:rsid w:val="00FC4348"/>
    <w:rsid w:val="00FC4705"/>
    <w:rsid w:val="00FC4787"/>
    <w:rsid w:val="00FC4804"/>
    <w:rsid w:val="00FC4901"/>
    <w:rsid w:val="00FC4B78"/>
    <w:rsid w:val="00FC4D6B"/>
    <w:rsid w:val="00FC57B2"/>
    <w:rsid w:val="00FC5B56"/>
    <w:rsid w:val="00FC5C1A"/>
    <w:rsid w:val="00FC5CC1"/>
    <w:rsid w:val="00FC5CF9"/>
    <w:rsid w:val="00FC6488"/>
    <w:rsid w:val="00FC6580"/>
    <w:rsid w:val="00FC679C"/>
    <w:rsid w:val="00FC6A68"/>
    <w:rsid w:val="00FC70EC"/>
    <w:rsid w:val="00FC764B"/>
    <w:rsid w:val="00FC79EC"/>
    <w:rsid w:val="00FC7F04"/>
    <w:rsid w:val="00FD0190"/>
    <w:rsid w:val="00FD06C7"/>
    <w:rsid w:val="00FD0818"/>
    <w:rsid w:val="00FD0D05"/>
    <w:rsid w:val="00FD10F4"/>
    <w:rsid w:val="00FD15EC"/>
    <w:rsid w:val="00FD15EE"/>
    <w:rsid w:val="00FD19E0"/>
    <w:rsid w:val="00FD1A77"/>
    <w:rsid w:val="00FD1E36"/>
    <w:rsid w:val="00FD1EBD"/>
    <w:rsid w:val="00FD2213"/>
    <w:rsid w:val="00FD264D"/>
    <w:rsid w:val="00FD2C13"/>
    <w:rsid w:val="00FD2D77"/>
    <w:rsid w:val="00FD2DEA"/>
    <w:rsid w:val="00FD2E2F"/>
    <w:rsid w:val="00FD3412"/>
    <w:rsid w:val="00FD36E8"/>
    <w:rsid w:val="00FD38FC"/>
    <w:rsid w:val="00FD38FF"/>
    <w:rsid w:val="00FD392F"/>
    <w:rsid w:val="00FD3B15"/>
    <w:rsid w:val="00FD4161"/>
    <w:rsid w:val="00FD43DD"/>
    <w:rsid w:val="00FD471A"/>
    <w:rsid w:val="00FD480E"/>
    <w:rsid w:val="00FD498C"/>
    <w:rsid w:val="00FD4ED5"/>
    <w:rsid w:val="00FD52B7"/>
    <w:rsid w:val="00FD5B06"/>
    <w:rsid w:val="00FD5D06"/>
    <w:rsid w:val="00FD5D16"/>
    <w:rsid w:val="00FD5E0B"/>
    <w:rsid w:val="00FD5F48"/>
    <w:rsid w:val="00FD613C"/>
    <w:rsid w:val="00FD693A"/>
    <w:rsid w:val="00FD6C07"/>
    <w:rsid w:val="00FD6E0C"/>
    <w:rsid w:val="00FD6EBA"/>
    <w:rsid w:val="00FD6F47"/>
    <w:rsid w:val="00FD72FD"/>
    <w:rsid w:val="00FD7818"/>
    <w:rsid w:val="00FD7A5D"/>
    <w:rsid w:val="00FD7FAF"/>
    <w:rsid w:val="00FE010A"/>
    <w:rsid w:val="00FE020E"/>
    <w:rsid w:val="00FE039E"/>
    <w:rsid w:val="00FE0653"/>
    <w:rsid w:val="00FE06E0"/>
    <w:rsid w:val="00FE0987"/>
    <w:rsid w:val="00FE0F25"/>
    <w:rsid w:val="00FE1332"/>
    <w:rsid w:val="00FE133D"/>
    <w:rsid w:val="00FE147D"/>
    <w:rsid w:val="00FE1B19"/>
    <w:rsid w:val="00FE1CF4"/>
    <w:rsid w:val="00FE208F"/>
    <w:rsid w:val="00FE20D4"/>
    <w:rsid w:val="00FE25FE"/>
    <w:rsid w:val="00FE2747"/>
    <w:rsid w:val="00FE2F51"/>
    <w:rsid w:val="00FE3009"/>
    <w:rsid w:val="00FE315D"/>
    <w:rsid w:val="00FE32CE"/>
    <w:rsid w:val="00FE3353"/>
    <w:rsid w:val="00FE357F"/>
    <w:rsid w:val="00FE36F2"/>
    <w:rsid w:val="00FE3727"/>
    <w:rsid w:val="00FE3747"/>
    <w:rsid w:val="00FE37EC"/>
    <w:rsid w:val="00FE37F5"/>
    <w:rsid w:val="00FE3B62"/>
    <w:rsid w:val="00FE412B"/>
    <w:rsid w:val="00FE4390"/>
    <w:rsid w:val="00FE455E"/>
    <w:rsid w:val="00FE4793"/>
    <w:rsid w:val="00FE48CD"/>
    <w:rsid w:val="00FE4D35"/>
    <w:rsid w:val="00FE4FCB"/>
    <w:rsid w:val="00FE5717"/>
    <w:rsid w:val="00FE5847"/>
    <w:rsid w:val="00FE5902"/>
    <w:rsid w:val="00FE59CA"/>
    <w:rsid w:val="00FE5B24"/>
    <w:rsid w:val="00FE5FB3"/>
    <w:rsid w:val="00FE60DB"/>
    <w:rsid w:val="00FE6915"/>
    <w:rsid w:val="00FE6CF2"/>
    <w:rsid w:val="00FE7236"/>
    <w:rsid w:val="00FE7839"/>
    <w:rsid w:val="00FF0194"/>
    <w:rsid w:val="00FF01CA"/>
    <w:rsid w:val="00FF01CD"/>
    <w:rsid w:val="00FF01ED"/>
    <w:rsid w:val="00FF07A1"/>
    <w:rsid w:val="00FF12F8"/>
    <w:rsid w:val="00FF1509"/>
    <w:rsid w:val="00FF1524"/>
    <w:rsid w:val="00FF1E70"/>
    <w:rsid w:val="00FF1EA5"/>
    <w:rsid w:val="00FF1F1B"/>
    <w:rsid w:val="00FF20D7"/>
    <w:rsid w:val="00FF23B1"/>
    <w:rsid w:val="00FF25F6"/>
    <w:rsid w:val="00FF2885"/>
    <w:rsid w:val="00FF2FE7"/>
    <w:rsid w:val="00FF3064"/>
    <w:rsid w:val="00FF3379"/>
    <w:rsid w:val="00FF34CF"/>
    <w:rsid w:val="00FF3FFF"/>
    <w:rsid w:val="00FF47A7"/>
    <w:rsid w:val="00FF4D07"/>
    <w:rsid w:val="00FF5278"/>
    <w:rsid w:val="00FF5584"/>
    <w:rsid w:val="00FF5739"/>
    <w:rsid w:val="00FF5790"/>
    <w:rsid w:val="00FF58B9"/>
    <w:rsid w:val="00FF5F4E"/>
    <w:rsid w:val="00FF61F4"/>
    <w:rsid w:val="00FF62C1"/>
    <w:rsid w:val="00FF6776"/>
    <w:rsid w:val="00FF6ADA"/>
    <w:rsid w:val="00FF6B06"/>
    <w:rsid w:val="00FF716D"/>
    <w:rsid w:val="00FF7194"/>
    <w:rsid w:val="00FF728F"/>
    <w:rsid w:val="00FF765D"/>
    <w:rsid w:val="00FF77CD"/>
    <w:rsid w:val="00FF7B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48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3487B"/>
    <w:rPr>
      <w:color w:val="0000FF" w:themeColor="hyperlink"/>
      <w:u w:val="single"/>
    </w:rPr>
  </w:style>
  <w:style w:type="paragraph" w:styleId="Odstavecseseznamem">
    <w:name w:val="List Paragraph"/>
    <w:basedOn w:val="Normln"/>
    <w:uiPriority w:val="34"/>
    <w:qFormat/>
    <w:rsid w:val="0013487B"/>
    <w:pPr>
      <w:ind w:left="720"/>
      <w:contextualSpacing/>
    </w:pPr>
  </w:style>
  <w:style w:type="paragraph" w:styleId="Zpat">
    <w:name w:val="footer"/>
    <w:basedOn w:val="Normln"/>
    <w:link w:val="ZpatChar"/>
    <w:uiPriority w:val="99"/>
    <w:unhideWhenUsed/>
    <w:rsid w:val="0013487B"/>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87B"/>
  </w:style>
  <w:style w:type="character" w:styleId="Odkaznakoment">
    <w:name w:val="annotation reference"/>
    <w:basedOn w:val="Standardnpsmoodstavce"/>
    <w:uiPriority w:val="99"/>
    <w:semiHidden/>
    <w:unhideWhenUsed/>
    <w:rsid w:val="0013487B"/>
    <w:rPr>
      <w:sz w:val="16"/>
      <w:szCs w:val="16"/>
    </w:rPr>
  </w:style>
  <w:style w:type="paragraph" w:styleId="Textkomente">
    <w:name w:val="annotation text"/>
    <w:basedOn w:val="Normln"/>
    <w:link w:val="TextkomenteChar"/>
    <w:uiPriority w:val="99"/>
    <w:semiHidden/>
    <w:unhideWhenUsed/>
    <w:rsid w:val="0013487B"/>
    <w:pPr>
      <w:spacing w:line="240" w:lineRule="auto"/>
    </w:pPr>
    <w:rPr>
      <w:sz w:val="20"/>
      <w:szCs w:val="20"/>
    </w:rPr>
  </w:style>
  <w:style w:type="character" w:customStyle="1" w:styleId="TextkomenteChar">
    <w:name w:val="Text komentáře Char"/>
    <w:basedOn w:val="Standardnpsmoodstavce"/>
    <w:link w:val="Textkomente"/>
    <w:uiPriority w:val="99"/>
    <w:semiHidden/>
    <w:rsid w:val="0013487B"/>
    <w:rPr>
      <w:sz w:val="20"/>
      <w:szCs w:val="20"/>
    </w:rPr>
  </w:style>
  <w:style w:type="paragraph" w:styleId="Textbubliny">
    <w:name w:val="Balloon Text"/>
    <w:basedOn w:val="Normln"/>
    <w:link w:val="TextbublinyChar"/>
    <w:uiPriority w:val="99"/>
    <w:semiHidden/>
    <w:unhideWhenUsed/>
    <w:rsid w:val="0013487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487B"/>
    <w:rPr>
      <w:rFonts w:ascii="Tahoma" w:hAnsi="Tahoma" w:cs="Tahoma"/>
      <w:sz w:val="16"/>
      <w:szCs w:val="16"/>
    </w:rPr>
  </w:style>
  <w:style w:type="paragraph" w:customStyle="1" w:styleId="Zkladntext21">
    <w:name w:val="Základní text 21"/>
    <w:basedOn w:val="Normln"/>
    <w:rsid w:val="0013487B"/>
    <w:pPr>
      <w:spacing w:after="0" w:line="240" w:lineRule="auto"/>
      <w:jc w:val="both"/>
    </w:pPr>
    <w:rPr>
      <w:rFonts w:ascii="Arial" w:eastAsia="Times New Roman" w:hAnsi="Arial" w:cs="Times New Roman"/>
      <w:i/>
      <w:szCs w:val="20"/>
      <w:lang w:eastAsia="cs-CZ"/>
    </w:rPr>
  </w:style>
  <w:style w:type="paragraph" w:customStyle="1" w:styleId="Zkladntext1">
    <w:name w:val="Základní text1"/>
    <w:basedOn w:val="Normln"/>
    <w:rsid w:val="00B56EB5"/>
    <w:pPr>
      <w:spacing w:after="120" w:line="240" w:lineRule="auto"/>
    </w:pPr>
    <w:rPr>
      <w:rFonts w:ascii="Times New Roman" w:eastAsia="Times New Roman" w:hAnsi="Times New Roman" w:cs="Times New Roman"/>
      <w:noProof/>
      <w:sz w:val="20"/>
      <w:szCs w:val="20"/>
      <w:lang w:val="en-US"/>
    </w:rPr>
  </w:style>
  <w:style w:type="paragraph" w:customStyle="1" w:styleId="Odstavecseseznamem1">
    <w:name w:val="Odstavec se seznamem1"/>
    <w:basedOn w:val="Normln"/>
    <w:rsid w:val="00B56EB5"/>
    <w:pPr>
      <w:spacing w:after="0" w:line="240" w:lineRule="auto"/>
      <w:ind w:left="708"/>
    </w:pPr>
    <w:rPr>
      <w:rFonts w:ascii="Times New Roman" w:eastAsia="Times New Roman" w:hAnsi="Times New Roman" w:cs="Times New Roman"/>
      <w:noProof/>
      <w:sz w:val="24"/>
      <w:szCs w:val="20"/>
      <w:lang w:val="en-US"/>
    </w:rPr>
  </w:style>
  <w:style w:type="paragraph" w:styleId="Zkladntext">
    <w:name w:val="Body Text"/>
    <w:basedOn w:val="Normln"/>
    <w:link w:val="ZkladntextChar"/>
    <w:rsid w:val="00D04C7D"/>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04C7D"/>
    <w:rPr>
      <w:rFonts w:ascii="Times New Roman" w:eastAsia="Times New Roman" w:hAnsi="Times New Roman" w:cs="Times New Roman"/>
      <w:sz w:val="20"/>
      <w:szCs w:val="20"/>
      <w:lang w:eastAsia="cs-CZ"/>
    </w:rPr>
  </w:style>
  <w:style w:type="paragraph" w:styleId="Seznam">
    <w:name w:val="List"/>
    <w:basedOn w:val="Normln"/>
    <w:rsid w:val="00E47F6B"/>
    <w:pPr>
      <w:spacing w:after="0" w:line="240" w:lineRule="auto"/>
      <w:ind w:left="283" w:hanging="283"/>
    </w:pPr>
    <w:rPr>
      <w:rFonts w:ascii="Times New Roman" w:eastAsia="Times New Roman" w:hAnsi="Times New Roman" w:cs="Times New Roman"/>
      <w:sz w:val="20"/>
      <w:szCs w:val="20"/>
      <w:lang w:eastAsia="cs-CZ"/>
    </w:rPr>
  </w:style>
  <w:style w:type="paragraph" w:customStyle="1" w:styleId="Norma">
    <w:name w:val="Norma"/>
    <w:basedOn w:val="Normln"/>
    <w:rsid w:val="00AF110A"/>
    <w:pPr>
      <w:spacing w:after="0" w:line="240" w:lineRule="auto"/>
    </w:pPr>
    <w:rPr>
      <w:rFonts w:ascii="FusionEE" w:eastAsia="FusionEE" w:hAnsi="FusionEE" w:cs="Times New Roman"/>
      <w:noProof/>
      <w:sz w:val="20"/>
      <w:szCs w:val="20"/>
      <w:lang w:val="en-US"/>
    </w:rPr>
  </w:style>
  <w:style w:type="paragraph" w:styleId="Zkladntext3">
    <w:name w:val="Body Text 3"/>
    <w:basedOn w:val="Normln"/>
    <w:link w:val="Zkladntext3Char"/>
    <w:uiPriority w:val="99"/>
    <w:semiHidden/>
    <w:unhideWhenUsed/>
    <w:rsid w:val="007E186B"/>
    <w:pPr>
      <w:spacing w:after="120"/>
    </w:pPr>
    <w:rPr>
      <w:sz w:val="16"/>
      <w:szCs w:val="16"/>
    </w:rPr>
  </w:style>
  <w:style w:type="character" w:customStyle="1" w:styleId="Zkladntext3Char">
    <w:name w:val="Základní text 3 Char"/>
    <w:basedOn w:val="Standardnpsmoodstavce"/>
    <w:link w:val="Zkladntext3"/>
    <w:uiPriority w:val="99"/>
    <w:semiHidden/>
    <w:rsid w:val="007E186B"/>
    <w:rPr>
      <w:sz w:val="16"/>
      <w:szCs w:val="16"/>
    </w:rPr>
  </w:style>
  <w:style w:type="paragraph" w:styleId="Zkladntextodsazen">
    <w:name w:val="Body Text Indent"/>
    <w:basedOn w:val="Normln"/>
    <w:link w:val="ZkladntextodsazenChar"/>
    <w:uiPriority w:val="99"/>
    <w:semiHidden/>
    <w:unhideWhenUsed/>
    <w:rsid w:val="00AE7B8A"/>
    <w:pPr>
      <w:spacing w:after="120"/>
      <w:ind w:left="283"/>
    </w:pPr>
  </w:style>
  <w:style w:type="character" w:customStyle="1" w:styleId="ZkladntextodsazenChar">
    <w:name w:val="Základní text odsazený Char"/>
    <w:basedOn w:val="Standardnpsmoodstavce"/>
    <w:link w:val="Zkladntextodsazen"/>
    <w:uiPriority w:val="99"/>
    <w:semiHidden/>
    <w:rsid w:val="00AE7B8A"/>
  </w:style>
  <w:style w:type="paragraph" w:styleId="Zhlav">
    <w:name w:val="header"/>
    <w:basedOn w:val="Normln"/>
    <w:link w:val="ZhlavChar"/>
    <w:uiPriority w:val="99"/>
    <w:unhideWhenUsed/>
    <w:rsid w:val="00DD7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720C"/>
  </w:style>
  <w:style w:type="paragraph" w:styleId="Pedmtkomente">
    <w:name w:val="annotation subject"/>
    <w:basedOn w:val="Textkomente"/>
    <w:next w:val="Textkomente"/>
    <w:link w:val="PedmtkomenteChar"/>
    <w:uiPriority w:val="99"/>
    <w:semiHidden/>
    <w:unhideWhenUsed/>
    <w:rsid w:val="000B3AC9"/>
    <w:rPr>
      <w:b/>
      <w:bCs/>
    </w:rPr>
  </w:style>
  <w:style w:type="character" w:customStyle="1" w:styleId="PedmtkomenteChar">
    <w:name w:val="Předmět komentáře Char"/>
    <w:basedOn w:val="TextkomenteChar"/>
    <w:link w:val="Pedmtkomente"/>
    <w:uiPriority w:val="99"/>
    <w:semiHidden/>
    <w:rsid w:val="000B3AC9"/>
    <w:rPr>
      <w:b/>
      <w:bCs/>
      <w:sz w:val="20"/>
      <w:szCs w:val="20"/>
    </w:rPr>
  </w:style>
  <w:style w:type="paragraph" w:styleId="Revize">
    <w:name w:val="Revision"/>
    <w:hidden/>
    <w:uiPriority w:val="99"/>
    <w:semiHidden/>
    <w:rsid w:val="008D39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48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3487B"/>
    <w:rPr>
      <w:color w:val="0000FF" w:themeColor="hyperlink"/>
      <w:u w:val="single"/>
    </w:rPr>
  </w:style>
  <w:style w:type="paragraph" w:styleId="Odstavecseseznamem">
    <w:name w:val="List Paragraph"/>
    <w:basedOn w:val="Normln"/>
    <w:uiPriority w:val="34"/>
    <w:qFormat/>
    <w:rsid w:val="0013487B"/>
    <w:pPr>
      <w:ind w:left="720"/>
      <w:contextualSpacing/>
    </w:pPr>
  </w:style>
  <w:style w:type="paragraph" w:styleId="Zpat">
    <w:name w:val="footer"/>
    <w:basedOn w:val="Normln"/>
    <w:link w:val="ZpatChar"/>
    <w:uiPriority w:val="99"/>
    <w:unhideWhenUsed/>
    <w:rsid w:val="0013487B"/>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87B"/>
  </w:style>
  <w:style w:type="character" w:styleId="Odkaznakoment">
    <w:name w:val="annotation reference"/>
    <w:basedOn w:val="Standardnpsmoodstavce"/>
    <w:uiPriority w:val="99"/>
    <w:semiHidden/>
    <w:unhideWhenUsed/>
    <w:rsid w:val="0013487B"/>
    <w:rPr>
      <w:sz w:val="16"/>
      <w:szCs w:val="16"/>
    </w:rPr>
  </w:style>
  <w:style w:type="paragraph" w:styleId="Textkomente">
    <w:name w:val="annotation text"/>
    <w:basedOn w:val="Normln"/>
    <w:link w:val="TextkomenteChar"/>
    <w:uiPriority w:val="99"/>
    <w:semiHidden/>
    <w:unhideWhenUsed/>
    <w:rsid w:val="0013487B"/>
    <w:pPr>
      <w:spacing w:line="240" w:lineRule="auto"/>
    </w:pPr>
    <w:rPr>
      <w:sz w:val="20"/>
      <w:szCs w:val="20"/>
    </w:rPr>
  </w:style>
  <w:style w:type="character" w:customStyle="1" w:styleId="TextkomenteChar">
    <w:name w:val="Text komentáře Char"/>
    <w:basedOn w:val="Standardnpsmoodstavce"/>
    <w:link w:val="Textkomente"/>
    <w:uiPriority w:val="99"/>
    <w:semiHidden/>
    <w:rsid w:val="0013487B"/>
    <w:rPr>
      <w:sz w:val="20"/>
      <w:szCs w:val="20"/>
    </w:rPr>
  </w:style>
  <w:style w:type="paragraph" w:styleId="Textbubliny">
    <w:name w:val="Balloon Text"/>
    <w:basedOn w:val="Normln"/>
    <w:link w:val="TextbublinyChar"/>
    <w:uiPriority w:val="99"/>
    <w:semiHidden/>
    <w:unhideWhenUsed/>
    <w:rsid w:val="0013487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487B"/>
    <w:rPr>
      <w:rFonts w:ascii="Tahoma" w:hAnsi="Tahoma" w:cs="Tahoma"/>
      <w:sz w:val="16"/>
      <w:szCs w:val="16"/>
    </w:rPr>
  </w:style>
  <w:style w:type="paragraph" w:customStyle="1" w:styleId="Zkladntext21">
    <w:name w:val="Základní text 21"/>
    <w:basedOn w:val="Normln"/>
    <w:rsid w:val="0013487B"/>
    <w:pPr>
      <w:spacing w:after="0" w:line="240" w:lineRule="auto"/>
      <w:jc w:val="both"/>
    </w:pPr>
    <w:rPr>
      <w:rFonts w:ascii="Arial" w:eastAsia="Times New Roman" w:hAnsi="Arial" w:cs="Times New Roman"/>
      <w:i/>
      <w:szCs w:val="20"/>
      <w:lang w:eastAsia="cs-CZ"/>
    </w:rPr>
  </w:style>
  <w:style w:type="paragraph" w:customStyle="1" w:styleId="Zkladntext1">
    <w:name w:val="Základní text1"/>
    <w:basedOn w:val="Normln"/>
    <w:rsid w:val="00B56EB5"/>
    <w:pPr>
      <w:spacing w:after="120" w:line="240" w:lineRule="auto"/>
    </w:pPr>
    <w:rPr>
      <w:rFonts w:ascii="Times New Roman" w:eastAsia="Times New Roman" w:hAnsi="Times New Roman" w:cs="Times New Roman"/>
      <w:noProof/>
      <w:sz w:val="20"/>
      <w:szCs w:val="20"/>
      <w:lang w:val="en-US"/>
    </w:rPr>
  </w:style>
  <w:style w:type="paragraph" w:customStyle="1" w:styleId="Odstavecseseznamem1">
    <w:name w:val="Odstavec se seznamem1"/>
    <w:basedOn w:val="Normln"/>
    <w:rsid w:val="00B56EB5"/>
    <w:pPr>
      <w:spacing w:after="0" w:line="240" w:lineRule="auto"/>
      <w:ind w:left="708"/>
    </w:pPr>
    <w:rPr>
      <w:rFonts w:ascii="Times New Roman" w:eastAsia="Times New Roman" w:hAnsi="Times New Roman" w:cs="Times New Roman"/>
      <w:noProof/>
      <w:sz w:val="24"/>
      <w:szCs w:val="20"/>
      <w:lang w:val="en-US"/>
    </w:rPr>
  </w:style>
  <w:style w:type="paragraph" w:styleId="Zkladntext">
    <w:name w:val="Body Text"/>
    <w:basedOn w:val="Normln"/>
    <w:link w:val="ZkladntextChar"/>
    <w:rsid w:val="00D04C7D"/>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04C7D"/>
    <w:rPr>
      <w:rFonts w:ascii="Times New Roman" w:eastAsia="Times New Roman" w:hAnsi="Times New Roman" w:cs="Times New Roman"/>
      <w:sz w:val="20"/>
      <w:szCs w:val="20"/>
      <w:lang w:eastAsia="cs-CZ"/>
    </w:rPr>
  </w:style>
  <w:style w:type="paragraph" w:styleId="Seznam">
    <w:name w:val="List"/>
    <w:basedOn w:val="Normln"/>
    <w:rsid w:val="00E47F6B"/>
    <w:pPr>
      <w:spacing w:after="0" w:line="240" w:lineRule="auto"/>
      <w:ind w:left="283" w:hanging="283"/>
    </w:pPr>
    <w:rPr>
      <w:rFonts w:ascii="Times New Roman" w:eastAsia="Times New Roman" w:hAnsi="Times New Roman" w:cs="Times New Roman"/>
      <w:sz w:val="20"/>
      <w:szCs w:val="20"/>
      <w:lang w:eastAsia="cs-CZ"/>
    </w:rPr>
  </w:style>
  <w:style w:type="paragraph" w:customStyle="1" w:styleId="Norma">
    <w:name w:val="Norma"/>
    <w:basedOn w:val="Normln"/>
    <w:rsid w:val="00AF110A"/>
    <w:pPr>
      <w:spacing w:after="0" w:line="240" w:lineRule="auto"/>
    </w:pPr>
    <w:rPr>
      <w:rFonts w:ascii="FusionEE" w:eastAsia="FusionEE" w:hAnsi="FusionEE" w:cs="Times New Roman"/>
      <w:noProof/>
      <w:sz w:val="20"/>
      <w:szCs w:val="20"/>
      <w:lang w:val="en-US"/>
    </w:rPr>
  </w:style>
  <w:style w:type="paragraph" w:styleId="Zkladntext3">
    <w:name w:val="Body Text 3"/>
    <w:basedOn w:val="Normln"/>
    <w:link w:val="Zkladntext3Char"/>
    <w:uiPriority w:val="99"/>
    <w:semiHidden/>
    <w:unhideWhenUsed/>
    <w:rsid w:val="007E186B"/>
    <w:pPr>
      <w:spacing w:after="120"/>
    </w:pPr>
    <w:rPr>
      <w:sz w:val="16"/>
      <w:szCs w:val="16"/>
    </w:rPr>
  </w:style>
  <w:style w:type="character" w:customStyle="1" w:styleId="Zkladntext3Char">
    <w:name w:val="Základní text 3 Char"/>
    <w:basedOn w:val="Standardnpsmoodstavce"/>
    <w:link w:val="Zkladntext3"/>
    <w:uiPriority w:val="99"/>
    <w:semiHidden/>
    <w:rsid w:val="007E186B"/>
    <w:rPr>
      <w:sz w:val="16"/>
      <w:szCs w:val="16"/>
    </w:rPr>
  </w:style>
  <w:style w:type="paragraph" w:styleId="Zkladntextodsazen">
    <w:name w:val="Body Text Indent"/>
    <w:basedOn w:val="Normln"/>
    <w:link w:val="ZkladntextodsazenChar"/>
    <w:uiPriority w:val="99"/>
    <w:semiHidden/>
    <w:unhideWhenUsed/>
    <w:rsid w:val="00AE7B8A"/>
    <w:pPr>
      <w:spacing w:after="120"/>
      <w:ind w:left="283"/>
    </w:pPr>
  </w:style>
  <w:style w:type="character" w:customStyle="1" w:styleId="ZkladntextodsazenChar">
    <w:name w:val="Základní text odsazený Char"/>
    <w:basedOn w:val="Standardnpsmoodstavce"/>
    <w:link w:val="Zkladntextodsazen"/>
    <w:uiPriority w:val="99"/>
    <w:semiHidden/>
    <w:rsid w:val="00AE7B8A"/>
  </w:style>
  <w:style w:type="paragraph" w:styleId="Zhlav">
    <w:name w:val="header"/>
    <w:basedOn w:val="Normln"/>
    <w:link w:val="ZhlavChar"/>
    <w:uiPriority w:val="99"/>
    <w:unhideWhenUsed/>
    <w:rsid w:val="00DD7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720C"/>
  </w:style>
  <w:style w:type="paragraph" w:styleId="Pedmtkomente">
    <w:name w:val="annotation subject"/>
    <w:basedOn w:val="Textkomente"/>
    <w:next w:val="Textkomente"/>
    <w:link w:val="PedmtkomenteChar"/>
    <w:uiPriority w:val="99"/>
    <w:semiHidden/>
    <w:unhideWhenUsed/>
    <w:rsid w:val="000B3AC9"/>
    <w:rPr>
      <w:b/>
      <w:bCs/>
    </w:rPr>
  </w:style>
  <w:style w:type="character" w:customStyle="1" w:styleId="PedmtkomenteChar">
    <w:name w:val="Předmět komentáře Char"/>
    <w:basedOn w:val="TextkomenteChar"/>
    <w:link w:val="Pedmtkomente"/>
    <w:uiPriority w:val="99"/>
    <w:semiHidden/>
    <w:rsid w:val="000B3AC9"/>
    <w:rPr>
      <w:b/>
      <w:bCs/>
      <w:sz w:val="20"/>
      <w:szCs w:val="20"/>
    </w:rPr>
  </w:style>
  <w:style w:type="paragraph" w:styleId="Revize">
    <w:name w:val="Revision"/>
    <w:hidden/>
    <w:uiPriority w:val="99"/>
    <w:semiHidden/>
    <w:rsid w:val="008D3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43BD7-AE55-4071-964A-D364322B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7690</Words>
  <Characters>45374</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Račko</dc:creator>
  <cp:lastModifiedBy>Juránek Vilém</cp:lastModifiedBy>
  <cp:revision>6</cp:revision>
  <cp:lastPrinted>2016-02-18T07:21:00Z</cp:lastPrinted>
  <dcterms:created xsi:type="dcterms:W3CDTF">2016-02-24T15:46:00Z</dcterms:created>
  <dcterms:modified xsi:type="dcterms:W3CDTF">2017-09-22T04:22:00Z</dcterms:modified>
</cp:coreProperties>
</file>