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18CFE" w14:textId="77777777" w:rsidR="00DE57CF" w:rsidRPr="00D91617" w:rsidRDefault="00051B70" w:rsidP="00D91617">
      <w:pPr>
        <w:spacing w:before="120" w:after="0" w:line="276" w:lineRule="auto"/>
        <w:jc w:val="center"/>
        <w:rPr>
          <w:rFonts w:ascii="Tahoma" w:hAnsi="Tahoma" w:cs="Tahoma"/>
          <w:b/>
          <w:sz w:val="24"/>
          <w:szCs w:val="20"/>
        </w:rPr>
      </w:pPr>
      <w:r w:rsidRPr="00D91617">
        <w:rPr>
          <w:rFonts w:ascii="Tahoma" w:hAnsi="Tahoma" w:cs="Tahoma"/>
          <w:b/>
          <w:sz w:val="24"/>
          <w:szCs w:val="20"/>
        </w:rPr>
        <w:t>Smlouva</w:t>
      </w:r>
      <w:r w:rsidR="0028099C" w:rsidRPr="00D91617">
        <w:rPr>
          <w:rFonts w:ascii="Tahoma" w:hAnsi="Tahoma" w:cs="Tahoma"/>
          <w:b/>
          <w:sz w:val="24"/>
          <w:szCs w:val="20"/>
        </w:rPr>
        <w:t xml:space="preserve"> o poskytování služeb</w:t>
      </w:r>
    </w:p>
    <w:p w14:paraId="23EACAAF" w14:textId="77777777" w:rsidR="0028099C" w:rsidRPr="00E11E55" w:rsidRDefault="0028099C" w:rsidP="00D91617">
      <w:pPr>
        <w:spacing w:before="120" w:after="0" w:line="276" w:lineRule="auto"/>
        <w:jc w:val="center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dle § 1746 odst.</w:t>
      </w:r>
      <w:r w:rsidR="001366BD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2 zákona č.89/2012 Sb., občanský zákoník</w:t>
      </w:r>
    </w:p>
    <w:p w14:paraId="016E7052" w14:textId="77777777" w:rsidR="0028099C" w:rsidRPr="00E11E55" w:rsidRDefault="0028099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04D7BDFA" w14:textId="77777777" w:rsidR="00FC1164" w:rsidRPr="00E11E55" w:rsidRDefault="00FC1164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Smluvní strany:</w:t>
      </w:r>
    </w:p>
    <w:p w14:paraId="639FDE89" w14:textId="77777777" w:rsidR="00FC1164" w:rsidRPr="00E11E55" w:rsidRDefault="00FC1164" w:rsidP="00D91617">
      <w:pPr>
        <w:spacing w:before="120" w:after="0" w:line="276" w:lineRule="auto"/>
        <w:rPr>
          <w:rFonts w:ascii="Tahoma" w:hAnsi="Tahoma" w:cs="Tahoma"/>
          <w:b/>
          <w:sz w:val="20"/>
          <w:szCs w:val="20"/>
        </w:rPr>
      </w:pPr>
    </w:p>
    <w:p w14:paraId="07291462" w14:textId="77777777" w:rsidR="00E11E55" w:rsidRPr="00E11E55" w:rsidRDefault="00E11E55" w:rsidP="00D91617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Moravskoslezská nemocnice Opava, příspěvková organizace</w:t>
      </w:r>
    </w:p>
    <w:p w14:paraId="4DFFA953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se sídlem: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640FB80E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zastoupena </w:t>
      </w:r>
    </w:p>
    <w:p w14:paraId="4A14E84C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ve věcech smluvních:</w:t>
      </w:r>
      <w:r w:rsidRPr="00E11E55">
        <w:rPr>
          <w:rFonts w:ascii="Tahoma" w:hAnsi="Tahoma" w:cs="Tahoma"/>
          <w:sz w:val="20"/>
          <w:szCs w:val="20"/>
        </w:rPr>
        <w:tab/>
        <w:t xml:space="preserve">Ing. Karlem </w:t>
      </w:r>
      <w:proofErr w:type="spellStart"/>
      <w:r w:rsidRPr="00E11E55">
        <w:rPr>
          <w:rFonts w:ascii="Tahoma" w:hAnsi="Tahoma" w:cs="Tahoma"/>
          <w:sz w:val="20"/>
          <w:szCs w:val="20"/>
        </w:rPr>
        <w:t>Siebertem</w:t>
      </w:r>
      <w:proofErr w:type="spellEnd"/>
      <w:r w:rsidRPr="00E11E55">
        <w:rPr>
          <w:rFonts w:ascii="Tahoma" w:hAnsi="Tahoma" w:cs="Tahoma"/>
          <w:sz w:val="20"/>
          <w:szCs w:val="20"/>
        </w:rPr>
        <w:t>, MBA, ředitelem</w:t>
      </w:r>
    </w:p>
    <w:p w14:paraId="1F208513" w14:textId="09C737A0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bookmarkStart w:id="0" w:name="_Hlk190425400"/>
      <w:r w:rsidRPr="00E11E55">
        <w:rPr>
          <w:rFonts w:ascii="Tahoma" w:hAnsi="Tahoma" w:cs="Tahoma"/>
          <w:sz w:val="20"/>
          <w:szCs w:val="20"/>
        </w:rPr>
        <w:t>ve věcech technických:</w:t>
      </w:r>
      <w:r w:rsidRPr="00E11E55">
        <w:rPr>
          <w:rFonts w:ascii="Tahoma" w:hAnsi="Tahoma" w:cs="Tahoma"/>
          <w:sz w:val="20"/>
          <w:szCs w:val="20"/>
        </w:rPr>
        <w:tab/>
      </w:r>
      <w:r w:rsidR="00381FFF">
        <w:rPr>
          <w:rFonts w:ascii="Tahoma" w:hAnsi="Tahoma" w:cs="Tahoma"/>
          <w:sz w:val="20"/>
          <w:szCs w:val="20"/>
        </w:rPr>
        <w:t xml:space="preserve">Ing. Mária Svobodová </w:t>
      </w:r>
    </w:p>
    <w:bookmarkEnd w:id="0"/>
    <w:p w14:paraId="3D9DFF19" w14:textId="77777777" w:rsidR="00E11E55" w:rsidRPr="00E11E55" w:rsidRDefault="00E11E55" w:rsidP="00D91617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IČO: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>47813750</w:t>
      </w:r>
    </w:p>
    <w:p w14:paraId="715029B6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DIČ: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2B5D1DD6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bankovní spojení: </w:t>
      </w:r>
      <w:r w:rsidRPr="00E11E5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2E4E51D1" w14:textId="20D18534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číslo účtu: </w:t>
      </w:r>
      <w:r w:rsidRPr="00E11E55">
        <w:rPr>
          <w:rFonts w:ascii="Tahoma" w:hAnsi="Tahoma" w:cs="Tahoma"/>
          <w:sz w:val="20"/>
          <w:szCs w:val="20"/>
        </w:rPr>
        <w:tab/>
      </w:r>
      <w:r w:rsidRPr="00E11E55">
        <w:rPr>
          <w:rFonts w:ascii="Tahoma" w:hAnsi="Tahoma" w:cs="Tahoma"/>
          <w:sz w:val="20"/>
          <w:szCs w:val="20"/>
        </w:rPr>
        <w:tab/>
      </w:r>
      <w:proofErr w:type="spellStart"/>
      <w:r w:rsidR="00613B81">
        <w:rPr>
          <w:rFonts w:ascii="Tahoma" w:hAnsi="Tahoma" w:cs="Tahoma"/>
          <w:sz w:val="20"/>
          <w:szCs w:val="20"/>
        </w:rPr>
        <w:t>xxx</w:t>
      </w:r>
      <w:proofErr w:type="spellEnd"/>
    </w:p>
    <w:p w14:paraId="0DA585D0" w14:textId="77777777" w:rsidR="00E11E55" w:rsidRPr="00E11E55" w:rsidRDefault="00E11E55" w:rsidP="00D9161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E11E55">
        <w:rPr>
          <w:rFonts w:ascii="Tahoma" w:hAnsi="Tahoma" w:cs="Tahoma"/>
          <w:sz w:val="20"/>
          <w:szCs w:val="20"/>
        </w:rPr>
        <w:t>Pr</w:t>
      </w:r>
      <w:proofErr w:type="spellEnd"/>
      <w:r w:rsidRPr="00E11E55">
        <w:rPr>
          <w:rFonts w:ascii="Tahoma" w:hAnsi="Tahoma" w:cs="Tahoma"/>
          <w:sz w:val="20"/>
          <w:szCs w:val="20"/>
        </w:rPr>
        <w:t>, vložka 924</w:t>
      </w:r>
    </w:p>
    <w:p w14:paraId="220B2999" w14:textId="77777777" w:rsidR="0028099C" w:rsidRPr="00E11E55" w:rsidRDefault="008F4626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(</w:t>
      </w:r>
      <w:r w:rsidR="0028099C" w:rsidRPr="00E11E55">
        <w:rPr>
          <w:rFonts w:ascii="Tahoma" w:hAnsi="Tahoma" w:cs="Tahoma"/>
          <w:sz w:val="20"/>
          <w:szCs w:val="20"/>
        </w:rPr>
        <w:t>dále je</w:t>
      </w:r>
      <w:r w:rsidR="00F90873" w:rsidRPr="00E11E55">
        <w:rPr>
          <w:rFonts w:ascii="Tahoma" w:hAnsi="Tahoma" w:cs="Tahoma"/>
          <w:sz w:val="20"/>
          <w:szCs w:val="20"/>
        </w:rPr>
        <w:t>n</w:t>
      </w:r>
      <w:r w:rsidR="0028099C" w:rsidRPr="00E11E55">
        <w:rPr>
          <w:rFonts w:ascii="Tahoma" w:hAnsi="Tahoma" w:cs="Tahoma"/>
          <w:sz w:val="20"/>
          <w:szCs w:val="20"/>
        </w:rPr>
        <w:t xml:space="preserve"> „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28099C" w:rsidRPr="00E11E55">
        <w:rPr>
          <w:rFonts w:ascii="Tahoma" w:hAnsi="Tahoma" w:cs="Tahoma"/>
          <w:sz w:val="20"/>
          <w:szCs w:val="20"/>
        </w:rPr>
        <w:t>“</w:t>
      </w:r>
      <w:r w:rsidR="00F90873" w:rsidRPr="00E11E55">
        <w:rPr>
          <w:rFonts w:ascii="Tahoma" w:hAnsi="Tahoma" w:cs="Tahoma"/>
          <w:sz w:val="20"/>
          <w:szCs w:val="20"/>
        </w:rPr>
        <w:t xml:space="preserve"> a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F90873" w:rsidRPr="00E11E55">
        <w:rPr>
          <w:rFonts w:ascii="Tahoma" w:hAnsi="Tahoma" w:cs="Tahoma"/>
          <w:sz w:val="20"/>
          <w:szCs w:val="20"/>
        </w:rPr>
        <w:t>„</w:t>
      </w:r>
      <w:r w:rsidR="00E11E55" w:rsidRPr="00E11E55">
        <w:rPr>
          <w:rFonts w:ascii="Tahoma" w:hAnsi="Tahoma" w:cs="Tahoma"/>
          <w:sz w:val="20"/>
          <w:szCs w:val="20"/>
        </w:rPr>
        <w:t>MS</w:t>
      </w:r>
      <w:r w:rsidR="00F90873" w:rsidRPr="00E11E55">
        <w:rPr>
          <w:rFonts w:ascii="Tahoma" w:hAnsi="Tahoma" w:cs="Tahoma"/>
          <w:sz w:val="20"/>
          <w:szCs w:val="20"/>
        </w:rPr>
        <w:t>NO“</w:t>
      </w:r>
      <w:r w:rsidR="0028099C" w:rsidRPr="00E11E55">
        <w:rPr>
          <w:rFonts w:ascii="Tahoma" w:hAnsi="Tahoma" w:cs="Tahoma"/>
          <w:sz w:val="20"/>
          <w:szCs w:val="20"/>
        </w:rPr>
        <w:t>)</w:t>
      </w:r>
    </w:p>
    <w:p w14:paraId="21478C6E" w14:textId="77777777" w:rsidR="00523352" w:rsidRPr="00E11E55" w:rsidRDefault="00523352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0E31421" w14:textId="77777777" w:rsidR="0028099C" w:rsidRPr="00E11E55" w:rsidRDefault="0028099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a</w:t>
      </w:r>
    </w:p>
    <w:p w14:paraId="32880A5C" w14:textId="77777777" w:rsidR="00523352" w:rsidRPr="00E11E55" w:rsidRDefault="00523352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28023321" w14:textId="47652880" w:rsidR="00E11E55" w:rsidRPr="00E11E55" w:rsidRDefault="00A140E7" w:rsidP="00D91617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284" w:hanging="284"/>
        <w:rPr>
          <w:rFonts w:ascii="Tahoma" w:hAnsi="Tahoma" w:cs="Tahoma"/>
          <w:b/>
          <w:bCs/>
          <w:sz w:val="20"/>
          <w:szCs w:val="20"/>
        </w:rPr>
      </w:pPr>
      <w:r w:rsidRPr="00EF1387">
        <w:rPr>
          <w:rFonts w:cs="Arial"/>
          <w:b/>
          <w:bCs/>
        </w:rPr>
        <w:t>PROMOS spol. s r.o.  projekce, montáže, servis</w:t>
      </w:r>
    </w:p>
    <w:p w14:paraId="77704C4E" w14:textId="394E6CEE" w:rsidR="00E11E55" w:rsidRPr="00A140E7" w:rsidRDefault="00E11E55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A140E7">
        <w:rPr>
          <w:rFonts w:ascii="Tahoma" w:hAnsi="Tahoma" w:cs="Tahoma"/>
          <w:sz w:val="20"/>
          <w:szCs w:val="20"/>
        </w:rPr>
        <w:t>se sídlem:</w:t>
      </w:r>
      <w:r w:rsidRPr="00A140E7">
        <w:rPr>
          <w:rFonts w:ascii="Tahoma" w:hAnsi="Tahoma" w:cs="Tahoma"/>
          <w:sz w:val="20"/>
          <w:szCs w:val="20"/>
        </w:rPr>
        <w:tab/>
      </w:r>
      <w:r w:rsidR="00A140E7">
        <w:rPr>
          <w:rFonts w:ascii="Tahoma" w:hAnsi="Tahoma" w:cs="Tahoma"/>
          <w:sz w:val="20"/>
          <w:szCs w:val="20"/>
        </w:rPr>
        <w:tab/>
      </w:r>
      <w:proofErr w:type="spellStart"/>
      <w:r w:rsidR="00A140E7" w:rsidRPr="00A140E7">
        <w:rPr>
          <w:rFonts w:ascii="Tahoma" w:hAnsi="Tahoma" w:cs="Tahoma"/>
          <w:sz w:val="20"/>
          <w:szCs w:val="20"/>
        </w:rPr>
        <w:t>Starozuberská</w:t>
      </w:r>
      <w:proofErr w:type="spellEnd"/>
      <w:r w:rsidR="00A140E7" w:rsidRPr="00A140E7">
        <w:rPr>
          <w:rFonts w:ascii="Tahoma" w:hAnsi="Tahoma" w:cs="Tahoma"/>
          <w:sz w:val="20"/>
          <w:szCs w:val="20"/>
        </w:rPr>
        <w:t xml:space="preserve"> 1445, 756 54 Zubří</w:t>
      </w:r>
    </w:p>
    <w:p w14:paraId="2A2C4BF1" w14:textId="10B5ADA5" w:rsidR="00E11E55" w:rsidRPr="00A140E7" w:rsidRDefault="00E11E55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A140E7">
        <w:rPr>
          <w:rFonts w:ascii="Tahoma" w:hAnsi="Tahoma" w:cs="Tahoma"/>
          <w:sz w:val="20"/>
          <w:szCs w:val="20"/>
        </w:rPr>
        <w:t>zastoupena</w:t>
      </w:r>
      <w:r w:rsidRPr="00A140E7">
        <w:rPr>
          <w:rFonts w:ascii="Tahoma" w:hAnsi="Tahoma" w:cs="Tahoma"/>
          <w:sz w:val="20"/>
          <w:szCs w:val="20"/>
        </w:rPr>
        <w:tab/>
      </w:r>
      <w:r w:rsidR="00A140E7">
        <w:rPr>
          <w:rFonts w:ascii="Tahoma" w:hAnsi="Tahoma" w:cs="Tahoma"/>
          <w:sz w:val="20"/>
          <w:szCs w:val="20"/>
        </w:rPr>
        <w:tab/>
      </w:r>
      <w:r w:rsidR="00A140E7" w:rsidRPr="00A140E7">
        <w:rPr>
          <w:rFonts w:ascii="Tahoma" w:hAnsi="Tahoma" w:cs="Tahoma"/>
          <w:sz w:val="20"/>
          <w:szCs w:val="20"/>
        </w:rPr>
        <w:t xml:space="preserve">Ing. Jiří </w:t>
      </w:r>
      <w:proofErr w:type="spellStart"/>
      <w:r w:rsidR="00A140E7" w:rsidRPr="00A140E7">
        <w:rPr>
          <w:rFonts w:ascii="Tahoma" w:hAnsi="Tahoma" w:cs="Tahoma"/>
          <w:sz w:val="20"/>
          <w:szCs w:val="20"/>
        </w:rPr>
        <w:t>Mikůšem</w:t>
      </w:r>
      <w:proofErr w:type="spellEnd"/>
      <w:r w:rsidR="00A140E7" w:rsidRPr="00A140E7">
        <w:rPr>
          <w:rFonts w:ascii="Tahoma" w:hAnsi="Tahoma" w:cs="Tahoma"/>
          <w:sz w:val="20"/>
          <w:szCs w:val="20"/>
        </w:rPr>
        <w:t>, jednatel společnosti</w:t>
      </w:r>
    </w:p>
    <w:p w14:paraId="006A1CEB" w14:textId="24D35BD9" w:rsidR="00E11E55" w:rsidRPr="00A140E7" w:rsidRDefault="00E11E55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A140E7">
        <w:rPr>
          <w:rFonts w:ascii="Tahoma" w:hAnsi="Tahoma" w:cs="Tahoma"/>
          <w:sz w:val="20"/>
          <w:szCs w:val="20"/>
        </w:rPr>
        <w:t>IČO:</w:t>
      </w:r>
      <w:r w:rsidRPr="00A140E7">
        <w:rPr>
          <w:rFonts w:ascii="Tahoma" w:hAnsi="Tahoma" w:cs="Tahoma"/>
          <w:sz w:val="20"/>
          <w:szCs w:val="20"/>
        </w:rPr>
        <w:tab/>
      </w:r>
      <w:r w:rsidRPr="00A140E7">
        <w:rPr>
          <w:rFonts w:ascii="Tahoma" w:hAnsi="Tahoma" w:cs="Tahoma"/>
          <w:sz w:val="20"/>
          <w:szCs w:val="20"/>
        </w:rPr>
        <w:tab/>
      </w:r>
      <w:r w:rsidR="00A140E7">
        <w:rPr>
          <w:rFonts w:ascii="Tahoma" w:hAnsi="Tahoma" w:cs="Tahoma"/>
          <w:sz w:val="20"/>
          <w:szCs w:val="20"/>
        </w:rPr>
        <w:tab/>
      </w:r>
      <w:r w:rsidR="00A140E7" w:rsidRPr="00A140E7">
        <w:rPr>
          <w:rFonts w:ascii="Tahoma" w:hAnsi="Tahoma" w:cs="Tahoma"/>
          <w:sz w:val="20"/>
          <w:szCs w:val="20"/>
        </w:rPr>
        <w:t>42866103</w:t>
      </w:r>
    </w:p>
    <w:p w14:paraId="01E417FA" w14:textId="5B77638E" w:rsidR="00E11E55" w:rsidRPr="00A140E7" w:rsidRDefault="00E11E55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A140E7">
        <w:rPr>
          <w:rFonts w:ascii="Tahoma" w:hAnsi="Tahoma" w:cs="Tahoma"/>
          <w:sz w:val="20"/>
          <w:szCs w:val="20"/>
        </w:rPr>
        <w:t>DIČ:</w:t>
      </w:r>
      <w:r w:rsidRPr="00A140E7">
        <w:rPr>
          <w:rFonts w:ascii="Tahoma" w:hAnsi="Tahoma" w:cs="Tahoma"/>
          <w:sz w:val="20"/>
          <w:szCs w:val="20"/>
        </w:rPr>
        <w:tab/>
      </w:r>
      <w:r w:rsidRPr="00A140E7">
        <w:rPr>
          <w:rFonts w:ascii="Tahoma" w:hAnsi="Tahoma" w:cs="Tahoma"/>
          <w:sz w:val="20"/>
          <w:szCs w:val="20"/>
        </w:rPr>
        <w:tab/>
      </w:r>
      <w:r w:rsidR="00A140E7">
        <w:rPr>
          <w:rFonts w:ascii="Tahoma" w:hAnsi="Tahoma" w:cs="Tahoma"/>
          <w:sz w:val="20"/>
          <w:szCs w:val="20"/>
        </w:rPr>
        <w:tab/>
      </w:r>
      <w:r w:rsidR="00A140E7" w:rsidRPr="00A140E7">
        <w:rPr>
          <w:rFonts w:ascii="Tahoma" w:hAnsi="Tahoma" w:cs="Tahoma"/>
          <w:sz w:val="20"/>
          <w:szCs w:val="20"/>
        </w:rPr>
        <w:t>CZ42866103</w:t>
      </w:r>
    </w:p>
    <w:p w14:paraId="26787291" w14:textId="296D7F4F" w:rsidR="00E11E55" w:rsidRPr="00A140E7" w:rsidRDefault="00E11E55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A140E7">
        <w:rPr>
          <w:rFonts w:ascii="Tahoma" w:hAnsi="Tahoma" w:cs="Tahoma"/>
          <w:sz w:val="20"/>
          <w:szCs w:val="20"/>
        </w:rPr>
        <w:t>bankovní spojení:</w:t>
      </w:r>
      <w:r w:rsidRPr="00A140E7">
        <w:rPr>
          <w:rFonts w:ascii="Tahoma" w:hAnsi="Tahoma" w:cs="Tahoma"/>
          <w:sz w:val="20"/>
          <w:szCs w:val="20"/>
        </w:rPr>
        <w:tab/>
      </w:r>
      <w:proofErr w:type="spellStart"/>
      <w:r w:rsidR="00A140E7" w:rsidRPr="00A140E7">
        <w:rPr>
          <w:rFonts w:ascii="Tahoma" w:hAnsi="Tahoma" w:cs="Tahoma"/>
          <w:sz w:val="20"/>
          <w:szCs w:val="20"/>
        </w:rPr>
        <w:t>UniCredit</w:t>
      </w:r>
      <w:proofErr w:type="spellEnd"/>
      <w:r w:rsidR="00A140E7" w:rsidRPr="00A140E7">
        <w:rPr>
          <w:rFonts w:ascii="Tahoma" w:hAnsi="Tahoma" w:cs="Tahoma"/>
          <w:sz w:val="20"/>
          <w:szCs w:val="20"/>
        </w:rPr>
        <w:t xml:space="preserve"> Bank a.s.</w:t>
      </w:r>
    </w:p>
    <w:p w14:paraId="6BC00539" w14:textId="5D5D2B7F" w:rsidR="00A140E7" w:rsidRDefault="00E11E55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A140E7">
        <w:rPr>
          <w:rFonts w:ascii="Tahoma" w:hAnsi="Tahoma" w:cs="Tahoma"/>
          <w:sz w:val="20"/>
          <w:szCs w:val="20"/>
        </w:rPr>
        <w:t>číslo účtu:</w:t>
      </w:r>
      <w:r w:rsidRPr="00A140E7">
        <w:rPr>
          <w:rFonts w:ascii="Tahoma" w:hAnsi="Tahoma" w:cs="Tahoma"/>
          <w:sz w:val="20"/>
          <w:szCs w:val="20"/>
        </w:rPr>
        <w:tab/>
      </w:r>
      <w:r w:rsidR="00CD3FF4">
        <w:rPr>
          <w:rFonts w:ascii="Tahoma" w:hAnsi="Tahoma" w:cs="Tahoma"/>
          <w:sz w:val="20"/>
          <w:szCs w:val="20"/>
        </w:rPr>
        <w:tab/>
      </w:r>
      <w:proofErr w:type="spellStart"/>
      <w:r w:rsidR="00613B81">
        <w:rPr>
          <w:rFonts w:ascii="Tahoma" w:hAnsi="Tahoma" w:cs="Tahoma"/>
          <w:sz w:val="20"/>
          <w:szCs w:val="20"/>
        </w:rPr>
        <w:t>xxx</w:t>
      </w:r>
      <w:proofErr w:type="spellEnd"/>
    </w:p>
    <w:p w14:paraId="37D22692" w14:textId="77777777" w:rsidR="00A140E7" w:rsidRDefault="00A140E7" w:rsidP="00A140E7">
      <w:pPr>
        <w:tabs>
          <w:tab w:val="num" w:pos="360"/>
        </w:tabs>
        <w:spacing w:after="0" w:line="276" w:lineRule="auto"/>
        <w:rPr>
          <w:rFonts w:ascii="Tahoma" w:eastAsia="Times New Roman" w:hAnsi="Tahoma" w:cs="Tahoma"/>
          <w:i/>
          <w:iCs/>
          <w:sz w:val="20"/>
          <w:szCs w:val="20"/>
          <w:lang w:eastAsia="cs-CZ"/>
        </w:rPr>
      </w:pPr>
      <w:r w:rsidRPr="00A140E7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Zapsán</w:t>
      </w:r>
      <w:r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>a</w:t>
      </w:r>
      <w:r w:rsidRPr="00A140E7">
        <w:rPr>
          <w:rFonts w:ascii="Tahoma" w:eastAsia="Times New Roman" w:hAnsi="Tahoma" w:cs="Tahoma"/>
          <w:i/>
          <w:iCs/>
          <w:sz w:val="20"/>
          <w:szCs w:val="20"/>
          <w:lang w:eastAsia="cs-CZ"/>
        </w:rPr>
        <w:t xml:space="preserve"> v obchodním rejstříku u Krajského soudu v Ostravě, oddíl C vložka 1830 </w:t>
      </w:r>
    </w:p>
    <w:p w14:paraId="0F8EE95A" w14:textId="141E7387" w:rsidR="00D34949" w:rsidRPr="00E11E55" w:rsidRDefault="008F4626" w:rsidP="00A140E7">
      <w:pPr>
        <w:tabs>
          <w:tab w:val="num" w:pos="360"/>
        </w:tabs>
        <w:spacing w:after="0" w:line="276" w:lineRule="auto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(</w:t>
      </w:r>
      <w:r w:rsidR="00D34949" w:rsidRPr="00E11E55">
        <w:rPr>
          <w:rFonts w:ascii="Tahoma" w:hAnsi="Tahoma" w:cs="Tahoma"/>
          <w:sz w:val="20"/>
          <w:szCs w:val="20"/>
        </w:rPr>
        <w:t>dále jen „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D34949" w:rsidRPr="00E11E55">
        <w:rPr>
          <w:rFonts w:ascii="Tahoma" w:hAnsi="Tahoma" w:cs="Tahoma"/>
          <w:sz w:val="20"/>
          <w:szCs w:val="20"/>
        </w:rPr>
        <w:t>“)</w:t>
      </w:r>
    </w:p>
    <w:p w14:paraId="789AEE1E" w14:textId="77777777" w:rsidR="00D34949" w:rsidRPr="00E11E55" w:rsidRDefault="00D34949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6AADFF97" w14:textId="77777777" w:rsidR="00D34949" w:rsidRPr="00E11E55" w:rsidRDefault="00FC1164" w:rsidP="00D91617">
      <w:p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u</w:t>
      </w:r>
      <w:r w:rsidR="00D34949" w:rsidRPr="00E11E55">
        <w:rPr>
          <w:rFonts w:ascii="Tahoma" w:hAnsi="Tahoma" w:cs="Tahoma"/>
          <w:sz w:val="20"/>
          <w:szCs w:val="20"/>
        </w:rPr>
        <w:t>zavírají tuto smlouvu o poskytování služeb podle ustanovení § 17</w:t>
      </w:r>
      <w:r w:rsidR="002F6FAE" w:rsidRPr="00E11E55">
        <w:rPr>
          <w:rFonts w:ascii="Tahoma" w:hAnsi="Tahoma" w:cs="Tahoma"/>
          <w:sz w:val="20"/>
          <w:szCs w:val="20"/>
        </w:rPr>
        <w:t>4</w:t>
      </w:r>
      <w:r w:rsidR="00D34949" w:rsidRPr="00E11E55">
        <w:rPr>
          <w:rFonts w:ascii="Tahoma" w:hAnsi="Tahoma" w:cs="Tahoma"/>
          <w:sz w:val="20"/>
          <w:szCs w:val="20"/>
        </w:rPr>
        <w:t>6 odst.</w:t>
      </w:r>
      <w:r w:rsidR="00161939" w:rsidRPr="00E11E55">
        <w:rPr>
          <w:rFonts w:ascii="Tahoma" w:hAnsi="Tahoma" w:cs="Tahoma"/>
          <w:sz w:val="20"/>
          <w:szCs w:val="20"/>
        </w:rPr>
        <w:t xml:space="preserve"> </w:t>
      </w:r>
      <w:r w:rsidR="00D34949" w:rsidRPr="00E11E55">
        <w:rPr>
          <w:rFonts w:ascii="Tahoma" w:hAnsi="Tahoma" w:cs="Tahoma"/>
          <w:sz w:val="20"/>
          <w:szCs w:val="20"/>
        </w:rPr>
        <w:t>2 zákona č.</w:t>
      </w:r>
      <w:r w:rsidR="00161939" w:rsidRPr="00E11E55">
        <w:rPr>
          <w:rFonts w:ascii="Tahoma" w:hAnsi="Tahoma" w:cs="Tahoma"/>
          <w:sz w:val="20"/>
          <w:szCs w:val="20"/>
        </w:rPr>
        <w:t> </w:t>
      </w:r>
      <w:r w:rsidR="00D34949" w:rsidRPr="00E11E55">
        <w:rPr>
          <w:rFonts w:ascii="Tahoma" w:hAnsi="Tahoma" w:cs="Tahoma"/>
          <w:sz w:val="20"/>
          <w:szCs w:val="20"/>
        </w:rPr>
        <w:t>89/2012 Sb., občanský zákoník</w:t>
      </w:r>
      <w:r w:rsidR="00F370AA" w:rsidRPr="00E11E55">
        <w:rPr>
          <w:rFonts w:ascii="Tahoma" w:hAnsi="Tahoma" w:cs="Tahoma"/>
          <w:sz w:val="20"/>
          <w:szCs w:val="20"/>
        </w:rPr>
        <w:t>, v platném znění (dále jen „</w:t>
      </w:r>
      <w:r w:rsidR="00051B70" w:rsidRPr="00E11E55">
        <w:rPr>
          <w:rFonts w:ascii="Tahoma" w:hAnsi="Tahoma" w:cs="Tahoma"/>
          <w:sz w:val="20"/>
          <w:szCs w:val="20"/>
        </w:rPr>
        <w:t>Smlouva</w:t>
      </w:r>
      <w:r w:rsidR="00F370AA" w:rsidRPr="00E11E55">
        <w:rPr>
          <w:rFonts w:ascii="Tahoma" w:hAnsi="Tahoma" w:cs="Tahoma"/>
          <w:sz w:val="20"/>
          <w:szCs w:val="20"/>
        </w:rPr>
        <w:t>“)</w:t>
      </w:r>
      <w:r w:rsidR="00D34949" w:rsidRPr="00E11E55">
        <w:rPr>
          <w:rFonts w:ascii="Tahoma" w:hAnsi="Tahoma" w:cs="Tahoma"/>
          <w:sz w:val="20"/>
          <w:szCs w:val="20"/>
        </w:rPr>
        <w:t>.</w:t>
      </w:r>
    </w:p>
    <w:p w14:paraId="30332616" w14:textId="77777777" w:rsidR="00635BFB" w:rsidRPr="00E11E55" w:rsidRDefault="00635BFB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3548F8DA" w14:textId="77777777" w:rsidR="00D34949" w:rsidRPr="00E11E55" w:rsidRDefault="00D3494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I.</w:t>
      </w:r>
    </w:p>
    <w:p w14:paraId="4B7F9B63" w14:textId="77777777" w:rsidR="00D34949" w:rsidRPr="00E11E55" w:rsidRDefault="00D3494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Předmět smlouvy</w:t>
      </w:r>
    </w:p>
    <w:p w14:paraId="7978F6C9" w14:textId="77777777" w:rsidR="0034268A" w:rsidRPr="00E11E55" w:rsidRDefault="00194F25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Předmětem </w:t>
      </w:r>
      <w:r w:rsidR="00AA4D80" w:rsidRPr="00E11E55">
        <w:rPr>
          <w:rFonts w:ascii="Tahoma" w:hAnsi="Tahoma" w:cs="Tahoma"/>
          <w:sz w:val="20"/>
          <w:szCs w:val="20"/>
        </w:rPr>
        <w:t xml:space="preserve">této </w:t>
      </w:r>
      <w:r w:rsidRPr="00E11E55">
        <w:rPr>
          <w:rFonts w:ascii="Tahoma" w:hAnsi="Tahoma" w:cs="Tahoma"/>
          <w:sz w:val="20"/>
          <w:szCs w:val="20"/>
        </w:rPr>
        <w:t xml:space="preserve">smlouvy </w:t>
      </w:r>
      <w:r w:rsidR="0014050A" w:rsidRPr="00E11E55">
        <w:rPr>
          <w:rFonts w:ascii="Tahoma" w:hAnsi="Tahoma" w:cs="Tahoma"/>
          <w:sz w:val="20"/>
          <w:szCs w:val="20"/>
        </w:rPr>
        <w:t xml:space="preserve">je </w:t>
      </w:r>
      <w:r w:rsidR="001B5F48" w:rsidRPr="00E11E55">
        <w:rPr>
          <w:rFonts w:ascii="Tahoma" w:hAnsi="Tahoma" w:cs="Tahoma"/>
          <w:sz w:val="20"/>
          <w:szCs w:val="20"/>
        </w:rPr>
        <w:t xml:space="preserve">závazek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1B5F48" w:rsidRPr="00E11E55">
        <w:rPr>
          <w:rFonts w:ascii="Tahoma" w:hAnsi="Tahoma" w:cs="Tahoma"/>
          <w:sz w:val="20"/>
          <w:szCs w:val="20"/>
        </w:rPr>
        <w:t xml:space="preserve">e </w:t>
      </w:r>
      <w:r w:rsidR="0065087A" w:rsidRPr="00E11E55">
        <w:rPr>
          <w:rFonts w:ascii="Tahoma" w:hAnsi="Tahoma" w:cs="Tahoma"/>
          <w:sz w:val="20"/>
          <w:szCs w:val="20"/>
        </w:rPr>
        <w:t xml:space="preserve">zabezpečit provádění bezpečnostně technické kontroly </w:t>
      </w:r>
      <w:r w:rsidR="00AA4D80" w:rsidRPr="00E11E55">
        <w:rPr>
          <w:rFonts w:ascii="Tahoma" w:hAnsi="Tahoma" w:cs="Tahoma"/>
          <w:sz w:val="20"/>
          <w:szCs w:val="20"/>
        </w:rPr>
        <w:t xml:space="preserve">(dále jen "BTK") </w:t>
      </w:r>
      <w:r w:rsidR="00E11E55" w:rsidRPr="00E11E55">
        <w:rPr>
          <w:rFonts w:ascii="Tahoma" w:hAnsi="Tahoma" w:cs="Tahoma"/>
          <w:sz w:val="20"/>
          <w:szCs w:val="20"/>
        </w:rPr>
        <w:t>zdravotnické techniky</w:t>
      </w:r>
      <w:r w:rsidR="00E11E55">
        <w:rPr>
          <w:rFonts w:ascii="Tahoma" w:hAnsi="Tahoma" w:cs="Tahoma"/>
          <w:sz w:val="20"/>
          <w:szCs w:val="20"/>
        </w:rPr>
        <w:t xml:space="preserve"> </w:t>
      </w:r>
      <w:r w:rsidR="0065087A" w:rsidRPr="00E11E55">
        <w:rPr>
          <w:rFonts w:ascii="Tahoma" w:hAnsi="Tahoma" w:cs="Tahoma"/>
          <w:sz w:val="20"/>
          <w:szCs w:val="20"/>
        </w:rPr>
        <w:t xml:space="preserve">dle § </w:t>
      </w:r>
      <w:r w:rsidR="001253A3" w:rsidRPr="00E11E55">
        <w:rPr>
          <w:rFonts w:ascii="Tahoma" w:hAnsi="Tahoma" w:cs="Tahoma"/>
          <w:sz w:val="20"/>
          <w:szCs w:val="20"/>
        </w:rPr>
        <w:t>45</w:t>
      </w:r>
      <w:r w:rsidR="00893F79" w:rsidRPr="00E11E55">
        <w:rPr>
          <w:rFonts w:ascii="Tahoma" w:hAnsi="Tahoma" w:cs="Tahoma"/>
          <w:sz w:val="20"/>
          <w:szCs w:val="20"/>
        </w:rPr>
        <w:t xml:space="preserve"> </w:t>
      </w:r>
      <w:r w:rsidR="0065087A" w:rsidRPr="00E11E55">
        <w:rPr>
          <w:rFonts w:ascii="Tahoma" w:hAnsi="Tahoma" w:cs="Tahoma"/>
          <w:sz w:val="20"/>
          <w:szCs w:val="20"/>
        </w:rPr>
        <w:t xml:space="preserve">zákona č. </w:t>
      </w:r>
      <w:r w:rsidR="001253A3" w:rsidRPr="00E11E55">
        <w:rPr>
          <w:rFonts w:ascii="Tahoma" w:hAnsi="Tahoma" w:cs="Tahoma"/>
          <w:sz w:val="20"/>
          <w:szCs w:val="20"/>
        </w:rPr>
        <w:t xml:space="preserve">375/2022 Sb. o zdravotnických prostředcích a diagnostických zdravotnických prostředcích in vitro </w:t>
      </w:r>
      <w:r w:rsidR="0065087A" w:rsidRPr="00E11E55">
        <w:rPr>
          <w:rFonts w:ascii="Tahoma" w:hAnsi="Tahoma" w:cs="Tahoma"/>
          <w:sz w:val="20"/>
          <w:szCs w:val="20"/>
        </w:rPr>
        <w:t>v platném znění</w:t>
      </w:r>
      <w:r w:rsidR="0034268A" w:rsidRPr="00E11E55">
        <w:rPr>
          <w:rFonts w:ascii="Tahoma" w:hAnsi="Tahoma" w:cs="Tahoma"/>
          <w:sz w:val="20"/>
          <w:szCs w:val="20"/>
        </w:rPr>
        <w:t xml:space="preserve"> (dále jen „ZZP“)</w:t>
      </w:r>
      <w:r w:rsidR="001253A3" w:rsidRPr="00E11E55">
        <w:rPr>
          <w:rFonts w:ascii="Tahoma" w:hAnsi="Tahoma" w:cs="Tahoma"/>
          <w:sz w:val="20"/>
          <w:szCs w:val="20"/>
        </w:rPr>
        <w:t>.</w:t>
      </w:r>
      <w:r w:rsidR="0065087A" w:rsidRPr="00E11E55">
        <w:rPr>
          <w:rFonts w:ascii="Tahoma" w:hAnsi="Tahoma" w:cs="Tahoma"/>
          <w:sz w:val="20"/>
          <w:szCs w:val="20"/>
        </w:rPr>
        <w:t xml:space="preserve"> </w:t>
      </w:r>
    </w:p>
    <w:p w14:paraId="30A06459" w14:textId="1C40BEF2" w:rsidR="001B5F48" w:rsidRPr="00E11E55" w:rsidRDefault="00284842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Povinnost Poskytovatele provádět BTK zdravotnické techniky </w:t>
      </w:r>
      <w:r w:rsidRPr="00E11E55">
        <w:rPr>
          <w:rFonts w:ascii="Tahoma" w:hAnsi="Tahoma" w:cs="Tahoma"/>
          <w:sz w:val="20"/>
          <w:szCs w:val="20"/>
        </w:rPr>
        <w:t>dle § 45 zákona č. 375/2022 Sb. o zdravotnických prostředcích a diagnostických zdravotnických prostředcích in vitro v platném znění (dále jen „ZZP“)</w:t>
      </w:r>
      <w:r w:rsidR="00472AED">
        <w:rPr>
          <w:rFonts w:ascii="Tahoma" w:hAnsi="Tahoma" w:cs="Tahoma"/>
          <w:sz w:val="20"/>
          <w:szCs w:val="20"/>
        </w:rPr>
        <w:t xml:space="preserve"> a souvisejících vyhlášek</w:t>
      </w:r>
      <w:r>
        <w:rPr>
          <w:rFonts w:ascii="Tahoma" w:hAnsi="Tahoma" w:cs="Tahoma"/>
          <w:sz w:val="20"/>
          <w:szCs w:val="20"/>
        </w:rPr>
        <w:t xml:space="preserve"> zahrnuje</w:t>
      </w:r>
      <w:r w:rsidR="00003D5B">
        <w:rPr>
          <w:rFonts w:ascii="Tahoma" w:hAnsi="Tahoma" w:cs="Tahoma"/>
          <w:sz w:val="20"/>
          <w:szCs w:val="20"/>
        </w:rPr>
        <w:t>:</w:t>
      </w:r>
      <w:r w:rsidRPr="00E11E55">
        <w:rPr>
          <w:rFonts w:ascii="Tahoma" w:hAnsi="Tahoma" w:cs="Tahoma"/>
          <w:sz w:val="20"/>
          <w:szCs w:val="20"/>
        </w:rPr>
        <w:t xml:space="preserve"> </w:t>
      </w:r>
    </w:p>
    <w:p w14:paraId="14367065" w14:textId="77777777" w:rsidR="001B5F48" w:rsidRPr="00E11E55" w:rsidRDefault="001B5F48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 xml:space="preserve">Provedení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5A56AC" w:rsidRPr="00E11E55">
        <w:rPr>
          <w:rFonts w:ascii="Tahoma" w:hAnsi="Tahoma" w:cs="Tahoma"/>
          <w:sz w:val="20"/>
          <w:szCs w:val="20"/>
        </w:rPr>
        <w:t xml:space="preserve"> podle § </w:t>
      </w:r>
      <w:r w:rsidR="00893F79" w:rsidRPr="00E11E55">
        <w:rPr>
          <w:rFonts w:ascii="Tahoma" w:hAnsi="Tahoma" w:cs="Tahoma"/>
          <w:sz w:val="20"/>
          <w:szCs w:val="20"/>
        </w:rPr>
        <w:t xml:space="preserve">45 ZZP </w:t>
      </w:r>
      <w:r w:rsidRPr="00E11E55">
        <w:rPr>
          <w:rFonts w:ascii="Tahoma" w:hAnsi="Tahoma" w:cs="Tahoma"/>
          <w:sz w:val="20"/>
          <w:szCs w:val="20"/>
        </w:rPr>
        <w:t>v časových intervalech v souladu s technickou dokumentací výrobce</w:t>
      </w:r>
      <w:r w:rsidR="00E11E55">
        <w:rPr>
          <w:rFonts w:ascii="Tahoma" w:hAnsi="Tahoma" w:cs="Tahoma"/>
          <w:sz w:val="20"/>
          <w:szCs w:val="20"/>
        </w:rPr>
        <w:t xml:space="preserve"> a na výzvu objednatele</w:t>
      </w:r>
      <w:r w:rsidRPr="00E11E55">
        <w:rPr>
          <w:rFonts w:ascii="Tahoma" w:hAnsi="Tahoma" w:cs="Tahoma"/>
          <w:sz w:val="20"/>
          <w:szCs w:val="20"/>
        </w:rPr>
        <w:t xml:space="preserve">, v souladu s </w:t>
      </w:r>
      <w:r w:rsidR="000E7714" w:rsidRPr="00E11E55">
        <w:rPr>
          <w:rFonts w:ascii="Tahoma" w:hAnsi="Tahoma" w:cs="Tahoma"/>
          <w:sz w:val="20"/>
          <w:szCs w:val="20"/>
        </w:rPr>
        <w:t>P</w:t>
      </w:r>
      <w:r w:rsidRPr="00E11E55">
        <w:rPr>
          <w:rFonts w:ascii="Tahoma" w:hAnsi="Tahoma" w:cs="Tahoma"/>
          <w:sz w:val="20"/>
          <w:szCs w:val="20"/>
        </w:rPr>
        <w:t xml:space="preserve">řílohou č. 1 </w:t>
      </w:r>
      <w:r w:rsidR="00E74573" w:rsidRPr="00E11E55">
        <w:rPr>
          <w:rFonts w:ascii="Tahoma" w:hAnsi="Tahoma" w:cs="Tahoma"/>
          <w:sz w:val="20"/>
          <w:szCs w:val="20"/>
        </w:rPr>
        <w:t xml:space="preserve">– cenová nabídka </w:t>
      </w:r>
      <w:r w:rsidRPr="00E11E55">
        <w:rPr>
          <w:rFonts w:ascii="Tahoma" w:hAnsi="Tahoma" w:cs="Tahoma"/>
          <w:sz w:val="20"/>
          <w:szCs w:val="20"/>
        </w:rPr>
        <w:t>(</w:t>
      </w:r>
      <w:r w:rsidR="00E74573" w:rsidRPr="00E11E55">
        <w:rPr>
          <w:rFonts w:ascii="Tahoma" w:hAnsi="Tahoma" w:cs="Tahoma"/>
          <w:sz w:val="20"/>
          <w:szCs w:val="20"/>
        </w:rPr>
        <w:t>s</w:t>
      </w:r>
      <w:r w:rsidRPr="00E11E55">
        <w:rPr>
          <w:rFonts w:ascii="Tahoma" w:hAnsi="Tahoma" w:cs="Tahoma"/>
          <w:sz w:val="20"/>
          <w:szCs w:val="20"/>
        </w:rPr>
        <w:t xml:space="preserve">pecifikace služby) této smlouvy. </w:t>
      </w:r>
    </w:p>
    <w:p w14:paraId="07827FCD" w14:textId="0BF72309" w:rsidR="00E74573" w:rsidRPr="00E11E55" w:rsidRDefault="001B5F48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Vystavení protokolů</w:t>
      </w:r>
      <w:r w:rsidR="007C79F1" w:rsidRPr="00E11E55">
        <w:rPr>
          <w:rFonts w:ascii="Tahoma" w:hAnsi="Tahoma" w:cs="Tahoma"/>
          <w:sz w:val="20"/>
          <w:szCs w:val="20"/>
        </w:rPr>
        <w:t xml:space="preserve"> o provedení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7C79F1" w:rsidRPr="00E11E55">
        <w:rPr>
          <w:rFonts w:ascii="Tahoma" w:hAnsi="Tahoma" w:cs="Tahoma"/>
          <w:sz w:val="20"/>
          <w:szCs w:val="20"/>
        </w:rPr>
        <w:t>,</w:t>
      </w:r>
      <w:r w:rsidRPr="00E11E55">
        <w:rPr>
          <w:rFonts w:ascii="Tahoma" w:hAnsi="Tahoma" w:cs="Tahoma"/>
          <w:sz w:val="20"/>
          <w:szCs w:val="20"/>
        </w:rPr>
        <w:t xml:space="preserve"> obsahující</w:t>
      </w:r>
      <w:r w:rsidR="007C79F1" w:rsidRPr="00E11E55">
        <w:rPr>
          <w:rFonts w:ascii="Tahoma" w:hAnsi="Tahoma" w:cs="Tahoma"/>
          <w:sz w:val="20"/>
          <w:szCs w:val="20"/>
        </w:rPr>
        <w:t>ch</w:t>
      </w:r>
      <w:r w:rsidRPr="00E11E55">
        <w:rPr>
          <w:rFonts w:ascii="Tahoma" w:hAnsi="Tahoma" w:cs="Tahoma"/>
          <w:sz w:val="20"/>
          <w:szCs w:val="20"/>
        </w:rPr>
        <w:t xml:space="preserve"> náležitosti dle </w:t>
      </w:r>
      <w:r w:rsidR="00893F79" w:rsidRPr="00E11E55">
        <w:rPr>
          <w:rFonts w:ascii="Tahoma" w:hAnsi="Tahoma" w:cs="Tahoma"/>
          <w:sz w:val="20"/>
          <w:szCs w:val="20"/>
        </w:rPr>
        <w:t xml:space="preserve">ZZP </w:t>
      </w:r>
      <w:r w:rsidR="000E7714" w:rsidRPr="00E11E55">
        <w:rPr>
          <w:rFonts w:ascii="Tahoma" w:hAnsi="Tahoma" w:cs="Tahoma"/>
          <w:sz w:val="20"/>
          <w:szCs w:val="20"/>
        </w:rPr>
        <w:t xml:space="preserve">a </w:t>
      </w:r>
      <w:r w:rsidRPr="00E11E55">
        <w:rPr>
          <w:rFonts w:ascii="Tahoma" w:hAnsi="Tahoma" w:cs="Tahoma"/>
          <w:sz w:val="20"/>
          <w:szCs w:val="20"/>
        </w:rPr>
        <w:t>souvisejících norem</w:t>
      </w:r>
      <w:r w:rsidR="00472AED">
        <w:rPr>
          <w:rFonts w:ascii="Tahoma" w:hAnsi="Tahoma" w:cs="Tahoma"/>
          <w:sz w:val="20"/>
          <w:szCs w:val="20"/>
        </w:rPr>
        <w:t xml:space="preserve">, zejména, ne však výlučně, </w:t>
      </w:r>
      <w:r w:rsidR="00472AED" w:rsidRPr="00472AED">
        <w:rPr>
          <w:rFonts w:ascii="Tahoma" w:hAnsi="Tahoma" w:cs="Tahoma"/>
          <w:sz w:val="20"/>
          <w:szCs w:val="20"/>
        </w:rPr>
        <w:t>ČSN EN 62353</w:t>
      </w:r>
      <w:r w:rsidR="00472AED">
        <w:rPr>
          <w:rFonts w:ascii="Tahoma" w:hAnsi="Tahoma" w:cs="Tahoma"/>
          <w:sz w:val="20"/>
          <w:szCs w:val="20"/>
        </w:rPr>
        <w:t xml:space="preserve">, </w:t>
      </w:r>
      <w:r w:rsidR="00472AED" w:rsidRPr="00472AED">
        <w:rPr>
          <w:rFonts w:ascii="Tahoma" w:hAnsi="Tahoma" w:cs="Tahoma"/>
          <w:sz w:val="20"/>
          <w:szCs w:val="20"/>
        </w:rPr>
        <w:t>ČSN EN 60601-1</w:t>
      </w:r>
      <w:r w:rsidR="00472AED">
        <w:rPr>
          <w:rFonts w:ascii="Tahoma" w:hAnsi="Tahoma" w:cs="Tahoma"/>
          <w:sz w:val="20"/>
          <w:szCs w:val="20"/>
        </w:rPr>
        <w:t xml:space="preserve"> a </w:t>
      </w:r>
      <w:r w:rsidR="00472AED" w:rsidRPr="00472AED">
        <w:rPr>
          <w:rFonts w:ascii="Tahoma" w:hAnsi="Tahoma" w:cs="Tahoma"/>
          <w:sz w:val="20"/>
          <w:szCs w:val="20"/>
        </w:rPr>
        <w:t>ČSN EN ISO 13485</w:t>
      </w:r>
      <w:r w:rsidRPr="00E11E55">
        <w:rPr>
          <w:rFonts w:ascii="Tahoma" w:hAnsi="Tahoma" w:cs="Tahoma"/>
          <w:sz w:val="20"/>
          <w:szCs w:val="20"/>
        </w:rPr>
        <w:t>, včetně naměřených hodnot a pou</w:t>
      </w:r>
      <w:r w:rsidR="007C79F1" w:rsidRPr="00E11E55">
        <w:rPr>
          <w:rFonts w:ascii="Tahoma" w:hAnsi="Tahoma" w:cs="Tahoma"/>
          <w:sz w:val="20"/>
          <w:szCs w:val="20"/>
        </w:rPr>
        <w:t>žitých měřidel.</w:t>
      </w:r>
      <w:r w:rsidRPr="00E11E55">
        <w:rPr>
          <w:rFonts w:ascii="Tahoma" w:hAnsi="Tahoma" w:cs="Tahoma"/>
          <w:sz w:val="20"/>
          <w:szCs w:val="20"/>
        </w:rPr>
        <w:t xml:space="preserve"> </w:t>
      </w:r>
    </w:p>
    <w:p w14:paraId="346D9C49" w14:textId="77777777" w:rsidR="00D46045" w:rsidRPr="00E11E55" w:rsidRDefault="00D46045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Provádění </w:t>
      </w:r>
      <w:r w:rsidR="002B0695" w:rsidRPr="00E11E55">
        <w:rPr>
          <w:rFonts w:ascii="Tahoma" w:hAnsi="Tahoma" w:cs="Tahoma"/>
          <w:sz w:val="20"/>
          <w:szCs w:val="20"/>
        </w:rPr>
        <w:t xml:space="preserve">ostatních servisních úkonů směřující k plné funkčnosti </w:t>
      </w:r>
      <w:r w:rsidRPr="00E11E55">
        <w:rPr>
          <w:rFonts w:ascii="Tahoma" w:hAnsi="Tahoma" w:cs="Tahoma"/>
          <w:sz w:val="20"/>
          <w:szCs w:val="20"/>
        </w:rPr>
        <w:t xml:space="preserve">prostředků zdravotnické techniky (dále jen „PZT“) na základě objednávek. </w:t>
      </w:r>
    </w:p>
    <w:p w14:paraId="6C117AED" w14:textId="77777777" w:rsidR="001B5F48" w:rsidRPr="00E11E55" w:rsidRDefault="00F370AA" w:rsidP="00D91617">
      <w:pPr>
        <w:pStyle w:val="Odstavecseseznamem"/>
        <w:numPr>
          <w:ilvl w:val="1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1B5F48" w:rsidRPr="00E11E55">
        <w:rPr>
          <w:rFonts w:ascii="Tahoma" w:hAnsi="Tahoma" w:cs="Tahoma"/>
          <w:sz w:val="20"/>
          <w:szCs w:val="20"/>
        </w:rPr>
        <w:t xml:space="preserve"> bude službu provádět v místech plnění prostřednictvím vlastního servisního technika v souladu s platnou dokumentací a technologií, schválenou výrobci jednotlivých typů zdravotnick</w:t>
      </w:r>
      <w:r w:rsidR="00D91617">
        <w:rPr>
          <w:rFonts w:ascii="Tahoma" w:hAnsi="Tahoma" w:cs="Tahoma"/>
          <w:sz w:val="20"/>
          <w:szCs w:val="20"/>
        </w:rPr>
        <w:t>é techniky</w:t>
      </w:r>
      <w:r w:rsidR="001B5F48" w:rsidRPr="00E11E55">
        <w:rPr>
          <w:rFonts w:ascii="Tahoma" w:hAnsi="Tahoma" w:cs="Tahoma"/>
          <w:sz w:val="20"/>
          <w:szCs w:val="20"/>
        </w:rPr>
        <w:t xml:space="preserve"> (dále jen "technik"). </w:t>
      </w:r>
    </w:p>
    <w:p w14:paraId="75A5D134" w14:textId="77777777" w:rsidR="00693C93" w:rsidRPr="00E11E55" w:rsidRDefault="00F370AA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693C93" w:rsidRPr="00E11E55">
        <w:rPr>
          <w:rFonts w:ascii="Tahoma" w:hAnsi="Tahoma" w:cs="Tahoma"/>
          <w:sz w:val="20"/>
          <w:szCs w:val="20"/>
        </w:rPr>
        <w:t xml:space="preserve"> poskyt</w:t>
      </w:r>
      <w:r w:rsidR="000E7714" w:rsidRPr="00E11E55">
        <w:rPr>
          <w:rFonts w:ascii="Tahoma" w:hAnsi="Tahoma" w:cs="Tahoma"/>
          <w:sz w:val="20"/>
          <w:szCs w:val="20"/>
        </w:rPr>
        <w:t>uje</w:t>
      </w:r>
      <w:r w:rsidR="00693C93" w:rsidRPr="00E11E55">
        <w:rPr>
          <w:rFonts w:ascii="Tahoma" w:hAnsi="Tahoma" w:cs="Tahoma"/>
          <w:sz w:val="20"/>
          <w:szCs w:val="20"/>
        </w:rPr>
        <w:t xml:space="preserve"> službu za úplatu. Podmínkou poskytování služby za úplatu je důsledné dodržování podmínek čl. II. této smlouvy.</w:t>
      </w:r>
    </w:p>
    <w:p w14:paraId="7557A283" w14:textId="77777777" w:rsidR="00693C93" w:rsidRPr="00E11E55" w:rsidRDefault="00F370AA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D34949" w:rsidRPr="00E11E55">
        <w:rPr>
          <w:rFonts w:ascii="Tahoma" w:hAnsi="Tahoma" w:cs="Tahoma"/>
          <w:sz w:val="20"/>
          <w:szCs w:val="20"/>
        </w:rPr>
        <w:t xml:space="preserve"> se zavazuje zaplatit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D34949" w:rsidRPr="00E11E55">
        <w:rPr>
          <w:rFonts w:ascii="Tahoma" w:hAnsi="Tahoma" w:cs="Tahoma"/>
          <w:sz w:val="20"/>
          <w:szCs w:val="20"/>
        </w:rPr>
        <w:t xml:space="preserve">i úplatu </w:t>
      </w:r>
      <w:r w:rsidR="00DB15E5" w:rsidRPr="00E11E55">
        <w:rPr>
          <w:rFonts w:ascii="Tahoma" w:hAnsi="Tahoma" w:cs="Tahoma"/>
          <w:sz w:val="20"/>
          <w:szCs w:val="20"/>
        </w:rPr>
        <w:t xml:space="preserve">za plnění předmětu této smlouvy uvedené v článku </w:t>
      </w:r>
      <w:r w:rsidR="00ED5624" w:rsidRPr="00E11E55">
        <w:rPr>
          <w:rFonts w:ascii="Tahoma" w:hAnsi="Tahoma" w:cs="Tahoma"/>
          <w:sz w:val="20"/>
          <w:szCs w:val="20"/>
        </w:rPr>
        <w:t>I. odst.</w:t>
      </w:r>
      <w:r w:rsidR="00DB15E5" w:rsidRPr="00E11E55">
        <w:rPr>
          <w:rFonts w:ascii="Tahoma" w:hAnsi="Tahoma" w:cs="Tahoma"/>
          <w:sz w:val="20"/>
          <w:szCs w:val="20"/>
        </w:rPr>
        <w:t xml:space="preserve"> </w:t>
      </w:r>
      <w:r w:rsidR="00440CC3" w:rsidRPr="00E11E55">
        <w:rPr>
          <w:rFonts w:ascii="Tahoma" w:hAnsi="Tahoma" w:cs="Tahoma"/>
          <w:sz w:val="20"/>
          <w:szCs w:val="20"/>
        </w:rPr>
        <w:t>2</w:t>
      </w:r>
      <w:r w:rsidR="00DB15E5" w:rsidRPr="00E11E55">
        <w:rPr>
          <w:rFonts w:ascii="Tahoma" w:hAnsi="Tahoma" w:cs="Tahoma"/>
          <w:sz w:val="20"/>
          <w:szCs w:val="20"/>
        </w:rPr>
        <w:t>.</w:t>
      </w:r>
      <w:r w:rsidR="007F099D" w:rsidRPr="00E11E55">
        <w:rPr>
          <w:rFonts w:ascii="Tahoma" w:hAnsi="Tahoma" w:cs="Tahoma"/>
          <w:sz w:val="20"/>
          <w:szCs w:val="20"/>
        </w:rPr>
        <w:t xml:space="preserve"> </w:t>
      </w:r>
      <w:r w:rsidR="00EC641D" w:rsidRPr="00E11E55">
        <w:rPr>
          <w:rFonts w:ascii="Tahoma" w:hAnsi="Tahoma" w:cs="Tahoma"/>
          <w:sz w:val="20"/>
          <w:szCs w:val="20"/>
        </w:rPr>
        <w:t xml:space="preserve">této smlouvy </w:t>
      </w:r>
      <w:r w:rsidR="00D34949" w:rsidRPr="00E11E55">
        <w:rPr>
          <w:rFonts w:ascii="Tahoma" w:hAnsi="Tahoma" w:cs="Tahoma"/>
          <w:sz w:val="20"/>
          <w:szCs w:val="20"/>
        </w:rPr>
        <w:t>ve výši a za podmínek stanovených touto</w:t>
      </w:r>
      <w:r w:rsidR="002B0695" w:rsidRPr="00E11E55">
        <w:rPr>
          <w:rFonts w:ascii="Tahoma" w:hAnsi="Tahoma" w:cs="Tahoma"/>
          <w:sz w:val="20"/>
          <w:szCs w:val="20"/>
        </w:rPr>
        <w:t xml:space="preserve"> smlouvou, zejména její </w:t>
      </w:r>
      <w:r w:rsidR="000E7714" w:rsidRPr="00E11E55">
        <w:rPr>
          <w:rFonts w:ascii="Tahoma" w:hAnsi="Tahoma" w:cs="Tahoma"/>
          <w:sz w:val="20"/>
          <w:szCs w:val="20"/>
        </w:rPr>
        <w:t>P</w:t>
      </w:r>
      <w:r w:rsidR="002B0695" w:rsidRPr="00E11E55">
        <w:rPr>
          <w:rFonts w:ascii="Tahoma" w:hAnsi="Tahoma" w:cs="Tahoma"/>
          <w:sz w:val="20"/>
          <w:szCs w:val="20"/>
        </w:rPr>
        <w:t>řílohou č. 1.</w:t>
      </w:r>
    </w:p>
    <w:p w14:paraId="3E0267B6" w14:textId="77777777" w:rsidR="00D91617" w:rsidRDefault="004E5F1A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Předmět smlouvy uvedený v odst.</w:t>
      </w:r>
      <w:r w:rsidR="00161939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1</w:t>
      </w:r>
      <w:r w:rsidR="00C85EF0" w:rsidRPr="00E11E55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 tohoto článku </w:t>
      </w:r>
      <w:r w:rsidR="00C85EF0" w:rsidRPr="00E11E55">
        <w:rPr>
          <w:rFonts w:ascii="Tahoma" w:hAnsi="Tahoma" w:cs="Tahoma"/>
          <w:sz w:val="20"/>
          <w:szCs w:val="20"/>
        </w:rPr>
        <w:t xml:space="preserve">této smlouvy </w:t>
      </w:r>
      <w:r w:rsidRPr="00E11E55">
        <w:rPr>
          <w:rFonts w:ascii="Tahoma" w:hAnsi="Tahoma" w:cs="Tahoma"/>
          <w:sz w:val="20"/>
          <w:szCs w:val="20"/>
        </w:rPr>
        <w:t>se vztahuje k</w:t>
      </w:r>
      <w:r w:rsidR="00E74573" w:rsidRPr="00E11E55">
        <w:rPr>
          <w:rFonts w:ascii="Tahoma" w:hAnsi="Tahoma" w:cs="Tahoma"/>
          <w:sz w:val="20"/>
          <w:szCs w:val="20"/>
        </w:rPr>
        <w:t xml:space="preserve"> veřejné </w:t>
      </w:r>
      <w:r w:rsidRPr="00E11E55">
        <w:rPr>
          <w:rFonts w:ascii="Tahoma" w:hAnsi="Tahoma" w:cs="Tahoma"/>
          <w:sz w:val="20"/>
          <w:szCs w:val="20"/>
        </w:rPr>
        <w:t>zakázce</w:t>
      </w:r>
      <w:r w:rsidR="000B042F" w:rsidRPr="00E11E55">
        <w:rPr>
          <w:rFonts w:ascii="Tahoma" w:hAnsi="Tahoma" w:cs="Tahoma"/>
          <w:sz w:val="20"/>
          <w:szCs w:val="20"/>
        </w:rPr>
        <w:t xml:space="preserve"> </w:t>
      </w:r>
      <w:r w:rsidR="00E74573" w:rsidRPr="00E11E55">
        <w:rPr>
          <w:rFonts w:ascii="Tahoma" w:hAnsi="Tahoma" w:cs="Tahoma"/>
          <w:sz w:val="20"/>
          <w:szCs w:val="20"/>
        </w:rPr>
        <w:t>malého rozsahu</w:t>
      </w:r>
      <w:r w:rsidR="002B0695" w:rsidRPr="00E11E55">
        <w:rPr>
          <w:rFonts w:ascii="Tahoma" w:hAnsi="Tahoma" w:cs="Tahoma"/>
          <w:sz w:val="20"/>
          <w:szCs w:val="20"/>
        </w:rPr>
        <w:t xml:space="preserve"> na službu</w:t>
      </w:r>
      <w:r w:rsidR="00F52359" w:rsidRPr="00E11E55">
        <w:rPr>
          <w:rFonts w:ascii="Tahoma" w:hAnsi="Tahoma" w:cs="Tahoma"/>
          <w:sz w:val="20"/>
          <w:szCs w:val="20"/>
        </w:rPr>
        <w:t>:</w:t>
      </w:r>
      <w:r w:rsidR="00D91617">
        <w:rPr>
          <w:rFonts w:ascii="Tahoma" w:hAnsi="Tahoma" w:cs="Tahoma"/>
          <w:sz w:val="20"/>
          <w:szCs w:val="20"/>
        </w:rPr>
        <w:t xml:space="preserve"> Provádění BTK zdravotnické techniky</w:t>
      </w:r>
      <w:r w:rsidR="00825D2C" w:rsidRPr="00E11E55">
        <w:rPr>
          <w:rFonts w:ascii="Tahoma" w:hAnsi="Tahoma" w:cs="Tahoma"/>
          <w:sz w:val="20"/>
          <w:szCs w:val="20"/>
        </w:rPr>
        <w:t>.</w:t>
      </w:r>
      <w:r w:rsidR="00D91617">
        <w:rPr>
          <w:rFonts w:ascii="Tahoma" w:hAnsi="Tahoma" w:cs="Tahoma"/>
          <w:sz w:val="20"/>
          <w:szCs w:val="20"/>
        </w:rPr>
        <w:t xml:space="preserve"> </w:t>
      </w:r>
    </w:p>
    <w:p w14:paraId="7D518F26" w14:textId="77777777" w:rsidR="002B0695" w:rsidRPr="00E11E55" w:rsidRDefault="00D91617" w:rsidP="00D9161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zakázky na profilu zadavatele P26V00000038, pod interním číslem zadavatele OPA/PRO/2026/04.</w:t>
      </w:r>
      <w:r w:rsidR="00F91111" w:rsidRPr="00E11E55">
        <w:rPr>
          <w:rFonts w:ascii="Tahoma" w:hAnsi="Tahoma" w:cs="Tahoma"/>
          <w:sz w:val="20"/>
          <w:szCs w:val="20"/>
        </w:rPr>
        <w:t xml:space="preserve"> </w:t>
      </w:r>
    </w:p>
    <w:p w14:paraId="3CEDA36F" w14:textId="77777777" w:rsidR="00F52359" w:rsidRPr="00D91617" w:rsidRDefault="0030527A" w:rsidP="008F7A27">
      <w:pPr>
        <w:pStyle w:val="Odstavecseseznamem"/>
        <w:numPr>
          <w:ilvl w:val="0"/>
          <w:numId w:val="5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D91617">
        <w:rPr>
          <w:rFonts w:ascii="Tahoma" w:hAnsi="Tahoma" w:cs="Tahoma"/>
          <w:sz w:val="20"/>
          <w:szCs w:val="20"/>
        </w:rPr>
        <w:t xml:space="preserve">Dle členění CPV a NIPEZ se jedná o kódy: </w:t>
      </w:r>
      <w:r w:rsidR="00A523E9" w:rsidRPr="00D91617">
        <w:rPr>
          <w:rFonts w:ascii="Tahoma" w:hAnsi="Tahoma" w:cs="Tahoma"/>
          <w:sz w:val="20"/>
          <w:szCs w:val="20"/>
        </w:rPr>
        <w:t>50421000-2 - Opravy a údržba zdravotnických přístrojů</w:t>
      </w:r>
      <w:r w:rsidR="00F52359" w:rsidRPr="00D91617">
        <w:rPr>
          <w:rFonts w:ascii="Tahoma" w:hAnsi="Tahoma" w:cs="Tahoma"/>
          <w:sz w:val="20"/>
          <w:szCs w:val="20"/>
        </w:rPr>
        <w:t xml:space="preserve">. </w:t>
      </w:r>
    </w:p>
    <w:p w14:paraId="03A3B245" w14:textId="77777777" w:rsidR="00635BFB" w:rsidRPr="00E11E55" w:rsidRDefault="00635BFB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9FAA57B" w14:textId="77777777" w:rsidR="0030527A" w:rsidRPr="00E11E55" w:rsidRDefault="00E732A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II.</w:t>
      </w:r>
    </w:p>
    <w:p w14:paraId="5FAB4429" w14:textId="77777777" w:rsidR="00E732A9" w:rsidRPr="00E11E55" w:rsidRDefault="00E732A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 xml:space="preserve">Místo </w:t>
      </w:r>
      <w:r w:rsidR="00FD65EE" w:rsidRPr="00E11E55">
        <w:rPr>
          <w:rFonts w:ascii="Tahoma" w:hAnsi="Tahoma" w:cs="Tahoma"/>
          <w:b/>
          <w:sz w:val="20"/>
          <w:szCs w:val="20"/>
        </w:rPr>
        <w:t xml:space="preserve">plnění </w:t>
      </w:r>
      <w:r w:rsidRPr="00E11E55">
        <w:rPr>
          <w:rFonts w:ascii="Tahoma" w:hAnsi="Tahoma" w:cs="Tahoma"/>
          <w:b/>
          <w:sz w:val="20"/>
          <w:szCs w:val="20"/>
        </w:rPr>
        <w:t>a podmínky provedení služb</w:t>
      </w:r>
      <w:r w:rsidR="00D733F1" w:rsidRPr="00E11E55">
        <w:rPr>
          <w:rFonts w:ascii="Tahoma" w:hAnsi="Tahoma" w:cs="Tahoma"/>
          <w:b/>
          <w:sz w:val="20"/>
          <w:szCs w:val="20"/>
        </w:rPr>
        <w:t>y</w:t>
      </w:r>
    </w:p>
    <w:p w14:paraId="4862C8FD" w14:textId="77777777" w:rsidR="00C75D68" w:rsidRPr="00E11E55" w:rsidRDefault="00C75D68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Všechny objekty a budovy umístěné v areál</w:t>
      </w:r>
      <w:r w:rsidR="00C85EF0" w:rsidRPr="00E11E55">
        <w:rPr>
          <w:rFonts w:ascii="Tahoma" w:hAnsi="Tahoma" w:cs="Tahoma"/>
          <w:sz w:val="20"/>
          <w:szCs w:val="20"/>
        </w:rPr>
        <w:t>u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D91617">
        <w:rPr>
          <w:rFonts w:ascii="Tahoma" w:hAnsi="Tahoma" w:cs="Tahoma"/>
          <w:sz w:val="20"/>
          <w:szCs w:val="20"/>
        </w:rPr>
        <w:t xml:space="preserve">Moravskoslezské nemocnice Opava, </w:t>
      </w:r>
      <w:r w:rsidRPr="00E11E55">
        <w:rPr>
          <w:rFonts w:ascii="Tahoma" w:hAnsi="Tahoma" w:cs="Tahoma"/>
          <w:sz w:val="20"/>
          <w:szCs w:val="20"/>
        </w:rPr>
        <w:t>Olomouck</w:t>
      </w:r>
      <w:r w:rsidR="00D91617">
        <w:rPr>
          <w:rFonts w:ascii="Tahoma" w:hAnsi="Tahoma" w:cs="Tahoma"/>
          <w:sz w:val="20"/>
          <w:szCs w:val="20"/>
        </w:rPr>
        <w:t>á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D91617">
        <w:rPr>
          <w:rFonts w:ascii="Tahoma" w:hAnsi="Tahoma" w:cs="Tahoma"/>
          <w:sz w:val="20"/>
          <w:szCs w:val="20"/>
        </w:rPr>
        <w:t xml:space="preserve">470/86, 746 01 </w:t>
      </w:r>
      <w:r w:rsidRPr="00E11E55">
        <w:rPr>
          <w:rFonts w:ascii="Tahoma" w:hAnsi="Tahoma" w:cs="Tahoma"/>
          <w:sz w:val="20"/>
          <w:szCs w:val="20"/>
        </w:rPr>
        <w:t>Op</w:t>
      </w:r>
      <w:r w:rsidR="003F64BA" w:rsidRPr="00E11E55">
        <w:rPr>
          <w:rFonts w:ascii="Tahoma" w:hAnsi="Tahoma" w:cs="Tahoma"/>
          <w:sz w:val="20"/>
          <w:szCs w:val="20"/>
        </w:rPr>
        <w:t>av</w:t>
      </w:r>
      <w:r w:rsidR="00D91617">
        <w:rPr>
          <w:rFonts w:ascii="Tahoma" w:hAnsi="Tahoma" w:cs="Tahoma"/>
          <w:sz w:val="20"/>
          <w:szCs w:val="20"/>
        </w:rPr>
        <w:t>a</w:t>
      </w:r>
      <w:r w:rsidRPr="00E11E55">
        <w:rPr>
          <w:rFonts w:ascii="Tahoma" w:hAnsi="Tahoma" w:cs="Tahoma"/>
          <w:sz w:val="20"/>
          <w:szCs w:val="20"/>
        </w:rPr>
        <w:t xml:space="preserve">. </w:t>
      </w:r>
    </w:p>
    <w:p w14:paraId="10C56190" w14:textId="77777777" w:rsidR="00E17A47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se zavazuje provést službu na svůj náklad a své nebezpečí, s odbornou péčí v rozsahu, čase a kvalitě stanovené touto smlouvou. </w:t>
      </w:r>
    </w:p>
    <w:p w14:paraId="7F3C8802" w14:textId="77777777" w:rsidR="00E17A47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se zavazuje při vstupu do objektů nebo na pozemky </w:t>
      </w:r>
      <w:r w:rsidR="00D91617">
        <w:rPr>
          <w:rFonts w:ascii="Tahoma" w:hAnsi="Tahoma" w:cs="Tahoma"/>
          <w:sz w:val="20"/>
          <w:szCs w:val="20"/>
        </w:rPr>
        <w:t>MS</w:t>
      </w:r>
      <w:r w:rsidR="00D84766" w:rsidRPr="00E11E55">
        <w:rPr>
          <w:rFonts w:ascii="Tahoma" w:hAnsi="Tahoma" w:cs="Tahoma"/>
          <w:sz w:val="20"/>
          <w:szCs w:val="20"/>
        </w:rPr>
        <w:t xml:space="preserve">NO dodržovat veškeré platné předpisy a nařízení.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je povinen udržo</w:t>
      </w:r>
      <w:r w:rsidR="00DF707A" w:rsidRPr="00E11E55">
        <w:rPr>
          <w:rFonts w:ascii="Tahoma" w:hAnsi="Tahoma" w:cs="Tahoma"/>
          <w:sz w:val="20"/>
          <w:szCs w:val="20"/>
        </w:rPr>
        <w:t xml:space="preserve">vat pořádek na pracovištích </w:t>
      </w:r>
      <w:r w:rsidR="00D91617">
        <w:rPr>
          <w:rFonts w:ascii="Tahoma" w:hAnsi="Tahoma" w:cs="Tahoma"/>
          <w:sz w:val="20"/>
          <w:szCs w:val="20"/>
        </w:rPr>
        <w:t>MS</w:t>
      </w:r>
      <w:r w:rsidR="00DF707A" w:rsidRPr="00E11E55">
        <w:rPr>
          <w:rFonts w:ascii="Tahoma" w:hAnsi="Tahoma" w:cs="Tahoma"/>
          <w:sz w:val="20"/>
          <w:szCs w:val="20"/>
        </w:rPr>
        <w:t>NO a řídit se pokyny vedoucích dotčených pracovišť, tak aby nebyl narušen léčebný proces a provoz ve zdravotnickém zařízení včetně dodržování hygienických a bezpečnostních předpisů.</w:t>
      </w:r>
      <w:r w:rsidR="00D84766" w:rsidRPr="00E11E55">
        <w:rPr>
          <w:rFonts w:ascii="Tahoma" w:hAnsi="Tahoma" w:cs="Tahoma"/>
          <w:sz w:val="20"/>
          <w:szCs w:val="20"/>
        </w:rPr>
        <w:t xml:space="preserve"> </w:t>
      </w:r>
    </w:p>
    <w:p w14:paraId="503AA57E" w14:textId="77777777" w:rsidR="00D46045" w:rsidRPr="00E11E55" w:rsidRDefault="00D46045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Způsob poskytování jednotlivých služeb uvedených v článku I. odst. 2. této smlouvy:</w:t>
      </w:r>
    </w:p>
    <w:p w14:paraId="74EBBAD9" w14:textId="77777777" w:rsidR="00656E12" w:rsidRPr="00E11E55" w:rsidRDefault="00D46045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Poskytováním dílčí služby podle čl. I</w:t>
      </w:r>
      <w:r w:rsidR="00EB58AD" w:rsidRPr="00E11E55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, jejímiž určujícími prvky jsou kalendářní doba podle pokynů výrobce v provozní dokumentaci. Plnění bude poskytováno v rozsahu a termínu stanoveném </w:t>
      </w:r>
      <w:r w:rsidR="00EB58AD" w:rsidRPr="00E11E55">
        <w:rPr>
          <w:rFonts w:ascii="Tahoma" w:hAnsi="Tahoma" w:cs="Tahoma"/>
          <w:sz w:val="20"/>
          <w:szCs w:val="20"/>
        </w:rPr>
        <w:t xml:space="preserve">pověřeným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EB58AD" w:rsidRPr="00E11E55">
        <w:rPr>
          <w:rFonts w:ascii="Tahoma" w:hAnsi="Tahoma" w:cs="Tahoma"/>
          <w:sz w:val="20"/>
          <w:szCs w:val="20"/>
        </w:rPr>
        <w:t xml:space="preserve">e </w:t>
      </w:r>
      <w:r w:rsidRPr="00E11E55">
        <w:rPr>
          <w:rFonts w:ascii="Tahoma" w:hAnsi="Tahoma" w:cs="Tahoma"/>
          <w:sz w:val="20"/>
          <w:szCs w:val="20"/>
        </w:rPr>
        <w:t xml:space="preserve">nebo na základě kontrolního nálezu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zjištěného v průběhu poskytování služby, a to vždy v souladu s </w:t>
      </w:r>
      <w:r w:rsidR="00EB58AD" w:rsidRPr="00E11E55">
        <w:rPr>
          <w:rFonts w:ascii="Tahoma" w:hAnsi="Tahoma" w:cs="Tahoma"/>
          <w:sz w:val="20"/>
          <w:szCs w:val="20"/>
        </w:rPr>
        <w:t xml:space="preserve">touto </w:t>
      </w:r>
      <w:r w:rsidRPr="00E11E55">
        <w:rPr>
          <w:rFonts w:ascii="Tahoma" w:hAnsi="Tahoma" w:cs="Tahoma"/>
          <w:sz w:val="20"/>
          <w:szCs w:val="20"/>
        </w:rPr>
        <w:t xml:space="preserve">smlouvou. Služba bude poskytována v souladu se schválenými technologickými postupy výrobce, které jsou k dispozici </w:t>
      </w:r>
      <w:r w:rsidR="00D91617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 xml:space="preserve">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a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e.</w:t>
      </w:r>
    </w:p>
    <w:p w14:paraId="126BFC23" w14:textId="77777777" w:rsidR="00656E12" w:rsidRPr="00E11E55" w:rsidRDefault="00F370AA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46045" w:rsidRPr="00E11E55">
        <w:rPr>
          <w:rFonts w:ascii="Tahoma" w:hAnsi="Tahoma" w:cs="Tahoma"/>
          <w:sz w:val="20"/>
          <w:szCs w:val="20"/>
        </w:rPr>
        <w:t xml:space="preserve"> je povinen zabezpečit bezplatné skladování a zajištění převzaté části celku </w:t>
      </w:r>
      <w:r w:rsidR="00D91617">
        <w:rPr>
          <w:rFonts w:ascii="Tahoma" w:hAnsi="Tahoma" w:cs="Tahoma"/>
          <w:sz w:val="20"/>
          <w:szCs w:val="20"/>
        </w:rPr>
        <w:br/>
      </w:r>
      <w:r w:rsidR="00D46045" w:rsidRPr="00E11E55">
        <w:rPr>
          <w:rFonts w:ascii="Tahoma" w:hAnsi="Tahoma" w:cs="Tahoma"/>
          <w:sz w:val="20"/>
          <w:szCs w:val="20"/>
        </w:rPr>
        <w:t xml:space="preserve">k provedení plnění proti ztrátám, zcizení a poškození, a to až do doby podpisu předávacího protokolu po zpětném předání zařízení zástupci </w:t>
      </w:r>
      <w:r w:rsidRPr="00E11E55">
        <w:rPr>
          <w:rFonts w:ascii="Tahoma" w:hAnsi="Tahoma" w:cs="Tahoma"/>
          <w:sz w:val="20"/>
          <w:szCs w:val="20"/>
        </w:rPr>
        <w:t>Objednatel</w:t>
      </w:r>
      <w:r w:rsidR="00D46045" w:rsidRPr="00E11E55">
        <w:rPr>
          <w:rFonts w:ascii="Tahoma" w:hAnsi="Tahoma" w:cs="Tahoma"/>
          <w:sz w:val="20"/>
          <w:szCs w:val="20"/>
        </w:rPr>
        <w:t>e.</w:t>
      </w:r>
    </w:p>
    <w:p w14:paraId="53B4945E" w14:textId="77777777" w:rsidR="00635BFB" w:rsidRPr="00E11E55" w:rsidRDefault="00D46045" w:rsidP="00D91617">
      <w:pPr>
        <w:pStyle w:val="Odstavecseseznamem"/>
        <w:numPr>
          <w:ilvl w:val="1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 xml:space="preserve">Poskytováním dílčí služby podle </w:t>
      </w:r>
      <w:r w:rsidR="00656E12" w:rsidRPr="00E11E55">
        <w:rPr>
          <w:rFonts w:ascii="Tahoma" w:hAnsi="Tahoma" w:cs="Tahoma"/>
          <w:sz w:val="20"/>
          <w:szCs w:val="20"/>
        </w:rPr>
        <w:t xml:space="preserve">čl. I., bod 2.2 </w:t>
      </w:r>
      <w:r w:rsidR="001C738E" w:rsidRPr="00E11E55">
        <w:rPr>
          <w:rFonts w:ascii="Tahoma" w:hAnsi="Tahoma" w:cs="Tahoma"/>
          <w:sz w:val="20"/>
          <w:szCs w:val="20"/>
        </w:rPr>
        <w:t xml:space="preserve">této </w:t>
      </w:r>
      <w:r w:rsidRPr="00E11E55">
        <w:rPr>
          <w:rFonts w:ascii="Tahoma" w:hAnsi="Tahoma" w:cs="Tahoma"/>
          <w:sz w:val="20"/>
          <w:szCs w:val="20"/>
        </w:rPr>
        <w:t xml:space="preserve">smlouvy se rozumí vystavení </w:t>
      </w:r>
      <w:r w:rsidR="009F5A53" w:rsidRPr="00E11E55">
        <w:rPr>
          <w:rFonts w:ascii="Tahoma" w:hAnsi="Tahoma" w:cs="Tahoma"/>
          <w:sz w:val="20"/>
          <w:szCs w:val="20"/>
        </w:rPr>
        <w:t xml:space="preserve">protokolů </w:t>
      </w:r>
      <w:r w:rsidR="005D2F30">
        <w:rPr>
          <w:rFonts w:ascii="Tahoma" w:hAnsi="Tahoma" w:cs="Tahoma"/>
          <w:sz w:val="20"/>
          <w:szCs w:val="20"/>
        </w:rPr>
        <w:br/>
      </w:r>
      <w:r w:rsidR="009F5A53" w:rsidRPr="00E11E55">
        <w:rPr>
          <w:rFonts w:ascii="Tahoma" w:hAnsi="Tahoma" w:cs="Tahoma"/>
          <w:sz w:val="20"/>
          <w:szCs w:val="20"/>
        </w:rPr>
        <w:t xml:space="preserve">o provedení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Pr="00E11E55">
        <w:rPr>
          <w:rFonts w:ascii="Tahoma" w:hAnsi="Tahoma" w:cs="Tahoma"/>
          <w:sz w:val="20"/>
          <w:szCs w:val="20"/>
        </w:rPr>
        <w:t xml:space="preserve">. </w:t>
      </w:r>
    </w:p>
    <w:p w14:paraId="51ACC931" w14:textId="416D887D" w:rsidR="004D1D43" w:rsidRPr="00E11E55" w:rsidRDefault="001C738E" w:rsidP="00D91617">
      <w:pPr>
        <w:pStyle w:val="Odstavecseseznamem"/>
        <w:numPr>
          <w:ilvl w:val="1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Poskytováním dílčí služby podle čl. I., bod 2.3 této smlouvy se rozumí </w:t>
      </w:r>
      <w:r w:rsidR="00AA2D16" w:rsidRPr="00E11E55">
        <w:rPr>
          <w:rFonts w:ascii="Tahoma" w:hAnsi="Tahoma" w:cs="Tahoma"/>
          <w:sz w:val="20"/>
          <w:szCs w:val="20"/>
        </w:rPr>
        <w:t>provádění ostatních servisních úkonů směřující k plné funkčnosti PZT na základě objednávek,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9A7C9B" w:rsidRPr="00E11E55">
        <w:rPr>
          <w:rFonts w:ascii="Tahoma" w:hAnsi="Tahoma" w:cs="Tahoma"/>
          <w:sz w:val="20"/>
          <w:szCs w:val="20"/>
        </w:rPr>
        <w:t xml:space="preserve">včetně </w:t>
      </w:r>
      <w:r w:rsidR="006806BC" w:rsidRPr="00E11E55">
        <w:rPr>
          <w:rFonts w:ascii="Tahoma" w:hAnsi="Tahoma" w:cs="Tahoma"/>
          <w:sz w:val="20"/>
          <w:szCs w:val="20"/>
        </w:rPr>
        <w:t>provedení</w:t>
      </w:r>
      <w:r w:rsidR="004D1D43" w:rsidRPr="00E11E55">
        <w:rPr>
          <w:rFonts w:ascii="Tahoma" w:hAnsi="Tahoma" w:cs="Tahoma"/>
          <w:sz w:val="20"/>
          <w:szCs w:val="20"/>
        </w:rPr>
        <w:t xml:space="preserve">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49571F" w:rsidRPr="00E11E55">
        <w:rPr>
          <w:rFonts w:ascii="Tahoma" w:hAnsi="Tahoma" w:cs="Tahoma"/>
          <w:sz w:val="20"/>
          <w:szCs w:val="20"/>
        </w:rPr>
        <w:t xml:space="preserve">. </w:t>
      </w:r>
    </w:p>
    <w:p w14:paraId="6CAF3DFB" w14:textId="77777777" w:rsidR="005920AE" w:rsidRPr="00E11E55" w:rsidRDefault="005920AE" w:rsidP="00D91617">
      <w:pPr>
        <w:pStyle w:val="Odstavecseseznamem"/>
        <w:numPr>
          <w:ilvl w:val="1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Služby dle </w:t>
      </w:r>
      <w:r w:rsidR="00441D69" w:rsidRPr="00E11E55">
        <w:rPr>
          <w:rFonts w:ascii="Tahoma" w:hAnsi="Tahoma" w:cs="Tahoma"/>
          <w:sz w:val="20"/>
          <w:szCs w:val="20"/>
        </w:rPr>
        <w:t xml:space="preserve">odst. </w:t>
      </w:r>
      <w:r w:rsidRPr="00E11E55">
        <w:rPr>
          <w:rFonts w:ascii="Tahoma" w:hAnsi="Tahoma" w:cs="Tahoma"/>
          <w:sz w:val="20"/>
          <w:szCs w:val="20"/>
        </w:rPr>
        <w:t xml:space="preserve">4.1. </w:t>
      </w:r>
      <w:r w:rsidR="00A17C55" w:rsidRPr="00E11E55">
        <w:rPr>
          <w:rFonts w:ascii="Tahoma" w:hAnsi="Tahoma" w:cs="Tahoma"/>
          <w:sz w:val="20"/>
          <w:szCs w:val="20"/>
        </w:rPr>
        <w:t xml:space="preserve">a </w:t>
      </w:r>
      <w:r w:rsidRPr="00E11E55">
        <w:rPr>
          <w:rFonts w:ascii="Tahoma" w:hAnsi="Tahoma" w:cs="Tahoma"/>
          <w:sz w:val="20"/>
          <w:szCs w:val="20"/>
        </w:rPr>
        <w:t xml:space="preserve">4.2. </w:t>
      </w:r>
      <w:r w:rsidR="00441D69" w:rsidRPr="00E11E55">
        <w:rPr>
          <w:rFonts w:ascii="Tahoma" w:hAnsi="Tahoma" w:cs="Tahoma"/>
          <w:sz w:val="20"/>
          <w:szCs w:val="20"/>
        </w:rPr>
        <w:t xml:space="preserve">tohoto článku </w:t>
      </w:r>
      <w:r w:rsidRPr="00E11E55">
        <w:rPr>
          <w:rFonts w:ascii="Tahoma" w:hAnsi="Tahoma" w:cs="Tahoma"/>
          <w:sz w:val="20"/>
          <w:szCs w:val="20"/>
        </w:rPr>
        <w:t xml:space="preserve">budou poskytovány v rozsahu a termínech stanovených pověřeným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e, na základě předchozího kontrolního nálezu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vyžádaného pověřeným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e. Poskytování služby musí být v souladu se schválenými technologickými postupy výrobce, které jsou k dispozici </w:t>
      </w:r>
      <w:r w:rsidR="005D2F30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 xml:space="preserve">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a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e. </w:t>
      </w:r>
    </w:p>
    <w:p w14:paraId="19E9B694" w14:textId="77777777" w:rsidR="004D1D43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4D1D43" w:rsidRPr="00E11E55">
        <w:rPr>
          <w:rFonts w:ascii="Tahoma" w:hAnsi="Tahoma" w:cs="Tahoma"/>
          <w:sz w:val="20"/>
          <w:szCs w:val="20"/>
        </w:rPr>
        <w:t xml:space="preserve"> je povinen oznámit zástupci </w:t>
      </w:r>
      <w:r w:rsidRPr="00E11E55">
        <w:rPr>
          <w:rFonts w:ascii="Tahoma" w:hAnsi="Tahoma" w:cs="Tahoma"/>
          <w:sz w:val="20"/>
          <w:szCs w:val="20"/>
        </w:rPr>
        <w:t>Objednatel</w:t>
      </w:r>
      <w:r w:rsidR="004D1D43" w:rsidRPr="00E11E55">
        <w:rPr>
          <w:rFonts w:ascii="Tahoma" w:hAnsi="Tahoma" w:cs="Tahoma"/>
          <w:sz w:val="20"/>
          <w:szCs w:val="20"/>
        </w:rPr>
        <w:t xml:space="preserve">e </w:t>
      </w:r>
      <w:r w:rsidRPr="00E11E55">
        <w:rPr>
          <w:rFonts w:ascii="Tahoma" w:hAnsi="Tahoma" w:cs="Tahoma"/>
          <w:sz w:val="20"/>
          <w:szCs w:val="20"/>
        </w:rPr>
        <w:t>jeden</w:t>
      </w:r>
      <w:r w:rsidR="004D1D43" w:rsidRPr="00E11E55">
        <w:rPr>
          <w:rFonts w:ascii="Tahoma" w:hAnsi="Tahoma" w:cs="Tahoma"/>
          <w:sz w:val="20"/>
          <w:szCs w:val="20"/>
        </w:rPr>
        <w:t xml:space="preserve"> den předem datum každého poskytnutého plnění služby v místech plnění a umožnit mu řádnou kontrolu při přejímce poskytnutého plnění. Při přejímce poskytnutého plnění předá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4D1D43" w:rsidRPr="00E11E55">
        <w:rPr>
          <w:rFonts w:ascii="Tahoma" w:hAnsi="Tahoma" w:cs="Tahoma"/>
          <w:sz w:val="20"/>
          <w:szCs w:val="20"/>
        </w:rPr>
        <w:t xml:space="preserve"> zástupci </w:t>
      </w:r>
      <w:r w:rsidRPr="00E11E55">
        <w:rPr>
          <w:rFonts w:ascii="Tahoma" w:hAnsi="Tahoma" w:cs="Tahoma"/>
          <w:sz w:val="20"/>
          <w:szCs w:val="20"/>
        </w:rPr>
        <w:t>Objednatel</w:t>
      </w:r>
      <w:r w:rsidR="004D1D43" w:rsidRPr="00E11E55">
        <w:rPr>
          <w:rFonts w:ascii="Tahoma" w:hAnsi="Tahoma" w:cs="Tahoma"/>
          <w:sz w:val="20"/>
          <w:szCs w:val="20"/>
        </w:rPr>
        <w:t>e</w:t>
      </w:r>
      <w:r w:rsidR="00F01BFB" w:rsidRPr="00E11E55">
        <w:rPr>
          <w:rFonts w:ascii="Tahoma" w:hAnsi="Tahoma" w:cs="Tahoma"/>
          <w:sz w:val="20"/>
          <w:szCs w:val="20"/>
        </w:rPr>
        <w:t xml:space="preserve"> k potvrzení </w:t>
      </w:r>
      <w:r w:rsidR="005A2472" w:rsidRPr="00E11E55">
        <w:rPr>
          <w:rFonts w:ascii="Tahoma" w:hAnsi="Tahoma" w:cs="Tahoma"/>
          <w:sz w:val="20"/>
          <w:szCs w:val="20"/>
        </w:rPr>
        <w:t>výkaz práce</w:t>
      </w:r>
      <w:r w:rsidR="004D1D43" w:rsidRPr="00E11E55">
        <w:rPr>
          <w:rFonts w:ascii="Tahoma" w:hAnsi="Tahoma" w:cs="Tahoma"/>
          <w:sz w:val="20"/>
          <w:szCs w:val="20"/>
        </w:rPr>
        <w:t>.</w:t>
      </w:r>
    </w:p>
    <w:p w14:paraId="360E10ED" w14:textId="77777777" w:rsidR="004D1D43" w:rsidRPr="00E11E55" w:rsidRDefault="00F370AA" w:rsidP="00D91617">
      <w:pPr>
        <w:pStyle w:val="Zkladntext"/>
        <w:tabs>
          <w:tab w:val="clear" w:pos="2280"/>
        </w:tabs>
        <w:spacing w:before="120" w:line="276" w:lineRule="auto"/>
        <w:ind w:left="357"/>
        <w:rPr>
          <w:rFonts w:ascii="Tahoma" w:hAnsi="Tahoma" w:cs="Tahoma"/>
          <w:i w:val="0"/>
          <w:iCs w:val="0"/>
          <w:sz w:val="20"/>
          <w:szCs w:val="20"/>
        </w:rPr>
      </w:pPr>
      <w:r w:rsidRPr="00E11E55">
        <w:rPr>
          <w:rFonts w:ascii="Tahoma" w:hAnsi="Tahoma" w:cs="Tahoma"/>
          <w:i w:val="0"/>
          <w:sz w:val="20"/>
          <w:szCs w:val="20"/>
        </w:rPr>
        <w:t>Poskytovatel</w:t>
      </w:r>
      <w:r w:rsidR="004D1D43" w:rsidRPr="00E11E55">
        <w:rPr>
          <w:rFonts w:ascii="Tahoma" w:hAnsi="Tahoma" w:cs="Tahoma"/>
          <w:i w:val="0"/>
          <w:sz w:val="20"/>
          <w:szCs w:val="20"/>
        </w:rPr>
        <w:t xml:space="preserve"> se zavazuje, že při předání poskytnutého plnění v místě plnění bude přítomna osoba pověřená statutárním orgánem </w:t>
      </w:r>
      <w:r w:rsidRPr="00E11E55">
        <w:rPr>
          <w:rFonts w:ascii="Tahoma" w:hAnsi="Tahoma" w:cs="Tahoma"/>
          <w:i w:val="0"/>
          <w:sz w:val="20"/>
          <w:szCs w:val="20"/>
        </w:rPr>
        <w:t>Poskytovatel</w:t>
      </w:r>
      <w:r w:rsidR="004D1D43" w:rsidRPr="00E11E55">
        <w:rPr>
          <w:rFonts w:ascii="Tahoma" w:hAnsi="Tahoma" w:cs="Tahoma"/>
          <w:i w:val="0"/>
          <w:sz w:val="20"/>
          <w:szCs w:val="20"/>
        </w:rPr>
        <w:t xml:space="preserve">e, která bude schopna řešit případné nedostatky zjištěné při přejímce dílčího plnění služby. </w:t>
      </w:r>
    </w:p>
    <w:p w14:paraId="54AC20AC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Jestliže při přejímce poskytnutého plnění budou zjištěny nedostatky a skutečnosti, které jsou v rozporu s technologickými předpisy a dokumentací výrobce, podle které bylo plnění poskytnuto, nebude plnění převzato.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 není povinen převzít plnění, které vykazuje nedostatky nebo odporuje smlouvě. O převzetí, případně nepřevzetí plnění sepíší a podepíší zástupci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a 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 předávací</w:t>
      </w:r>
      <w:r w:rsidR="008D61FA" w:rsidRPr="00E11E55">
        <w:rPr>
          <w:rFonts w:ascii="Tahoma" w:hAnsi="Tahoma" w:cs="Tahoma"/>
          <w:sz w:val="20"/>
          <w:szCs w:val="20"/>
        </w:rPr>
        <w:t xml:space="preserve"> protokol. V případě nepřevzetí</w:t>
      </w:r>
      <w:r w:rsidRPr="00E11E55">
        <w:rPr>
          <w:rFonts w:ascii="Tahoma" w:hAnsi="Tahoma" w:cs="Tahoma"/>
          <w:sz w:val="20"/>
          <w:szCs w:val="20"/>
        </w:rPr>
        <w:t xml:space="preserve"> plnění se do předávacího protokolu uvedou důvody nepřevzetí. Nepřevzetí plnění oznámí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 neprodleně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i. Přejímka plnění bude provedena po odstranění nedostatků uvedených v předávacím protokolu. Vznikne-li tímto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i škoda,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je povinen ji uhradit.</w:t>
      </w:r>
    </w:p>
    <w:p w14:paraId="6A6E58BF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Dojde-li v průběhu poskytování dílčího plnění k potřebě změny oproti původně sjednanému rozsahu plnění na základě zjištění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e (dále jen „dodatečné práce“),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povinen o této skutečnosti neprodleně písemně informovat zást</w:t>
      </w:r>
      <w:r w:rsidR="008D61FA" w:rsidRPr="00E11E55">
        <w:rPr>
          <w:rFonts w:ascii="Tahoma" w:hAnsi="Tahoma" w:cs="Tahoma"/>
          <w:sz w:val="20"/>
          <w:szCs w:val="20"/>
        </w:rPr>
        <w:t xml:space="preserve">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8D61FA" w:rsidRPr="00E11E55">
        <w:rPr>
          <w:rFonts w:ascii="Tahoma" w:hAnsi="Tahoma" w:cs="Tahoma"/>
          <w:sz w:val="20"/>
          <w:szCs w:val="20"/>
        </w:rPr>
        <w:t xml:space="preserve">e a poskytování </w:t>
      </w:r>
      <w:r w:rsidRPr="00E11E55">
        <w:rPr>
          <w:rFonts w:ascii="Tahoma" w:hAnsi="Tahoma" w:cs="Tahoma"/>
          <w:sz w:val="20"/>
          <w:szCs w:val="20"/>
        </w:rPr>
        <w:t xml:space="preserve">plnění přerušit. V této informaci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povinen současně uvést soupis předpokládaných změn, tyto změny ocenit a podat informaci o dopadu dodatečných prací na termín poskytnutí plnění. Provedení dodatečných prací musí být odsouhlaseno zástupcem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e a zahrnuto do rozsahu nově zpracované přílohy ke smlouvě. Za dodatečné práce lze pokládat pouze takové práce, které jsou objektivně doložené, jsou nezbytné ke zprovoznění zdravotnických prostředků, </w:t>
      </w:r>
      <w:r w:rsidR="006F7E8B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>a které vyvstaly až v průběhu realizace plnění a nebyly předvídatelné před uzavřením smlouvy.</w:t>
      </w:r>
    </w:p>
    <w:p w14:paraId="264F97AA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Původcem odpadu, který při provádění plnění </w:t>
      </w:r>
      <w:r w:rsidR="001B5753" w:rsidRPr="00E11E55">
        <w:rPr>
          <w:rFonts w:ascii="Tahoma" w:hAnsi="Tahoma" w:cs="Tahoma"/>
          <w:sz w:val="20"/>
          <w:szCs w:val="20"/>
        </w:rPr>
        <w:t xml:space="preserve">předmětu této Smlouvy </w:t>
      </w:r>
      <w:r w:rsidRPr="00E11E55">
        <w:rPr>
          <w:rFonts w:ascii="Tahoma" w:hAnsi="Tahoma" w:cs="Tahoma"/>
          <w:sz w:val="20"/>
          <w:szCs w:val="20"/>
        </w:rPr>
        <w:t xml:space="preserve">vznikne,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.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zajistí odstranění tohoto odpadu v souladu se zákonem č. </w:t>
      </w:r>
      <w:r w:rsidR="0049571F" w:rsidRPr="00E11E55">
        <w:rPr>
          <w:rFonts w:ascii="Tahoma" w:hAnsi="Tahoma" w:cs="Tahoma"/>
          <w:sz w:val="20"/>
          <w:szCs w:val="20"/>
        </w:rPr>
        <w:t>541</w:t>
      </w:r>
      <w:r w:rsidRPr="00E11E55">
        <w:rPr>
          <w:rFonts w:ascii="Tahoma" w:hAnsi="Tahoma" w:cs="Tahoma"/>
          <w:sz w:val="20"/>
          <w:szCs w:val="20"/>
        </w:rPr>
        <w:t>/20</w:t>
      </w:r>
      <w:r w:rsidR="0049571F" w:rsidRPr="00E11E55">
        <w:rPr>
          <w:rFonts w:ascii="Tahoma" w:hAnsi="Tahoma" w:cs="Tahoma"/>
          <w:sz w:val="20"/>
          <w:szCs w:val="20"/>
        </w:rPr>
        <w:t>20</w:t>
      </w:r>
      <w:r w:rsidRPr="00E11E55">
        <w:rPr>
          <w:rFonts w:ascii="Tahoma" w:hAnsi="Tahoma" w:cs="Tahoma"/>
          <w:sz w:val="20"/>
          <w:szCs w:val="20"/>
        </w:rPr>
        <w:t xml:space="preserve"> Sb., o odpadech v</w:t>
      </w:r>
      <w:r w:rsidR="009802D3" w:rsidRPr="00E11E55">
        <w:rPr>
          <w:rFonts w:ascii="Tahoma" w:hAnsi="Tahoma" w:cs="Tahoma"/>
          <w:sz w:val="20"/>
          <w:szCs w:val="20"/>
        </w:rPr>
        <w:t xml:space="preserve"> platném </w:t>
      </w:r>
      <w:r w:rsidRPr="00E11E55">
        <w:rPr>
          <w:rFonts w:ascii="Tahoma" w:hAnsi="Tahoma" w:cs="Tahoma"/>
          <w:sz w:val="20"/>
          <w:szCs w:val="20"/>
        </w:rPr>
        <w:t>znění.</w:t>
      </w:r>
    </w:p>
    <w:p w14:paraId="567A2D66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zavazují vzájemně informovat o skutečnostech, které znemožňují, </w:t>
      </w:r>
      <w:r w:rsidRPr="00E11E55">
        <w:rPr>
          <w:rFonts w:ascii="Tahoma" w:hAnsi="Tahoma" w:cs="Tahoma"/>
          <w:sz w:val="20"/>
          <w:szCs w:val="20"/>
        </w:rPr>
        <w:br/>
        <w:t>resp. podstatně omezují poskytování služby, a to nejpozději do pěti pracovních dnů od vzniku takovéto skutečnosti. Strana, u které tyto skutečnosti vznikly, se zavazuje navrhnout způsob řešení jejich odstranění.</w:t>
      </w:r>
    </w:p>
    <w:p w14:paraId="282C7753" w14:textId="77777777" w:rsidR="004D1D43" w:rsidRPr="00E11E55" w:rsidRDefault="004D1D43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dohodly, že zástupce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 je oprávněn provádět</w:t>
      </w:r>
      <w:r w:rsidR="008D61FA" w:rsidRPr="00E11E55">
        <w:rPr>
          <w:rFonts w:ascii="Tahoma" w:hAnsi="Tahoma" w:cs="Tahoma"/>
          <w:sz w:val="20"/>
          <w:szCs w:val="20"/>
        </w:rPr>
        <w:t xml:space="preserve"> průběžnou kontrolu poskytování</w:t>
      </w:r>
      <w:r w:rsidRPr="00E11E55">
        <w:rPr>
          <w:rFonts w:ascii="Tahoma" w:hAnsi="Tahoma" w:cs="Tahoma"/>
          <w:sz w:val="20"/>
          <w:szCs w:val="20"/>
        </w:rPr>
        <w:t xml:space="preserve"> plnění v místě plnění nebo v provozovně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>e služby.</w:t>
      </w:r>
    </w:p>
    <w:p w14:paraId="4CEA79C0" w14:textId="77777777" w:rsidR="00E17A47" w:rsidRPr="00E11E55" w:rsidRDefault="00C776F4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Služba se považuje za ukončenou a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D84766" w:rsidRPr="00E11E55">
        <w:rPr>
          <w:rFonts w:ascii="Tahoma" w:hAnsi="Tahoma" w:cs="Tahoma"/>
          <w:sz w:val="20"/>
          <w:szCs w:val="20"/>
        </w:rPr>
        <w:t xml:space="preserve"> splní svou povinnost provést službu úplným </w:t>
      </w:r>
      <w:r w:rsidR="006F7E8B">
        <w:rPr>
          <w:rFonts w:ascii="Tahoma" w:hAnsi="Tahoma" w:cs="Tahoma"/>
          <w:sz w:val="20"/>
          <w:szCs w:val="20"/>
        </w:rPr>
        <w:br/>
      </w:r>
      <w:r w:rsidR="00D84766" w:rsidRPr="00E11E55">
        <w:rPr>
          <w:rFonts w:ascii="Tahoma" w:hAnsi="Tahoma" w:cs="Tahoma"/>
          <w:sz w:val="20"/>
          <w:szCs w:val="20"/>
        </w:rPr>
        <w:t xml:space="preserve">a řádným ukončením a předáním </w:t>
      </w:r>
      <w:r w:rsidRPr="00E11E55">
        <w:rPr>
          <w:rFonts w:ascii="Tahoma" w:hAnsi="Tahoma" w:cs="Tahoma"/>
          <w:sz w:val="20"/>
          <w:szCs w:val="20"/>
        </w:rPr>
        <w:t xml:space="preserve">vyhotovených </w:t>
      </w:r>
      <w:r w:rsidR="00573DC5" w:rsidRPr="00E11E55">
        <w:rPr>
          <w:rFonts w:ascii="Tahoma" w:hAnsi="Tahoma" w:cs="Tahoma"/>
          <w:sz w:val="20"/>
          <w:szCs w:val="20"/>
        </w:rPr>
        <w:t xml:space="preserve">výkazů práce a protokolů o </w:t>
      </w:r>
      <w:r w:rsidR="007107D0" w:rsidRPr="00E11E55">
        <w:rPr>
          <w:rFonts w:ascii="Tahoma" w:hAnsi="Tahoma" w:cs="Tahoma"/>
          <w:sz w:val="20"/>
          <w:szCs w:val="20"/>
        </w:rPr>
        <w:t>BTK</w:t>
      </w:r>
      <w:r w:rsidR="00902CB6" w:rsidRPr="00E11E55">
        <w:rPr>
          <w:rFonts w:ascii="Tahoma" w:hAnsi="Tahoma" w:cs="Tahoma"/>
          <w:sz w:val="20"/>
          <w:szCs w:val="20"/>
        </w:rPr>
        <w:t xml:space="preserve"> </w:t>
      </w:r>
      <w:r w:rsidR="00E17A47" w:rsidRPr="00E11E55">
        <w:rPr>
          <w:rFonts w:ascii="Tahoma" w:hAnsi="Tahoma" w:cs="Tahoma"/>
          <w:sz w:val="20"/>
          <w:szCs w:val="20"/>
        </w:rPr>
        <w:t xml:space="preserve">pověřenému zaměstnanci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E17A47" w:rsidRPr="00E11E55">
        <w:rPr>
          <w:rFonts w:ascii="Tahoma" w:hAnsi="Tahoma" w:cs="Tahoma"/>
          <w:sz w:val="20"/>
          <w:szCs w:val="20"/>
        </w:rPr>
        <w:t>e</w:t>
      </w:r>
      <w:r w:rsidR="00D84766" w:rsidRPr="00E11E55">
        <w:rPr>
          <w:rFonts w:ascii="Tahoma" w:hAnsi="Tahoma" w:cs="Tahoma"/>
          <w:sz w:val="20"/>
          <w:szCs w:val="20"/>
        </w:rPr>
        <w:t xml:space="preserve">, a to bez vad a nedodělků. </w:t>
      </w:r>
    </w:p>
    <w:p w14:paraId="5A4DA958" w14:textId="77777777" w:rsidR="00E17A47" w:rsidRPr="00E11E55" w:rsidRDefault="00DC3E24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>V případě,</w:t>
      </w:r>
      <w:r w:rsidR="00A80B86" w:rsidRPr="00E11E55">
        <w:rPr>
          <w:rFonts w:ascii="Tahoma" w:hAnsi="Tahoma" w:cs="Tahoma"/>
          <w:sz w:val="20"/>
          <w:szCs w:val="20"/>
        </w:rPr>
        <w:t xml:space="preserve"> že při poskytování služby</w:t>
      </w:r>
      <w:r w:rsidRPr="00E11E55">
        <w:rPr>
          <w:rFonts w:ascii="Tahoma" w:hAnsi="Tahoma" w:cs="Tahoma"/>
          <w:sz w:val="20"/>
          <w:szCs w:val="20"/>
        </w:rPr>
        <w:t xml:space="preserve"> se vyskytnou závady nebo překážky je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8F4626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povinen dohodnout s 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>em postup k jejich odstranění.</w:t>
      </w:r>
    </w:p>
    <w:p w14:paraId="706672B4" w14:textId="77777777" w:rsidR="00E17A47" w:rsidRPr="00E11E55" w:rsidRDefault="00F370AA" w:rsidP="00D91617">
      <w:pPr>
        <w:pStyle w:val="Odstavecseseznamem"/>
        <w:numPr>
          <w:ilvl w:val="0"/>
          <w:numId w:val="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8E10E2" w:rsidRPr="00E11E55">
        <w:rPr>
          <w:rFonts w:ascii="Tahoma" w:hAnsi="Tahoma" w:cs="Tahoma"/>
          <w:sz w:val="20"/>
          <w:szCs w:val="20"/>
        </w:rPr>
        <w:t xml:space="preserve"> se zavazuje poskytnout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D21B2F" w:rsidRPr="00E11E55">
        <w:rPr>
          <w:rFonts w:ascii="Tahoma" w:hAnsi="Tahoma" w:cs="Tahoma"/>
          <w:sz w:val="20"/>
          <w:szCs w:val="20"/>
        </w:rPr>
        <w:t>i</w:t>
      </w:r>
      <w:r w:rsidR="008E10E2" w:rsidRPr="00E11E55">
        <w:rPr>
          <w:rFonts w:ascii="Tahoma" w:hAnsi="Tahoma" w:cs="Tahoma"/>
          <w:sz w:val="20"/>
          <w:szCs w:val="20"/>
        </w:rPr>
        <w:t xml:space="preserve"> veškerou součinnost nutnou k zajištění řádného poskytování služby</w:t>
      </w:r>
      <w:r w:rsidR="0067235F" w:rsidRPr="00E11E55">
        <w:rPr>
          <w:rFonts w:ascii="Tahoma" w:hAnsi="Tahoma" w:cs="Tahoma"/>
          <w:sz w:val="20"/>
          <w:szCs w:val="20"/>
        </w:rPr>
        <w:t>.</w:t>
      </w:r>
      <w:r w:rsidR="00902CB6" w:rsidRPr="00E11E55">
        <w:rPr>
          <w:rFonts w:ascii="Tahoma" w:hAnsi="Tahoma" w:cs="Tahoma"/>
          <w:sz w:val="20"/>
          <w:szCs w:val="20"/>
        </w:rPr>
        <w:t xml:space="preserve"> </w:t>
      </w:r>
      <w:r w:rsidR="0067235F" w:rsidRPr="00E11E55">
        <w:rPr>
          <w:rFonts w:ascii="Tahoma" w:hAnsi="Tahoma" w:cs="Tahoma"/>
          <w:sz w:val="20"/>
          <w:szCs w:val="20"/>
        </w:rPr>
        <w:t xml:space="preserve"> </w:t>
      </w:r>
    </w:p>
    <w:p w14:paraId="254B4626" w14:textId="77777777" w:rsidR="00BB7CCE" w:rsidRPr="00E11E55" w:rsidRDefault="00BB7CCE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3CEE2DD" w14:textId="77777777" w:rsidR="00BB7CCE" w:rsidRPr="00E11E55" w:rsidRDefault="00BB7CCE" w:rsidP="00D91617">
      <w:pPr>
        <w:spacing w:before="120" w:after="0" w:line="276" w:lineRule="auto"/>
        <w:ind w:left="4248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III.</w:t>
      </w:r>
    </w:p>
    <w:p w14:paraId="42E227EE" w14:textId="77777777" w:rsidR="00151988" w:rsidRPr="00E11E55" w:rsidRDefault="009C30D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 xml:space="preserve">Doba trvání </w:t>
      </w:r>
      <w:r w:rsidR="00137498" w:rsidRPr="00E11E55">
        <w:rPr>
          <w:rFonts w:ascii="Tahoma" w:hAnsi="Tahoma" w:cs="Tahoma"/>
          <w:b/>
          <w:sz w:val="20"/>
          <w:szCs w:val="20"/>
        </w:rPr>
        <w:t xml:space="preserve">a provádění </w:t>
      </w:r>
      <w:r w:rsidRPr="00E11E55">
        <w:rPr>
          <w:rFonts w:ascii="Tahoma" w:hAnsi="Tahoma" w:cs="Tahoma"/>
          <w:b/>
          <w:sz w:val="20"/>
          <w:szCs w:val="20"/>
        </w:rPr>
        <w:t>smluvního vztahu</w:t>
      </w:r>
    </w:p>
    <w:p w14:paraId="7922A1A9" w14:textId="77777777" w:rsidR="00236FD2" w:rsidRPr="00E11E55" w:rsidRDefault="00236FD2" w:rsidP="00D9161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Tato </w:t>
      </w:r>
      <w:r w:rsidR="00051B70" w:rsidRPr="00E11E55">
        <w:rPr>
          <w:rFonts w:ascii="Tahoma" w:hAnsi="Tahoma" w:cs="Tahoma"/>
          <w:sz w:val="20"/>
          <w:szCs w:val="20"/>
        </w:rPr>
        <w:t>Smlouva</w:t>
      </w:r>
      <w:r w:rsidRPr="00E11E55">
        <w:rPr>
          <w:rFonts w:ascii="Tahoma" w:hAnsi="Tahoma" w:cs="Tahoma"/>
          <w:sz w:val="20"/>
          <w:szCs w:val="20"/>
        </w:rPr>
        <w:t xml:space="preserve"> se uzavírá </w:t>
      </w:r>
      <w:r w:rsidRPr="00E11E55">
        <w:rPr>
          <w:rFonts w:ascii="Tahoma" w:hAnsi="Tahoma" w:cs="Tahoma"/>
          <w:b/>
          <w:sz w:val="20"/>
          <w:szCs w:val="20"/>
        </w:rPr>
        <w:t xml:space="preserve">na dobu </w:t>
      </w:r>
      <w:r w:rsidR="00F34702" w:rsidRPr="00E11E55">
        <w:rPr>
          <w:rFonts w:ascii="Tahoma" w:hAnsi="Tahoma" w:cs="Tahoma"/>
          <w:b/>
          <w:sz w:val="20"/>
          <w:szCs w:val="20"/>
        </w:rPr>
        <w:t>určitou</w:t>
      </w:r>
      <w:r w:rsidR="006F7E8B">
        <w:rPr>
          <w:rFonts w:ascii="Tahoma" w:hAnsi="Tahoma" w:cs="Tahoma"/>
          <w:b/>
          <w:sz w:val="20"/>
          <w:szCs w:val="20"/>
        </w:rPr>
        <w:t xml:space="preserve"> -</w:t>
      </w:r>
      <w:r w:rsidR="00F34702" w:rsidRPr="00E11E55">
        <w:rPr>
          <w:rFonts w:ascii="Tahoma" w:hAnsi="Tahoma" w:cs="Tahoma"/>
          <w:b/>
          <w:sz w:val="20"/>
          <w:szCs w:val="20"/>
        </w:rPr>
        <w:t xml:space="preserve"> </w:t>
      </w:r>
      <w:r w:rsidR="006F7E8B">
        <w:rPr>
          <w:rFonts w:ascii="Tahoma" w:hAnsi="Tahoma" w:cs="Tahoma"/>
          <w:b/>
          <w:sz w:val="20"/>
          <w:szCs w:val="20"/>
        </w:rPr>
        <w:t>24</w:t>
      </w:r>
      <w:r w:rsidRPr="00E11E55">
        <w:rPr>
          <w:rFonts w:ascii="Tahoma" w:hAnsi="Tahoma" w:cs="Tahoma"/>
          <w:b/>
          <w:sz w:val="20"/>
          <w:szCs w:val="20"/>
        </w:rPr>
        <w:t xml:space="preserve"> měsíců</w:t>
      </w:r>
      <w:r w:rsidR="006F7E8B">
        <w:rPr>
          <w:rFonts w:ascii="Tahoma" w:hAnsi="Tahoma" w:cs="Tahoma"/>
          <w:b/>
          <w:sz w:val="20"/>
          <w:szCs w:val="20"/>
        </w:rPr>
        <w:t xml:space="preserve"> </w:t>
      </w:r>
      <w:r w:rsidR="006F7E8B" w:rsidRPr="006F7E8B">
        <w:rPr>
          <w:rFonts w:ascii="Tahoma" w:hAnsi="Tahoma" w:cs="Tahoma"/>
          <w:sz w:val="20"/>
          <w:szCs w:val="20"/>
        </w:rPr>
        <w:t>a</w:t>
      </w:r>
      <w:r w:rsidR="00FD28D8" w:rsidRPr="00E11E55">
        <w:rPr>
          <w:rFonts w:ascii="Tahoma" w:hAnsi="Tahoma" w:cs="Tahoma"/>
          <w:sz w:val="20"/>
          <w:szCs w:val="20"/>
        </w:rPr>
        <w:t xml:space="preserve"> nabývá platnosti dnem podpisu oběma smluvními stranami a účinnosti dnem zveřejnění v registru smluv</w:t>
      </w:r>
      <w:r w:rsidR="009B09FD" w:rsidRPr="00E11E55">
        <w:rPr>
          <w:rFonts w:ascii="Tahoma" w:hAnsi="Tahoma" w:cs="Tahoma"/>
          <w:sz w:val="20"/>
          <w:szCs w:val="20"/>
        </w:rPr>
        <w:t>.</w:t>
      </w:r>
    </w:p>
    <w:p w14:paraId="308F52A3" w14:textId="0787674F" w:rsidR="00362E84" w:rsidRDefault="00E17107" w:rsidP="00D9161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Služby dle čl. I., odst. 1</w:t>
      </w:r>
      <w:r w:rsidR="006E1E66" w:rsidRPr="00E11E55">
        <w:rPr>
          <w:rFonts w:ascii="Tahoma" w:hAnsi="Tahoma" w:cs="Tahoma"/>
          <w:sz w:val="20"/>
          <w:szCs w:val="20"/>
        </w:rPr>
        <w:t>.</w:t>
      </w:r>
      <w:r w:rsidR="00441D69" w:rsidRPr="00E11E55">
        <w:rPr>
          <w:rFonts w:ascii="Tahoma" w:hAnsi="Tahoma" w:cs="Tahoma"/>
          <w:sz w:val="20"/>
          <w:szCs w:val="20"/>
        </w:rPr>
        <w:t xml:space="preserve"> a</w:t>
      </w:r>
      <w:r w:rsidRPr="00E11E55">
        <w:rPr>
          <w:rFonts w:ascii="Tahoma" w:hAnsi="Tahoma" w:cs="Tahoma"/>
          <w:sz w:val="20"/>
          <w:szCs w:val="20"/>
        </w:rPr>
        <w:t xml:space="preserve"> 2</w:t>
      </w:r>
      <w:r w:rsidR="006E1E66" w:rsidRPr="00E11E55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 </w:t>
      </w:r>
      <w:r w:rsidR="00441D69" w:rsidRPr="00E11E55">
        <w:rPr>
          <w:rFonts w:ascii="Tahoma" w:hAnsi="Tahoma" w:cs="Tahoma"/>
          <w:sz w:val="20"/>
          <w:szCs w:val="20"/>
        </w:rPr>
        <w:t xml:space="preserve">této smlouvy </w:t>
      </w:r>
      <w:r w:rsidR="00137498" w:rsidRPr="00E11E55">
        <w:rPr>
          <w:rFonts w:ascii="Tahoma" w:hAnsi="Tahoma" w:cs="Tahoma"/>
          <w:sz w:val="20"/>
          <w:szCs w:val="20"/>
        </w:rPr>
        <w:t xml:space="preserve">budou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6D29A2" w:rsidRPr="00E11E55">
        <w:rPr>
          <w:rFonts w:ascii="Tahoma" w:hAnsi="Tahoma" w:cs="Tahoma"/>
          <w:sz w:val="20"/>
          <w:szCs w:val="20"/>
        </w:rPr>
        <w:t>em</w:t>
      </w:r>
      <w:r w:rsidRPr="00E11E55">
        <w:rPr>
          <w:rFonts w:ascii="Tahoma" w:hAnsi="Tahoma" w:cs="Tahoma"/>
          <w:sz w:val="20"/>
          <w:szCs w:val="20"/>
        </w:rPr>
        <w:t xml:space="preserve"> prováděny průběžně, </w:t>
      </w:r>
      <w:r w:rsidR="00260351" w:rsidRPr="00E11E55">
        <w:rPr>
          <w:rFonts w:ascii="Tahoma" w:hAnsi="Tahoma" w:cs="Tahoma"/>
          <w:sz w:val="20"/>
          <w:szCs w:val="20"/>
        </w:rPr>
        <w:t xml:space="preserve">v termínech </w:t>
      </w:r>
      <w:r w:rsidRPr="00E11E55">
        <w:rPr>
          <w:rFonts w:ascii="Tahoma" w:hAnsi="Tahoma" w:cs="Tahoma"/>
          <w:sz w:val="20"/>
          <w:szCs w:val="20"/>
        </w:rPr>
        <w:t xml:space="preserve">dle </w:t>
      </w:r>
      <w:r w:rsidR="00260351" w:rsidRPr="00E11E55">
        <w:rPr>
          <w:rFonts w:ascii="Tahoma" w:hAnsi="Tahoma" w:cs="Tahoma"/>
          <w:sz w:val="20"/>
          <w:szCs w:val="20"/>
        </w:rPr>
        <w:t>platné legislativy</w:t>
      </w:r>
      <w:r w:rsidR="006F7E8B">
        <w:rPr>
          <w:rFonts w:ascii="Tahoma" w:hAnsi="Tahoma" w:cs="Tahoma"/>
          <w:sz w:val="20"/>
          <w:szCs w:val="20"/>
        </w:rPr>
        <w:t xml:space="preserve"> či </w:t>
      </w:r>
      <w:r w:rsidR="0041151B">
        <w:rPr>
          <w:rFonts w:ascii="Tahoma" w:hAnsi="Tahoma" w:cs="Tahoma"/>
          <w:sz w:val="20"/>
          <w:szCs w:val="20"/>
        </w:rPr>
        <w:t>dle ustanov</w:t>
      </w:r>
      <w:r w:rsidR="00362E84">
        <w:rPr>
          <w:rFonts w:ascii="Tahoma" w:hAnsi="Tahoma" w:cs="Tahoma"/>
          <w:sz w:val="20"/>
          <w:szCs w:val="20"/>
        </w:rPr>
        <w:t>ení v objednávce.</w:t>
      </w:r>
    </w:p>
    <w:p w14:paraId="40A0C62F" w14:textId="5B5BB0E3" w:rsidR="00E86BF9" w:rsidRPr="00E11E55" w:rsidRDefault="00362E84" w:rsidP="00D91617">
      <w:pPr>
        <w:numPr>
          <w:ilvl w:val="0"/>
          <w:numId w:val="4"/>
        </w:numPr>
        <w:spacing w:before="120"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Objednávku vystavuje odpovědný zaměstnanec MSNO a zasílá ji elektronicky Poskytovateli na adresu: </w:t>
      </w:r>
      <w:proofErr w:type="spellStart"/>
      <w:r w:rsidR="00613B81">
        <w:t>xxx</w:t>
      </w:r>
      <w:proofErr w:type="spellEnd"/>
    </w:p>
    <w:p w14:paraId="72DFC13A" w14:textId="77777777" w:rsidR="000A070C" w:rsidRPr="00E11E55" w:rsidRDefault="000A070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0D04CB34" w14:textId="77777777" w:rsidR="009C30D9" w:rsidRPr="00E11E55" w:rsidRDefault="009C30D9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IV.</w:t>
      </w:r>
    </w:p>
    <w:p w14:paraId="0BF44A8F" w14:textId="77777777" w:rsidR="009C30D9" w:rsidRPr="00E11E55" w:rsidRDefault="00F95860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Cena a p</w:t>
      </w:r>
      <w:r w:rsidR="009C30D9" w:rsidRPr="00E11E55">
        <w:rPr>
          <w:rFonts w:ascii="Tahoma" w:hAnsi="Tahoma" w:cs="Tahoma"/>
          <w:b/>
          <w:sz w:val="20"/>
          <w:szCs w:val="20"/>
        </w:rPr>
        <w:t>latební podmínky</w:t>
      </w:r>
    </w:p>
    <w:p w14:paraId="35DCFA0F" w14:textId="77777777" w:rsidR="003747BF" w:rsidRPr="00E11E55" w:rsidRDefault="008231AB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Cen</w:t>
      </w:r>
      <w:r w:rsidR="00793B86" w:rsidRPr="00E11E55">
        <w:rPr>
          <w:rFonts w:ascii="Tahoma" w:hAnsi="Tahoma" w:cs="Tahoma"/>
          <w:sz w:val="20"/>
          <w:szCs w:val="20"/>
        </w:rPr>
        <w:t>a</w:t>
      </w:r>
      <w:r w:rsidRPr="00E11E55">
        <w:rPr>
          <w:rFonts w:ascii="Tahoma" w:hAnsi="Tahoma" w:cs="Tahoma"/>
          <w:sz w:val="20"/>
          <w:szCs w:val="20"/>
        </w:rPr>
        <w:t xml:space="preserve"> služeb je stanoven</w:t>
      </w:r>
      <w:r w:rsidR="00793B86" w:rsidRPr="00E11E55">
        <w:rPr>
          <w:rFonts w:ascii="Tahoma" w:hAnsi="Tahoma" w:cs="Tahoma"/>
          <w:sz w:val="20"/>
          <w:szCs w:val="20"/>
        </w:rPr>
        <w:t>a</w:t>
      </w:r>
      <w:r w:rsidRPr="00E11E55">
        <w:rPr>
          <w:rFonts w:ascii="Tahoma" w:hAnsi="Tahoma" w:cs="Tahoma"/>
          <w:sz w:val="20"/>
          <w:szCs w:val="20"/>
        </w:rPr>
        <w:t xml:space="preserve"> v </w:t>
      </w:r>
      <w:r w:rsidR="006E27E6" w:rsidRPr="00E11E55">
        <w:rPr>
          <w:rFonts w:ascii="Tahoma" w:hAnsi="Tahoma" w:cs="Tahoma"/>
          <w:sz w:val="20"/>
          <w:szCs w:val="20"/>
        </w:rPr>
        <w:t>„</w:t>
      </w:r>
      <w:r w:rsidRPr="00E11E55">
        <w:rPr>
          <w:rFonts w:ascii="Tahoma" w:hAnsi="Tahoma" w:cs="Tahoma"/>
          <w:sz w:val="20"/>
          <w:szCs w:val="20"/>
        </w:rPr>
        <w:t>Příloze č. 1 této smlouvy –</w:t>
      </w:r>
      <w:r w:rsidR="006E27E6" w:rsidRPr="00E11E55">
        <w:rPr>
          <w:rFonts w:ascii="Tahoma" w:hAnsi="Tahoma" w:cs="Tahoma"/>
          <w:sz w:val="20"/>
          <w:szCs w:val="20"/>
        </w:rPr>
        <w:t xml:space="preserve"> c</w:t>
      </w:r>
      <w:r w:rsidRPr="00E11E55">
        <w:rPr>
          <w:rFonts w:ascii="Tahoma" w:hAnsi="Tahoma" w:cs="Tahoma"/>
          <w:sz w:val="20"/>
          <w:szCs w:val="20"/>
        </w:rPr>
        <w:t>e</w:t>
      </w:r>
      <w:r w:rsidR="00793B86" w:rsidRPr="00E11E55">
        <w:rPr>
          <w:rFonts w:ascii="Tahoma" w:hAnsi="Tahoma" w:cs="Tahoma"/>
          <w:sz w:val="20"/>
          <w:szCs w:val="20"/>
        </w:rPr>
        <w:t>nová na</w:t>
      </w:r>
      <w:r w:rsidR="00304C28" w:rsidRPr="00E11E55">
        <w:rPr>
          <w:rFonts w:ascii="Tahoma" w:hAnsi="Tahoma" w:cs="Tahoma"/>
          <w:sz w:val="20"/>
          <w:szCs w:val="20"/>
        </w:rPr>
        <w:t>bídka“</w:t>
      </w:r>
      <w:r w:rsidR="006F7E8B">
        <w:rPr>
          <w:rFonts w:ascii="Tahoma" w:hAnsi="Tahoma" w:cs="Tahoma"/>
          <w:sz w:val="20"/>
          <w:szCs w:val="20"/>
        </w:rPr>
        <w:t>.</w:t>
      </w:r>
    </w:p>
    <w:p w14:paraId="7971EE6F" w14:textId="77777777" w:rsidR="003747BF" w:rsidRPr="00E11E55" w:rsidRDefault="006F7E8B" w:rsidP="00D91617">
      <w:pPr>
        <w:pStyle w:val="Odstavecseseznamem"/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Celková cena stanovená na základě Přílohy č. 1 </w:t>
      </w:r>
      <w:r w:rsidRPr="006F7E8B">
        <w:rPr>
          <w:rFonts w:ascii="Tahoma" w:hAnsi="Tahoma" w:cs="Tahoma"/>
          <w:b/>
          <w:sz w:val="20"/>
          <w:szCs w:val="20"/>
        </w:rPr>
        <w:t>činí:</w:t>
      </w:r>
      <w:r w:rsidR="00C06ABB" w:rsidRPr="00E11E5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471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3422"/>
      </w:tblGrid>
      <w:tr w:rsidR="00EA25CB" w:rsidRPr="00E11E55" w14:paraId="25BBCC90" w14:textId="77777777" w:rsidTr="005D0BDD"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0220" w14:textId="77777777" w:rsidR="00EA25CB" w:rsidRPr="00E11E55" w:rsidRDefault="00EA25CB" w:rsidP="00D91617">
            <w:pPr>
              <w:pStyle w:val="Prosttext"/>
              <w:spacing w:before="120" w:line="276" w:lineRule="auto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 xml:space="preserve">BTK cena celkem bez daně z přidané hodnoty (DPH) 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B62" w14:textId="48570805" w:rsidR="00EA25CB" w:rsidRPr="00E11E55" w:rsidRDefault="00A140E7" w:rsidP="00D91617">
            <w:pPr>
              <w:pStyle w:val="Prosttext"/>
              <w:spacing w:before="120" w:line="276" w:lineRule="auto"/>
              <w:jc w:val="right"/>
              <w:rPr>
                <w:rFonts w:ascii="Tahoma" w:hAnsi="Tahoma" w:cs="Tahoma"/>
                <w:lang w:eastAsia="en-US"/>
              </w:rPr>
            </w:pPr>
            <w:r w:rsidRPr="00A140E7">
              <w:rPr>
                <w:rFonts w:ascii="Tahoma" w:hAnsi="Tahoma" w:cs="Tahoma"/>
                <w:lang w:eastAsia="en-US"/>
              </w:rPr>
              <w:t>1 842 720,00</w:t>
            </w:r>
            <w:r>
              <w:rPr>
                <w:rFonts w:ascii="Tahoma" w:hAnsi="Tahoma" w:cs="Tahoma"/>
                <w:lang w:eastAsia="en-US"/>
              </w:rPr>
              <w:t xml:space="preserve"> </w:t>
            </w:r>
            <w:r w:rsidR="00EA25CB" w:rsidRPr="00E11E55">
              <w:rPr>
                <w:rFonts w:ascii="Tahoma" w:hAnsi="Tahoma" w:cs="Tahoma"/>
                <w:lang w:eastAsia="en-US"/>
              </w:rPr>
              <w:t>Kč</w:t>
            </w:r>
          </w:p>
        </w:tc>
      </w:tr>
      <w:tr w:rsidR="00EA25CB" w:rsidRPr="00E11E55" w14:paraId="7DF8A8F5" w14:textId="77777777" w:rsidTr="005D0BDD">
        <w:trPr>
          <w:trHeight w:val="199"/>
        </w:trPr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819C" w14:textId="77777777" w:rsidR="00EA25CB" w:rsidRPr="00E11E55" w:rsidRDefault="00EA25CB" w:rsidP="00D91617">
            <w:pPr>
              <w:pStyle w:val="Prosttext"/>
              <w:spacing w:before="120" w:line="276" w:lineRule="auto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BTK samostatně DPH 21 %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A96" w14:textId="2F97ABF3" w:rsidR="00EA25CB" w:rsidRPr="00E11E55" w:rsidRDefault="00A140E7" w:rsidP="00D91617">
            <w:pPr>
              <w:pStyle w:val="Prosttext"/>
              <w:spacing w:before="120" w:line="276" w:lineRule="auto"/>
              <w:jc w:val="right"/>
              <w:rPr>
                <w:rFonts w:ascii="Tahoma" w:hAnsi="Tahoma" w:cs="Tahoma"/>
                <w:lang w:eastAsia="en-US"/>
              </w:rPr>
            </w:pPr>
            <w:r w:rsidRPr="00A140E7">
              <w:rPr>
                <w:rFonts w:ascii="Tahoma" w:hAnsi="Tahoma" w:cs="Tahoma"/>
                <w:lang w:eastAsia="en-US"/>
              </w:rPr>
              <w:t>386 971,20</w:t>
            </w:r>
            <w:r>
              <w:rPr>
                <w:rFonts w:ascii="Tahoma" w:hAnsi="Tahoma" w:cs="Tahoma"/>
                <w:lang w:eastAsia="en-US"/>
              </w:rPr>
              <w:t xml:space="preserve"> </w:t>
            </w:r>
            <w:r w:rsidR="00EA25CB" w:rsidRPr="00E11E55">
              <w:rPr>
                <w:rFonts w:ascii="Tahoma" w:hAnsi="Tahoma" w:cs="Tahoma"/>
                <w:lang w:eastAsia="en-US"/>
              </w:rPr>
              <w:t>Kč</w:t>
            </w:r>
          </w:p>
        </w:tc>
      </w:tr>
      <w:tr w:rsidR="00EA25CB" w:rsidRPr="00E11E55" w14:paraId="0E357385" w14:textId="77777777" w:rsidTr="005D0BDD">
        <w:trPr>
          <w:trHeight w:val="199"/>
        </w:trPr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AF3F" w14:textId="77777777" w:rsidR="00EA25CB" w:rsidRPr="00E11E55" w:rsidRDefault="00EA25CB" w:rsidP="00D91617">
            <w:pPr>
              <w:pStyle w:val="Prosttext"/>
              <w:spacing w:before="120" w:line="276" w:lineRule="auto"/>
              <w:rPr>
                <w:rFonts w:ascii="Tahoma" w:hAnsi="Tahoma" w:cs="Tahoma"/>
                <w:lang w:eastAsia="en-US"/>
              </w:rPr>
            </w:pPr>
            <w:r w:rsidRPr="00E11E55">
              <w:rPr>
                <w:rFonts w:ascii="Tahoma" w:hAnsi="Tahoma" w:cs="Tahoma"/>
                <w:lang w:eastAsia="en-US"/>
              </w:rPr>
              <w:t>BTK cena celkem včetně DPH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1A0" w14:textId="464FF0DC" w:rsidR="00EA25CB" w:rsidRPr="00E11E55" w:rsidRDefault="00A140E7" w:rsidP="00D91617">
            <w:pPr>
              <w:pStyle w:val="Prosttext"/>
              <w:spacing w:before="120" w:line="276" w:lineRule="auto"/>
              <w:jc w:val="right"/>
              <w:rPr>
                <w:rFonts w:ascii="Tahoma" w:hAnsi="Tahoma" w:cs="Tahoma"/>
                <w:lang w:eastAsia="en-US"/>
              </w:rPr>
            </w:pPr>
            <w:r w:rsidRPr="00A140E7">
              <w:rPr>
                <w:rFonts w:ascii="Tahoma" w:hAnsi="Tahoma" w:cs="Tahoma"/>
                <w:lang w:eastAsia="en-US"/>
              </w:rPr>
              <w:t>2 229 691,20</w:t>
            </w:r>
            <w:r>
              <w:rPr>
                <w:rFonts w:ascii="Tahoma" w:hAnsi="Tahoma" w:cs="Tahoma"/>
                <w:lang w:eastAsia="en-US"/>
              </w:rPr>
              <w:t xml:space="preserve"> </w:t>
            </w:r>
            <w:r w:rsidR="00EA25CB" w:rsidRPr="00E11E55">
              <w:rPr>
                <w:rFonts w:ascii="Tahoma" w:hAnsi="Tahoma" w:cs="Tahoma"/>
                <w:lang w:eastAsia="en-US"/>
              </w:rPr>
              <w:t>Kč</w:t>
            </w:r>
          </w:p>
        </w:tc>
      </w:tr>
    </w:tbl>
    <w:p w14:paraId="339D783A" w14:textId="77777777" w:rsidR="003747BF" w:rsidRPr="00E11E55" w:rsidRDefault="003747BF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Uvedené ceny dle </w:t>
      </w:r>
      <w:r w:rsidR="006F7E8B">
        <w:rPr>
          <w:rFonts w:ascii="Tahoma" w:hAnsi="Tahoma" w:cs="Tahoma"/>
          <w:sz w:val="20"/>
          <w:szCs w:val="20"/>
        </w:rPr>
        <w:t xml:space="preserve">Přílohy č. 1 </w:t>
      </w:r>
      <w:r w:rsidRPr="00E11E55">
        <w:rPr>
          <w:rFonts w:ascii="Tahoma" w:hAnsi="Tahoma" w:cs="Tahoma"/>
          <w:sz w:val="20"/>
          <w:szCs w:val="20"/>
        </w:rPr>
        <w:t>jsou cenami nejvýše přípustnými a nebudou překročeny (vyjma případné změny výše DPH)</w:t>
      </w:r>
      <w:r w:rsidR="00084631" w:rsidRPr="00E11E55">
        <w:rPr>
          <w:rFonts w:ascii="Tahoma" w:hAnsi="Tahoma" w:cs="Tahoma"/>
          <w:sz w:val="20"/>
          <w:szCs w:val="20"/>
        </w:rPr>
        <w:t xml:space="preserve"> a poskytovatel se zavazuje, že po celou dobu smluvního vztahu neuplatní případný inflační nárůst cen</w:t>
      </w:r>
      <w:r w:rsidRPr="00E11E55">
        <w:rPr>
          <w:rFonts w:ascii="Tahoma" w:hAnsi="Tahoma" w:cs="Tahoma"/>
          <w:sz w:val="20"/>
          <w:szCs w:val="20"/>
        </w:rPr>
        <w:t>.</w:t>
      </w:r>
    </w:p>
    <w:p w14:paraId="3B1A2AC7" w14:textId="77777777" w:rsidR="00DE0455" w:rsidRPr="00E11E55" w:rsidRDefault="00F370A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8231AB" w:rsidRPr="00E11E55">
        <w:rPr>
          <w:rFonts w:ascii="Tahoma" w:hAnsi="Tahoma" w:cs="Tahoma"/>
          <w:sz w:val="20"/>
          <w:szCs w:val="20"/>
        </w:rPr>
        <w:t xml:space="preserve"> prohlašuje, že v ceně </w:t>
      </w:r>
      <w:r w:rsidR="00E17107" w:rsidRPr="00E11E55">
        <w:rPr>
          <w:rFonts w:ascii="Tahoma" w:hAnsi="Tahoma" w:cs="Tahoma"/>
          <w:sz w:val="20"/>
          <w:szCs w:val="20"/>
        </w:rPr>
        <w:t>služby</w:t>
      </w:r>
      <w:r w:rsidR="008231AB" w:rsidRPr="00E11E55">
        <w:rPr>
          <w:rFonts w:ascii="Tahoma" w:hAnsi="Tahoma" w:cs="Tahoma"/>
          <w:sz w:val="20"/>
          <w:szCs w:val="20"/>
        </w:rPr>
        <w:t xml:space="preserve"> jsou zahrnuty veškeré náklady spojené s</w:t>
      </w:r>
      <w:r w:rsidR="006E27E6" w:rsidRPr="00E11E55">
        <w:rPr>
          <w:rFonts w:ascii="Tahoma" w:hAnsi="Tahoma" w:cs="Tahoma"/>
          <w:sz w:val="20"/>
          <w:szCs w:val="20"/>
        </w:rPr>
        <w:t xml:space="preserve"> poskytnutím služby </w:t>
      </w:r>
      <w:r w:rsidR="008231AB" w:rsidRPr="00E11E55">
        <w:rPr>
          <w:rFonts w:ascii="Tahoma" w:hAnsi="Tahoma" w:cs="Tahoma"/>
          <w:sz w:val="20"/>
          <w:szCs w:val="20"/>
        </w:rPr>
        <w:t xml:space="preserve">dle této smlouvy, včetně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4C107F" w:rsidRPr="00E11E55">
        <w:rPr>
          <w:rFonts w:ascii="Tahoma" w:hAnsi="Tahoma" w:cs="Tahoma"/>
          <w:sz w:val="20"/>
          <w:szCs w:val="20"/>
        </w:rPr>
        <w:t xml:space="preserve">em kalkulovaného </w:t>
      </w:r>
      <w:r w:rsidR="00304C28" w:rsidRPr="00E11E55">
        <w:rPr>
          <w:rFonts w:ascii="Tahoma" w:hAnsi="Tahoma" w:cs="Tahoma"/>
          <w:sz w:val="20"/>
          <w:szCs w:val="20"/>
        </w:rPr>
        <w:t>zisku</w:t>
      </w:r>
      <w:r w:rsidR="004C107F" w:rsidRPr="00E11E55">
        <w:rPr>
          <w:rFonts w:ascii="Tahoma" w:hAnsi="Tahoma" w:cs="Tahoma"/>
          <w:sz w:val="20"/>
          <w:szCs w:val="20"/>
        </w:rPr>
        <w:t>,</w:t>
      </w:r>
      <w:r w:rsidR="00DE0455" w:rsidRPr="00E11E55">
        <w:rPr>
          <w:rFonts w:ascii="Tahoma" w:hAnsi="Tahoma" w:cs="Tahoma"/>
          <w:sz w:val="20"/>
          <w:szCs w:val="20"/>
        </w:rPr>
        <w:t xml:space="preserve"> dopravného a ostatních fakturovaných nákladů.</w:t>
      </w:r>
    </w:p>
    <w:p w14:paraId="75E7E8BC" w14:textId="77777777" w:rsidR="00AB5FDA" w:rsidRPr="00E11E55" w:rsidRDefault="00F15A79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Smluvní strany se dohodly, že veškeré platby mezi nimi proběhnou bezhotovostně prostřednictvím účtů, zřízených u jejich bankovních ústavů uvedených v záhlaví této smlouvy a v české měně</w:t>
      </w:r>
      <w:r w:rsidR="00AB5FDA" w:rsidRPr="00E11E55">
        <w:rPr>
          <w:rFonts w:ascii="Tahoma" w:hAnsi="Tahoma" w:cs="Tahoma"/>
          <w:sz w:val="20"/>
          <w:szCs w:val="20"/>
        </w:rPr>
        <w:t>.</w:t>
      </w:r>
    </w:p>
    <w:p w14:paraId="5CD86955" w14:textId="77777777" w:rsidR="00F15A79" w:rsidRPr="00E11E55" w:rsidRDefault="00F370A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F15A79" w:rsidRPr="00E11E55">
        <w:rPr>
          <w:rFonts w:ascii="Tahoma" w:hAnsi="Tahoma" w:cs="Tahoma"/>
          <w:sz w:val="20"/>
          <w:szCs w:val="20"/>
        </w:rPr>
        <w:t xml:space="preserve"> neposkytuje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F15A79" w:rsidRPr="00E11E55">
        <w:rPr>
          <w:rFonts w:ascii="Tahoma" w:hAnsi="Tahoma" w:cs="Tahoma"/>
          <w:sz w:val="20"/>
          <w:szCs w:val="20"/>
        </w:rPr>
        <w:t xml:space="preserve">i žádné zálohové platby. </w:t>
      </w:r>
    </w:p>
    <w:p w14:paraId="754DD797" w14:textId="77777777" w:rsidR="00AB5FDA" w:rsidRPr="00E11E55" w:rsidRDefault="00AB5FD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dohodly na </w:t>
      </w:r>
      <w:r w:rsidR="006F7E8B">
        <w:rPr>
          <w:rFonts w:ascii="Tahoma" w:hAnsi="Tahoma" w:cs="Tahoma"/>
          <w:b/>
          <w:sz w:val="20"/>
          <w:szCs w:val="20"/>
        </w:rPr>
        <w:t>dílčí</w:t>
      </w:r>
      <w:r w:rsidR="00084631" w:rsidRPr="00E11E55">
        <w:rPr>
          <w:rFonts w:ascii="Tahoma" w:hAnsi="Tahoma" w:cs="Tahoma"/>
          <w:b/>
          <w:sz w:val="20"/>
          <w:szCs w:val="20"/>
        </w:rPr>
        <w:t xml:space="preserve"> </w:t>
      </w:r>
      <w:r w:rsidRPr="00E11E55">
        <w:rPr>
          <w:rFonts w:ascii="Tahoma" w:hAnsi="Tahoma" w:cs="Tahoma"/>
          <w:b/>
          <w:sz w:val="20"/>
          <w:szCs w:val="20"/>
        </w:rPr>
        <w:t>fakturac</w:t>
      </w:r>
      <w:r w:rsidR="00895472" w:rsidRPr="00E11E55">
        <w:rPr>
          <w:rFonts w:ascii="Tahoma" w:hAnsi="Tahoma" w:cs="Tahoma"/>
          <w:b/>
          <w:sz w:val="20"/>
          <w:szCs w:val="20"/>
        </w:rPr>
        <w:t>i</w:t>
      </w:r>
      <w:r w:rsidR="00895472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za provedené služby.</w:t>
      </w:r>
    </w:p>
    <w:p w14:paraId="4654A368" w14:textId="77777777" w:rsidR="00F95860" w:rsidRPr="00E11E55" w:rsidRDefault="00E82126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Ceny budou fakturovány dle </w:t>
      </w:r>
      <w:r w:rsidR="001D5D4D" w:rsidRPr="00E11E55">
        <w:rPr>
          <w:rFonts w:ascii="Tahoma" w:hAnsi="Tahoma" w:cs="Tahoma"/>
          <w:sz w:val="20"/>
          <w:szCs w:val="20"/>
        </w:rPr>
        <w:t>výkazů práce</w:t>
      </w:r>
      <w:r w:rsidR="00F95860" w:rsidRPr="00E11E55">
        <w:rPr>
          <w:rFonts w:ascii="Tahoma" w:hAnsi="Tahoma" w:cs="Tahoma"/>
          <w:sz w:val="20"/>
          <w:szCs w:val="20"/>
        </w:rPr>
        <w:t xml:space="preserve"> potvrzených </w:t>
      </w:r>
      <w:r w:rsidR="00356326" w:rsidRPr="00E11E55">
        <w:rPr>
          <w:rFonts w:ascii="Tahoma" w:hAnsi="Tahoma" w:cs="Tahoma"/>
          <w:sz w:val="20"/>
          <w:szCs w:val="20"/>
        </w:rPr>
        <w:t>pov</w:t>
      </w:r>
      <w:r w:rsidR="00E17A47" w:rsidRPr="00E11E55">
        <w:rPr>
          <w:rFonts w:ascii="Tahoma" w:hAnsi="Tahoma" w:cs="Tahoma"/>
          <w:sz w:val="20"/>
          <w:szCs w:val="20"/>
        </w:rPr>
        <w:t>ě</w:t>
      </w:r>
      <w:r w:rsidR="00356326" w:rsidRPr="00E11E55">
        <w:rPr>
          <w:rFonts w:ascii="Tahoma" w:hAnsi="Tahoma" w:cs="Tahoma"/>
          <w:sz w:val="20"/>
          <w:szCs w:val="20"/>
        </w:rPr>
        <w:t xml:space="preserve">řeným zaměstnancem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E17A47" w:rsidRPr="00E11E55">
        <w:rPr>
          <w:rFonts w:ascii="Tahoma" w:hAnsi="Tahoma" w:cs="Tahoma"/>
          <w:sz w:val="20"/>
          <w:szCs w:val="20"/>
        </w:rPr>
        <w:t>e</w:t>
      </w:r>
      <w:r w:rsidR="005D2F30">
        <w:rPr>
          <w:rFonts w:ascii="Tahoma" w:hAnsi="Tahoma" w:cs="Tahoma"/>
          <w:sz w:val="20"/>
          <w:szCs w:val="20"/>
        </w:rPr>
        <w:t xml:space="preserve"> </w:t>
      </w:r>
      <w:r w:rsidR="00C062F3">
        <w:rPr>
          <w:rFonts w:ascii="Tahoma" w:hAnsi="Tahoma" w:cs="Tahoma"/>
          <w:sz w:val="20"/>
          <w:szCs w:val="20"/>
        </w:rPr>
        <w:br/>
      </w:r>
      <w:r w:rsidR="005D2F30">
        <w:rPr>
          <w:rFonts w:ascii="Tahoma" w:hAnsi="Tahoma" w:cs="Tahoma"/>
          <w:sz w:val="20"/>
          <w:szCs w:val="20"/>
        </w:rPr>
        <w:t>a podloženy vystavenými protokoly</w:t>
      </w:r>
      <w:r w:rsidR="00C062F3">
        <w:rPr>
          <w:rFonts w:ascii="Tahoma" w:hAnsi="Tahoma" w:cs="Tahoma"/>
          <w:sz w:val="20"/>
          <w:szCs w:val="20"/>
        </w:rPr>
        <w:t xml:space="preserve"> o provedení BTK</w:t>
      </w:r>
      <w:r w:rsidR="00F95860" w:rsidRPr="00E11E55">
        <w:rPr>
          <w:rFonts w:ascii="Tahoma" w:hAnsi="Tahoma" w:cs="Tahoma"/>
          <w:sz w:val="20"/>
          <w:szCs w:val="20"/>
        </w:rPr>
        <w:t>.</w:t>
      </w:r>
    </w:p>
    <w:p w14:paraId="380DA7D2" w14:textId="77777777" w:rsidR="00F15A79" w:rsidRPr="00E11E55" w:rsidRDefault="00AB5FD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Faktur</w:t>
      </w:r>
      <w:r w:rsidR="00551D6E" w:rsidRPr="00E11E55">
        <w:rPr>
          <w:rFonts w:ascii="Tahoma" w:hAnsi="Tahoma" w:cs="Tahoma"/>
          <w:sz w:val="20"/>
          <w:szCs w:val="20"/>
        </w:rPr>
        <w:t>u</w:t>
      </w:r>
      <w:r w:rsidRPr="00E11E55">
        <w:rPr>
          <w:rFonts w:ascii="Tahoma" w:hAnsi="Tahoma" w:cs="Tahoma"/>
          <w:sz w:val="20"/>
          <w:szCs w:val="20"/>
        </w:rPr>
        <w:t xml:space="preserve"> provedených služeb</w:t>
      </w:r>
      <w:r w:rsidR="00097063" w:rsidRPr="00E11E55">
        <w:rPr>
          <w:rFonts w:ascii="Tahoma" w:hAnsi="Tahoma" w:cs="Tahoma"/>
          <w:sz w:val="20"/>
          <w:szCs w:val="20"/>
        </w:rPr>
        <w:t xml:space="preserve">, včetně </w:t>
      </w:r>
      <w:r w:rsidR="005D121A" w:rsidRPr="00E11E55">
        <w:rPr>
          <w:rFonts w:ascii="Tahoma" w:hAnsi="Tahoma" w:cs="Tahoma"/>
          <w:sz w:val="20"/>
          <w:szCs w:val="20"/>
        </w:rPr>
        <w:t>vyhotovenýc</w:t>
      </w:r>
      <w:r w:rsidR="00C062F3">
        <w:rPr>
          <w:rFonts w:ascii="Tahoma" w:hAnsi="Tahoma" w:cs="Tahoma"/>
          <w:sz w:val="20"/>
          <w:szCs w:val="20"/>
        </w:rPr>
        <w:t>h</w:t>
      </w:r>
      <w:r w:rsidR="005D121A" w:rsidRPr="00E11E55">
        <w:rPr>
          <w:rFonts w:ascii="Tahoma" w:hAnsi="Tahoma" w:cs="Tahoma"/>
          <w:sz w:val="20"/>
          <w:szCs w:val="20"/>
        </w:rPr>
        <w:t xml:space="preserve"> </w:t>
      </w:r>
      <w:r w:rsidR="00097063" w:rsidRPr="00E11E55">
        <w:rPr>
          <w:rFonts w:ascii="Tahoma" w:hAnsi="Tahoma" w:cs="Tahoma"/>
          <w:sz w:val="20"/>
          <w:szCs w:val="20"/>
        </w:rPr>
        <w:t>p</w:t>
      </w:r>
      <w:r w:rsidR="00C062F3">
        <w:rPr>
          <w:rFonts w:ascii="Tahoma" w:hAnsi="Tahoma" w:cs="Tahoma"/>
          <w:sz w:val="20"/>
          <w:szCs w:val="20"/>
        </w:rPr>
        <w:t>říloh</w:t>
      </w:r>
      <w:r w:rsidR="00097063" w:rsidRPr="00E11E55">
        <w:rPr>
          <w:rFonts w:ascii="Tahoma" w:hAnsi="Tahoma" w:cs="Tahoma"/>
          <w:sz w:val="20"/>
          <w:szCs w:val="20"/>
        </w:rPr>
        <w:t>,</w:t>
      </w:r>
      <w:r w:rsidR="008F4626" w:rsidRPr="00E11E55">
        <w:rPr>
          <w:rFonts w:ascii="Tahoma" w:hAnsi="Tahoma" w:cs="Tahoma"/>
          <w:sz w:val="20"/>
          <w:szCs w:val="20"/>
        </w:rPr>
        <w:t xml:space="preserve"> </w:t>
      </w:r>
      <w:r w:rsidR="00551D6E" w:rsidRPr="00E11E55">
        <w:rPr>
          <w:rFonts w:ascii="Tahoma" w:hAnsi="Tahoma" w:cs="Tahoma"/>
          <w:sz w:val="20"/>
          <w:szCs w:val="20"/>
        </w:rPr>
        <w:t xml:space="preserve">předloží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="00551D6E" w:rsidRPr="00E11E55">
        <w:rPr>
          <w:rFonts w:ascii="Tahoma" w:hAnsi="Tahoma" w:cs="Tahoma"/>
          <w:sz w:val="20"/>
          <w:szCs w:val="20"/>
        </w:rPr>
        <w:t xml:space="preserve">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551D6E" w:rsidRPr="00E11E55">
        <w:rPr>
          <w:rFonts w:ascii="Tahoma" w:hAnsi="Tahoma" w:cs="Tahoma"/>
          <w:sz w:val="20"/>
          <w:szCs w:val="20"/>
        </w:rPr>
        <w:t xml:space="preserve">i </w:t>
      </w:r>
      <w:r w:rsidR="00097063" w:rsidRPr="00E11E55">
        <w:rPr>
          <w:rFonts w:ascii="Tahoma" w:hAnsi="Tahoma" w:cs="Tahoma"/>
          <w:sz w:val="20"/>
          <w:szCs w:val="20"/>
        </w:rPr>
        <w:t>nejpozději</w:t>
      </w:r>
      <w:r w:rsidR="00C062F3">
        <w:rPr>
          <w:rFonts w:ascii="Tahoma" w:hAnsi="Tahoma" w:cs="Tahoma"/>
          <w:sz w:val="20"/>
          <w:szCs w:val="20"/>
        </w:rPr>
        <w:t xml:space="preserve"> do 5. pracovního dne následujícího měsíce</w:t>
      </w:r>
      <w:r w:rsidR="00BC558E" w:rsidRPr="00E11E55">
        <w:rPr>
          <w:rFonts w:ascii="Tahoma" w:hAnsi="Tahoma" w:cs="Tahoma"/>
          <w:sz w:val="20"/>
          <w:szCs w:val="20"/>
        </w:rPr>
        <w:t xml:space="preserve">. </w:t>
      </w:r>
    </w:p>
    <w:p w14:paraId="7EEBF15C" w14:textId="77777777" w:rsidR="00097063" w:rsidRPr="00E11E55" w:rsidRDefault="0086377F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Faktura vystavená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>em musí sp</w:t>
      </w:r>
      <w:r w:rsidR="008E10E2" w:rsidRPr="00E11E55">
        <w:rPr>
          <w:rFonts w:ascii="Tahoma" w:hAnsi="Tahoma" w:cs="Tahoma"/>
          <w:sz w:val="20"/>
          <w:szCs w:val="20"/>
        </w:rPr>
        <w:t>l</w:t>
      </w:r>
      <w:r w:rsidRPr="00E11E55">
        <w:rPr>
          <w:rFonts w:ascii="Tahoma" w:hAnsi="Tahoma" w:cs="Tahoma"/>
          <w:sz w:val="20"/>
          <w:szCs w:val="20"/>
        </w:rPr>
        <w:t xml:space="preserve">ňovat náležitosti daňového dokladu dle zákona </w:t>
      </w:r>
      <w:r w:rsidR="006F7E8B">
        <w:rPr>
          <w:rFonts w:ascii="Tahoma" w:hAnsi="Tahoma" w:cs="Tahoma"/>
          <w:sz w:val="20"/>
          <w:szCs w:val="20"/>
        </w:rPr>
        <w:br/>
      </w:r>
      <w:r w:rsidRPr="00E11E55">
        <w:rPr>
          <w:rFonts w:ascii="Tahoma" w:hAnsi="Tahoma" w:cs="Tahoma"/>
          <w:sz w:val="20"/>
          <w:szCs w:val="20"/>
        </w:rPr>
        <w:t xml:space="preserve">č. 235/2004 Sb., o dani z přidané hodnoty </w:t>
      </w:r>
      <w:r w:rsidR="002D5A96" w:rsidRPr="00E11E55">
        <w:rPr>
          <w:rFonts w:ascii="Tahoma" w:hAnsi="Tahoma" w:cs="Tahoma"/>
          <w:sz w:val="20"/>
          <w:szCs w:val="20"/>
        </w:rPr>
        <w:t>ve znění pozdějších předpisů</w:t>
      </w:r>
      <w:r w:rsidR="006F7E8B">
        <w:rPr>
          <w:rFonts w:ascii="Tahoma" w:hAnsi="Tahoma" w:cs="Tahoma"/>
          <w:sz w:val="20"/>
          <w:szCs w:val="20"/>
        </w:rPr>
        <w:t xml:space="preserve"> a označena interním </w:t>
      </w:r>
      <w:r w:rsidR="005D2F30">
        <w:rPr>
          <w:rFonts w:ascii="Tahoma" w:hAnsi="Tahoma" w:cs="Tahoma"/>
          <w:sz w:val="20"/>
          <w:szCs w:val="20"/>
        </w:rPr>
        <w:t xml:space="preserve">číslem objednatele </w:t>
      </w:r>
      <w:r w:rsidR="005D2F30" w:rsidRPr="005D2F30">
        <w:rPr>
          <w:rFonts w:ascii="Tahoma" w:hAnsi="Tahoma" w:cs="Tahoma"/>
          <w:b/>
          <w:sz w:val="20"/>
          <w:szCs w:val="20"/>
        </w:rPr>
        <w:t>OPA/PRO/2026/04.</w:t>
      </w:r>
    </w:p>
    <w:p w14:paraId="3C9760F7" w14:textId="77777777" w:rsidR="00131D0D" w:rsidRPr="00E11E55" w:rsidRDefault="00131D0D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lastRenderedPageBreak/>
        <w:t xml:space="preserve">V případě, </w:t>
      </w:r>
      <w:r w:rsidR="00DC3E24" w:rsidRPr="00E11E55">
        <w:rPr>
          <w:rFonts w:ascii="Tahoma" w:hAnsi="Tahoma" w:cs="Tahoma"/>
          <w:sz w:val="20"/>
          <w:szCs w:val="20"/>
        </w:rPr>
        <w:t>ž</w:t>
      </w:r>
      <w:r w:rsidRPr="00E11E55">
        <w:rPr>
          <w:rFonts w:ascii="Tahoma" w:hAnsi="Tahoma" w:cs="Tahoma"/>
          <w:sz w:val="20"/>
          <w:szCs w:val="20"/>
        </w:rPr>
        <w:t xml:space="preserve">e zaslaná faktura nebude mít náležitosti daňového dokladu, bude neúplná či nesprávná, je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Pr="00E11E55">
        <w:rPr>
          <w:rFonts w:ascii="Tahoma" w:hAnsi="Tahoma" w:cs="Tahoma"/>
          <w:sz w:val="20"/>
          <w:szCs w:val="20"/>
        </w:rPr>
        <w:t xml:space="preserve"> oprávněn fakturu ve lhůtě splatnosti vrátit k</w:t>
      </w:r>
      <w:r w:rsidR="00DC3E24" w:rsidRPr="00E11E55">
        <w:rPr>
          <w:rFonts w:ascii="Tahoma" w:hAnsi="Tahoma" w:cs="Tahoma"/>
          <w:sz w:val="20"/>
          <w:szCs w:val="20"/>
        </w:rPr>
        <w:t> </w:t>
      </w:r>
      <w:r w:rsidRPr="00E11E55">
        <w:rPr>
          <w:rFonts w:ascii="Tahoma" w:hAnsi="Tahoma" w:cs="Tahoma"/>
          <w:sz w:val="20"/>
          <w:szCs w:val="20"/>
        </w:rPr>
        <w:t>opravě</w:t>
      </w:r>
      <w:r w:rsidR="00DC3E24" w:rsidRPr="00E11E55">
        <w:rPr>
          <w:rFonts w:ascii="Tahoma" w:hAnsi="Tahoma" w:cs="Tahoma"/>
          <w:sz w:val="20"/>
          <w:szCs w:val="20"/>
        </w:rPr>
        <w:t xml:space="preserve"> či doplnění. V takovém případě se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DC3E24" w:rsidRPr="00E11E55">
        <w:rPr>
          <w:rFonts w:ascii="Tahoma" w:hAnsi="Tahoma" w:cs="Tahoma"/>
          <w:sz w:val="20"/>
          <w:szCs w:val="20"/>
        </w:rPr>
        <w:t xml:space="preserve"> nedostává do prodlení a platí, že nová lhůta splatnosti faktury běží až od okamžiku doručení opravené faktury </w:t>
      </w:r>
      <w:r w:rsidR="00F370AA" w:rsidRPr="00E11E55">
        <w:rPr>
          <w:rFonts w:ascii="Tahoma" w:hAnsi="Tahoma" w:cs="Tahoma"/>
          <w:sz w:val="20"/>
          <w:szCs w:val="20"/>
        </w:rPr>
        <w:t>Objednatel</w:t>
      </w:r>
      <w:r w:rsidR="00DC3E24" w:rsidRPr="00E11E55">
        <w:rPr>
          <w:rFonts w:ascii="Tahoma" w:hAnsi="Tahoma" w:cs="Tahoma"/>
          <w:sz w:val="20"/>
          <w:szCs w:val="20"/>
        </w:rPr>
        <w:t>i.</w:t>
      </w:r>
    </w:p>
    <w:p w14:paraId="166FB807" w14:textId="77777777" w:rsidR="008E10E2" w:rsidRPr="00E11E55" w:rsidRDefault="00F370AA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</w:t>
      </w:r>
      <w:r w:rsidR="008E10E2" w:rsidRPr="00E11E55">
        <w:rPr>
          <w:rFonts w:ascii="Tahoma" w:hAnsi="Tahoma" w:cs="Tahoma"/>
          <w:sz w:val="20"/>
          <w:szCs w:val="20"/>
        </w:rPr>
        <w:t xml:space="preserve"> se zavazuje uhradit </w:t>
      </w:r>
      <w:r w:rsidRPr="00E11E55">
        <w:rPr>
          <w:rFonts w:ascii="Tahoma" w:hAnsi="Tahoma" w:cs="Tahoma"/>
          <w:sz w:val="20"/>
          <w:szCs w:val="20"/>
        </w:rPr>
        <w:t>Poskytovatel</w:t>
      </w:r>
      <w:r w:rsidR="008E10E2" w:rsidRPr="00E11E55">
        <w:rPr>
          <w:rFonts w:ascii="Tahoma" w:hAnsi="Tahoma" w:cs="Tahoma"/>
          <w:sz w:val="20"/>
          <w:szCs w:val="20"/>
        </w:rPr>
        <w:t xml:space="preserve">i cenu za provedení služeb do 30 kalendářních dnů ode dne prokazatelného doručení faktury. </w:t>
      </w:r>
    </w:p>
    <w:p w14:paraId="56F3A548" w14:textId="77777777" w:rsidR="00D6721D" w:rsidRPr="00E11E55" w:rsidRDefault="00BD6A59" w:rsidP="00D91617">
      <w:pPr>
        <w:pStyle w:val="Odstavecseseznamem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</w:t>
      </w:r>
      <w:r w:rsidR="00D6721D" w:rsidRPr="00E11E55">
        <w:rPr>
          <w:rFonts w:ascii="Tahoma" w:hAnsi="Tahoma" w:cs="Tahoma"/>
          <w:sz w:val="20"/>
          <w:szCs w:val="20"/>
        </w:rPr>
        <w:t xml:space="preserve"> se zavazuje, že bez písemného souhlasu objednatele nepostoupí případné pohledávky či závazky, vzniklé z této smlouvy, třetí osobě.</w:t>
      </w:r>
    </w:p>
    <w:p w14:paraId="5C189299" w14:textId="77777777" w:rsidR="000A070C" w:rsidRPr="00E11E55" w:rsidRDefault="000A070C" w:rsidP="00D91617">
      <w:pPr>
        <w:spacing w:before="120" w:after="0" w:line="276" w:lineRule="auto"/>
        <w:ind w:left="360"/>
        <w:rPr>
          <w:rFonts w:ascii="Tahoma" w:hAnsi="Tahoma" w:cs="Tahoma"/>
          <w:sz w:val="20"/>
          <w:szCs w:val="20"/>
        </w:rPr>
      </w:pPr>
    </w:p>
    <w:p w14:paraId="35BCD073" w14:textId="77777777" w:rsidR="00BD2B13" w:rsidRPr="00E11E55" w:rsidRDefault="00BD2B13" w:rsidP="00D91617">
      <w:pPr>
        <w:spacing w:before="120" w:after="0" w:line="276" w:lineRule="auto"/>
        <w:ind w:left="4248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V.</w:t>
      </w:r>
    </w:p>
    <w:p w14:paraId="27958F97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Odstoupení od smlouvy</w:t>
      </w:r>
    </w:p>
    <w:p w14:paraId="2FB25618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Tuto smlouvu lze ukončit způsoby upravenými v občanském zákoníku.</w:t>
      </w:r>
    </w:p>
    <w:p w14:paraId="679DA012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Od této smlouvy lze odstoupit, ujedná-li si to smluvní strany, nebo stanoví-li tak zákon.</w:t>
      </w:r>
    </w:p>
    <w:p w14:paraId="2512CC13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Poruší-li smluvní strana smlouvu podstatným způsobem, může druhá strana bez zbytečného odkladu od této smlouvy odstoupit. Podstatné je takové porušení povinnosti, o němž strana porušující smlouvu již při uzavření věděla nebo musela vědět, že by druhá strana smlouvu neuzavřela, pokud by toto porušení předvídala.</w:t>
      </w:r>
    </w:p>
    <w:p w14:paraId="5D2BC034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Smluvní strana může taktéž od této smlouvy odstoupit bez zbytečného odkladu poté, co z chování druhé strany nepochybně vyplyne, že poruší smlouvu podstatným způsobem, a nedá-li na výzvu oprávněné strany přiměřenou jistotu.</w:t>
      </w:r>
    </w:p>
    <w:p w14:paraId="727979C8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Objednatel je oprávněn po dobu platnosti této smlouvy od této smlouvy odstoupit:</w:t>
      </w:r>
    </w:p>
    <w:p w14:paraId="3941E744" w14:textId="77777777" w:rsidR="00BD2B13" w:rsidRPr="00E11E55" w:rsidRDefault="00BD2B13" w:rsidP="00D91617">
      <w:pPr>
        <w:pStyle w:val="Odstavecseseznamem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Bez důvodu odstoupení, nebo zjistí-li, že poskytovatel porušuje svou povinnost provádět práci včas a řádným způsobem a poskytovatel ani v přiměřené lhůtě neučiní nápravu.</w:t>
      </w:r>
    </w:p>
    <w:p w14:paraId="3051EE0D" w14:textId="77777777" w:rsidR="00BD2B13" w:rsidRPr="00E11E55" w:rsidRDefault="00BD2B13" w:rsidP="00D91617">
      <w:pPr>
        <w:pStyle w:val="Odstavecseseznamem"/>
        <w:numPr>
          <w:ilvl w:val="0"/>
          <w:numId w:val="10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 ostatních důvodů uvedených v občanském zákoníku.</w:t>
      </w:r>
    </w:p>
    <w:p w14:paraId="5226341A" w14:textId="77777777" w:rsidR="00BD2B13" w:rsidRPr="00E11E55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Poskytovatel má právo odstoupit od této smlouvy: </w:t>
      </w:r>
    </w:p>
    <w:p w14:paraId="1EA998F2" w14:textId="77777777" w:rsidR="00BD2B13" w:rsidRPr="00E11E55" w:rsidRDefault="00BD2B13" w:rsidP="00D91617">
      <w:pPr>
        <w:pStyle w:val="Odstavecseseznamem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V případě, kdy k provedení služby je nutná součinnost objednatele a ani po předchozím upozornění poskytovatele objednatel neposkytne potřebnou součinnost, a to ani po předchozím upozornění poskytovatele na možnost odstoupení od této smlouvy marně uplyne lhůta.</w:t>
      </w:r>
    </w:p>
    <w:p w14:paraId="6B5D4B09" w14:textId="77777777" w:rsidR="00BD2B13" w:rsidRPr="00E11E55" w:rsidRDefault="00BD2B13" w:rsidP="00D91617">
      <w:pPr>
        <w:pStyle w:val="Odstavecseseznamem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Trvá-li objednatel na provedení služby dle zřejmě nevhodného pokynu i po poskytovatelově upozornění.</w:t>
      </w:r>
    </w:p>
    <w:p w14:paraId="75149147" w14:textId="77777777" w:rsidR="00BD2B13" w:rsidRPr="00E11E55" w:rsidRDefault="00BD2B13" w:rsidP="00D91617">
      <w:pPr>
        <w:pStyle w:val="Odstavecseseznamem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 ostatních důvodů uvedených v občanském zákoníku.</w:t>
      </w:r>
    </w:p>
    <w:p w14:paraId="3116381F" w14:textId="4050727A" w:rsidR="00BD2B13" w:rsidRDefault="00BD2B13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Oznámení o odstoupení musí být učiněno písemně a odesláno doporučeně na adresu druhé smluvní straně uvedené v záhlaví této smlouvy, účinností nabývá dnem doručení.</w:t>
      </w:r>
    </w:p>
    <w:p w14:paraId="69447BD3" w14:textId="55610EF3" w:rsidR="005D0BDD" w:rsidRPr="00E11E55" w:rsidRDefault="005D0BDD" w:rsidP="00D91617">
      <w:pPr>
        <w:pStyle w:val="Odstavecseseznamem"/>
        <w:numPr>
          <w:ilvl w:val="0"/>
          <w:numId w:val="6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se dohodly na výpovědní lhůtě 1 měsíc, která počíná běžet 1. dnem kalendářního měsíce následujícího po měsíci, ve kterém smluvní strana doručila písemnou výpověď, na adresu uvedenou v této smlouvě, druhé smluvní straně.  </w:t>
      </w:r>
    </w:p>
    <w:p w14:paraId="4018F442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85F6F28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VII.</w:t>
      </w:r>
    </w:p>
    <w:p w14:paraId="20380994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Pojištění</w:t>
      </w:r>
    </w:p>
    <w:p w14:paraId="20D44783" w14:textId="77777777" w:rsidR="00BD2B13" w:rsidRPr="00E11E55" w:rsidRDefault="00BD2B13" w:rsidP="00D91617">
      <w:pPr>
        <w:pStyle w:val="Odstavecseseznamem"/>
        <w:widowControl w:val="0"/>
        <w:numPr>
          <w:ilvl w:val="0"/>
          <w:numId w:val="9"/>
        </w:numPr>
        <w:spacing w:before="120" w:after="0" w:line="276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1" w:name="_Hlk192148232"/>
      <w:r w:rsidRPr="00E11E55">
        <w:rPr>
          <w:rFonts w:ascii="Tahoma" w:hAnsi="Tahoma" w:cs="Tahoma"/>
          <w:sz w:val="20"/>
          <w:szCs w:val="20"/>
        </w:rPr>
        <w:t xml:space="preserve">Pro případ pojištění škod způsobených v souvislosti s výkonem činnosti, které jsou předmětem této smlouvy, je poskytovatel po celou dobu trvání této smlouvy </w:t>
      </w:r>
      <w:r w:rsidR="00084631" w:rsidRPr="00E11E55">
        <w:rPr>
          <w:rFonts w:ascii="Tahoma" w:hAnsi="Tahoma" w:cs="Tahoma"/>
          <w:sz w:val="20"/>
          <w:szCs w:val="20"/>
        </w:rPr>
        <w:t xml:space="preserve">povinen </w:t>
      </w:r>
      <w:r w:rsidRPr="00E11E55">
        <w:rPr>
          <w:rFonts w:ascii="Tahoma" w:hAnsi="Tahoma" w:cs="Tahoma"/>
          <w:sz w:val="20"/>
          <w:szCs w:val="20"/>
        </w:rPr>
        <w:t xml:space="preserve">mít uzavřeno pojištění </w:t>
      </w:r>
      <w:r w:rsidRPr="00E11E55">
        <w:rPr>
          <w:rFonts w:ascii="Tahoma" w:hAnsi="Tahoma" w:cs="Tahoma"/>
          <w:sz w:val="20"/>
          <w:szCs w:val="20"/>
        </w:rPr>
        <w:lastRenderedPageBreak/>
        <w:t xml:space="preserve">odpovědnosti za škodu způsobenou třetím osobám s limitem pojistného plnění ve výši nejméně </w:t>
      </w:r>
      <w:r w:rsidR="00C062F3">
        <w:rPr>
          <w:rFonts w:ascii="Tahoma" w:hAnsi="Tahoma" w:cs="Tahoma"/>
          <w:sz w:val="20"/>
          <w:szCs w:val="20"/>
        </w:rPr>
        <w:t>1.0</w:t>
      </w:r>
      <w:r w:rsidRPr="00E11E55">
        <w:rPr>
          <w:rFonts w:ascii="Tahoma" w:hAnsi="Tahoma" w:cs="Tahoma"/>
          <w:sz w:val="20"/>
          <w:szCs w:val="20"/>
        </w:rPr>
        <w:t>00</w:t>
      </w:r>
      <w:r w:rsidR="00C062F3">
        <w:rPr>
          <w:rFonts w:ascii="Tahoma" w:hAnsi="Tahoma" w:cs="Tahoma"/>
          <w:sz w:val="20"/>
          <w:szCs w:val="20"/>
        </w:rPr>
        <w:t>.</w:t>
      </w:r>
      <w:r w:rsidRPr="00E11E55">
        <w:rPr>
          <w:rFonts w:ascii="Tahoma" w:hAnsi="Tahoma" w:cs="Tahoma"/>
          <w:sz w:val="20"/>
          <w:szCs w:val="20"/>
        </w:rPr>
        <w:t xml:space="preserve">000,- Kč (slovy </w:t>
      </w:r>
      <w:r w:rsidR="00C062F3">
        <w:rPr>
          <w:rFonts w:ascii="Tahoma" w:hAnsi="Tahoma" w:cs="Tahoma"/>
          <w:sz w:val="20"/>
          <w:szCs w:val="20"/>
        </w:rPr>
        <w:t>jeden milion</w:t>
      </w:r>
      <w:r w:rsidRPr="00E11E55">
        <w:rPr>
          <w:rFonts w:ascii="Tahoma" w:hAnsi="Tahoma" w:cs="Tahoma"/>
          <w:sz w:val="20"/>
          <w:szCs w:val="20"/>
        </w:rPr>
        <w:t xml:space="preserve"> korun českých). </w:t>
      </w:r>
    </w:p>
    <w:bookmarkEnd w:id="1"/>
    <w:p w14:paraId="0AC830C7" w14:textId="77777777" w:rsidR="00084631" w:rsidRPr="00E11E55" w:rsidRDefault="00BD2B13" w:rsidP="00D91617">
      <w:pPr>
        <w:pStyle w:val="Odstavecseseznamem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 nejpozději při podpisu této smlouvy doloží</w:t>
      </w:r>
      <w:r w:rsidR="00084631" w:rsidRPr="00E11E55">
        <w:rPr>
          <w:rFonts w:ascii="Tahoma" w:hAnsi="Tahoma" w:cs="Tahoma"/>
          <w:sz w:val="20"/>
          <w:szCs w:val="20"/>
        </w:rPr>
        <w:t>:</w:t>
      </w:r>
    </w:p>
    <w:p w14:paraId="3D040102" w14:textId="77777777" w:rsidR="00C032CB" w:rsidRPr="00E11E55" w:rsidRDefault="00C032CB" w:rsidP="00D91617">
      <w:pPr>
        <w:pStyle w:val="Odstavecseseznamem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pojistnou smlouvu či pojistný certifikát, v prosté kopii, vztahující se na pojištění odpovědnosti za škodu způsobenou dodavatelem třetí osobě, obsahující min. následující údaje: název a sídlo pojišťovny, název a sídlo uchazeče, druh pojištění, výši pojistné částky, označení oprávněného k čerpání pojistné smlouvy; s platností minimálně po celou dobu plnění veřejné zakázky. V případě pojistných smluv uzavíraných na dobu kratší, než je doba plnění předmětu veřejné zakázky předloží uchazeč pojistnou smlouvu (pojistný certifikát), ze které bude zřejmé automatické prodlužování této pojistné smlouvy o každé další období. </w:t>
      </w:r>
    </w:p>
    <w:p w14:paraId="5DA784D6" w14:textId="77777777" w:rsidR="00C032CB" w:rsidRPr="00E11E55" w:rsidRDefault="00C032CB" w:rsidP="00D91617">
      <w:pPr>
        <w:pStyle w:val="Odstavecseseznamem"/>
        <w:numPr>
          <w:ilvl w:val="0"/>
          <w:numId w:val="11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závazný příslib pojišťovny o sjednání pojištění odpovědnosti za škodu způsobenou uchazečem třetí osobě v prosté kopii, který splňuje následující požadavky:</w:t>
      </w:r>
    </w:p>
    <w:p w14:paraId="7EA00125" w14:textId="77777777" w:rsidR="00C032CB" w:rsidRPr="00E11E55" w:rsidRDefault="00C032CB" w:rsidP="00D91617">
      <w:pPr>
        <w:pStyle w:val="Odstavecseseznamem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závazný příslib pojišťovny musí být platný min. po dobu zadávací lhůty, </w:t>
      </w:r>
    </w:p>
    <w:p w14:paraId="5B58EEDD" w14:textId="77777777" w:rsidR="00C032CB" w:rsidRPr="00E11E55" w:rsidRDefault="00C032CB" w:rsidP="00D91617">
      <w:pPr>
        <w:pStyle w:val="Odstavecseseznamem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příslib pojišťovny musí obsahovat min. následující údaje: název a sídlo pojišťovny, název a sídlo uchazeče, druh pojištění, výši budoucí pojistné částky, účel příslibu pojišťovny, označení oprávněného k čerpání příslibu pojišťovny, </w:t>
      </w:r>
    </w:p>
    <w:p w14:paraId="7DD06907" w14:textId="77777777" w:rsidR="00084631" w:rsidRPr="00E11E55" w:rsidRDefault="00C032CB" w:rsidP="00D91617">
      <w:pPr>
        <w:pStyle w:val="Odstavecseseznamem"/>
        <w:numPr>
          <w:ilvl w:val="0"/>
          <w:numId w:val="12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uchazeč musí předložit uzavřenou pojistnou smlouvu či pojistný certifikát v originále či úředně ověřené kopii nejpozději do 5 pracovních dnů ode dne nabytí platnosti a účinnosti smluvního vztahu. Pojistná smlouva či pojistný certifikát se musí vztahovat na pojištění odpovědnosti za škodu způsobenou dodavatelem třetí osobě, s uvedenou výší pojistné částky pro tento druh pojištění, s platností minimálně po celou dobu plnění veřejné zakázky. </w:t>
      </w:r>
    </w:p>
    <w:p w14:paraId="3F5A1C17" w14:textId="77777777" w:rsidR="00BD2B13" w:rsidRPr="00E11E55" w:rsidRDefault="00BD2B13" w:rsidP="00D91617">
      <w:pPr>
        <w:pStyle w:val="Odstavecseseznamem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 je povinen po dobu trvání této smlouvy doložit objednateli na jeho žádost trvání pojistné smlouvy.</w:t>
      </w:r>
    </w:p>
    <w:p w14:paraId="7EF48394" w14:textId="77777777" w:rsidR="00BD2B13" w:rsidRPr="00E11E55" w:rsidRDefault="00BD2B13" w:rsidP="00D91617">
      <w:pPr>
        <w:pStyle w:val="Zkladntext21"/>
        <w:shd w:val="clear" w:color="auto" w:fill="auto"/>
        <w:spacing w:before="120" w:after="0" w:line="276" w:lineRule="auto"/>
        <w:ind w:left="740" w:firstLine="0"/>
        <w:rPr>
          <w:rFonts w:ascii="Tahoma" w:hAnsi="Tahoma" w:cs="Tahoma"/>
          <w:sz w:val="20"/>
          <w:szCs w:val="20"/>
        </w:rPr>
      </w:pPr>
    </w:p>
    <w:p w14:paraId="0568D42F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VIII.</w:t>
      </w:r>
    </w:p>
    <w:p w14:paraId="21A0B5AA" w14:textId="77777777" w:rsidR="00BD2B13" w:rsidRPr="00E11E55" w:rsidRDefault="00BD2B13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Kvalita</w:t>
      </w:r>
    </w:p>
    <w:p w14:paraId="2D660324" w14:textId="77777777" w:rsidR="00BD2B13" w:rsidRPr="00E11E55" w:rsidRDefault="00BD2B13" w:rsidP="00D91617">
      <w:pPr>
        <w:pStyle w:val="Odstavecseseznamem"/>
        <w:numPr>
          <w:ilvl w:val="0"/>
          <w:numId w:val="9"/>
        </w:numPr>
        <w:spacing w:before="120"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Poskytovatel odpovídá za nejvyšší jakost a odborné provedení prací a poskytnutí služeb a Poskytovatel se zavazuje, že si tuto jakost zachová po celou dobu.</w:t>
      </w:r>
    </w:p>
    <w:p w14:paraId="3D934163" w14:textId="77777777" w:rsidR="00BD2B13" w:rsidRPr="00E11E55" w:rsidRDefault="00BD2B13" w:rsidP="00D91617">
      <w:pPr>
        <w:spacing w:before="120" w:after="0" w:line="276" w:lineRule="auto"/>
        <w:ind w:left="4248"/>
        <w:rPr>
          <w:rFonts w:ascii="Tahoma" w:hAnsi="Tahoma" w:cs="Tahoma"/>
          <w:b/>
          <w:sz w:val="20"/>
          <w:szCs w:val="20"/>
        </w:rPr>
      </w:pPr>
    </w:p>
    <w:p w14:paraId="55404D7A" w14:textId="77777777" w:rsidR="008E10E2" w:rsidRPr="00E11E55" w:rsidRDefault="000658BC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IX</w:t>
      </w:r>
      <w:r w:rsidR="008E10E2" w:rsidRPr="00E11E55">
        <w:rPr>
          <w:rFonts w:ascii="Tahoma" w:hAnsi="Tahoma" w:cs="Tahoma"/>
          <w:b/>
          <w:sz w:val="20"/>
          <w:szCs w:val="20"/>
        </w:rPr>
        <w:t>.</w:t>
      </w:r>
    </w:p>
    <w:p w14:paraId="1EE92B59" w14:textId="77777777" w:rsidR="008E10E2" w:rsidRPr="00E11E55" w:rsidRDefault="008E10E2" w:rsidP="00D91617">
      <w:pPr>
        <w:spacing w:before="120" w:after="0"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E11E55">
        <w:rPr>
          <w:rFonts w:ascii="Tahoma" w:hAnsi="Tahoma" w:cs="Tahoma"/>
          <w:b/>
          <w:sz w:val="20"/>
          <w:szCs w:val="20"/>
        </w:rPr>
        <w:t>Závěrečná ustanovení</w:t>
      </w:r>
    </w:p>
    <w:p w14:paraId="7230A9A1" w14:textId="77777777" w:rsidR="00BE552B" w:rsidRPr="00E11E55" w:rsidRDefault="00051B70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Smlouva</w:t>
      </w:r>
      <w:r w:rsidR="00BE552B" w:rsidRPr="00E11E55">
        <w:rPr>
          <w:rFonts w:ascii="Tahoma" w:hAnsi="Tahoma" w:cs="Tahoma"/>
          <w:sz w:val="20"/>
          <w:szCs w:val="20"/>
        </w:rPr>
        <w:t xml:space="preserve"> nabývá platnosti dnem podpisu obou smluvních stran a účinnosti jejím zveřejněním v registru smluv. </w:t>
      </w:r>
    </w:p>
    <w:p w14:paraId="4FE87D73" w14:textId="77777777" w:rsidR="00B67424" w:rsidRPr="00E11E55" w:rsidRDefault="00B67424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Smlouva je vyhotovena elektronicky, podepsaná oprávněnými zástupci smluvních stran, opatřena elektronickými podpisy založenými na kvalifikovaném certifikátu dle zákona č. 297/2016 Sb., o službách vytvářejících důvěru pro elektronické transakce, ve znění pozdějších předpisů.</w:t>
      </w:r>
    </w:p>
    <w:p w14:paraId="0FE991BF" w14:textId="77777777" w:rsidR="00A80B86" w:rsidRPr="00E11E55" w:rsidRDefault="00A80B86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V náležitostech neupravených touto dohodou se práva a povinnosti smluvních stran řídí </w:t>
      </w:r>
      <w:r w:rsidR="00053761" w:rsidRPr="00E11E55">
        <w:rPr>
          <w:rFonts w:ascii="Tahoma" w:hAnsi="Tahoma" w:cs="Tahoma"/>
          <w:sz w:val="20"/>
          <w:szCs w:val="20"/>
        </w:rPr>
        <w:t>z</w:t>
      </w:r>
      <w:r w:rsidRPr="00E11E55">
        <w:rPr>
          <w:rFonts w:ascii="Tahoma" w:hAnsi="Tahoma" w:cs="Tahoma"/>
          <w:sz w:val="20"/>
          <w:szCs w:val="20"/>
        </w:rPr>
        <w:t xml:space="preserve">ákonem </w:t>
      </w:r>
      <w:r w:rsidR="008B718A" w:rsidRPr="00E11E55">
        <w:rPr>
          <w:rFonts w:ascii="Tahoma" w:hAnsi="Tahoma" w:cs="Tahoma"/>
          <w:sz w:val="20"/>
          <w:szCs w:val="20"/>
        </w:rPr>
        <w:t>č.</w:t>
      </w:r>
      <w:r w:rsidRPr="00E11E55">
        <w:rPr>
          <w:rFonts w:ascii="Tahoma" w:hAnsi="Tahoma" w:cs="Tahoma"/>
          <w:sz w:val="20"/>
          <w:szCs w:val="20"/>
        </w:rPr>
        <w:t>89/2012 Sb., občanský zákoník.</w:t>
      </w:r>
    </w:p>
    <w:p w14:paraId="0E8913A6" w14:textId="77777777" w:rsidR="00A33DAC" w:rsidRPr="00E11E55" w:rsidRDefault="00A33DAC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Podmínky sjednané v této smlouvě, dohodnuta práva a povinnosti lze měnit pouze po předchozí vzájemné dohodě smluvních stran</w:t>
      </w:r>
      <w:r w:rsidR="00DB2445" w:rsidRPr="00E11E55">
        <w:rPr>
          <w:rFonts w:ascii="Tahoma" w:hAnsi="Tahoma" w:cs="Tahoma"/>
          <w:sz w:val="20"/>
          <w:szCs w:val="20"/>
        </w:rPr>
        <w:t xml:space="preserve">, a to číslovaným </w:t>
      </w:r>
      <w:r w:rsidRPr="00E11E55">
        <w:rPr>
          <w:rFonts w:ascii="Tahoma" w:hAnsi="Tahoma" w:cs="Tahoma"/>
          <w:sz w:val="20"/>
          <w:szCs w:val="20"/>
        </w:rPr>
        <w:t>písemným dodatkem k této smlouvě</w:t>
      </w:r>
      <w:r w:rsidR="00DB2445" w:rsidRPr="00E11E55">
        <w:rPr>
          <w:rFonts w:ascii="Tahoma" w:hAnsi="Tahoma" w:cs="Tahoma"/>
          <w:sz w:val="20"/>
          <w:szCs w:val="20"/>
        </w:rPr>
        <w:t>.</w:t>
      </w:r>
    </w:p>
    <w:p w14:paraId="3BC370D1" w14:textId="77777777" w:rsidR="00DB2445" w:rsidRPr="00E11E55" w:rsidRDefault="00DB2445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Oprávnění zástupci smluvních stran po přečtení textu smlouvy prohlašují, že </w:t>
      </w:r>
      <w:r w:rsidR="00051B70" w:rsidRPr="00E11E55">
        <w:rPr>
          <w:rFonts w:ascii="Tahoma" w:hAnsi="Tahoma" w:cs="Tahoma"/>
          <w:sz w:val="20"/>
          <w:szCs w:val="20"/>
        </w:rPr>
        <w:t>Smlouva</w:t>
      </w:r>
      <w:r w:rsidRPr="00E11E55">
        <w:rPr>
          <w:rFonts w:ascii="Tahoma" w:hAnsi="Tahoma" w:cs="Tahoma"/>
          <w:sz w:val="20"/>
          <w:szCs w:val="20"/>
        </w:rPr>
        <w:t xml:space="preserve"> je podepsána určitě, vážně a srozumitelně, v souladu s jejich pravou a svobodnou</w:t>
      </w:r>
      <w:r w:rsidR="00224C17" w:rsidRPr="00E11E55">
        <w:rPr>
          <w:rFonts w:ascii="Tahoma" w:hAnsi="Tahoma" w:cs="Tahoma"/>
          <w:sz w:val="20"/>
          <w:szCs w:val="20"/>
        </w:rPr>
        <w:t xml:space="preserve"> </w:t>
      </w:r>
      <w:r w:rsidRPr="00E11E55">
        <w:rPr>
          <w:rFonts w:ascii="Tahoma" w:hAnsi="Tahoma" w:cs="Tahoma"/>
          <w:sz w:val="20"/>
          <w:szCs w:val="20"/>
        </w:rPr>
        <w:t>v</w:t>
      </w:r>
      <w:r w:rsidR="00FA20FC" w:rsidRPr="00E11E55">
        <w:rPr>
          <w:rFonts w:ascii="Tahoma" w:hAnsi="Tahoma" w:cs="Tahoma"/>
          <w:sz w:val="20"/>
          <w:szCs w:val="20"/>
        </w:rPr>
        <w:t>ů</w:t>
      </w:r>
      <w:r w:rsidRPr="00E11E55">
        <w:rPr>
          <w:rFonts w:ascii="Tahoma" w:hAnsi="Tahoma" w:cs="Tahoma"/>
          <w:sz w:val="20"/>
          <w:szCs w:val="20"/>
        </w:rPr>
        <w:t>l</w:t>
      </w:r>
      <w:r w:rsidR="002C42CC" w:rsidRPr="00E11E55">
        <w:rPr>
          <w:rFonts w:ascii="Tahoma" w:hAnsi="Tahoma" w:cs="Tahoma"/>
          <w:sz w:val="20"/>
          <w:szCs w:val="20"/>
        </w:rPr>
        <w:t>í</w:t>
      </w:r>
      <w:r w:rsidRPr="00E11E55">
        <w:rPr>
          <w:rFonts w:ascii="Tahoma" w:hAnsi="Tahoma" w:cs="Tahoma"/>
          <w:sz w:val="20"/>
          <w:szCs w:val="20"/>
        </w:rPr>
        <w:t xml:space="preserve">. Smluvní strany dále </w:t>
      </w:r>
      <w:r w:rsidRPr="00E11E55">
        <w:rPr>
          <w:rFonts w:ascii="Tahoma" w:hAnsi="Tahoma" w:cs="Tahoma"/>
          <w:sz w:val="20"/>
          <w:szCs w:val="20"/>
        </w:rPr>
        <w:lastRenderedPageBreak/>
        <w:t>potvrzují, že si smlouvu přečetly, že byla sjednána svobodně a nebyla uj</w:t>
      </w:r>
      <w:r w:rsidR="00F144C3" w:rsidRPr="00E11E55">
        <w:rPr>
          <w:rFonts w:ascii="Tahoma" w:hAnsi="Tahoma" w:cs="Tahoma"/>
          <w:sz w:val="20"/>
          <w:szCs w:val="20"/>
        </w:rPr>
        <w:t>e</w:t>
      </w:r>
      <w:r w:rsidRPr="00E11E55">
        <w:rPr>
          <w:rFonts w:ascii="Tahoma" w:hAnsi="Tahoma" w:cs="Tahoma"/>
          <w:sz w:val="20"/>
          <w:szCs w:val="20"/>
        </w:rPr>
        <w:t>dnána</w:t>
      </w:r>
      <w:r w:rsidR="002F3A3D" w:rsidRPr="00E11E55">
        <w:rPr>
          <w:rFonts w:ascii="Tahoma" w:hAnsi="Tahoma" w:cs="Tahoma"/>
          <w:sz w:val="20"/>
          <w:szCs w:val="20"/>
        </w:rPr>
        <w:t xml:space="preserve"> v tísni ani za nápadně nevýhodných podmínek.</w:t>
      </w:r>
    </w:p>
    <w:p w14:paraId="53CBCD87" w14:textId="77777777" w:rsidR="00236FD2" w:rsidRPr="00E11E55" w:rsidRDefault="002F3A3D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Znění této smlouvy není obchodním tajemstvím a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 xml:space="preserve"> souhlasí se zveřejněním všech náležitostí této smlouvy.</w:t>
      </w:r>
    </w:p>
    <w:p w14:paraId="4C989872" w14:textId="77777777" w:rsidR="00236FD2" w:rsidRPr="00E11E55" w:rsidRDefault="00236FD2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 xml:space="preserve">Smluvní strany se dohodly, že povinnost vyplývající ze zákona č. 340/2015Sb., o registru smluv provede kupující zveřejněním této smlouvy v registru smluv. Návrh smlouvy bude </w:t>
      </w:r>
      <w:r w:rsidR="00F370AA" w:rsidRPr="00E11E55">
        <w:rPr>
          <w:rFonts w:ascii="Tahoma" w:hAnsi="Tahoma" w:cs="Tahoma"/>
          <w:sz w:val="20"/>
          <w:szCs w:val="20"/>
        </w:rPr>
        <w:t>Poskytovatel</w:t>
      </w:r>
      <w:r w:rsidRPr="00E11E55">
        <w:rPr>
          <w:rFonts w:ascii="Tahoma" w:hAnsi="Tahoma" w:cs="Tahoma"/>
          <w:sz w:val="20"/>
          <w:szCs w:val="20"/>
        </w:rPr>
        <w:t>em předložen v otevřeném a strojově čitelném formátu dle zákona č. 222/2015 Sb., o změně zákona o svobodném přístupu k informacím.</w:t>
      </w:r>
    </w:p>
    <w:p w14:paraId="151D368B" w14:textId="77777777" w:rsidR="00C062F3" w:rsidRDefault="00C062F3" w:rsidP="00C062F3">
      <w:pPr>
        <w:pStyle w:val="Odstavecseseznamem"/>
        <w:widowControl w:val="0"/>
        <w:numPr>
          <w:ilvl w:val="0"/>
          <w:numId w:val="3"/>
        </w:numPr>
        <w:suppressAutoHyphens/>
        <w:spacing w:before="120" w:after="0" w:line="276" w:lineRule="auto"/>
        <w:ind w:left="357" w:hanging="357"/>
        <w:contextualSpacing w:val="0"/>
        <w:jc w:val="both"/>
        <w:rPr>
          <w:rFonts w:ascii="Tahoma" w:hAnsi="Tahoma" w:cs="Tahoma"/>
          <w:sz w:val="20"/>
        </w:rPr>
      </w:pPr>
      <w:r w:rsidRPr="00973980">
        <w:rPr>
          <w:rFonts w:ascii="Tahoma" w:hAnsi="Tahoma" w:cs="Tahoma"/>
          <w:sz w:val="20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kterého, si v případě potřeby každá ze smluvních stran pořídí kopii v tištěné verzi.</w:t>
      </w:r>
    </w:p>
    <w:p w14:paraId="1CC21FE8" w14:textId="77777777" w:rsidR="00C062F3" w:rsidRPr="00205454" w:rsidRDefault="00C062F3" w:rsidP="00C062F3">
      <w:pPr>
        <w:numPr>
          <w:ilvl w:val="0"/>
          <w:numId w:val="3"/>
        </w:numPr>
        <w:spacing w:before="120" w:after="0" w:line="276" w:lineRule="auto"/>
        <w:ind w:left="360"/>
        <w:jc w:val="both"/>
        <w:rPr>
          <w:rFonts w:ascii="Tahoma" w:hAnsi="Tahoma" w:cs="Tahoma"/>
          <w:sz w:val="20"/>
        </w:rPr>
      </w:pPr>
      <w:r w:rsidRPr="00205454">
        <w:rPr>
          <w:rFonts w:ascii="Tahoma" w:hAnsi="Tahoma" w:cs="Tahoma"/>
          <w:sz w:val="20"/>
        </w:rPr>
        <w:t xml:space="preserve">Osobní údaje obsažené v této smlouvě budou </w:t>
      </w:r>
      <w:r>
        <w:rPr>
          <w:rFonts w:ascii="Tahoma" w:hAnsi="Tahoma" w:cs="Tahoma"/>
          <w:sz w:val="20"/>
        </w:rPr>
        <w:t>vypůjčitelem</w:t>
      </w:r>
      <w:r w:rsidRPr="00205454">
        <w:rPr>
          <w:rFonts w:ascii="Tahoma" w:hAnsi="Tahoma" w:cs="Tahoma"/>
          <w:sz w:val="20"/>
        </w:rPr>
        <w:t xml:space="preserve"> zpracovávány pouze pro účely plnění práv a povinností vyplývajících z této smlouvy; k jiným účelům nebudou tyto osobní údaje </w:t>
      </w:r>
      <w:r>
        <w:rPr>
          <w:rFonts w:ascii="Tahoma" w:hAnsi="Tahoma" w:cs="Tahoma"/>
          <w:sz w:val="20"/>
        </w:rPr>
        <w:t>vypůjčitelem</w:t>
      </w:r>
      <w:r w:rsidRPr="00205454">
        <w:rPr>
          <w:rFonts w:ascii="Tahoma" w:hAnsi="Tahoma" w:cs="Tahoma"/>
          <w:sz w:val="20"/>
        </w:rPr>
        <w:t xml:space="preserve"> použity. </w:t>
      </w:r>
      <w:r>
        <w:rPr>
          <w:rFonts w:ascii="Tahoma" w:hAnsi="Tahoma" w:cs="Tahoma"/>
          <w:sz w:val="20"/>
        </w:rPr>
        <w:t>Vypůjčitel</w:t>
      </w:r>
      <w:r w:rsidRPr="00205454">
        <w:rPr>
          <w:rFonts w:ascii="Tahoma" w:hAnsi="Tahoma" w:cs="Tahoma"/>
          <w:sz w:val="20"/>
        </w:rPr>
        <w:t xml:space="preserve"> při zpracovávání osobních údajů dodržuje platné právní předpisy. Podrobné informace o ochraně osobních údajů jsou uvedeny na oficiálních webových stránkách </w:t>
      </w:r>
      <w:r>
        <w:rPr>
          <w:rFonts w:ascii="Tahoma" w:hAnsi="Tahoma" w:cs="Tahoma"/>
          <w:sz w:val="20"/>
        </w:rPr>
        <w:t>vypůjčitele</w:t>
      </w:r>
      <w:r w:rsidRPr="00205454">
        <w:rPr>
          <w:rFonts w:ascii="Tahoma" w:hAnsi="Tahoma" w:cs="Tahoma"/>
          <w:sz w:val="20"/>
        </w:rPr>
        <w:t xml:space="preserve"> </w:t>
      </w:r>
      <w:hyperlink r:id="rId8" w:history="1">
        <w:r w:rsidRPr="003B5A6E">
          <w:rPr>
            <w:rStyle w:val="Hypertextovodkaz"/>
            <w:rFonts w:ascii="Tahoma" w:hAnsi="Tahoma" w:cs="Tahoma"/>
            <w:sz w:val="20"/>
          </w:rPr>
          <w:t>https://www.snopava.cz/nemocnice/ochrana-osobnich-udaju</w:t>
        </w:r>
      </w:hyperlink>
      <w:r>
        <w:rPr>
          <w:rFonts w:ascii="Tahoma" w:hAnsi="Tahoma" w:cs="Tahoma"/>
          <w:sz w:val="20"/>
        </w:rPr>
        <w:t>.</w:t>
      </w:r>
    </w:p>
    <w:p w14:paraId="5E4EBD9A" w14:textId="77777777" w:rsidR="002F3A3D" w:rsidRPr="00E11E55" w:rsidRDefault="002F3A3D" w:rsidP="00D91617">
      <w:pPr>
        <w:pStyle w:val="Odstavecseseznamem"/>
        <w:numPr>
          <w:ilvl w:val="0"/>
          <w:numId w:val="3"/>
        </w:numPr>
        <w:spacing w:before="120" w:after="0" w:line="276" w:lineRule="auto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E11E55">
        <w:rPr>
          <w:rFonts w:ascii="Tahoma" w:hAnsi="Tahoma" w:cs="Tahoma"/>
          <w:sz w:val="20"/>
          <w:szCs w:val="20"/>
        </w:rPr>
        <w:t>Nedílnou součás</w:t>
      </w:r>
      <w:r w:rsidR="008D61FA" w:rsidRPr="00E11E55">
        <w:rPr>
          <w:rFonts w:ascii="Tahoma" w:hAnsi="Tahoma" w:cs="Tahoma"/>
          <w:sz w:val="20"/>
          <w:szCs w:val="20"/>
        </w:rPr>
        <w:t>tí této smlouvy je „Příloha č. 1</w:t>
      </w:r>
      <w:r w:rsidR="00FA20FC" w:rsidRPr="00E11E55">
        <w:rPr>
          <w:rFonts w:ascii="Tahoma" w:hAnsi="Tahoma" w:cs="Tahoma"/>
          <w:sz w:val="20"/>
          <w:szCs w:val="20"/>
        </w:rPr>
        <w:t xml:space="preserve"> </w:t>
      </w:r>
      <w:r w:rsidR="008D61FA" w:rsidRPr="00E11E55">
        <w:rPr>
          <w:rFonts w:ascii="Tahoma" w:hAnsi="Tahoma" w:cs="Tahoma"/>
          <w:sz w:val="20"/>
          <w:szCs w:val="20"/>
        </w:rPr>
        <w:t xml:space="preserve">- </w:t>
      </w:r>
      <w:r w:rsidRPr="00E11E55">
        <w:rPr>
          <w:rFonts w:ascii="Tahoma" w:hAnsi="Tahoma" w:cs="Tahoma"/>
          <w:sz w:val="20"/>
          <w:szCs w:val="20"/>
        </w:rPr>
        <w:t>cenová nabídka“.</w:t>
      </w:r>
    </w:p>
    <w:p w14:paraId="0DCCB13D" w14:textId="6BE5CCC9" w:rsidR="002F3A3D" w:rsidRPr="00E11E55" w:rsidRDefault="002F3A3D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8"/>
        <w:gridCol w:w="4592"/>
      </w:tblGrid>
      <w:tr w:rsidR="00C062F3" w:rsidRPr="00633675" w14:paraId="30DECD1B" w14:textId="77777777" w:rsidTr="008F7A27">
        <w:tc>
          <w:tcPr>
            <w:tcW w:w="4581" w:type="dxa"/>
          </w:tcPr>
          <w:p w14:paraId="00B8210B" w14:textId="77777777" w:rsidR="00C062F3" w:rsidRPr="00633675" w:rsidRDefault="00C062F3" w:rsidP="008F7A27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</w:p>
        </w:tc>
        <w:tc>
          <w:tcPr>
            <w:tcW w:w="4705" w:type="dxa"/>
          </w:tcPr>
          <w:p w14:paraId="32D85918" w14:textId="0A34DF51" w:rsidR="00C062F3" w:rsidRPr="00633675" w:rsidRDefault="00C062F3" w:rsidP="00A140E7">
            <w:pPr>
              <w:tabs>
                <w:tab w:val="left" w:pos="2707"/>
              </w:tabs>
              <w:spacing w:after="120" w:line="276" w:lineRule="auto"/>
              <w:ind w:left="425" w:hanging="4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A140E7">
              <w:rPr>
                <w:rFonts w:ascii="Tahoma" w:hAnsi="Tahoma" w:cs="Tahoma"/>
                <w:sz w:val="20"/>
                <w:szCs w:val="20"/>
              </w:rPr>
              <w:t xml:space="preserve">Zubří dne </w:t>
            </w:r>
          </w:p>
        </w:tc>
      </w:tr>
      <w:tr w:rsidR="00C062F3" w:rsidRPr="00633675" w14:paraId="1BF00316" w14:textId="77777777" w:rsidTr="008F7A27">
        <w:tc>
          <w:tcPr>
            <w:tcW w:w="4581" w:type="dxa"/>
          </w:tcPr>
          <w:p w14:paraId="6E6F4C8D" w14:textId="77777777" w:rsidR="00C062F3" w:rsidRDefault="00C062F3" w:rsidP="008F7A27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D8A736" w14:textId="77777777" w:rsidR="00C062F3" w:rsidRDefault="00C062F3" w:rsidP="008F7A27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9386BB" w14:textId="4CEFC921" w:rsidR="00C062F3" w:rsidRPr="00633675" w:rsidRDefault="00613B81" w:rsidP="008F7A27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12.3.2026</w:t>
            </w:r>
          </w:p>
          <w:p w14:paraId="6EA46BAD" w14:textId="77777777" w:rsidR="00C062F3" w:rsidRPr="00633675" w:rsidRDefault="00C062F3" w:rsidP="008F7A27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34C3D172" w14:textId="77777777" w:rsidR="00C062F3" w:rsidRDefault="00C062F3" w:rsidP="008F7A27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746D728" w14:textId="3B40BE9D" w:rsidR="00C062F3" w:rsidRDefault="00613B81" w:rsidP="008F7A27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11.3.2026</w:t>
            </w:r>
            <w:bookmarkStart w:id="2" w:name="_GoBack"/>
            <w:bookmarkEnd w:id="2"/>
          </w:p>
          <w:p w14:paraId="53B90414" w14:textId="77777777" w:rsidR="00C062F3" w:rsidRPr="00633675" w:rsidRDefault="00C062F3" w:rsidP="008F7A27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BDE5857" w14:textId="77777777" w:rsidR="00C062F3" w:rsidRPr="00633675" w:rsidRDefault="00C062F3" w:rsidP="008F7A27">
            <w:pPr>
              <w:tabs>
                <w:tab w:val="left" w:pos="2707"/>
              </w:tabs>
              <w:spacing w:after="120" w:line="276" w:lineRule="auto"/>
              <w:ind w:left="38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61B311AC" w14:textId="6537ADA3" w:rsidR="00C062F3" w:rsidRPr="00633675" w:rsidRDefault="00C062F3" w:rsidP="00C062F3">
      <w:pPr>
        <w:tabs>
          <w:tab w:val="left" w:pos="25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 xml:space="preserve">Ing. Karel </w:t>
      </w:r>
      <w:proofErr w:type="spellStart"/>
      <w:r w:rsidRPr="00633675">
        <w:rPr>
          <w:rFonts w:ascii="Tahoma" w:hAnsi="Tahoma" w:cs="Tahoma"/>
          <w:sz w:val="20"/>
          <w:szCs w:val="20"/>
        </w:rPr>
        <w:t>Siebert</w:t>
      </w:r>
      <w:proofErr w:type="spellEnd"/>
      <w:r w:rsidRPr="00633675">
        <w:rPr>
          <w:rFonts w:ascii="Tahoma" w:hAnsi="Tahoma" w:cs="Tahoma"/>
          <w:sz w:val="20"/>
          <w:szCs w:val="20"/>
        </w:rPr>
        <w:t>, MBA, ředitel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140E7">
        <w:rPr>
          <w:rFonts w:ascii="Tahoma" w:hAnsi="Tahoma" w:cs="Tahoma"/>
          <w:sz w:val="20"/>
          <w:szCs w:val="20"/>
        </w:rPr>
        <w:t xml:space="preserve">Ing. Jiří </w:t>
      </w:r>
      <w:proofErr w:type="spellStart"/>
      <w:r w:rsidR="00A140E7">
        <w:rPr>
          <w:rFonts w:ascii="Tahoma" w:hAnsi="Tahoma" w:cs="Tahoma"/>
          <w:sz w:val="20"/>
          <w:szCs w:val="20"/>
        </w:rPr>
        <w:t>Mikůš</w:t>
      </w:r>
      <w:proofErr w:type="spellEnd"/>
      <w:r w:rsidR="00A140E7">
        <w:rPr>
          <w:rFonts w:ascii="Tahoma" w:hAnsi="Tahoma" w:cs="Tahoma"/>
          <w:sz w:val="20"/>
          <w:szCs w:val="20"/>
        </w:rPr>
        <w:t>, jednatel společnosti</w:t>
      </w:r>
    </w:p>
    <w:p w14:paraId="2DB9D38B" w14:textId="77777777" w:rsidR="00C062F3" w:rsidRPr="002C09E0" w:rsidRDefault="00C062F3" w:rsidP="00C062F3">
      <w:pPr>
        <w:pStyle w:val="rove3"/>
        <w:tabs>
          <w:tab w:val="clear" w:pos="1418"/>
          <w:tab w:val="left" w:pos="426"/>
        </w:tabs>
        <w:spacing w:line="276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objednatele</w:t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 w:rsidRPr="0063367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z</w:t>
      </w:r>
      <w:r w:rsidRPr="00633675">
        <w:rPr>
          <w:rFonts w:ascii="Tahoma" w:hAnsi="Tahoma" w:cs="Tahoma"/>
          <w:sz w:val="20"/>
          <w:szCs w:val="20"/>
        </w:rPr>
        <w:t>a p</w:t>
      </w:r>
      <w:r>
        <w:rPr>
          <w:rFonts w:ascii="Tahoma" w:hAnsi="Tahoma" w:cs="Tahoma"/>
          <w:sz w:val="20"/>
          <w:szCs w:val="20"/>
        </w:rPr>
        <w:t>oskytovatele</w:t>
      </w:r>
    </w:p>
    <w:p w14:paraId="4CF55017" w14:textId="77777777" w:rsidR="0028099C" w:rsidRDefault="0028099C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240D3077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29090E70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B7BA3EB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314C6848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B4959F0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280C267A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752CEB70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7510EB6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5BAE5307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49B4177F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1CF648D1" w14:textId="77777777" w:rsidR="00A140E7" w:rsidRDefault="00A140E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p w14:paraId="68643583" w14:textId="77777777" w:rsidR="008F7A27" w:rsidRDefault="008F7A27" w:rsidP="00D91617">
      <w:pPr>
        <w:spacing w:before="120" w:after="0" w:line="276" w:lineRule="auto"/>
        <w:rPr>
          <w:rFonts w:ascii="Tahoma" w:hAnsi="Tahoma" w:cs="Tahoma"/>
          <w:sz w:val="20"/>
          <w:szCs w:val="20"/>
        </w:rPr>
        <w:sectPr w:rsidR="008F7A27" w:rsidSect="00E11E55">
          <w:footerReference w:type="default" r:id="rId9"/>
          <w:pgSz w:w="11906" w:h="16838"/>
          <w:pgMar w:top="1418" w:right="1418" w:bottom="1418" w:left="1418" w:header="709" w:footer="283" w:gutter="0"/>
          <w:cols w:space="708"/>
          <w:docGrid w:linePitch="360"/>
        </w:sectPr>
      </w:pPr>
    </w:p>
    <w:tbl>
      <w:tblPr>
        <w:tblW w:w="144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316"/>
        <w:gridCol w:w="2693"/>
        <w:gridCol w:w="851"/>
        <w:gridCol w:w="1033"/>
        <w:gridCol w:w="1093"/>
        <w:gridCol w:w="709"/>
        <w:gridCol w:w="1134"/>
        <w:gridCol w:w="1444"/>
        <w:gridCol w:w="1406"/>
      </w:tblGrid>
      <w:tr w:rsidR="008F7A27" w:rsidRPr="0055735E" w14:paraId="2AEF48B7" w14:textId="77777777" w:rsidTr="0055735E">
        <w:trPr>
          <w:trHeight w:val="242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ACE2" w14:textId="77777777" w:rsidR="008F7A27" w:rsidRPr="0055735E" w:rsidRDefault="008F7A27" w:rsidP="008F7A2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8"/>
                <w:lang w:eastAsia="cs-CZ"/>
              </w:rPr>
              <w:lastRenderedPageBreak/>
              <w:t>Příloha č. 1 - cenová nabídka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3BF6" w14:textId="77777777" w:rsidR="008F7A27" w:rsidRPr="0055735E" w:rsidRDefault="008F7A27" w:rsidP="008F7A2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862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846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C0D01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B1EE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FE1C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3B62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F5D2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</w:tr>
      <w:tr w:rsidR="008F7A27" w:rsidRPr="0055735E" w14:paraId="469EF421" w14:textId="77777777" w:rsidTr="0055735E">
        <w:trPr>
          <w:trHeight w:val="242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5CA3" w14:textId="77777777" w:rsidR="008F7A27" w:rsidRPr="0055735E" w:rsidRDefault="008F7A27" w:rsidP="008F7A2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8"/>
                <w:lang w:eastAsia="cs-CZ"/>
              </w:rPr>
              <w:t>Tabulka č. 1 - BTK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FFC" w14:textId="77777777" w:rsidR="008F7A27" w:rsidRPr="0055735E" w:rsidRDefault="008F7A27" w:rsidP="008F7A2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70F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835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28F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A112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29BF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681D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17AB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</w:tr>
      <w:tr w:rsidR="008F7A27" w:rsidRPr="0055735E" w14:paraId="381D2E7F" w14:textId="77777777" w:rsidTr="0055735E">
        <w:trPr>
          <w:trHeight w:val="54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7D5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P.č</w:t>
            </w:r>
            <w:proofErr w:type="spellEnd"/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.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526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Název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2A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Výrobní model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F5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Počet MJ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51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Měrná jednotka (MJ)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A15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Cena za MJ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FF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>%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35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 xml:space="preserve">Cena za MJ </w:t>
            </w: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br/>
              <w:t>s DPH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E64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 xml:space="preserve">Cena celkem za počet MJ </w:t>
            </w: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br/>
              <w:t>bez DPH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3B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t xml:space="preserve">Cena celkem za počet MJ </w:t>
            </w:r>
            <w:r w:rsidRPr="0055735E">
              <w:rPr>
                <w:rFonts w:ascii="Verdana" w:eastAsia="Times New Roman" w:hAnsi="Verdana" w:cs="Calibri"/>
                <w:b/>
                <w:bCs/>
                <w:sz w:val="16"/>
                <w:szCs w:val="18"/>
                <w:lang w:eastAsia="cs-CZ"/>
              </w:rPr>
              <w:br/>
              <w:t>s DPH</w:t>
            </w:r>
          </w:p>
        </w:tc>
      </w:tr>
      <w:tr w:rsidR="008F7A27" w:rsidRPr="0055735E" w14:paraId="04CA752D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958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47C3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Defibrilátor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CBC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AED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HeartLine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semi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-automatický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2CC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34A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6CA9F8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3A9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807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1 512,50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A95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16 250,00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9E0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19 662,50</w:t>
            </w:r>
          </w:p>
        </w:tc>
      </w:tr>
      <w:tr w:rsidR="008F7A27" w:rsidRPr="0055735E" w14:paraId="07BBBB93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FD0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48BC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Oxymetr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pulzní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33CA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AM 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6D4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DC2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86419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5AD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8B8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847,00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940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FC9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847,00</w:t>
            </w:r>
          </w:p>
        </w:tc>
      </w:tr>
      <w:tr w:rsidR="008F7A27" w:rsidRPr="0055735E" w14:paraId="13AB2CF7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B42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BCB1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Pacientská komunikace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B68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BOAS4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540C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C7F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2AD447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46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165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3 025,00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6D3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CA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3 025,00</w:t>
            </w:r>
          </w:p>
        </w:tc>
      </w:tr>
      <w:tr w:rsidR="008F7A27" w:rsidRPr="0055735E" w14:paraId="5AE0870E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C87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2533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Matrace antidekubitní s kompresorem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DB6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Domus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1D3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DCC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4DD028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47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D1A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968,00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F32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C4F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4 840,00</w:t>
            </w:r>
          </w:p>
        </w:tc>
      </w:tr>
      <w:tr w:rsidR="008F7A27" w:rsidRPr="0055735E" w14:paraId="2EDCA1B8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14E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B71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Matrace antidekubitní s kompresorem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8E17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Domus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75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BF5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AD1A3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A7B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D55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968,00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529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8 800,00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E2A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10 648,00</w:t>
            </w:r>
          </w:p>
        </w:tc>
      </w:tr>
      <w:tr w:rsidR="008F7A27" w:rsidRPr="0055735E" w14:paraId="7C935D78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D82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0E8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Matrace antidekubitní s kompresorem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6FD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Domus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349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A33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D6DA7E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663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9C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56C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86E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2 420,00</w:t>
            </w:r>
          </w:p>
        </w:tc>
      </w:tr>
      <w:tr w:rsidR="008F7A27" w:rsidRPr="0055735E" w14:paraId="600866FD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ED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CC688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Matrace antidekubitní s kompresorem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FA4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Domus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AUTO NEW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D8A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8E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DB8D2D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79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3DA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A8D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78B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</w:tr>
      <w:tr w:rsidR="008F7A27" w:rsidRPr="0055735E" w14:paraId="5EFD0E0D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59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1DD4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Oxymetr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pulsní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150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H10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4EB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B45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B057D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35C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657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4D3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2 400,00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BE9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2 904,00</w:t>
            </w:r>
          </w:p>
        </w:tc>
      </w:tr>
      <w:tr w:rsidR="008F7A27" w:rsidRPr="0055735E" w14:paraId="56DB2806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044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05CB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Oxymetr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pulzní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Masimo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E2B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H100B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23A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D5C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B8DC6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372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F98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D35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3 600,00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46C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4 356,00</w:t>
            </w:r>
          </w:p>
        </w:tc>
      </w:tr>
      <w:tr w:rsidR="008F7A27" w:rsidRPr="0055735E" w14:paraId="738E6938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4A3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15BD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 vitálních funkcí transportní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C8A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iM60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A19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838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FFC1C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F1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87C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71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3D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5 445,00</w:t>
            </w:r>
          </w:p>
        </w:tc>
      </w:tr>
      <w:tr w:rsidR="008F7A27" w:rsidRPr="0055735E" w14:paraId="040DB7EC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6E3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60E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Telemetr EKG + SpO2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AD7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iT20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C51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7CC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D8457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0E1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575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1 149,50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42C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DA4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11 495,00</w:t>
            </w:r>
          </w:p>
        </w:tc>
      </w:tr>
      <w:tr w:rsidR="008F7A27" w:rsidRPr="0055735E" w14:paraId="43B989F6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971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9289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EKG SE-1201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F7B6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 SE-1201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963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3D0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9B3243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106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D84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AC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4 800,00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7C9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5 808,00</w:t>
            </w:r>
          </w:p>
        </w:tc>
      </w:tr>
      <w:tr w:rsidR="008F7A27" w:rsidRPr="0055735E" w14:paraId="72EF9C9E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808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876D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 vitálních funkcí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6312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X10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3C6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D45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8D06A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D96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5EB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663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C82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5 445,00</w:t>
            </w:r>
          </w:p>
        </w:tc>
      </w:tr>
      <w:tr w:rsidR="008F7A27" w:rsidRPr="0055735E" w14:paraId="3E8147C7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3D6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6B51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 vitálních funkcí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F1D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X12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C93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B2A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CA14D3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18A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EC6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3A5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64D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3 630,00</w:t>
            </w:r>
          </w:p>
        </w:tc>
      </w:tr>
      <w:tr w:rsidR="008F7A27" w:rsidRPr="0055735E" w14:paraId="0C7AA0D0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0C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F457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Kardiostimulátor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8C7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EPG 10P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94E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924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64F37A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0D8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4BB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4 827,90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296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7 980,00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913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9 655,80</w:t>
            </w:r>
          </w:p>
        </w:tc>
      </w:tr>
      <w:tr w:rsidR="008F7A27" w:rsidRPr="0055735E" w14:paraId="74B4B035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025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6E9E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Pumpa infuzní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60E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HED-ip-3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CFB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58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901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1DE92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70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E7D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18D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87 000,00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F17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105 270,00</w:t>
            </w:r>
          </w:p>
        </w:tc>
      </w:tr>
      <w:tr w:rsidR="008F7A27" w:rsidRPr="0055735E" w14:paraId="1E8EDB8F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C7C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2388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Injekční dávkovač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123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HED-sp-3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955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E2A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738F56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A7B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166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626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16 500,00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CBB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19 965,00</w:t>
            </w:r>
          </w:p>
        </w:tc>
      </w:tr>
      <w:tr w:rsidR="008F7A27" w:rsidRPr="0055735E" w14:paraId="5CF67B88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AE6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7AC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Dokovací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stanice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606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Hedy HDIS 50 Smart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04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7BC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B4275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F89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CA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4BC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19 500,00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3F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23 595,00</w:t>
            </w:r>
          </w:p>
        </w:tc>
      </w:tr>
      <w:tr w:rsidR="008F7A27" w:rsidRPr="0055735E" w14:paraId="0602D53C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37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D4A7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Dokovací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stanice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7DBF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Hedy HDIS50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6FA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C96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E48B0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42C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2E0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675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08D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10 890,00</w:t>
            </w:r>
          </w:p>
        </w:tc>
      </w:tr>
      <w:tr w:rsidR="008F7A27" w:rsidRPr="0055735E" w14:paraId="5D02A3DD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9F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9C774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Pumpa infuzní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A9F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Hedy i7 Plus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807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01E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34453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5FF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4CA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EE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138 000,00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281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166 980,00</w:t>
            </w:r>
          </w:p>
        </w:tc>
      </w:tr>
      <w:tr w:rsidR="008F7A27" w:rsidRPr="0055735E" w14:paraId="75E4F2F0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474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46A7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Centrální stanice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5DC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Hedy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Infusion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management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system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088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8CA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343D8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541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C4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727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886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1CE8B88F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CB2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D18F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Pumpa injekční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53EA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Hedy S7 Plus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69F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BB0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D3C6E4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A5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BA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648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123 000,00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C19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148 830,00</w:t>
            </w:r>
          </w:p>
        </w:tc>
      </w:tr>
      <w:tr w:rsidR="008F7A27" w:rsidRPr="0055735E" w14:paraId="749ACD24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1A7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433C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Pumpa injekční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463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Hedy SP3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C2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CD6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FA2CA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F80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297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76E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73 500,00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F46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88 935,00</w:t>
            </w:r>
          </w:p>
        </w:tc>
      </w:tr>
      <w:tr w:rsidR="008F7A27" w:rsidRPr="0055735E" w14:paraId="1BB46E7D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CC3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8125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Monitorovací stanice k telemetrii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4B9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HP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Prodesk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G1TWR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5D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E9B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FF2211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5D9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D7C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D5C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75B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310A533B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65E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6854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 vitálních funkcí EDAN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249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iM8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EE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C83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C4B7D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D49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F60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303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F80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3 630,00</w:t>
            </w:r>
          </w:p>
        </w:tc>
      </w:tr>
      <w:tr w:rsidR="008F7A27" w:rsidRPr="0055735E" w14:paraId="7AC7C15C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AF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8427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 vitálních funkcí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EE0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iM8B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2C0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26E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A09ED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BB6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5C3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A97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99D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5F9CDF52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FD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EA0A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Pumpa injekční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60C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IPC 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197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123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B2AB3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D09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5E9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96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3DC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3 630,00</w:t>
            </w:r>
          </w:p>
        </w:tc>
      </w:tr>
      <w:tr w:rsidR="008F7A27" w:rsidRPr="0055735E" w14:paraId="2944A44E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97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3FB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Pumpa injekční LD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90D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LD-20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67A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C8C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4FF8D9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04B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935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370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247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7CD852D0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67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lastRenderedPageBreak/>
              <w:t>29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6358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Defibrilátor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1DC7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Life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Point Pro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Biphasic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B59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658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F4E52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A49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473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18E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C69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3CDD3D3C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EC1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62B5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Defebrilátor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29B9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LifePoint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Pro AED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23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A94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A3370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9AA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DE7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1 512,50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C86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8 750,00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F7F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10 587,50</w:t>
            </w:r>
          </w:p>
        </w:tc>
      </w:tr>
      <w:tr w:rsidR="008F7A27" w:rsidRPr="0055735E" w14:paraId="1E588EC3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E85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E8CA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Odsávačka elektrická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75F4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Lifetime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SA01HT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151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53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178924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361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F67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96A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4 800,00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898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5 808,00</w:t>
            </w:r>
          </w:p>
        </w:tc>
      </w:tr>
      <w:tr w:rsidR="008F7A27" w:rsidRPr="0055735E" w14:paraId="72A8D0C6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8C9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08E1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Monitor vitálních funkcí EDAN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92A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M8A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91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77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9C2F6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F12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C0A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9B7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1BC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5 445,00</w:t>
            </w:r>
          </w:p>
        </w:tc>
      </w:tr>
      <w:tr w:rsidR="008F7A27" w:rsidRPr="0055735E" w14:paraId="4CABDFA8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53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1DAD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Přístroj fyzioterapeutický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D2AE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Motren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Bed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841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F5B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438D7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938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A45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72D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A3E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5854B117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FF9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DB367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Dávkovač přenosný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450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ONYX PPS </w:t>
            </w:r>
            <w:proofErr w:type="gram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9001S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990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3F1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B95E7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316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45F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B4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B88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5 445,00</w:t>
            </w:r>
          </w:p>
        </w:tc>
      </w:tr>
      <w:tr w:rsidR="008F7A27" w:rsidRPr="0055735E" w14:paraId="4C7BBDE5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2F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4F9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Ohřívač infuzních roztoků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6A3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OTI </w:t>
            </w:r>
            <w:proofErr w:type="gram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1A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48B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AF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53AF0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9B1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5F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847,00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F33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6 300,00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0E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7 623,00</w:t>
            </w:r>
          </w:p>
        </w:tc>
      </w:tr>
      <w:tr w:rsidR="008F7A27" w:rsidRPr="0055735E" w14:paraId="56B5A733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DD5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788A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Oxymetr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pulzní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399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PC-</w:t>
            </w:r>
            <w:proofErr w:type="gram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60F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8E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F2F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73E88D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672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4D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847,00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28E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25 200,00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B5A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30 492,00</w:t>
            </w:r>
          </w:p>
        </w:tc>
      </w:tr>
      <w:tr w:rsidR="008F7A27" w:rsidRPr="0055735E" w14:paraId="52CAD540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401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2C5A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Systém antidekubitní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C28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PM100B4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67E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CF3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7C79A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E13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FD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154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5BA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</w:tr>
      <w:tr w:rsidR="008F7A27" w:rsidRPr="0055735E" w14:paraId="79E151E9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E71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69D0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Dávkovač přenosný ONYX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4D5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PPS </w:t>
            </w:r>
            <w:proofErr w:type="gram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9001S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6E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83A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ACFEFF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B7F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7C2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1 149,50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E73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3 800,00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F72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4 598,00</w:t>
            </w:r>
          </w:p>
        </w:tc>
      </w:tr>
      <w:tr w:rsidR="008F7A27" w:rsidRPr="0055735E" w14:paraId="1FD0F943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4C4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4580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Ultrazvukový nebulizátor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E7F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PROFI SONIC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A58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173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89B3CA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978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133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8C0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6 000,00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D61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7 260,00</w:t>
            </w:r>
          </w:p>
        </w:tc>
      </w:tr>
      <w:tr w:rsidR="008F7A27" w:rsidRPr="0055735E" w14:paraId="029334CB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4F2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DCB6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Lampa germicidní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1AA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Prolux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GM30WA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EE5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E3C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94473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68E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966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B1A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FFC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3 630,00</w:t>
            </w:r>
          </w:p>
        </w:tc>
      </w:tr>
      <w:tr w:rsidR="008F7A27" w:rsidRPr="0055735E" w14:paraId="39B72CE9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FC2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CF9A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Lampa germicidní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29E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Prolux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GM55W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0E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265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8B2204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94F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8D6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F28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EDE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2 420,00</w:t>
            </w:r>
          </w:p>
        </w:tc>
      </w:tr>
      <w:tr w:rsidR="008F7A27" w:rsidRPr="0055735E" w14:paraId="576D6877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A6A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7355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EKG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885F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SE-1201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81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19A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5FB0D1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9F1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11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C23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19 200,00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11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23 232,00</w:t>
            </w:r>
          </w:p>
        </w:tc>
      </w:tr>
      <w:tr w:rsidR="008F7A27" w:rsidRPr="0055735E" w14:paraId="45EFE683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930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EEFA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EKG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59D3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SE-300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7A9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8F0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BFE4C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429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43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A95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15C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</w:tr>
      <w:tr w:rsidR="008F7A27" w:rsidRPr="0055735E" w14:paraId="264957B7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FA4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ECC1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EKG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79C5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SE-600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11C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52F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473ACB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B4C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72F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2F7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75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</w:tr>
      <w:tr w:rsidR="008F7A27" w:rsidRPr="0055735E" w14:paraId="6B47ED10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D029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C9614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EKG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Edan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474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SE-</w:t>
            </w:r>
            <w:proofErr w:type="gram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601C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3C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992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64EC5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C5E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47B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194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2 400,00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20D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2 904,00</w:t>
            </w:r>
          </w:p>
        </w:tc>
      </w:tr>
      <w:tr w:rsidR="008F7A27" w:rsidRPr="0055735E" w14:paraId="58EE0D33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5C8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49B0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Ohřívač infuzi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D52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SN-H10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234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EF6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EB71A1E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AB7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DC4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C7D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34BC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</w:tr>
      <w:tr w:rsidR="008F7A27" w:rsidRPr="0055735E" w14:paraId="3FC5CEFE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55F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AE0E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Ultrazvukový přenosný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doppler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2F13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Sonotrax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Basic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932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92F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CFE0D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0F7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2D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40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594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1 452,00</w:t>
            </w:r>
          </w:p>
        </w:tc>
      </w:tr>
      <w:tr w:rsidR="008F7A27" w:rsidRPr="0055735E" w14:paraId="38A29B3D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AF0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87B1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Oxymetr</w:t>
            </w:r>
            <w:proofErr w:type="spellEnd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 pulzní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7D9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SP-20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35E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13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8BF854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17B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4A3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1 197,90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B4F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41 580,00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15D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50 311,80</w:t>
            </w:r>
          </w:p>
        </w:tc>
      </w:tr>
      <w:tr w:rsidR="008F7A27" w:rsidRPr="0055735E" w14:paraId="479B60E9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425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49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09D09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infuzní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456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FC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B54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58214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F75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935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BA2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19 500,00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23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23 595,00</w:t>
            </w:r>
          </w:p>
        </w:tc>
      </w:tr>
      <w:tr w:rsidR="008F7A27" w:rsidRPr="0055735E" w14:paraId="2B21DA95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31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5D2E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infuzní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625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TE-171 NW3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5E2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7FE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BD549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956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1A0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C84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15 000,00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83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18 150,00</w:t>
            </w:r>
          </w:p>
        </w:tc>
      </w:tr>
      <w:tr w:rsidR="008F7A27" w:rsidRPr="0055735E" w14:paraId="4328D764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446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BAE5C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injekční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C6D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TE-311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0D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D86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ADC00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AE9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012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E9B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9 000,00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CB9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10 890,00</w:t>
            </w:r>
          </w:p>
        </w:tc>
      </w:tr>
      <w:tr w:rsidR="008F7A27" w:rsidRPr="0055735E" w14:paraId="4A587FD2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DD0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A9315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injekční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9620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TE-311 NMMS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2E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318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DB7FF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9BE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869F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40D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13 500,00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C2C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16 335,00</w:t>
            </w:r>
          </w:p>
        </w:tc>
      </w:tr>
      <w:tr w:rsidR="008F7A27" w:rsidRPr="0055735E" w14:paraId="0AD7AC2C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7D38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B6B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injekční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8CF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TE-331 NMM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232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117F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1ADA7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592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FA4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FF62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608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</w:tr>
      <w:tr w:rsidR="008F7A27" w:rsidRPr="0055735E" w14:paraId="64488582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D09B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37BC2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infuzní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BD2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TE-LM700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89A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433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168E794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C96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FD1D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0336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55 500,00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FD41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67 155,00</w:t>
            </w:r>
          </w:p>
        </w:tc>
      </w:tr>
      <w:tr w:rsidR="008F7A27" w:rsidRPr="0055735E" w14:paraId="5AA9A67C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BB3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55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4761" w14:textId="77777777" w:rsidR="008F7A27" w:rsidRPr="0055735E" w:rsidRDefault="008F7A27" w:rsidP="008F7A27">
            <w:pPr>
              <w:spacing w:after="0" w:line="240" w:lineRule="auto"/>
              <w:ind w:firstLineChars="100" w:firstLine="160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 xml:space="preserve">Pumpa infuzní </w:t>
            </w:r>
            <w:proofErr w:type="spellStart"/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Terufusion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226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A0A0A"/>
                <w:sz w:val="16"/>
                <w:szCs w:val="18"/>
                <w:lang w:eastAsia="cs-CZ"/>
              </w:rPr>
              <w:t>TE-SS800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1B1C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F7A2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sz w:val="16"/>
                <w:szCs w:val="18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C1BE25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1 500,00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BB77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8830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1 815,00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8FFA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112 500,00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2B15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136 125,00</w:t>
            </w:r>
          </w:p>
        </w:tc>
      </w:tr>
      <w:tr w:rsidR="008F7A27" w:rsidRPr="0055735E" w14:paraId="1D928C71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C56E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Souhrn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D36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Celkem za 1 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99A4" w14:textId="364A3BB4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FB25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675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C116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cs-CZ"/>
              </w:rPr>
            </w:pPr>
            <w:r w:rsidRPr="0055735E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cs-CZ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291" w14:textId="58E138DD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5BE4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</w:pPr>
            <w:r w:rsidRPr="0055735E">
              <w:rPr>
                <w:rFonts w:ascii="Verdana" w:eastAsia="Times New Roman" w:hAnsi="Verdana" w:cs="Calibri"/>
                <w:color w:val="000000"/>
                <w:sz w:val="16"/>
                <w:szCs w:val="18"/>
                <w:lang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427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90 241,80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BC6B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921 360,00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1CF3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1 114 845,60</w:t>
            </w:r>
          </w:p>
        </w:tc>
      </w:tr>
      <w:tr w:rsidR="008F7A27" w:rsidRPr="0055735E" w14:paraId="494C7FBA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8FB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151A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Celkem za 2 roky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48D6" w14:textId="534F5345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EAAB" w14:textId="253A67DE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936B" w14:textId="4CAF7568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2106" w14:textId="0237F4BF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C304" w14:textId="37B4EE52" w:rsidR="008F7A27" w:rsidRPr="0055735E" w:rsidRDefault="008F7A27" w:rsidP="008F7A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3BC2" w14:textId="33279CB4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E04A03" w14:textId="32C53BB7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1</w:t>
            </w:r>
            <w:r w:rsidR="0055735E"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 </w:t>
            </w: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842</w:t>
            </w:r>
            <w:r w:rsidR="0055735E"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 xml:space="preserve"> </w:t>
            </w: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720,00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01F9" w14:textId="77777777" w:rsidR="008F7A27" w:rsidRPr="0055735E" w:rsidRDefault="008F7A27" w:rsidP="0055735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b/>
                <w:bCs/>
                <w:color w:val="000000"/>
                <w:sz w:val="16"/>
                <w:lang w:eastAsia="cs-CZ"/>
              </w:rPr>
              <w:t>2 229 691,20</w:t>
            </w:r>
          </w:p>
        </w:tc>
      </w:tr>
      <w:tr w:rsidR="008F7A27" w:rsidRPr="0055735E" w14:paraId="54AB323B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333B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2AF0" w14:textId="77777777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V Zubří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FE20" w14:textId="77777777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C94C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40E1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AA2B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F077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B97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28D7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707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</w:tr>
      <w:tr w:rsidR="008F7A27" w:rsidRPr="0055735E" w14:paraId="110BAE1F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EE74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BCFE" w14:textId="77777777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Dne: 27. 02. 2026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48D9" w14:textId="77777777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67E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DB5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44DB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79A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076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87B1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6F9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</w:tr>
      <w:tr w:rsidR="008F7A27" w:rsidRPr="0055735E" w14:paraId="017860EE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B251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6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B187" w14:textId="5456DA6D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za pos</w:t>
            </w:r>
            <w:r w:rsidR="0055735E"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k</w:t>
            </w: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y</w:t>
            </w:r>
            <w:r w:rsidR="0055735E"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t</w:t>
            </w:r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 xml:space="preserve">ovatele: Ing. Jiří </w:t>
            </w:r>
            <w:proofErr w:type="spellStart"/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Mikůš</w:t>
            </w:r>
            <w:proofErr w:type="spellEnd"/>
            <w:r w:rsidRPr="0055735E">
              <w:rPr>
                <w:rFonts w:eastAsia="Times New Roman" w:cs="Calibri"/>
                <w:color w:val="000000"/>
                <w:sz w:val="16"/>
                <w:lang w:eastAsia="cs-CZ"/>
              </w:rPr>
              <w:t>, jednatel společnosti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7BA8" w14:textId="77777777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C05D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6B93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9E4A8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DD6B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2A49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194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</w:tr>
      <w:tr w:rsidR="008F7A27" w:rsidRPr="0055735E" w14:paraId="649B10A8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22D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A62A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8FA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E6A2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D090" w14:textId="77777777" w:rsidR="008F7A27" w:rsidRPr="0055735E" w:rsidRDefault="008F7A27" w:rsidP="008F7A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D397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394C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F2C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76EF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7BB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</w:tr>
      <w:tr w:rsidR="008F7A27" w:rsidRPr="0055735E" w14:paraId="77A94187" w14:textId="77777777" w:rsidTr="0055735E">
        <w:trPr>
          <w:trHeight w:val="24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E110" w14:textId="77777777" w:rsidR="008F7A27" w:rsidRPr="0055735E" w:rsidRDefault="008F7A27" w:rsidP="008F7A2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cs-CZ"/>
              </w:rPr>
            </w:pPr>
          </w:p>
        </w:tc>
        <w:tc>
          <w:tcPr>
            <w:tcW w:w="12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E919" w14:textId="3B399A36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lang w:eastAsia="cs-CZ"/>
              </w:rPr>
            </w:pPr>
            <w:r w:rsidRPr="0055735E">
              <w:rPr>
                <w:rFonts w:eastAsia="Times New Roman" w:cs="Calibri"/>
                <w:color w:val="FF0000"/>
                <w:sz w:val="16"/>
                <w:lang w:eastAsia="cs-CZ"/>
              </w:rPr>
              <w:t>Poznámka zadavatele: Počty kusů jednotlivých položek jsou pouze orientační. Zadavatel si vyhrazuje právo objednávat provádění BTK v</w:t>
            </w:r>
            <w:r w:rsidR="0055735E" w:rsidRPr="0055735E">
              <w:rPr>
                <w:rFonts w:eastAsia="Times New Roman" w:cs="Calibri"/>
                <w:color w:val="FF0000"/>
                <w:sz w:val="16"/>
                <w:lang w:eastAsia="cs-CZ"/>
              </w:rPr>
              <w:t xml:space="preserve"> množství</w:t>
            </w:r>
            <w:r w:rsidRPr="0055735E">
              <w:rPr>
                <w:rFonts w:eastAsia="Times New Roman" w:cs="Calibri"/>
                <w:color w:val="FF0000"/>
                <w:sz w:val="16"/>
                <w:lang w:eastAsia="cs-CZ"/>
              </w:rPr>
              <w:t xml:space="preserve"> </w:t>
            </w:r>
            <w:r w:rsidR="0055735E" w:rsidRPr="0055735E">
              <w:rPr>
                <w:rFonts w:eastAsia="Times New Roman" w:cs="Calibri"/>
                <w:color w:val="FF0000"/>
                <w:sz w:val="16"/>
                <w:lang w:eastAsia="cs-CZ"/>
              </w:rPr>
              <w:t>odpovídajícím jeho skutečným potřebám.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2619" w14:textId="77777777" w:rsidR="008F7A27" w:rsidRPr="0055735E" w:rsidRDefault="008F7A27" w:rsidP="008F7A27">
            <w:pPr>
              <w:spacing w:after="0" w:line="240" w:lineRule="auto"/>
              <w:rPr>
                <w:rFonts w:eastAsia="Times New Roman" w:cs="Calibri"/>
                <w:color w:val="FF0000"/>
                <w:sz w:val="16"/>
                <w:lang w:eastAsia="cs-CZ"/>
              </w:rPr>
            </w:pPr>
          </w:p>
        </w:tc>
      </w:tr>
    </w:tbl>
    <w:p w14:paraId="1D234BAC" w14:textId="5AC14C24" w:rsidR="00A140E7" w:rsidRPr="00E11E55" w:rsidRDefault="00A140E7" w:rsidP="0055735E">
      <w:pPr>
        <w:spacing w:before="120" w:after="0" w:line="276" w:lineRule="auto"/>
        <w:rPr>
          <w:rFonts w:ascii="Tahoma" w:hAnsi="Tahoma" w:cs="Tahoma"/>
          <w:sz w:val="20"/>
          <w:szCs w:val="20"/>
        </w:rPr>
      </w:pPr>
    </w:p>
    <w:sectPr w:rsidR="00A140E7" w:rsidRPr="00E11E55" w:rsidSect="008F7A27">
      <w:pgSz w:w="16838" w:h="11906" w:orient="landscape"/>
      <w:pgMar w:top="1418" w:right="1418" w:bottom="1418" w:left="1418" w:header="709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2F2616" w16cex:dateUtc="2026-02-19T12:12:00Z"/>
  <w16cex:commentExtensible w16cex:durableId="184D8E79" w16cex:dateUtc="2026-02-19T12:35:00Z"/>
  <w16cex:commentExtensible w16cex:durableId="0432D11C" w16cex:dateUtc="2026-02-19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6DCFF" w14:textId="77777777" w:rsidR="00A16A44" w:rsidRDefault="00A16A44" w:rsidP="00DD5461">
      <w:pPr>
        <w:spacing w:after="0" w:line="240" w:lineRule="auto"/>
      </w:pPr>
      <w:r>
        <w:separator/>
      </w:r>
    </w:p>
  </w:endnote>
  <w:endnote w:type="continuationSeparator" w:id="0">
    <w:p w14:paraId="12749FCA" w14:textId="77777777" w:rsidR="00A16A44" w:rsidRDefault="00A16A44" w:rsidP="00DD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C96B" w14:textId="77777777" w:rsidR="008F7A27" w:rsidRDefault="008F7A27">
    <w:pPr>
      <w:pStyle w:val="Zpat"/>
      <w:jc w:val="center"/>
      <w:rPr>
        <w:rFonts w:ascii="Verdana" w:hAnsi="Verdana"/>
        <w:color w:val="4F81BD" w:themeColor="accent1"/>
        <w:sz w:val="18"/>
        <w:szCs w:val="18"/>
      </w:rPr>
    </w:pPr>
    <w:r w:rsidRPr="00E11E55">
      <w:rPr>
        <w:rFonts w:ascii="Verdana" w:hAnsi="Verdana"/>
        <w:color w:val="4F81BD" w:themeColor="accent1"/>
        <w:sz w:val="18"/>
        <w:szCs w:val="18"/>
      </w:rPr>
      <w:t xml:space="preserve">Stránka </w:t>
    </w:r>
    <w:r w:rsidRPr="00E11E55">
      <w:rPr>
        <w:rFonts w:ascii="Verdana" w:hAnsi="Verdana"/>
        <w:color w:val="4F81BD" w:themeColor="accent1"/>
        <w:sz w:val="18"/>
        <w:szCs w:val="18"/>
      </w:rPr>
      <w:fldChar w:fldCharType="begin"/>
    </w:r>
    <w:r w:rsidRPr="00E11E55">
      <w:rPr>
        <w:rFonts w:ascii="Verdana" w:hAnsi="Verdana"/>
        <w:color w:val="4F81BD" w:themeColor="accent1"/>
        <w:sz w:val="18"/>
        <w:szCs w:val="18"/>
      </w:rPr>
      <w:instrText>PAGE  \* Arabic  \* MERGEFORMAT</w:instrText>
    </w:r>
    <w:r w:rsidRPr="00E11E55">
      <w:rPr>
        <w:rFonts w:ascii="Verdana" w:hAnsi="Verdana"/>
        <w:color w:val="4F81BD" w:themeColor="accent1"/>
        <w:sz w:val="18"/>
        <w:szCs w:val="18"/>
      </w:rPr>
      <w:fldChar w:fldCharType="separate"/>
    </w:r>
    <w:r>
      <w:rPr>
        <w:rFonts w:ascii="Verdana" w:hAnsi="Verdana"/>
        <w:noProof/>
        <w:color w:val="4F81BD" w:themeColor="accent1"/>
        <w:sz w:val="18"/>
        <w:szCs w:val="18"/>
      </w:rPr>
      <w:t>8</w:t>
    </w:r>
    <w:r w:rsidRPr="00E11E55">
      <w:rPr>
        <w:rFonts w:ascii="Verdana" w:hAnsi="Verdana"/>
        <w:color w:val="4F81BD" w:themeColor="accent1"/>
        <w:sz w:val="18"/>
        <w:szCs w:val="18"/>
      </w:rPr>
      <w:fldChar w:fldCharType="end"/>
    </w:r>
    <w:r w:rsidRPr="00E11E55">
      <w:rPr>
        <w:rFonts w:ascii="Verdana" w:hAnsi="Verdana"/>
        <w:color w:val="4F81BD" w:themeColor="accent1"/>
        <w:sz w:val="18"/>
        <w:szCs w:val="18"/>
      </w:rPr>
      <w:t xml:space="preserve"> z </w:t>
    </w:r>
    <w:r w:rsidRPr="00E11E55">
      <w:rPr>
        <w:rFonts w:ascii="Verdana" w:hAnsi="Verdana"/>
        <w:color w:val="4F81BD" w:themeColor="accent1"/>
        <w:sz w:val="18"/>
        <w:szCs w:val="18"/>
      </w:rPr>
      <w:fldChar w:fldCharType="begin"/>
    </w:r>
    <w:r w:rsidRPr="00E11E55">
      <w:rPr>
        <w:rFonts w:ascii="Verdana" w:hAnsi="Verdana"/>
        <w:color w:val="4F81BD" w:themeColor="accent1"/>
        <w:sz w:val="18"/>
        <w:szCs w:val="18"/>
      </w:rPr>
      <w:instrText>NUMPAGES  \* Arabic  \* MERGEFORMAT</w:instrText>
    </w:r>
    <w:r w:rsidRPr="00E11E55">
      <w:rPr>
        <w:rFonts w:ascii="Verdana" w:hAnsi="Verdana"/>
        <w:color w:val="4F81BD" w:themeColor="accent1"/>
        <w:sz w:val="18"/>
        <w:szCs w:val="18"/>
      </w:rPr>
      <w:fldChar w:fldCharType="separate"/>
    </w:r>
    <w:r>
      <w:rPr>
        <w:rFonts w:ascii="Verdana" w:hAnsi="Verdana"/>
        <w:noProof/>
        <w:color w:val="4F81BD" w:themeColor="accent1"/>
        <w:sz w:val="18"/>
        <w:szCs w:val="18"/>
      </w:rPr>
      <w:t>8</w:t>
    </w:r>
    <w:r w:rsidRPr="00E11E55">
      <w:rPr>
        <w:rFonts w:ascii="Verdana" w:hAnsi="Verdana"/>
        <w:color w:val="4F81BD" w:themeColor="accent1"/>
        <w:sz w:val="18"/>
        <w:szCs w:val="18"/>
      </w:rPr>
      <w:fldChar w:fldCharType="end"/>
    </w:r>
  </w:p>
  <w:p w14:paraId="42ACD4D4" w14:textId="77777777" w:rsidR="008F7A27" w:rsidRPr="00E11E55" w:rsidRDefault="008F7A27" w:rsidP="00E11E55">
    <w:pPr>
      <w:pStyle w:val="Zpat"/>
      <w:jc w:val="right"/>
      <w:rPr>
        <w:rFonts w:ascii="Verdana" w:hAnsi="Verdana"/>
        <w:color w:val="4F81BD" w:themeColor="accent1"/>
        <w:sz w:val="18"/>
        <w:szCs w:val="18"/>
      </w:rPr>
    </w:pPr>
    <w:r>
      <w:rPr>
        <w:rFonts w:ascii="Verdana" w:hAnsi="Verdana"/>
        <w:color w:val="4F81BD" w:themeColor="accent1"/>
        <w:sz w:val="18"/>
        <w:szCs w:val="18"/>
      </w:rPr>
      <w:t>OPA/PRO/2026/04/PBTK_ZT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9BD89" w14:textId="77777777" w:rsidR="00A16A44" w:rsidRDefault="00A16A44" w:rsidP="00DD5461">
      <w:pPr>
        <w:spacing w:after="0" w:line="240" w:lineRule="auto"/>
      </w:pPr>
      <w:r>
        <w:separator/>
      </w:r>
    </w:p>
  </w:footnote>
  <w:footnote w:type="continuationSeparator" w:id="0">
    <w:p w14:paraId="10CB9F6A" w14:textId="77777777" w:rsidR="00A16A44" w:rsidRDefault="00A16A44" w:rsidP="00DD5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E81"/>
    <w:multiLevelType w:val="hybridMultilevel"/>
    <w:tmpl w:val="4EBE2E86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C6BBE"/>
    <w:multiLevelType w:val="hybridMultilevel"/>
    <w:tmpl w:val="7040E3F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5E21CA"/>
    <w:multiLevelType w:val="hybridMultilevel"/>
    <w:tmpl w:val="10D632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B6A49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946DED"/>
    <w:multiLevelType w:val="hybridMultilevel"/>
    <w:tmpl w:val="B8644256"/>
    <w:lvl w:ilvl="0" w:tplc="55CE21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5CA"/>
    <w:multiLevelType w:val="hybridMultilevel"/>
    <w:tmpl w:val="8C681364"/>
    <w:lvl w:ilvl="0" w:tplc="2BC817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564FD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B58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9C6654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51CA0"/>
    <w:multiLevelType w:val="hybridMultilevel"/>
    <w:tmpl w:val="299213FA"/>
    <w:lvl w:ilvl="0" w:tplc="98B253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D0333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6525BD"/>
    <w:multiLevelType w:val="hybridMultilevel"/>
    <w:tmpl w:val="461059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11ACD"/>
    <w:multiLevelType w:val="hybridMultilevel"/>
    <w:tmpl w:val="AF9CA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13"/>
  </w:num>
  <w:num w:numId="10">
    <w:abstractNumId w:val="0"/>
  </w:num>
  <w:num w:numId="11">
    <w:abstractNumId w:val="4"/>
  </w:num>
  <w:num w:numId="12">
    <w:abstractNumId w:val="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9C"/>
    <w:rsid w:val="00003D5B"/>
    <w:rsid w:val="00017869"/>
    <w:rsid w:val="00036ED2"/>
    <w:rsid w:val="0004784E"/>
    <w:rsid w:val="00051B70"/>
    <w:rsid w:val="00053761"/>
    <w:rsid w:val="000658BC"/>
    <w:rsid w:val="00084631"/>
    <w:rsid w:val="00086794"/>
    <w:rsid w:val="00094653"/>
    <w:rsid w:val="00095FAD"/>
    <w:rsid w:val="00097063"/>
    <w:rsid w:val="000A070C"/>
    <w:rsid w:val="000A4384"/>
    <w:rsid w:val="000A4894"/>
    <w:rsid w:val="000A5A8A"/>
    <w:rsid w:val="000A74A7"/>
    <w:rsid w:val="000B042F"/>
    <w:rsid w:val="000B44EF"/>
    <w:rsid w:val="000B4927"/>
    <w:rsid w:val="000B4C45"/>
    <w:rsid w:val="000C2960"/>
    <w:rsid w:val="000D7C7C"/>
    <w:rsid w:val="000E2DA6"/>
    <w:rsid w:val="000E68DB"/>
    <w:rsid w:val="000E7714"/>
    <w:rsid w:val="000F165F"/>
    <w:rsid w:val="00105469"/>
    <w:rsid w:val="00110E20"/>
    <w:rsid w:val="001253A3"/>
    <w:rsid w:val="00131D0D"/>
    <w:rsid w:val="001366BD"/>
    <w:rsid w:val="00137498"/>
    <w:rsid w:val="00137B1D"/>
    <w:rsid w:val="0014050A"/>
    <w:rsid w:val="00151988"/>
    <w:rsid w:val="001527E1"/>
    <w:rsid w:val="001551BE"/>
    <w:rsid w:val="00155403"/>
    <w:rsid w:val="00156F0D"/>
    <w:rsid w:val="00161939"/>
    <w:rsid w:val="00175F0B"/>
    <w:rsid w:val="001771EC"/>
    <w:rsid w:val="00186527"/>
    <w:rsid w:val="00194F25"/>
    <w:rsid w:val="001A1281"/>
    <w:rsid w:val="001A3B46"/>
    <w:rsid w:val="001A3F9E"/>
    <w:rsid w:val="001B13E5"/>
    <w:rsid w:val="001B2ACC"/>
    <w:rsid w:val="001B5753"/>
    <w:rsid w:val="001B5F48"/>
    <w:rsid w:val="001C738E"/>
    <w:rsid w:val="001C75AD"/>
    <w:rsid w:val="001D5D4D"/>
    <w:rsid w:val="001D7AAC"/>
    <w:rsid w:val="00224C17"/>
    <w:rsid w:val="00236FD2"/>
    <w:rsid w:val="0024111D"/>
    <w:rsid w:val="00260351"/>
    <w:rsid w:val="0026297A"/>
    <w:rsid w:val="002730B2"/>
    <w:rsid w:val="00274DBB"/>
    <w:rsid w:val="0028099C"/>
    <w:rsid w:val="00284842"/>
    <w:rsid w:val="002A1689"/>
    <w:rsid w:val="002B0695"/>
    <w:rsid w:val="002B4B62"/>
    <w:rsid w:val="002C3FF4"/>
    <w:rsid w:val="002C42CC"/>
    <w:rsid w:val="002C54E8"/>
    <w:rsid w:val="002D5A96"/>
    <w:rsid w:val="002E2321"/>
    <w:rsid w:val="002E5BD1"/>
    <w:rsid w:val="002F06DC"/>
    <w:rsid w:val="002F11CF"/>
    <w:rsid w:val="002F3A3D"/>
    <w:rsid w:val="002F6FAE"/>
    <w:rsid w:val="003022A6"/>
    <w:rsid w:val="00303599"/>
    <w:rsid w:val="00304C28"/>
    <w:rsid w:val="00304FA7"/>
    <w:rsid w:val="0030527A"/>
    <w:rsid w:val="003313EC"/>
    <w:rsid w:val="00332052"/>
    <w:rsid w:val="0033235A"/>
    <w:rsid w:val="0033698C"/>
    <w:rsid w:val="00340FA0"/>
    <w:rsid w:val="0034268A"/>
    <w:rsid w:val="00342BA8"/>
    <w:rsid w:val="0034489E"/>
    <w:rsid w:val="003448BF"/>
    <w:rsid w:val="00356326"/>
    <w:rsid w:val="00356826"/>
    <w:rsid w:val="00362E84"/>
    <w:rsid w:val="00372DE0"/>
    <w:rsid w:val="003747BF"/>
    <w:rsid w:val="003761BF"/>
    <w:rsid w:val="00381FFF"/>
    <w:rsid w:val="003943D7"/>
    <w:rsid w:val="003955CC"/>
    <w:rsid w:val="003A7CAC"/>
    <w:rsid w:val="003C077B"/>
    <w:rsid w:val="003C2533"/>
    <w:rsid w:val="003C3C39"/>
    <w:rsid w:val="003D2BB2"/>
    <w:rsid w:val="003D3436"/>
    <w:rsid w:val="003D43E4"/>
    <w:rsid w:val="003E754D"/>
    <w:rsid w:val="003E794E"/>
    <w:rsid w:val="003F64BA"/>
    <w:rsid w:val="00400566"/>
    <w:rsid w:val="0040529A"/>
    <w:rsid w:val="004103AE"/>
    <w:rsid w:val="0041151B"/>
    <w:rsid w:val="0041588D"/>
    <w:rsid w:val="00432824"/>
    <w:rsid w:val="00433043"/>
    <w:rsid w:val="00434B2B"/>
    <w:rsid w:val="004363BE"/>
    <w:rsid w:val="00436F6F"/>
    <w:rsid w:val="00440CC3"/>
    <w:rsid w:val="00441D69"/>
    <w:rsid w:val="00447267"/>
    <w:rsid w:val="00450427"/>
    <w:rsid w:val="0045290F"/>
    <w:rsid w:val="00456A0D"/>
    <w:rsid w:val="0046042B"/>
    <w:rsid w:val="00461F1E"/>
    <w:rsid w:val="0047116A"/>
    <w:rsid w:val="00472AED"/>
    <w:rsid w:val="0048177C"/>
    <w:rsid w:val="0049571F"/>
    <w:rsid w:val="004A5364"/>
    <w:rsid w:val="004B503C"/>
    <w:rsid w:val="004C0F29"/>
    <w:rsid w:val="004C107F"/>
    <w:rsid w:val="004C1E1D"/>
    <w:rsid w:val="004C7227"/>
    <w:rsid w:val="004D035E"/>
    <w:rsid w:val="004D1D43"/>
    <w:rsid w:val="004E16E4"/>
    <w:rsid w:val="004E5B4B"/>
    <w:rsid w:val="004E5F1A"/>
    <w:rsid w:val="004F56D7"/>
    <w:rsid w:val="0050059E"/>
    <w:rsid w:val="005033CE"/>
    <w:rsid w:val="005116D3"/>
    <w:rsid w:val="0051353A"/>
    <w:rsid w:val="0051775B"/>
    <w:rsid w:val="00520F11"/>
    <w:rsid w:val="00523352"/>
    <w:rsid w:val="00526F01"/>
    <w:rsid w:val="00531D19"/>
    <w:rsid w:val="00541A7C"/>
    <w:rsid w:val="00550302"/>
    <w:rsid w:val="00551060"/>
    <w:rsid w:val="00551D6E"/>
    <w:rsid w:val="0055503A"/>
    <w:rsid w:val="0055735E"/>
    <w:rsid w:val="00565B10"/>
    <w:rsid w:val="005725FA"/>
    <w:rsid w:val="00573DC5"/>
    <w:rsid w:val="005770C7"/>
    <w:rsid w:val="005776ED"/>
    <w:rsid w:val="00586F81"/>
    <w:rsid w:val="005920AE"/>
    <w:rsid w:val="005A2472"/>
    <w:rsid w:val="005A56AC"/>
    <w:rsid w:val="005B031F"/>
    <w:rsid w:val="005B1476"/>
    <w:rsid w:val="005B60F0"/>
    <w:rsid w:val="005B7EFB"/>
    <w:rsid w:val="005C4BF2"/>
    <w:rsid w:val="005C61F0"/>
    <w:rsid w:val="005C748C"/>
    <w:rsid w:val="005D0BDD"/>
    <w:rsid w:val="005D121A"/>
    <w:rsid w:val="005D2F30"/>
    <w:rsid w:val="005E1379"/>
    <w:rsid w:val="005E3111"/>
    <w:rsid w:val="005E5883"/>
    <w:rsid w:val="005F69AD"/>
    <w:rsid w:val="00600685"/>
    <w:rsid w:val="00606FBC"/>
    <w:rsid w:val="00612C6D"/>
    <w:rsid w:val="00613B81"/>
    <w:rsid w:val="0061756A"/>
    <w:rsid w:val="00617940"/>
    <w:rsid w:val="00627A7D"/>
    <w:rsid w:val="00635BFB"/>
    <w:rsid w:val="00636288"/>
    <w:rsid w:val="00641B0C"/>
    <w:rsid w:val="0065087A"/>
    <w:rsid w:val="006533C8"/>
    <w:rsid w:val="0065401D"/>
    <w:rsid w:val="00656E12"/>
    <w:rsid w:val="00662792"/>
    <w:rsid w:val="0067235F"/>
    <w:rsid w:val="006735B5"/>
    <w:rsid w:val="006778FD"/>
    <w:rsid w:val="006806BC"/>
    <w:rsid w:val="00684B8B"/>
    <w:rsid w:val="00693C93"/>
    <w:rsid w:val="006973D3"/>
    <w:rsid w:val="006A3753"/>
    <w:rsid w:val="006A3AB9"/>
    <w:rsid w:val="006B5AD5"/>
    <w:rsid w:val="006B60D4"/>
    <w:rsid w:val="006C62B8"/>
    <w:rsid w:val="006D12AA"/>
    <w:rsid w:val="006D29A2"/>
    <w:rsid w:val="006D2ABD"/>
    <w:rsid w:val="006E1E66"/>
    <w:rsid w:val="006E27E6"/>
    <w:rsid w:val="006E7A1E"/>
    <w:rsid w:val="006F6D9F"/>
    <w:rsid w:val="006F7E8B"/>
    <w:rsid w:val="00702701"/>
    <w:rsid w:val="007107D0"/>
    <w:rsid w:val="00733F79"/>
    <w:rsid w:val="0073529B"/>
    <w:rsid w:val="007443BB"/>
    <w:rsid w:val="00744608"/>
    <w:rsid w:val="007513B4"/>
    <w:rsid w:val="007616C5"/>
    <w:rsid w:val="00764BC0"/>
    <w:rsid w:val="0077391A"/>
    <w:rsid w:val="00793B86"/>
    <w:rsid w:val="007B3747"/>
    <w:rsid w:val="007B4EAA"/>
    <w:rsid w:val="007B68B6"/>
    <w:rsid w:val="007B7A92"/>
    <w:rsid w:val="007C6A49"/>
    <w:rsid w:val="007C79F1"/>
    <w:rsid w:val="007D1AEF"/>
    <w:rsid w:val="007D436B"/>
    <w:rsid w:val="007F099D"/>
    <w:rsid w:val="008146DA"/>
    <w:rsid w:val="008231AB"/>
    <w:rsid w:val="0082592C"/>
    <w:rsid w:val="00825D2C"/>
    <w:rsid w:val="0082754F"/>
    <w:rsid w:val="00827FDF"/>
    <w:rsid w:val="00837A7D"/>
    <w:rsid w:val="00853B22"/>
    <w:rsid w:val="0086377F"/>
    <w:rsid w:val="00863A8F"/>
    <w:rsid w:val="00866E57"/>
    <w:rsid w:val="00870075"/>
    <w:rsid w:val="00871B2B"/>
    <w:rsid w:val="00893F79"/>
    <w:rsid w:val="00895472"/>
    <w:rsid w:val="00897561"/>
    <w:rsid w:val="008B04F3"/>
    <w:rsid w:val="008B0A40"/>
    <w:rsid w:val="008B58A7"/>
    <w:rsid w:val="008B718A"/>
    <w:rsid w:val="008D61FA"/>
    <w:rsid w:val="008E10E2"/>
    <w:rsid w:val="008E6DA6"/>
    <w:rsid w:val="008F4626"/>
    <w:rsid w:val="008F5309"/>
    <w:rsid w:val="008F56D2"/>
    <w:rsid w:val="008F6D80"/>
    <w:rsid w:val="008F7A27"/>
    <w:rsid w:val="00900B14"/>
    <w:rsid w:val="009013D1"/>
    <w:rsid w:val="00902CB6"/>
    <w:rsid w:val="00906F1F"/>
    <w:rsid w:val="00914945"/>
    <w:rsid w:val="00922EB0"/>
    <w:rsid w:val="0092599A"/>
    <w:rsid w:val="0092625A"/>
    <w:rsid w:val="00930051"/>
    <w:rsid w:val="009329FA"/>
    <w:rsid w:val="00941220"/>
    <w:rsid w:val="009436B3"/>
    <w:rsid w:val="00946373"/>
    <w:rsid w:val="0096298C"/>
    <w:rsid w:val="00967E14"/>
    <w:rsid w:val="009764F4"/>
    <w:rsid w:val="009802D3"/>
    <w:rsid w:val="00980889"/>
    <w:rsid w:val="00984491"/>
    <w:rsid w:val="00985105"/>
    <w:rsid w:val="009A2D82"/>
    <w:rsid w:val="009A2DEB"/>
    <w:rsid w:val="009A7C9B"/>
    <w:rsid w:val="009B09FD"/>
    <w:rsid w:val="009B1918"/>
    <w:rsid w:val="009C30D9"/>
    <w:rsid w:val="009E01C0"/>
    <w:rsid w:val="009E50B2"/>
    <w:rsid w:val="009E547D"/>
    <w:rsid w:val="009F5A53"/>
    <w:rsid w:val="00A03430"/>
    <w:rsid w:val="00A03499"/>
    <w:rsid w:val="00A068BE"/>
    <w:rsid w:val="00A140E7"/>
    <w:rsid w:val="00A16A44"/>
    <w:rsid w:val="00A17C55"/>
    <w:rsid w:val="00A2014E"/>
    <w:rsid w:val="00A231D4"/>
    <w:rsid w:val="00A25327"/>
    <w:rsid w:val="00A25BCB"/>
    <w:rsid w:val="00A33DAC"/>
    <w:rsid w:val="00A3498F"/>
    <w:rsid w:val="00A523E9"/>
    <w:rsid w:val="00A528BD"/>
    <w:rsid w:val="00A61B48"/>
    <w:rsid w:val="00A61CCB"/>
    <w:rsid w:val="00A719AE"/>
    <w:rsid w:val="00A75D3C"/>
    <w:rsid w:val="00A80B86"/>
    <w:rsid w:val="00A81A77"/>
    <w:rsid w:val="00A856D2"/>
    <w:rsid w:val="00A94013"/>
    <w:rsid w:val="00A94382"/>
    <w:rsid w:val="00A95ECA"/>
    <w:rsid w:val="00AA0CDD"/>
    <w:rsid w:val="00AA2D16"/>
    <w:rsid w:val="00AA4B55"/>
    <w:rsid w:val="00AA4D80"/>
    <w:rsid w:val="00AA602A"/>
    <w:rsid w:val="00AB1087"/>
    <w:rsid w:val="00AB5FDA"/>
    <w:rsid w:val="00AD0523"/>
    <w:rsid w:val="00AD5BE7"/>
    <w:rsid w:val="00AE507D"/>
    <w:rsid w:val="00AE56D6"/>
    <w:rsid w:val="00AE6B05"/>
    <w:rsid w:val="00AF1EAE"/>
    <w:rsid w:val="00B03D6F"/>
    <w:rsid w:val="00B04B42"/>
    <w:rsid w:val="00B06BD9"/>
    <w:rsid w:val="00B0789B"/>
    <w:rsid w:val="00B13F84"/>
    <w:rsid w:val="00B15935"/>
    <w:rsid w:val="00B23CEC"/>
    <w:rsid w:val="00B30DEC"/>
    <w:rsid w:val="00B5401C"/>
    <w:rsid w:val="00B61A91"/>
    <w:rsid w:val="00B633C4"/>
    <w:rsid w:val="00B67424"/>
    <w:rsid w:val="00B80022"/>
    <w:rsid w:val="00B86640"/>
    <w:rsid w:val="00B95F3E"/>
    <w:rsid w:val="00BB1167"/>
    <w:rsid w:val="00BB7B98"/>
    <w:rsid w:val="00BB7CCE"/>
    <w:rsid w:val="00BC2138"/>
    <w:rsid w:val="00BC558E"/>
    <w:rsid w:val="00BD2B13"/>
    <w:rsid w:val="00BD3DF4"/>
    <w:rsid w:val="00BD6A59"/>
    <w:rsid w:val="00BD7D88"/>
    <w:rsid w:val="00BE552B"/>
    <w:rsid w:val="00BF3B11"/>
    <w:rsid w:val="00BF6508"/>
    <w:rsid w:val="00BF7DAA"/>
    <w:rsid w:val="00C032CB"/>
    <w:rsid w:val="00C062F3"/>
    <w:rsid w:val="00C06ABB"/>
    <w:rsid w:val="00C2181F"/>
    <w:rsid w:val="00C23956"/>
    <w:rsid w:val="00C2515A"/>
    <w:rsid w:val="00C26A8F"/>
    <w:rsid w:val="00C32665"/>
    <w:rsid w:val="00C41333"/>
    <w:rsid w:val="00C440A6"/>
    <w:rsid w:val="00C4541E"/>
    <w:rsid w:val="00C53C91"/>
    <w:rsid w:val="00C5495B"/>
    <w:rsid w:val="00C61258"/>
    <w:rsid w:val="00C634FD"/>
    <w:rsid w:val="00C64AED"/>
    <w:rsid w:val="00C70E63"/>
    <w:rsid w:val="00C75D68"/>
    <w:rsid w:val="00C776F4"/>
    <w:rsid w:val="00C806D1"/>
    <w:rsid w:val="00C85EF0"/>
    <w:rsid w:val="00C86890"/>
    <w:rsid w:val="00CA58C2"/>
    <w:rsid w:val="00CB16A1"/>
    <w:rsid w:val="00CB3483"/>
    <w:rsid w:val="00CB6803"/>
    <w:rsid w:val="00CD3FF4"/>
    <w:rsid w:val="00CE042F"/>
    <w:rsid w:val="00CE3461"/>
    <w:rsid w:val="00CE4E76"/>
    <w:rsid w:val="00CE78E3"/>
    <w:rsid w:val="00D000CD"/>
    <w:rsid w:val="00D00A5B"/>
    <w:rsid w:val="00D10069"/>
    <w:rsid w:val="00D21B2F"/>
    <w:rsid w:val="00D2493E"/>
    <w:rsid w:val="00D34949"/>
    <w:rsid w:val="00D35FCD"/>
    <w:rsid w:val="00D41A05"/>
    <w:rsid w:val="00D42CA1"/>
    <w:rsid w:val="00D46045"/>
    <w:rsid w:val="00D474D8"/>
    <w:rsid w:val="00D66F9F"/>
    <w:rsid w:val="00D6721D"/>
    <w:rsid w:val="00D70B18"/>
    <w:rsid w:val="00D733F1"/>
    <w:rsid w:val="00D73AC0"/>
    <w:rsid w:val="00D76195"/>
    <w:rsid w:val="00D84766"/>
    <w:rsid w:val="00D858D8"/>
    <w:rsid w:val="00D87973"/>
    <w:rsid w:val="00D91580"/>
    <w:rsid w:val="00D91617"/>
    <w:rsid w:val="00DA6995"/>
    <w:rsid w:val="00DA7104"/>
    <w:rsid w:val="00DB15E5"/>
    <w:rsid w:val="00DB2445"/>
    <w:rsid w:val="00DC3E24"/>
    <w:rsid w:val="00DC4959"/>
    <w:rsid w:val="00DD33E3"/>
    <w:rsid w:val="00DD5461"/>
    <w:rsid w:val="00DD7352"/>
    <w:rsid w:val="00DE0455"/>
    <w:rsid w:val="00DE3CC5"/>
    <w:rsid w:val="00DE57CF"/>
    <w:rsid w:val="00DF4AC7"/>
    <w:rsid w:val="00DF707A"/>
    <w:rsid w:val="00E11E55"/>
    <w:rsid w:val="00E17107"/>
    <w:rsid w:val="00E17A47"/>
    <w:rsid w:val="00E25AE1"/>
    <w:rsid w:val="00E320A2"/>
    <w:rsid w:val="00E36B96"/>
    <w:rsid w:val="00E45669"/>
    <w:rsid w:val="00E47D2C"/>
    <w:rsid w:val="00E54A56"/>
    <w:rsid w:val="00E6309B"/>
    <w:rsid w:val="00E64656"/>
    <w:rsid w:val="00E71343"/>
    <w:rsid w:val="00E71C20"/>
    <w:rsid w:val="00E732A9"/>
    <w:rsid w:val="00E73C3B"/>
    <w:rsid w:val="00E74573"/>
    <w:rsid w:val="00E82126"/>
    <w:rsid w:val="00E831AA"/>
    <w:rsid w:val="00E84AC0"/>
    <w:rsid w:val="00E86BF9"/>
    <w:rsid w:val="00E91961"/>
    <w:rsid w:val="00E92333"/>
    <w:rsid w:val="00E928C8"/>
    <w:rsid w:val="00E979FF"/>
    <w:rsid w:val="00E97E19"/>
    <w:rsid w:val="00EA25CB"/>
    <w:rsid w:val="00EA292C"/>
    <w:rsid w:val="00EA5589"/>
    <w:rsid w:val="00EB0B55"/>
    <w:rsid w:val="00EB46EE"/>
    <w:rsid w:val="00EB4F5F"/>
    <w:rsid w:val="00EB58AD"/>
    <w:rsid w:val="00EC641D"/>
    <w:rsid w:val="00ED46C5"/>
    <w:rsid w:val="00ED5624"/>
    <w:rsid w:val="00EE2A12"/>
    <w:rsid w:val="00EF2A7E"/>
    <w:rsid w:val="00F01BFB"/>
    <w:rsid w:val="00F03942"/>
    <w:rsid w:val="00F10885"/>
    <w:rsid w:val="00F144C3"/>
    <w:rsid w:val="00F15A79"/>
    <w:rsid w:val="00F31382"/>
    <w:rsid w:val="00F324A6"/>
    <w:rsid w:val="00F344F7"/>
    <w:rsid w:val="00F34702"/>
    <w:rsid w:val="00F35E3D"/>
    <w:rsid w:val="00F370AA"/>
    <w:rsid w:val="00F411C6"/>
    <w:rsid w:val="00F52359"/>
    <w:rsid w:val="00F64E5C"/>
    <w:rsid w:val="00F67297"/>
    <w:rsid w:val="00F7275C"/>
    <w:rsid w:val="00F90873"/>
    <w:rsid w:val="00F91111"/>
    <w:rsid w:val="00F949F2"/>
    <w:rsid w:val="00F95860"/>
    <w:rsid w:val="00FA20FC"/>
    <w:rsid w:val="00FA4246"/>
    <w:rsid w:val="00FA57ED"/>
    <w:rsid w:val="00FB13DB"/>
    <w:rsid w:val="00FB63A4"/>
    <w:rsid w:val="00FC1164"/>
    <w:rsid w:val="00FC2CE1"/>
    <w:rsid w:val="00FD28D8"/>
    <w:rsid w:val="00FD4916"/>
    <w:rsid w:val="00FD65EE"/>
    <w:rsid w:val="00FD7D35"/>
    <w:rsid w:val="00FE629B"/>
    <w:rsid w:val="00FF2097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6932A"/>
  <w15:docId w15:val="{3A4B1F1C-5619-4DB4-ADA6-5D088752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E5F1A"/>
    <w:pPr>
      <w:ind w:left="720"/>
      <w:contextualSpacing/>
    </w:pPr>
  </w:style>
  <w:style w:type="character" w:styleId="Hypertextovodkaz">
    <w:name w:val="Hyperlink"/>
    <w:uiPriority w:val="99"/>
    <w:unhideWhenUsed/>
    <w:rsid w:val="008F4626"/>
    <w:rPr>
      <w:color w:val="0563C1"/>
      <w:u w:val="single"/>
    </w:rPr>
  </w:style>
  <w:style w:type="paragraph" w:customStyle="1" w:styleId="Tlotextu">
    <w:name w:val="Tìlo textu"/>
    <w:basedOn w:val="Normln"/>
    <w:rsid w:val="00BC2138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BC2138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161939"/>
    <w:pPr>
      <w:numPr>
        <w:ilvl w:val="1"/>
      </w:numPr>
      <w:spacing w:after="240" w:line="252" w:lineRule="auto"/>
      <w:jc w:val="center"/>
    </w:pPr>
    <w:rPr>
      <w:rFonts w:ascii="Calibri Light" w:eastAsia="Times New Roman" w:hAnsi="Calibri Light"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61939"/>
    <w:rPr>
      <w:rFonts w:ascii="Calibri Light" w:eastAsia="Times New Roman" w:hAnsi="Calibri Light" w:cs="Times New Roman"/>
      <w:sz w:val="24"/>
      <w:szCs w:val="24"/>
      <w:lang w:eastAsia="cs-CZ"/>
    </w:rPr>
  </w:style>
  <w:style w:type="paragraph" w:customStyle="1" w:styleId="Standard">
    <w:name w:val="Standard"/>
    <w:rsid w:val="00FE629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D54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54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D54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5461"/>
    <w:rPr>
      <w:sz w:val="22"/>
      <w:szCs w:val="22"/>
      <w:lang w:eastAsia="en-US"/>
    </w:rPr>
  </w:style>
  <w:style w:type="character" w:customStyle="1" w:styleId="Bodytext">
    <w:name w:val="Body text_"/>
    <w:link w:val="Zkladntext2"/>
    <w:locked/>
    <w:rsid w:val="001B2AC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2">
    <w:name w:val="Základní text2"/>
    <w:basedOn w:val="Normln"/>
    <w:link w:val="Bodytext"/>
    <w:rsid w:val="001B2ACC"/>
    <w:pPr>
      <w:widowControl w:val="0"/>
      <w:shd w:val="clear" w:color="auto" w:fill="FFFFFF"/>
      <w:spacing w:before="180" w:after="60" w:line="256" w:lineRule="exact"/>
    </w:pPr>
    <w:rPr>
      <w:rFonts w:ascii="Arial" w:eastAsia="Arial" w:hAnsi="Arial" w:cs="Arial"/>
      <w:sz w:val="19"/>
      <w:szCs w:val="19"/>
      <w:lang w:eastAsia="cs-CZ"/>
    </w:rPr>
  </w:style>
  <w:style w:type="character" w:customStyle="1" w:styleId="Zkladntext1">
    <w:name w:val="Základní text1"/>
    <w:rsid w:val="001B2AC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Import6">
    <w:name w:val="Import 6"/>
    <w:rsid w:val="00E97E19"/>
    <w:pPr>
      <w:tabs>
        <w:tab w:val="left" w:pos="2520"/>
      </w:tabs>
      <w:jc w:val="both"/>
    </w:pPr>
    <w:rPr>
      <w:rFonts w:ascii="Avinion" w:eastAsia="Times New Roman" w:hAnsi="Avinion"/>
      <w:sz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E19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D1D43"/>
    <w:pPr>
      <w:tabs>
        <w:tab w:val="left" w:pos="2280"/>
      </w:tabs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eastAsia="cs-CZ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4D1D43"/>
    <w:rPr>
      <w:rFonts w:ascii="Times New Roman" w:eastAsia="Times New Roman" w:hAnsi="Times New Roman"/>
      <w:i/>
      <w:iCs/>
      <w:sz w:val="24"/>
      <w:szCs w:val="16"/>
    </w:rPr>
  </w:style>
  <w:style w:type="paragraph" w:styleId="Prosttext">
    <w:name w:val="Plain Text"/>
    <w:basedOn w:val="Normln"/>
    <w:link w:val="ProsttextChar1"/>
    <w:uiPriority w:val="99"/>
    <w:unhideWhenUsed/>
    <w:rsid w:val="003747B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3747BF"/>
    <w:rPr>
      <w:rFonts w:ascii="Consolas" w:hAnsi="Consolas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locked/>
    <w:rsid w:val="003747BF"/>
    <w:rPr>
      <w:rFonts w:ascii="Courier New" w:eastAsia="Times New Roman" w:hAnsi="Courier New" w:cs="Courier New"/>
    </w:rPr>
  </w:style>
  <w:style w:type="character" w:customStyle="1" w:styleId="Zkladntext20">
    <w:name w:val="Základní text (2)_"/>
    <w:basedOn w:val="Standardnpsmoodstavce"/>
    <w:link w:val="Zkladntext21"/>
    <w:rsid w:val="00BD2B13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BD2B13"/>
    <w:pPr>
      <w:widowControl w:val="0"/>
      <w:shd w:val="clear" w:color="auto" w:fill="FFFFFF"/>
      <w:spacing w:after="240" w:line="0" w:lineRule="atLeast"/>
      <w:ind w:hanging="360"/>
    </w:pPr>
    <w:rPr>
      <w:rFonts w:ascii="MS Reference Sans Serif" w:eastAsia="MS Reference Sans Serif" w:hAnsi="MS Reference Sans Serif" w:cs="MS Reference Sans Serif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742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C062F3"/>
    <w:rPr>
      <w:sz w:val="22"/>
      <w:szCs w:val="22"/>
      <w:lang w:eastAsia="en-US"/>
    </w:rPr>
  </w:style>
  <w:style w:type="paragraph" w:customStyle="1" w:styleId="rove3">
    <w:name w:val="úroveň 3"/>
    <w:basedOn w:val="Zkladntext3"/>
    <w:qFormat/>
    <w:rsid w:val="00C062F3"/>
    <w:pPr>
      <w:tabs>
        <w:tab w:val="left" w:pos="1418"/>
      </w:tabs>
      <w:spacing w:line="240" w:lineRule="auto"/>
      <w:ind w:left="1418" w:hanging="992"/>
    </w:pPr>
    <w:rPr>
      <w:rFonts w:ascii="Century Gothic" w:eastAsia="Times New Roman" w:hAnsi="Century Gothic"/>
      <w:sz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062F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062F3"/>
    <w:rPr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284842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848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48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484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48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4842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5D0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1561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opava.cz/nemocnice/ochrana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37B2-483C-4511-BEF3-A63F8F50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3379</Words>
  <Characters>19938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23271</CharactersWithSpaces>
  <SharedDoc>false</SharedDoc>
  <HLinks>
    <vt:vector size="12" baseType="variant">
      <vt:variant>
        <vt:i4>7012427</vt:i4>
      </vt:variant>
      <vt:variant>
        <vt:i4>3</vt:i4>
      </vt:variant>
      <vt:variant>
        <vt:i4>0</vt:i4>
      </vt:variant>
      <vt:variant>
        <vt:i4>5</vt:i4>
      </vt:variant>
      <vt:variant>
        <vt:lpwstr>mailto:moslerova@pnopava.cz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mailto:pnopava@pnopava.cz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HLB_pravnik</dc:creator>
  <cp:lastModifiedBy>Ing. Veronika Austová</cp:lastModifiedBy>
  <cp:revision>2</cp:revision>
  <cp:lastPrinted>2026-03-11T08:29:00Z</cp:lastPrinted>
  <dcterms:created xsi:type="dcterms:W3CDTF">2026-03-13T08:04:00Z</dcterms:created>
  <dcterms:modified xsi:type="dcterms:W3CDTF">2026-03-13T08:04:00Z</dcterms:modified>
</cp:coreProperties>
</file>