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0A69" w14:textId="77777777" w:rsidR="001A0C21" w:rsidRPr="00B9543E" w:rsidRDefault="001A0C21" w:rsidP="00156569">
      <w:pPr>
        <w:pStyle w:val="Normln0"/>
        <w:tabs>
          <w:tab w:val="left" w:pos="3402"/>
        </w:tabs>
        <w:jc w:val="center"/>
        <w:rPr>
          <w:rFonts w:ascii="Century Gothic" w:hAnsi="Century Gothic" w:cs="Arial"/>
          <w:b/>
        </w:rPr>
      </w:pPr>
      <w:bookmarkStart w:id="0" w:name="_Toc433038663"/>
      <w:bookmarkStart w:id="1" w:name="_Toc433102739"/>
      <w:bookmarkStart w:id="2" w:name="_Toc433111285"/>
    </w:p>
    <w:p w14:paraId="17027904" w14:textId="4D9E554D" w:rsidR="00A90F6A" w:rsidRPr="006F3FEE" w:rsidRDefault="00A74D14" w:rsidP="00A74D14">
      <w:pPr>
        <w:ind w:left="142"/>
        <w:jc w:val="center"/>
        <w:rPr>
          <w:rFonts w:ascii="Century Gothic" w:hAnsi="Century Gothic"/>
          <w:b/>
          <w:sz w:val="24"/>
          <w:szCs w:val="24"/>
        </w:rPr>
      </w:pPr>
      <w:r w:rsidRPr="006F3FEE">
        <w:rPr>
          <w:rFonts w:ascii="Century Gothic" w:hAnsi="Century Gothic"/>
          <w:b/>
          <w:sz w:val="24"/>
          <w:szCs w:val="24"/>
        </w:rPr>
        <w:t xml:space="preserve"> DODATEK č. </w:t>
      </w:r>
      <w:r w:rsidR="00C23DA4">
        <w:rPr>
          <w:rFonts w:ascii="Century Gothic" w:hAnsi="Century Gothic"/>
          <w:b/>
          <w:sz w:val="24"/>
          <w:szCs w:val="24"/>
        </w:rPr>
        <w:t>1</w:t>
      </w:r>
    </w:p>
    <w:p w14:paraId="7F6C3ABE" w14:textId="77777777" w:rsidR="00A90F6A" w:rsidRPr="006F3FEE" w:rsidRDefault="00A74D14" w:rsidP="00A74D14">
      <w:pPr>
        <w:ind w:left="142"/>
        <w:jc w:val="center"/>
        <w:rPr>
          <w:rFonts w:ascii="Century Gothic" w:hAnsi="Century Gothic"/>
          <w:sz w:val="24"/>
          <w:szCs w:val="24"/>
        </w:rPr>
      </w:pPr>
      <w:r w:rsidRPr="006F3FEE">
        <w:rPr>
          <w:rFonts w:ascii="Century Gothic" w:hAnsi="Century Gothic"/>
          <w:b/>
          <w:sz w:val="24"/>
          <w:szCs w:val="24"/>
        </w:rPr>
        <w:t xml:space="preserve"> ke</w:t>
      </w:r>
      <w:r w:rsidRPr="006F3FEE">
        <w:rPr>
          <w:rFonts w:ascii="Century Gothic" w:hAnsi="Century Gothic"/>
          <w:sz w:val="24"/>
          <w:szCs w:val="24"/>
        </w:rPr>
        <w:t xml:space="preserve"> </w:t>
      </w:r>
    </w:p>
    <w:p w14:paraId="7CB3180F" w14:textId="14528BF1" w:rsidR="00A74D14" w:rsidRPr="006F3FEE" w:rsidRDefault="00A74D14" w:rsidP="00A74D14">
      <w:pPr>
        <w:ind w:left="142"/>
        <w:jc w:val="center"/>
        <w:rPr>
          <w:rFonts w:ascii="Century Gothic" w:hAnsi="Century Gothic"/>
          <w:b/>
          <w:sz w:val="24"/>
          <w:szCs w:val="24"/>
        </w:rPr>
      </w:pPr>
      <w:r w:rsidRPr="006F3FEE">
        <w:rPr>
          <w:rFonts w:ascii="Century Gothic" w:hAnsi="Century Gothic"/>
          <w:b/>
          <w:sz w:val="24"/>
          <w:szCs w:val="24"/>
        </w:rPr>
        <w:t xml:space="preserve">SMLOUVĚ </w:t>
      </w:r>
      <w:r w:rsidR="00AC4B7E" w:rsidRPr="006F3FEE">
        <w:rPr>
          <w:rFonts w:ascii="Century Gothic" w:hAnsi="Century Gothic"/>
          <w:b/>
          <w:sz w:val="24"/>
          <w:szCs w:val="24"/>
        </w:rPr>
        <w:t xml:space="preserve">O </w:t>
      </w:r>
      <w:r w:rsidR="00AC4B7E">
        <w:rPr>
          <w:rFonts w:ascii="Century Gothic" w:hAnsi="Century Gothic"/>
          <w:b/>
          <w:sz w:val="24"/>
          <w:szCs w:val="24"/>
        </w:rPr>
        <w:t>ZAJIŠTĚNÍ</w:t>
      </w:r>
      <w:r w:rsidR="00C23DA4">
        <w:rPr>
          <w:rFonts w:ascii="Century Gothic" w:hAnsi="Century Gothic"/>
          <w:b/>
          <w:sz w:val="24"/>
          <w:szCs w:val="24"/>
        </w:rPr>
        <w:t xml:space="preserve"> </w:t>
      </w:r>
      <w:r w:rsidR="00AC4B7E">
        <w:rPr>
          <w:rFonts w:ascii="Century Gothic" w:hAnsi="Century Gothic"/>
          <w:b/>
          <w:sz w:val="24"/>
          <w:szCs w:val="24"/>
        </w:rPr>
        <w:t xml:space="preserve">MAINTANENCE, </w:t>
      </w:r>
      <w:r w:rsidR="00AC4B7E" w:rsidRPr="006F3FEE">
        <w:rPr>
          <w:rFonts w:ascii="Century Gothic" w:hAnsi="Century Gothic"/>
          <w:b/>
          <w:sz w:val="24"/>
          <w:szCs w:val="24"/>
        </w:rPr>
        <w:t>PODPORY</w:t>
      </w:r>
      <w:r w:rsidRPr="006F3FEE">
        <w:rPr>
          <w:rFonts w:ascii="Century Gothic" w:hAnsi="Century Gothic"/>
          <w:b/>
          <w:sz w:val="24"/>
          <w:szCs w:val="24"/>
        </w:rPr>
        <w:t xml:space="preserve"> </w:t>
      </w:r>
      <w:r w:rsidR="00C23DA4">
        <w:rPr>
          <w:rFonts w:ascii="Century Gothic" w:hAnsi="Century Gothic"/>
          <w:b/>
          <w:sz w:val="24"/>
          <w:szCs w:val="24"/>
        </w:rPr>
        <w:t>A ROZVOJE INFORMAČN</w:t>
      </w:r>
      <w:r w:rsidR="00AC4B7E">
        <w:rPr>
          <w:rFonts w:ascii="Century Gothic" w:hAnsi="Century Gothic"/>
          <w:b/>
          <w:sz w:val="24"/>
          <w:szCs w:val="24"/>
        </w:rPr>
        <w:t>Í</w:t>
      </w:r>
      <w:r w:rsidR="00C23DA4">
        <w:rPr>
          <w:rFonts w:ascii="Century Gothic" w:hAnsi="Century Gothic"/>
          <w:b/>
          <w:sz w:val="24"/>
          <w:szCs w:val="24"/>
        </w:rPr>
        <w:t>HO SYSTÉMU EGJE, HR PORTAL A JEJICH MODULŮ</w:t>
      </w:r>
    </w:p>
    <w:p w14:paraId="3A76E967" w14:textId="77777777" w:rsidR="00A74D14" w:rsidRPr="006F3FEE" w:rsidRDefault="00A74D14" w:rsidP="00A74D14">
      <w:pPr>
        <w:ind w:left="0"/>
        <w:jc w:val="center"/>
        <w:rPr>
          <w:rFonts w:ascii="Century Gothic" w:hAnsi="Century Gothic" w:cs="Arial"/>
        </w:rPr>
      </w:pPr>
      <w:r w:rsidRPr="006F3FEE">
        <w:rPr>
          <w:rFonts w:ascii="Century Gothic" w:hAnsi="Century Gothic" w:cs="Arial"/>
        </w:rPr>
        <w:t>uzavřená dle ustanovení § 2586 a násl. a § 2371 a násl. zákona č. 89/2012 Sb., občanský zákoník, ve znění pozdějších předpisů</w:t>
      </w:r>
    </w:p>
    <w:p w14:paraId="7EE4D886" w14:textId="77777777" w:rsidR="00A74D14" w:rsidRPr="006F3FEE" w:rsidRDefault="00A74D14" w:rsidP="00A74D14">
      <w:pPr>
        <w:ind w:left="0"/>
        <w:jc w:val="center"/>
        <w:rPr>
          <w:rFonts w:ascii="Century Gothic" w:hAnsi="Century Gothic" w:cs="Arial"/>
        </w:rPr>
      </w:pPr>
      <w:r w:rsidRPr="006F3FEE">
        <w:rPr>
          <w:rFonts w:ascii="Century Gothic" w:hAnsi="Century Gothic" w:cs="Arial"/>
        </w:rPr>
        <w:t>(dále jen „smlouva“)</w:t>
      </w:r>
    </w:p>
    <w:p w14:paraId="2C539128" w14:textId="77777777" w:rsidR="00A74D14" w:rsidRPr="006F3FEE" w:rsidRDefault="00A74D14" w:rsidP="00A74D14">
      <w:pPr>
        <w:rPr>
          <w:rFonts w:ascii="Century Gothic" w:hAnsi="Century Gothic" w:cs="Arial"/>
        </w:rPr>
      </w:pPr>
    </w:p>
    <w:bookmarkEnd w:id="0"/>
    <w:bookmarkEnd w:id="1"/>
    <w:bookmarkEnd w:id="2"/>
    <w:p w14:paraId="219739AB" w14:textId="41AFBF57" w:rsidR="00AC4B7E" w:rsidRPr="00AC4B7E" w:rsidRDefault="61F8175D" w:rsidP="00AC4B7E">
      <w:pPr>
        <w:ind w:left="0"/>
        <w:rPr>
          <w:rFonts w:ascii="Century Gothic" w:hAnsi="Century Gothic" w:cs="Arial"/>
        </w:rPr>
      </w:pPr>
      <w:r w:rsidRPr="31460186">
        <w:rPr>
          <w:rFonts w:ascii="Century Gothic" w:hAnsi="Century Gothic" w:cs="Arial"/>
        </w:rPr>
        <w:t>E</w:t>
      </w:r>
      <w:r w:rsidR="00AC4B7E" w:rsidRPr="31460186">
        <w:rPr>
          <w:rFonts w:ascii="Century Gothic" w:hAnsi="Century Gothic" w:cs="Arial"/>
        </w:rPr>
        <w:t>videnční č. smlouvy objednatele: OP-25-0457 </w:t>
      </w:r>
    </w:p>
    <w:p w14:paraId="418C0E4B" w14:textId="45E04600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</w:rPr>
        <w:t xml:space="preserve">Evidenční č. smlouvy poskytovatele: </w:t>
      </w:r>
      <w:r>
        <w:rPr>
          <w:rFonts w:ascii="Century Gothic" w:hAnsi="Century Gothic" w:cs="Arial"/>
        </w:rPr>
        <w:t>0125000711</w:t>
      </w:r>
    </w:p>
    <w:p w14:paraId="350D1D6D" w14:textId="77777777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  <w:b/>
          <w:bCs/>
        </w:rPr>
        <w:t>ID zakázky: 232977</w:t>
      </w:r>
      <w:r w:rsidRPr="00AC4B7E">
        <w:rPr>
          <w:rFonts w:ascii="Century Gothic" w:hAnsi="Century Gothic" w:cs="Arial"/>
        </w:rPr>
        <w:t> </w:t>
      </w:r>
    </w:p>
    <w:p w14:paraId="532EB1B1" w14:textId="77777777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</w:rPr>
        <w:t> </w:t>
      </w:r>
    </w:p>
    <w:p w14:paraId="4163BE00" w14:textId="77777777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  <w:b/>
          <w:bCs/>
        </w:rPr>
        <w:t>Smluvní strany</w:t>
      </w:r>
      <w:r w:rsidRPr="00AC4B7E">
        <w:rPr>
          <w:rFonts w:ascii="Century Gothic" w:hAnsi="Century Gothic" w:cs="Arial"/>
        </w:rPr>
        <w:t> </w:t>
      </w:r>
    </w:p>
    <w:p w14:paraId="2A7CD2A7" w14:textId="77777777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</w:rPr>
        <w:t> </w:t>
      </w:r>
    </w:p>
    <w:p w14:paraId="11AA238B" w14:textId="77777777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  <w:b/>
          <w:bCs/>
        </w:rPr>
        <w:t>Jihočeská univerzita v Českých Budějovicích</w:t>
      </w:r>
      <w:r w:rsidRPr="00AC4B7E">
        <w:rPr>
          <w:rFonts w:ascii="Century Gothic" w:hAnsi="Century Gothic" w:cs="Arial"/>
        </w:rPr>
        <w:t> </w:t>
      </w:r>
    </w:p>
    <w:p w14:paraId="47223AED" w14:textId="77777777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</w:rPr>
        <w:t>veřejná vysoká škola ve smyslu zákona č. 111/1998 Sb. </w:t>
      </w:r>
    </w:p>
    <w:p w14:paraId="073B6F1E" w14:textId="77777777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</w:rPr>
        <w:t>sídlo:</w:t>
      </w:r>
      <w:r w:rsidRPr="00AC4B7E">
        <w:rPr>
          <w:rFonts w:ascii="Century Gothic" w:hAnsi="Century Gothic" w:cs="Arial"/>
        </w:rPr>
        <w:tab/>
        <w:t>Branišovská 1645/</w:t>
      </w:r>
      <w:proofErr w:type="gramStart"/>
      <w:r w:rsidRPr="00AC4B7E">
        <w:rPr>
          <w:rFonts w:ascii="Century Gothic" w:hAnsi="Century Gothic" w:cs="Arial"/>
        </w:rPr>
        <w:t>31a</w:t>
      </w:r>
      <w:proofErr w:type="gramEnd"/>
      <w:r w:rsidRPr="00AC4B7E">
        <w:rPr>
          <w:rFonts w:ascii="Century Gothic" w:hAnsi="Century Gothic" w:cs="Arial"/>
        </w:rPr>
        <w:t>, 370 05 České Budějovice </w:t>
      </w:r>
    </w:p>
    <w:p w14:paraId="0E227D49" w14:textId="77777777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</w:rPr>
        <w:t>IČO:</w:t>
      </w:r>
      <w:r w:rsidRPr="00AC4B7E">
        <w:rPr>
          <w:rFonts w:ascii="Century Gothic" w:hAnsi="Century Gothic" w:cs="Arial"/>
        </w:rPr>
        <w:tab/>
        <w:t>60076658 </w:t>
      </w:r>
    </w:p>
    <w:p w14:paraId="5C2D1383" w14:textId="77777777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</w:rPr>
        <w:t>DIČ:</w:t>
      </w:r>
      <w:r w:rsidRPr="00AC4B7E">
        <w:rPr>
          <w:rFonts w:ascii="Century Gothic" w:hAnsi="Century Gothic" w:cs="Arial"/>
        </w:rPr>
        <w:tab/>
        <w:t>CZ60076658 </w:t>
      </w:r>
    </w:p>
    <w:p w14:paraId="4852790F" w14:textId="77777777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</w:rPr>
        <w:t>zastoupená:</w:t>
      </w:r>
      <w:r w:rsidRPr="00AC4B7E">
        <w:rPr>
          <w:rFonts w:ascii="Century Gothic" w:hAnsi="Century Gothic" w:cs="Arial"/>
        </w:rPr>
        <w:tab/>
        <w:t>Ing. Michalem </w:t>
      </w:r>
      <w:proofErr w:type="spellStart"/>
      <w:r w:rsidRPr="00AC4B7E">
        <w:rPr>
          <w:rFonts w:ascii="Century Gothic" w:hAnsi="Century Gothic" w:cs="Arial"/>
        </w:rPr>
        <w:t>Hojdekrem</w:t>
      </w:r>
      <w:proofErr w:type="spellEnd"/>
      <w:r w:rsidRPr="00AC4B7E">
        <w:rPr>
          <w:rFonts w:ascii="Century Gothic" w:hAnsi="Century Gothic" w:cs="Arial"/>
        </w:rPr>
        <w:t>, Ph.D., MBA, kvestorem </w:t>
      </w:r>
    </w:p>
    <w:p w14:paraId="1EFB0094" w14:textId="76938793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</w:rPr>
        <w:t>kontaktní osoba:</w:t>
      </w:r>
      <w:r w:rsidRPr="00AC4B7E">
        <w:rPr>
          <w:rFonts w:ascii="Century Gothic" w:hAnsi="Century Gothic" w:cs="Arial"/>
        </w:rPr>
        <w:tab/>
      </w:r>
      <w:proofErr w:type="spellStart"/>
      <w:r w:rsidR="0005541A">
        <w:rPr>
          <w:rFonts w:ascii="Century Gothic" w:hAnsi="Century Gothic" w:cs="Arial"/>
        </w:rPr>
        <w:t>xxx</w:t>
      </w:r>
      <w:proofErr w:type="spellEnd"/>
      <w:r w:rsidRPr="00AC4B7E">
        <w:rPr>
          <w:rFonts w:ascii="Century Gothic" w:hAnsi="Century Gothic" w:cs="Arial"/>
        </w:rPr>
        <w:t>, ředitel CIT </w:t>
      </w:r>
    </w:p>
    <w:p w14:paraId="1E51F639" w14:textId="77777777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</w:rPr>
        <w:t>bankovní spojení: </w:t>
      </w:r>
      <w:r w:rsidRPr="00AC4B7E">
        <w:rPr>
          <w:rFonts w:ascii="Century Gothic" w:hAnsi="Century Gothic" w:cs="Arial"/>
        </w:rPr>
        <w:tab/>
        <w:t>Československá obchodní banka a.s., č. účtu: 104725778/0300 </w:t>
      </w:r>
    </w:p>
    <w:p w14:paraId="495FB4FC" w14:textId="77777777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</w:rPr>
        <w:t>(dále jen jako „</w:t>
      </w:r>
      <w:r w:rsidRPr="00AC4B7E">
        <w:rPr>
          <w:rFonts w:ascii="Century Gothic" w:hAnsi="Century Gothic" w:cs="Arial"/>
          <w:b/>
          <w:bCs/>
        </w:rPr>
        <w:t>Objednatel</w:t>
      </w:r>
      <w:r w:rsidRPr="00AC4B7E">
        <w:rPr>
          <w:rFonts w:ascii="Century Gothic" w:hAnsi="Century Gothic" w:cs="Arial"/>
        </w:rPr>
        <w:t>“ nebo „</w:t>
      </w:r>
      <w:r w:rsidRPr="00AC4B7E">
        <w:rPr>
          <w:rFonts w:ascii="Century Gothic" w:hAnsi="Century Gothic" w:cs="Arial"/>
          <w:b/>
          <w:bCs/>
        </w:rPr>
        <w:t>JU</w:t>
      </w:r>
      <w:r w:rsidRPr="00AC4B7E">
        <w:rPr>
          <w:rFonts w:ascii="Century Gothic" w:hAnsi="Century Gothic" w:cs="Arial"/>
        </w:rPr>
        <w:t>“) </w:t>
      </w:r>
    </w:p>
    <w:p w14:paraId="0F50CA97" w14:textId="47EA3CE6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</w:rPr>
        <w:t> a </w:t>
      </w:r>
    </w:p>
    <w:p w14:paraId="2978B3A3" w14:textId="77777777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</w:rPr>
        <w:t> </w:t>
      </w:r>
    </w:p>
    <w:p w14:paraId="16903136" w14:textId="77777777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  <w:b/>
          <w:bCs/>
        </w:rPr>
        <w:t>Elanor a.s.</w:t>
      </w:r>
      <w:r w:rsidRPr="00AC4B7E">
        <w:rPr>
          <w:rFonts w:ascii="Century Gothic" w:hAnsi="Century Gothic" w:cs="Arial"/>
        </w:rPr>
        <w:t> </w:t>
      </w:r>
    </w:p>
    <w:p w14:paraId="34BC928D" w14:textId="77777777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</w:rPr>
        <w:t>zapsaný v obchodním rejstříku pod </w:t>
      </w:r>
      <w:proofErr w:type="spellStart"/>
      <w:r w:rsidRPr="00AC4B7E">
        <w:rPr>
          <w:rFonts w:ascii="Century Gothic" w:hAnsi="Century Gothic" w:cs="Arial"/>
        </w:rPr>
        <w:t>sp</w:t>
      </w:r>
      <w:proofErr w:type="spellEnd"/>
      <w:r w:rsidRPr="00AC4B7E">
        <w:rPr>
          <w:rFonts w:ascii="Century Gothic" w:hAnsi="Century Gothic" w:cs="Arial"/>
        </w:rPr>
        <w:t>. zn. B 25583 vedenou u Městského soudu v</w:t>
      </w:r>
      <w:r w:rsidRPr="00AC4B7E">
        <w:rPr>
          <w:rFonts w:ascii="Arial" w:hAnsi="Arial" w:cs="Arial"/>
        </w:rPr>
        <w:t> </w:t>
      </w:r>
      <w:r w:rsidRPr="00AC4B7E">
        <w:rPr>
          <w:rFonts w:ascii="Century Gothic" w:hAnsi="Century Gothic" w:cs="Arial"/>
        </w:rPr>
        <w:t>Praze</w:t>
      </w:r>
      <w:r w:rsidRPr="00AC4B7E">
        <w:rPr>
          <w:rFonts w:ascii="Century Gothic" w:hAnsi="Century Gothic" w:cs="Century Gothic"/>
        </w:rPr>
        <w:t> </w:t>
      </w:r>
    </w:p>
    <w:p w14:paraId="414EEBF6" w14:textId="77777777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</w:rPr>
        <w:t>sídlo:</w:t>
      </w:r>
      <w:r w:rsidRPr="00AC4B7E">
        <w:rPr>
          <w:rFonts w:ascii="Century Gothic" w:hAnsi="Century Gothic" w:cs="Arial"/>
        </w:rPr>
        <w:tab/>
        <w:t>Jemnická 1138/1, 140 00 Praha 4</w:t>
      </w:r>
      <w:r w:rsidRPr="00AC4B7E">
        <w:rPr>
          <w:rFonts w:ascii="Arial" w:hAnsi="Arial" w:cs="Arial"/>
        </w:rPr>
        <w:t> </w:t>
      </w:r>
      <w:r w:rsidRPr="00AC4B7E">
        <w:rPr>
          <w:rFonts w:ascii="Century Gothic" w:hAnsi="Century Gothic" w:cs="Arial"/>
        </w:rPr>
        <w:t>Michle</w:t>
      </w:r>
      <w:r w:rsidRPr="00AC4B7E">
        <w:rPr>
          <w:rFonts w:ascii="Century Gothic" w:hAnsi="Century Gothic" w:cs="Century Gothic"/>
        </w:rPr>
        <w:t> </w:t>
      </w:r>
    </w:p>
    <w:p w14:paraId="0BBF13D0" w14:textId="77777777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</w:rPr>
        <w:t>IČO: </w:t>
      </w:r>
      <w:r w:rsidRPr="00AC4B7E">
        <w:rPr>
          <w:rFonts w:ascii="Century Gothic" w:hAnsi="Century Gothic" w:cs="Arial"/>
        </w:rPr>
        <w:tab/>
        <w:t>15887219 </w:t>
      </w:r>
    </w:p>
    <w:p w14:paraId="3C67C511" w14:textId="77777777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</w:rPr>
        <w:t>DIČ: </w:t>
      </w:r>
      <w:r w:rsidRPr="00AC4B7E">
        <w:rPr>
          <w:rFonts w:ascii="Century Gothic" w:hAnsi="Century Gothic" w:cs="Arial"/>
        </w:rPr>
        <w:tab/>
        <w:t>CZ15887219 </w:t>
      </w:r>
    </w:p>
    <w:p w14:paraId="73FFE0FC" w14:textId="26779256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</w:rPr>
        <w:t>zastoupený:</w:t>
      </w:r>
      <w:r w:rsidRPr="00AC4B7E">
        <w:rPr>
          <w:rFonts w:ascii="Century Gothic" w:hAnsi="Century Gothic" w:cs="Arial"/>
        </w:rPr>
        <w:tab/>
      </w:r>
      <w:proofErr w:type="spellStart"/>
      <w:r w:rsidR="0005541A">
        <w:rPr>
          <w:rFonts w:ascii="Century Gothic" w:hAnsi="Century Gothic" w:cs="Arial"/>
        </w:rPr>
        <w:t>xxx</w:t>
      </w:r>
      <w:proofErr w:type="spellEnd"/>
      <w:r w:rsidRPr="00AC4B7E">
        <w:rPr>
          <w:rFonts w:ascii="Century Gothic" w:hAnsi="Century Gothic" w:cs="Arial"/>
        </w:rPr>
        <w:t>, člen představenstva </w:t>
      </w:r>
    </w:p>
    <w:p w14:paraId="3A670C26" w14:textId="77777777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</w:rPr>
        <w:t>bankovní spojení: </w:t>
      </w:r>
      <w:r w:rsidRPr="00AC4B7E">
        <w:rPr>
          <w:rFonts w:ascii="Century Gothic" w:hAnsi="Century Gothic" w:cs="Arial"/>
        </w:rPr>
        <w:tab/>
        <w:t>ČSOB, a.s., č. účtu: 304931760/0300 </w:t>
      </w:r>
    </w:p>
    <w:p w14:paraId="1E49D729" w14:textId="77777777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</w:rPr>
        <w:t>(dále jen jako „</w:t>
      </w:r>
      <w:r w:rsidRPr="00AC4B7E">
        <w:rPr>
          <w:rFonts w:ascii="Century Gothic" w:hAnsi="Century Gothic" w:cs="Arial"/>
          <w:b/>
          <w:bCs/>
        </w:rPr>
        <w:t>Poskytovatel</w:t>
      </w:r>
      <w:r w:rsidRPr="00AC4B7E">
        <w:rPr>
          <w:rFonts w:ascii="Century Gothic" w:hAnsi="Century Gothic" w:cs="Arial"/>
        </w:rPr>
        <w:t>“ nebo „</w:t>
      </w:r>
      <w:r w:rsidRPr="00AC4B7E">
        <w:rPr>
          <w:rFonts w:ascii="Century Gothic" w:hAnsi="Century Gothic" w:cs="Arial"/>
          <w:b/>
          <w:bCs/>
        </w:rPr>
        <w:t>Zhotovitel</w:t>
      </w:r>
      <w:r w:rsidRPr="00AC4B7E">
        <w:rPr>
          <w:rFonts w:ascii="Century Gothic" w:hAnsi="Century Gothic" w:cs="Arial"/>
        </w:rPr>
        <w:t>“) </w:t>
      </w:r>
    </w:p>
    <w:p w14:paraId="11D01311" w14:textId="77777777" w:rsidR="00AC4B7E" w:rsidRPr="00AC4B7E" w:rsidRDefault="00AC4B7E" w:rsidP="00AC4B7E">
      <w:pPr>
        <w:ind w:left="0"/>
        <w:rPr>
          <w:rFonts w:ascii="Century Gothic" w:hAnsi="Century Gothic" w:cs="Arial"/>
        </w:rPr>
      </w:pPr>
      <w:r w:rsidRPr="00AC4B7E">
        <w:rPr>
          <w:rFonts w:ascii="Century Gothic" w:hAnsi="Century Gothic" w:cs="Arial"/>
        </w:rPr>
        <w:t> </w:t>
      </w:r>
    </w:p>
    <w:p w14:paraId="25CF6473" w14:textId="77777777" w:rsidR="00AC4B7E" w:rsidRDefault="00AC4B7E">
      <w:pPr>
        <w:spacing w:after="0"/>
        <w:ind w:left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br w:type="page"/>
      </w:r>
    </w:p>
    <w:p w14:paraId="32946AB9" w14:textId="77777777" w:rsidR="00075332" w:rsidRDefault="00075332" w:rsidP="006F3FEE">
      <w:pPr>
        <w:ind w:left="0"/>
        <w:jc w:val="both"/>
        <w:rPr>
          <w:rFonts w:ascii="Century Gothic" w:hAnsi="Century Gothic" w:cs="Arial"/>
        </w:rPr>
      </w:pPr>
    </w:p>
    <w:p w14:paraId="056945C9" w14:textId="10694BFA" w:rsidR="00EA752E" w:rsidRPr="006F3FEE" w:rsidRDefault="00B77DF7" w:rsidP="006F3FEE">
      <w:pPr>
        <w:ind w:left="0"/>
        <w:jc w:val="both"/>
        <w:rPr>
          <w:rFonts w:ascii="Century Gothic" w:hAnsi="Century Gothic" w:cs="Arial"/>
        </w:rPr>
      </w:pPr>
      <w:r w:rsidRPr="00B9543E">
        <w:rPr>
          <w:rFonts w:ascii="Century Gothic" w:hAnsi="Century Gothic" w:cs="Arial"/>
        </w:rPr>
        <w:t>Níže uvedeného dne, měsíce a roku se výše uvedené Smluvní strany doh</w:t>
      </w:r>
      <w:r w:rsidR="00786264" w:rsidRPr="00B9543E">
        <w:rPr>
          <w:rFonts w:ascii="Century Gothic" w:hAnsi="Century Gothic" w:cs="Arial"/>
        </w:rPr>
        <w:t>odly na uzavření t</w:t>
      </w:r>
      <w:r w:rsidR="002C0AFB" w:rsidRPr="00B9543E">
        <w:rPr>
          <w:rFonts w:ascii="Century Gothic" w:hAnsi="Century Gothic" w:cs="Arial"/>
        </w:rPr>
        <w:t>oho</w:t>
      </w:r>
      <w:r w:rsidR="00786264" w:rsidRPr="00B9543E">
        <w:rPr>
          <w:rFonts w:ascii="Century Gothic" w:hAnsi="Century Gothic" w:cs="Arial"/>
        </w:rPr>
        <w:t xml:space="preserve"> </w:t>
      </w:r>
      <w:r w:rsidR="002C0AFB" w:rsidRPr="00B9543E">
        <w:rPr>
          <w:rFonts w:ascii="Century Gothic" w:hAnsi="Century Gothic" w:cs="Arial"/>
        </w:rPr>
        <w:t>Dodatku</w:t>
      </w:r>
      <w:r w:rsidRPr="00B9543E">
        <w:rPr>
          <w:rFonts w:ascii="Century Gothic" w:hAnsi="Century Gothic" w:cs="Arial"/>
        </w:rPr>
        <w:t xml:space="preserve"> </w:t>
      </w:r>
      <w:r w:rsidR="006F3FEE">
        <w:rPr>
          <w:rFonts w:ascii="Century Gothic" w:hAnsi="Century Gothic" w:cs="Arial"/>
        </w:rPr>
        <w:t xml:space="preserve">č. </w:t>
      </w:r>
      <w:r w:rsidR="00AC4B7E">
        <w:rPr>
          <w:rFonts w:ascii="Century Gothic" w:hAnsi="Century Gothic" w:cs="Arial"/>
        </w:rPr>
        <w:t>1</w:t>
      </w:r>
      <w:r w:rsidR="006F3FEE">
        <w:rPr>
          <w:rFonts w:ascii="Century Gothic" w:hAnsi="Century Gothic" w:cs="Arial"/>
        </w:rPr>
        <w:t xml:space="preserve"> ke Smlouvě </w:t>
      </w:r>
      <w:r w:rsidRPr="00B9543E">
        <w:rPr>
          <w:rFonts w:ascii="Century Gothic" w:hAnsi="Century Gothic" w:cs="Arial"/>
        </w:rPr>
        <w:t>(dále jen „</w:t>
      </w:r>
      <w:r w:rsidR="002C0AFB" w:rsidRPr="00B9543E">
        <w:rPr>
          <w:rFonts w:ascii="Century Gothic" w:hAnsi="Century Gothic" w:cs="Arial"/>
        </w:rPr>
        <w:t>Dodatek</w:t>
      </w:r>
      <w:r w:rsidRPr="00B9543E">
        <w:rPr>
          <w:rFonts w:ascii="Century Gothic" w:hAnsi="Century Gothic" w:cs="Arial"/>
        </w:rPr>
        <w:t>“)</w:t>
      </w:r>
      <w:r w:rsidR="006F3FEE">
        <w:rPr>
          <w:rFonts w:ascii="Century Gothic" w:hAnsi="Century Gothic" w:cs="Arial"/>
        </w:rPr>
        <w:t xml:space="preserve"> </w:t>
      </w:r>
    </w:p>
    <w:p w14:paraId="59063178" w14:textId="77777777" w:rsidR="00075332" w:rsidRDefault="00075332" w:rsidP="00B9543E">
      <w:pPr>
        <w:pStyle w:val="Nadpis1"/>
        <w:ind w:left="360"/>
        <w:jc w:val="center"/>
        <w:rPr>
          <w:rFonts w:ascii="Century Gothic" w:hAnsi="Century Gothic"/>
          <w:b/>
          <w:sz w:val="20"/>
        </w:rPr>
      </w:pPr>
    </w:p>
    <w:p w14:paraId="0F4BECC3" w14:textId="77777777" w:rsidR="00075332" w:rsidRDefault="00075332" w:rsidP="00B9543E">
      <w:pPr>
        <w:pStyle w:val="Nadpis1"/>
        <w:ind w:left="360"/>
        <w:jc w:val="center"/>
        <w:rPr>
          <w:rFonts w:ascii="Century Gothic" w:hAnsi="Century Gothic"/>
          <w:b/>
          <w:sz w:val="20"/>
        </w:rPr>
      </w:pPr>
    </w:p>
    <w:p w14:paraId="18A08FBE" w14:textId="5DA49DF0" w:rsidR="00B9543E" w:rsidRPr="00B9543E" w:rsidRDefault="00B9543E" w:rsidP="00B9543E">
      <w:pPr>
        <w:pStyle w:val="Nadpis1"/>
        <w:ind w:left="360"/>
        <w:jc w:val="center"/>
        <w:rPr>
          <w:rFonts w:ascii="Century Gothic" w:hAnsi="Century Gothic"/>
          <w:b/>
          <w:sz w:val="20"/>
        </w:rPr>
      </w:pPr>
      <w:r w:rsidRPr="00B9543E">
        <w:rPr>
          <w:rFonts w:ascii="Century Gothic" w:hAnsi="Century Gothic"/>
          <w:b/>
          <w:sz w:val="20"/>
        </w:rPr>
        <w:t>Článek I.</w:t>
      </w:r>
    </w:p>
    <w:p w14:paraId="62B7251E" w14:textId="77777777" w:rsidR="00B9543E" w:rsidRPr="00B9543E" w:rsidRDefault="00B9543E" w:rsidP="00B9543E">
      <w:pPr>
        <w:pStyle w:val="Nadpis1"/>
        <w:ind w:left="360"/>
        <w:jc w:val="center"/>
        <w:rPr>
          <w:rFonts w:ascii="Century Gothic" w:hAnsi="Century Gothic"/>
          <w:b/>
          <w:sz w:val="20"/>
        </w:rPr>
      </w:pPr>
      <w:r w:rsidRPr="00B9543E">
        <w:rPr>
          <w:rFonts w:ascii="Century Gothic" w:hAnsi="Century Gothic"/>
          <w:b/>
          <w:sz w:val="20"/>
        </w:rPr>
        <w:t>Úvodní ustanovení</w:t>
      </w:r>
    </w:p>
    <w:p w14:paraId="2717D979" w14:textId="51EAF0C3" w:rsidR="00B9543E" w:rsidRPr="004E2E2D" w:rsidRDefault="00B9543E" w:rsidP="00075332">
      <w:pPr>
        <w:pStyle w:val="Odstavecseseznamem"/>
        <w:numPr>
          <w:ilvl w:val="0"/>
          <w:numId w:val="37"/>
        </w:numPr>
        <w:spacing w:before="240" w:after="0" w:line="276" w:lineRule="auto"/>
        <w:ind w:left="284"/>
        <w:jc w:val="both"/>
        <w:rPr>
          <w:rFonts w:ascii="Century Gothic" w:hAnsi="Century Gothic" w:cs="Arial"/>
        </w:rPr>
      </w:pPr>
      <w:r w:rsidRPr="31460186">
        <w:rPr>
          <w:rFonts w:ascii="Century Gothic" w:hAnsi="Century Gothic" w:cs="Arial"/>
        </w:rPr>
        <w:t xml:space="preserve">Zhotovitel a Objednatel shodně prohlašují, že mezi nimi byla dne </w:t>
      </w:r>
      <w:r w:rsidR="00AC4B7E" w:rsidRPr="31460186">
        <w:rPr>
          <w:rFonts w:ascii="Century Gothic" w:hAnsi="Century Gothic" w:cs="Arial"/>
        </w:rPr>
        <w:t>19.12.2025 uzavřena</w:t>
      </w:r>
      <w:r w:rsidRPr="31460186">
        <w:rPr>
          <w:rFonts w:ascii="Century Gothic" w:hAnsi="Century Gothic" w:cs="Arial"/>
        </w:rPr>
        <w:t xml:space="preserve"> Smlouva </w:t>
      </w:r>
      <w:r w:rsidR="00075332" w:rsidRPr="31460186">
        <w:rPr>
          <w:rFonts w:ascii="Century Gothic" w:hAnsi="Century Gothic" w:cs="Arial"/>
        </w:rPr>
        <w:t xml:space="preserve">o zajištění </w:t>
      </w:r>
      <w:r w:rsidR="00331845" w:rsidRPr="31460186">
        <w:rPr>
          <w:rFonts w:ascii="Century Gothic" w:hAnsi="Century Gothic" w:cs="Arial"/>
        </w:rPr>
        <w:t>maintenance</w:t>
      </w:r>
      <w:r w:rsidR="00AC4B7E" w:rsidRPr="31460186">
        <w:rPr>
          <w:rFonts w:ascii="Century Gothic" w:hAnsi="Century Gothic" w:cs="Arial"/>
        </w:rPr>
        <w:t>, podpory a rozvoje informačního systému EGJE, HR port</w:t>
      </w:r>
      <w:r w:rsidR="3D56CC0F" w:rsidRPr="31460186">
        <w:rPr>
          <w:rFonts w:ascii="Century Gothic" w:hAnsi="Century Gothic" w:cs="Arial"/>
        </w:rPr>
        <w:t>á</w:t>
      </w:r>
      <w:r w:rsidR="00AC4B7E" w:rsidRPr="31460186">
        <w:rPr>
          <w:rFonts w:ascii="Century Gothic" w:hAnsi="Century Gothic" w:cs="Arial"/>
        </w:rPr>
        <w:t xml:space="preserve">l a jejich modulů </w:t>
      </w:r>
      <w:r w:rsidR="009910D0" w:rsidRPr="31460186">
        <w:rPr>
          <w:rFonts w:ascii="Century Gothic" w:hAnsi="Century Gothic" w:cs="Arial"/>
        </w:rPr>
        <w:t>(</w:t>
      </w:r>
      <w:r w:rsidR="00EA752E" w:rsidRPr="31460186">
        <w:rPr>
          <w:rFonts w:ascii="Century Gothic" w:hAnsi="Century Gothic" w:cs="Arial"/>
        </w:rPr>
        <w:t xml:space="preserve">dále jen </w:t>
      </w:r>
      <w:r w:rsidR="006F3FEE" w:rsidRPr="31460186">
        <w:rPr>
          <w:rFonts w:ascii="Century Gothic" w:hAnsi="Century Gothic" w:cs="Arial"/>
        </w:rPr>
        <w:t>Smlouva</w:t>
      </w:r>
      <w:r w:rsidR="00EA752E" w:rsidRPr="31460186">
        <w:rPr>
          <w:rFonts w:ascii="Century Gothic" w:hAnsi="Century Gothic" w:cs="Arial"/>
        </w:rPr>
        <w:t>)</w:t>
      </w:r>
      <w:r w:rsidR="00C679DF" w:rsidRPr="31460186">
        <w:rPr>
          <w:rFonts w:ascii="Century Gothic" w:hAnsi="Century Gothic" w:cs="Arial"/>
        </w:rPr>
        <w:t xml:space="preserve"> s </w:t>
      </w:r>
      <w:r w:rsidRPr="31460186">
        <w:rPr>
          <w:rFonts w:ascii="Century Gothic" w:hAnsi="Century Gothic" w:cs="Arial"/>
        </w:rPr>
        <w:t>tím, že tato Smlouva je ke dni podpisu tohoto dodatku stále platná.</w:t>
      </w:r>
    </w:p>
    <w:p w14:paraId="2255B846" w14:textId="77777777" w:rsidR="00EA752E" w:rsidRPr="009910D0" w:rsidRDefault="00B9543E" w:rsidP="00075332">
      <w:pPr>
        <w:pStyle w:val="Odstavecseseznamem"/>
        <w:numPr>
          <w:ilvl w:val="0"/>
          <w:numId w:val="37"/>
        </w:numPr>
        <w:tabs>
          <w:tab w:val="left" w:pos="284"/>
        </w:tabs>
        <w:spacing w:before="240" w:after="0" w:line="276" w:lineRule="auto"/>
        <w:ind w:left="284"/>
        <w:jc w:val="both"/>
        <w:rPr>
          <w:rFonts w:ascii="Century Gothic" w:hAnsi="Century Gothic" w:cs="Arial"/>
        </w:rPr>
      </w:pPr>
      <w:r w:rsidRPr="009910D0">
        <w:rPr>
          <w:rFonts w:ascii="Century Gothic" w:hAnsi="Century Gothic" w:cs="Arial"/>
        </w:rPr>
        <w:t>Smluvní strany se po oboustranném souhlasu vzájemně dohodli na změně, která je uvedena v Článku II. tohoto dodatku.</w:t>
      </w:r>
    </w:p>
    <w:p w14:paraId="33FE2FB6" w14:textId="0BF71E65" w:rsidR="00B9543E" w:rsidRPr="00EA752E" w:rsidRDefault="00967502" w:rsidP="00A90F6A">
      <w:pPr>
        <w:tabs>
          <w:tab w:val="left" w:pos="284"/>
        </w:tabs>
        <w:spacing w:before="240" w:after="0" w:line="276" w:lineRule="auto"/>
        <w:ind w:left="284"/>
        <w:jc w:val="center"/>
        <w:rPr>
          <w:rFonts w:ascii="Century Gothic" w:hAnsi="Century Gothic" w:cs="Arial"/>
        </w:rPr>
      </w:pPr>
      <w:r w:rsidRPr="00EA752E">
        <w:rPr>
          <w:rFonts w:ascii="Century Gothic" w:hAnsi="Century Gothic"/>
          <w:b/>
        </w:rPr>
        <w:t>Článek</w:t>
      </w:r>
      <w:r w:rsidR="00B9543E" w:rsidRPr="00EA752E">
        <w:rPr>
          <w:rFonts w:ascii="Century Gothic" w:hAnsi="Century Gothic"/>
          <w:b/>
        </w:rPr>
        <w:t xml:space="preserve"> II</w:t>
      </w:r>
    </w:p>
    <w:p w14:paraId="5EAD589E" w14:textId="4E6A8155" w:rsidR="000F0AB7" w:rsidRPr="00B9543E" w:rsidRDefault="002C0AFB" w:rsidP="00A90F6A">
      <w:pPr>
        <w:pStyle w:val="Nadpis1"/>
        <w:spacing w:before="120" w:after="0" w:line="276" w:lineRule="auto"/>
        <w:ind w:left="426"/>
        <w:jc w:val="center"/>
        <w:rPr>
          <w:rFonts w:ascii="Century Gothic" w:hAnsi="Century Gothic"/>
          <w:b/>
          <w:sz w:val="20"/>
        </w:rPr>
      </w:pPr>
      <w:r w:rsidRPr="00B9543E">
        <w:rPr>
          <w:rFonts w:ascii="Century Gothic" w:hAnsi="Century Gothic"/>
          <w:b/>
          <w:sz w:val="20"/>
        </w:rPr>
        <w:t>Předmět dodatku</w:t>
      </w:r>
    </w:p>
    <w:p w14:paraId="5C7CA7DB" w14:textId="39E789E1" w:rsidR="00A90F6A" w:rsidRDefault="00C679DF" w:rsidP="00B031AA">
      <w:pPr>
        <w:numPr>
          <w:ilvl w:val="0"/>
          <w:numId w:val="35"/>
        </w:numPr>
        <w:spacing w:before="120" w:line="276" w:lineRule="auto"/>
        <w:ind w:left="284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Zhotovitel</w:t>
      </w:r>
      <w:r w:rsidRPr="00E84529">
        <w:rPr>
          <w:rFonts w:ascii="Century Gothic" w:hAnsi="Century Gothic" w:cs="Arial"/>
        </w:rPr>
        <w:t xml:space="preserve"> a Objednatel se po oboustranném souhlasu vzájemně dohodli na</w:t>
      </w:r>
      <w:r w:rsidR="00A90F6A">
        <w:rPr>
          <w:rFonts w:ascii="Century Gothic" w:hAnsi="Century Gothic" w:cs="Arial"/>
        </w:rPr>
        <w:t xml:space="preserve"> rozšíření </w:t>
      </w:r>
      <w:r w:rsidR="00075332">
        <w:rPr>
          <w:rFonts w:ascii="Century Gothic" w:hAnsi="Century Gothic" w:cs="Arial"/>
        </w:rPr>
        <w:t xml:space="preserve">SW licencí </w:t>
      </w:r>
      <w:r w:rsidR="00331845">
        <w:rPr>
          <w:rFonts w:ascii="Century Gothic" w:hAnsi="Century Gothic" w:cs="Arial"/>
        </w:rPr>
        <w:t>EGJE,</w:t>
      </w:r>
      <w:r w:rsidR="00075332">
        <w:rPr>
          <w:rFonts w:ascii="Century Gothic" w:hAnsi="Century Gothic" w:cs="Arial"/>
        </w:rPr>
        <w:t xml:space="preserve"> na které poskytuje Zhotovitel </w:t>
      </w:r>
      <w:r w:rsidR="00331845">
        <w:rPr>
          <w:rFonts w:ascii="Century Gothic" w:hAnsi="Century Gothic" w:cs="Arial"/>
        </w:rPr>
        <w:t>maintenance</w:t>
      </w:r>
      <w:r w:rsidR="00075332">
        <w:rPr>
          <w:rFonts w:ascii="Century Gothic" w:hAnsi="Century Gothic" w:cs="Arial"/>
        </w:rPr>
        <w:t xml:space="preserve"> </w:t>
      </w:r>
      <w:r w:rsidR="00B031AA">
        <w:rPr>
          <w:rFonts w:ascii="Century Gothic" w:hAnsi="Century Gothic" w:cs="Arial"/>
        </w:rPr>
        <w:t xml:space="preserve">dle Smlouvy </w:t>
      </w:r>
      <w:r w:rsidR="00A90F6A">
        <w:rPr>
          <w:rFonts w:ascii="Century Gothic" w:hAnsi="Century Gothic" w:cs="Arial"/>
        </w:rPr>
        <w:t>v tomto rozsahu a cenách:</w:t>
      </w:r>
    </w:p>
    <w:p w14:paraId="320D6F74" w14:textId="2392F6D7" w:rsidR="006F3FEE" w:rsidRPr="006F3FEE" w:rsidRDefault="00E7157B" w:rsidP="00B031AA">
      <w:pPr>
        <w:numPr>
          <w:ilvl w:val="1"/>
          <w:numId w:val="35"/>
        </w:numPr>
        <w:spacing w:before="120" w:line="276" w:lineRule="auto"/>
        <w:jc w:val="both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</w:rPr>
        <w:t>Zhotovitel zajistí</w:t>
      </w:r>
      <w:r w:rsidR="00A90F6A">
        <w:rPr>
          <w:rFonts w:ascii="Century Gothic" w:hAnsi="Century Gothic" w:cs="Arial"/>
        </w:rPr>
        <w:t xml:space="preserve"> </w:t>
      </w:r>
      <w:r w:rsidR="006F3FEE">
        <w:rPr>
          <w:rFonts w:ascii="Century Gothic" w:hAnsi="Century Gothic" w:cs="Arial"/>
        </w:rPr>
        <w:t xml:space="preserve">zprovoznění </w:t>
      </w:r>
      <w:r w:rsidR="0038083A">
        <w:rPr>
          <w:rFonts w:ascii="Century Gothic" w:hAnsi="Century Gothic" w:cs="Arial"/>
        </w:rPr>
        <w:t xml:space="preserve">funkcionality </w:t>
      </w:r>
      <w:r w:rsidR="00B031AA">
        <w:rPr>
          <w:rFonts w:ascii="Century Gothic" w:hAnsi="Century Gothic" w:cs="Arial"/>
        </w:rPr>
        <w:t xml:space="preserve">okruhu </w:t>
      </w:r>
      <w:r w:rsidR="00ED6338" w:rsidRPr="00A11E13">
        <w:rPr>
          <w:rFonts w:ascii="Century Gothic" w:hAnsi="Century Gothic" w:cs="Arial"/>
          <w:b/>
        </w:rPr>
        <w:t>POTVRZENI PRO BANKY</w:t>
      </w:r>
      <w:r w:rsidR="00A90F6A" w:rsidRPr="00A11E13">
        <w:rPr>
          <w:rFonts w:ascii="Century Gothic" w:hAnsi="Century Gothic" w:cs="Arial"/>
          <w:b/>
        </w:rPr>
        <w:t xml:space="preserve"> (</w:t>
      </w:r>
      <w:r w:rsidR="00ED6338" w:rsidRPr="00A11E13">
        <w:rPr>
          <w:rFonts w:ascii="Century Gothic" w:hAnsi="Century Gothic" w:cs="Arial"/>
          <w:b/>
        </w:rPr>
        <w:t>VYK51</w:t>
      </w:r>
      <w:r w:rsidR="00A90F6A" w:rsidRPr="00A11E13">
        <w:rPr>
          <w:rFonts w:ascii="Century Gothic" w:hAnsi="Century Gothic" w:cs="Arial"/>
          <w:b/>
        </w:rPr>
        <w:t>)</w:t>
      </w:r>
      <w:r w:rsidR="00C679DF" w:rsidRPr="00E84529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v rámci softwaru pro mzdy a personalistiku</w:t>
      </w:r>
    </w:p>
    <w:p w14:paraId="0FCA69ED" w14:textId="701087AF" w:rsidR="00C679DF" w:rsidRDefault="006F3FEE" w:rsidP="00B031AA">
      <w:pPr>
        <w:numPr>
          <w:ilvl w:val="1"/>
          <w:numId w:val="35"/>
        </w:numPr>
        <w:spacing w:before="120" w:line="276" w:lineRule="auto"/>
        <w:jc w:val="both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</w:rPr>
        <w:t xml:space="preserve">Cena poskytnutí licence </w:t>
      </w:r>
      <w:r w:rsidR="004E2E2D">
        <w:rPr>
          <w:rFonts w:ascii="Century Gothic" w:hAnsi="Century Gothic" w:cs="Arial"/>
        </w:rPr>
        <w:t>a za</w:t>
      </w:r>
      <w:r>
        <w:rPr>
          <w:rFonts w:ascii="Century Gothic" w:hAnsi="Century Gothic" w:cs="Arial"/>
        </w:rPr>
        <w:t xml:space="preserve"> zprovoznění je</w:t>
      </w:r>
      <w:r w:rsidR="00A90F6A">
        <w:rPr>
          <w:rFonts w:ascii="Century Gothic" w:hAnsi="Century Gothic" w:cs="Arial"/>
        </w:rPr>
        <w:t xml:space="preserve"> </w:t>
      </w:r>
      <w:r w:rsidR="00A90F6A" w:rsidRPr="00A90F6A">
        <w:rPr>
          <w:rFonts w:ascii="Century Gothic" w:hAnsi="Century Gothic" w:cs="Arial"/>
          <w:b/>
          <w:bCs/>
        </w:rPr>
        <w:t>1</w:t>
      </w:r>
      <w:r w:rsidR="00ED6338">
        <w:rPr>
          <w:rFonts w:ascii="Century Gothic" w:hAnsi="Century Gothic" w:cs="Arial"/>
          <w:b/>
          <w:bCs/>
        </w:rPr>
        <w:t xml:space="preserve">2 000 </w:t>
      </w:r>
      <w:r w:rsidR="00A90F6A" w:rsidRPr="00A90F6A">
        <w:rPr>
          <w:rFonts w:ascii="Century Gothic" w:hAnsi="Century Gothic" w:cs="Arial"/>
          <w:b/>
          <w:bCs/>
        </w:rPr>
        <w:t xml:space="preserve">Kč bez DPH (Slovem </w:t>
      </w:r>
      <w:r w:rsidR="00ED6338">
        <w:rPr>
          <w:rFonts w:ascii="Century Gothic" w:hAnsi="Century Gothic" w:cs="Arial"/>
          <w:b/>
          <w:bCs/>
        </w:rPr>
        <w:t>Dvanác</w:t>
      </w:r>
      <w:r w:rsidR="00075332">
        <w:rPr>
          <w:rFonts w:ascii="Century Gothic" w:hAnsi="Century Gothic" w:cs="Arial"/>
          <w:b/>
          <w:bCs/>
        </w:rPr>
        <w:t xml:space="preserve">t </w:t>
      </w:r>
      <w:r w:rsidR="00ED6338">
        <w:rPr>
          <w:rFonts w:ascii="Century Gothic" w:hAnsi="Century Gothic" w:cs="Arial"/>
          <w:b/>
          <w:bCs/>
        </w:rPr>
        <w:t>tisíc</w:t>
      </w:r>
      <w:r w:rsidR="00A90F6A" w:rsidRPr="00A90F6A">
        <w:rPr>
          <w:rFonts w:ascii="Century Gothic" w:hAnsi="Century Gothic" w:cs="Arial"/>
          <w:b/>
          <w:bCs/>
        </w:rPr>
        <w:t xml:space="preserve"> korun českých bez DPH)</w:t>
      </w:r>
    </w:p>
    <w:p w14:paraId="1693ED0C" w14:textId="60CA6531" w:rsidR="00E7157B" w:rsidRPr="00E7157B" w:rsidRDefault="00E7157B" w:rsidP="00B031AA">
      <w:pPr>
        <w:numPr>
          <w:ilvl w:val="1"/>
          <w:numId w:val="35"/>
        </w:numPr>
        <w:spacing w:before="120" w:line="276" w:lineRule="auto"/>
        <w:jc w:val="both"/>
        <w:rPr>
          <w:rFonts w:ascii="Century Gothic" w:hAnsi="Century Gothic" w:cs="Arial"/>
        </w:rPr>
      </w:pPr>
      <w:r w:rsidRPr="00E7157B">
        <w:rPr>
          <w:rFonts w:ascii="Century Gothic" w:hAnsi="Century Gothic" w:cs="Arial"/>
        </w:rPr>
        <w:t xml:space="preserve">Toto rozšíření předmětu plnění je z důvodu potřeby realizace přímého komunikačního rozhraní </w:t>
      </w:r>
      <w:r>
        <w:rPr>
          <w:rFonts w:ascii="Century Gothic" w:hAnsi="Century Gothic" w:cs="Arial"/>
        </w:rPr>
        <w:t>s</w:t>
      </w:r>
      <w:r w:rsidRPr="00E7157B">
        <w:rPr>
          <w:rFonts w:ascii="Century Gothic" w:hAnsi="Century Gothic" w:cs="Arial"/>
        </w:rPr>
        <w:t xml:space="preserve"> ČSSZ   </w:t>
      </w:r>
    </w:p>
    <w:p w14:paraId="7D957C95" w14:textId="4CEE5330" w:rsidR="00C679DF" w:rsidRPr="00A11E13" w:rsidRDefault="00A90F6A" w:rsidP="31460186">
      <w:pPr>
        <w:numPr>
          <w:ilvl w:val="0"/>
          <w:numId w:val="35"/>
        </w:numPr>
        <w:spacing w:before="120" w:line="276" w:lineRule="auto"/>
        <w:ind w:left="284"/>
        <w:jc w:val="both"/>
        <w:rPr>
          <w:rFonts w:ascii="Century Gothic" w:hAnsi="Century Gothic" w:cs="Arial"/>
        </w:rPr>
      </w:pPr>
      <w:r w:rsidRPr="4861BECC">
        <w:rPr>
          <w:rFonts w:ascii="Century Gothic" w:hAnsi="Century Gothic" w:cs="Arial"/>
        </w:rPr>
        <w:t xml:space="preserve">Zhotovitel splní své závazky podle bodu 1 článku I nejpozději </w:t>
      </w:r>
      <w:r w:rsidR="64BC4664" w:rsidRPr="4861BECC">
        <w:rPr>
          <w:rFonts w:ascii="Century Gothic" w:hAnsi="Century Gothic" w:cs="Arial"/>
        </w:rPr>
        <w:t>v nejbližší verzi/patchi EGJE.</w:t>
      </w:r>
    </w:p>
    <w:p w14:paraId="7E122A50" w14:textId="70A2E8FD" w:rsidR="00075332" w:rsidRPr="00A11E13" w:rsidRDefault="00A90F6A">
      <w:pPr>
        <w:numPr>
          <w:ilvl w:val="0"/>
          <w:numId w:val="35"/>
        </w:numPr>
        <w:spacing w:before="120" w:line="276" w:lineRule="auto"/>
        <w:ind w:left="284"/>
        <w:jc w:val="both"/>
        <w:rPr>
          <w:rFonts w:ascii="Century Gothic" w:hAnsi="Century Gothic" w:cs="Arial"/>
        </w:rPr>
      </w:pPr>
      <w:r w:rsidRPr="4861BECC">
        <w:rPr>
          <w:rFonts w:ascii="Century Gothic" w:hAnsi="Century Gothic" w:cs="Arial"/>
        </w:rPr>
        <w:t>Po akceptaci zhotovitelova plněn</w:t>
      </w:r>
      <w:r w:rsidR="004E2E2D" w:rsidRPr="4861BECC">
        <w:rPr>
          <w:rFonts w:ascii="Century Gothic" w:hAnsi="Century Gothic" w:cs="Arial"/>
        </w:rPr>
        <w:t>í</w:t>
      </w:r>
      <w:r w:rsidRPr="4861BECC">
        <w:rPr>
          <w:rFonts w:ascii="Century Gothic" w:hAnsi="Century Gothic" w:cs="Arial"/>
        </w:rPr>
        <w:t xml:space="preserve"> Objednatelem vystaví Zhotovitel fakturu na částku ve výši</w:t>
      </w:r>
      <w:r w:rsidR="00F75653" w:rsidRPr="4861BECC">
        <w:rPr>
          <w:rFonts w:ascii="Century Gothic" w:hAnsi="Century Gothic" w:cs="Arial"/>
        </w:rPr>
        <w:t xml:space="preserve">       </w:t>
      </w:r>
      <w:r w:rsidR="00075332" w:rsidRPr="4861BECC">
        <w:rPr>
          <w:rFonts w:ascii="Century Gothic" w:hAnsi="Century Gothic" w:cs="Arial"/>
        </w:rPr>
        <w:t>12 000</w:t>
      </w:r>
      <w:r w:rsidRPr="4861BECC">
        <w:rPr>
          <w:rFonts w:ascii="Century Gothic" w:hAnsi="Century Gothic" w:cs="Arial"/>
        </w:rPr>
        <w:t xml:space="preserve"> Kč bez DPH</w:t>
      </w:r>
      <w:r w:rsidR="00F75653" w:rsidRPr="4861BECC">
        <w:rPr>
          <w:rFonts w:ascii="Century Gothic" w:hAnsi="Century Gothic" w:cs="Arial"/>
        </w:rPr>
        <w:t>.</w:t>
      </w:r>
    </w:p>
    <w:p w14:paraId="3272E284" w14:textId="55CAC7BF" w:rsidR="0038083A" w:rsidRPr="0061764C" w:rsidRDefault="0038083A">
      <w:pPr>
        <w:numPr>
          <w:ilvl w:val="0"/>
          <w:numId w:val="35"/>
        </w:numPr>
        <w:spacing w:before="120" w:line="276" w:lineRule="auto"/>
        <w:ind w:left="284"/>
        <w:jc w:val="both"/>
        <w:rPr>
          <w:rFonts w:ascii="Century Gothic" w:hAnsi="Century Gothic" w:cs="Arial"/>
        </w:rPr>
      </w:pPr>
      <w:r w:rsidRPr="00A11E13">
        <w:rPr>
          <w:rFonts w:ascii="Century Gothic" w:hAnsi="Century Gothic" w:cs="Arial"/>
        </w:rPr>
        <w:t>Zhotovitel a Objednatel se vzájemně domluvily</w:t>
      </w:r>
      <w:r w:rsidR="00B031AA" w:rsidRPr="00A11E13">
        <w:rPr>
          <w:rFonts w:ascii="Century Gothic" w:hAnsi="Century Gothic" w:cs="Arial"/>
        </w:rPr>
        <w:t xml:space="preserve"> </w:t>
      </w:r>
      <w:r w:rsidR="00AC4B7E" w:rsidRPr="00A11E13">
        <w:rPr>
          <w:rFonts w:ascii="Century Gothic" w:hAnsi="Century Gothic" w:cs="Arial"/>
        </w:rPr>
        <w:t>že</w:t>
      </w:r>
      <w:r w:rsidR="00B031AA" w:rsidRPr="00A11E13">
        <w:rPr>
          <w:rFonts w:ascii="Century Gothic" w:hAnsi="Century Gothic" w:cs="Arial"/>
        </w:rPr>
        <w:t xml:space="preserve"> cen</w:t>
      </w:r>
      <w:r w:rsidR="00AC4B7E" w:rsidRPr="00A11E13">
        <w:rPr>
          <w:rFonts w:ascii="Century Gothic" w:hAnsi="Century Gothic" w:cs="Arial"/>
        </w:rPr>
        <w:t>a</w:t>
      </w:r>
      <w:r w:rsidR="00B031AA" w:rsidRPr="00A11E13">
        <w:rPr>
          <w:rFonts w:ascii="Century Gothic" w:hAnsi="Century Gothic" w:cs="Arial"/>
        </w:rPr>
        <w:t xml:space="preserve"> za roční </w:t>
      </w:r>
      <w:r w:rsidR="00F75653" w:rsidRPr="00A11E13">
        <w:rPr>
          <w:rFonts w:ascii="Century Gothic" w:hAnsi="Century Gothic" w:cs="Arial"/>
        </w:rPr>
        <w:t>podporu dle</w:t>
      </w:r>
      <w:r w:rsidR="00AC4B7E" w:rsidRPr="00A11E13">
        <w:rPr>
          <w:rFonts w:ascii="Century Gothic" w:hAnsi="Century Gothic" w:cs="Arial"/>
        </w:rPr>
        <w:t xml:space="preserve"> </w:t>
      </w:r>
      <w:r w:rsidRPr="00A11E13">
        <w:rPr>
          <w:rFonts w:ascii="Century Gothic" w:hAnsi="Century Gothic" w:cs="Arial"/>
          <w:b/>
        </w:rPr>
        <w:t>Člán</w:t>
      </w:r>
      <w:r w:rsidR="00B031AA" w:rsidRPr="00A11E13">
        <w:rPr>
          <w:rFonts w:ascii="Century Gothic" w:hAnsi="Century Gothic" w:cs="Arial"/>
          <w:b/>
        </w:rPr>
        <w:t>e</w:t>
      </w:r>
      <w:r w:rsidRPr="00A11E13">
        <w:rPr>
          <w:rFonts w:ascii="Century Gothic" w:hAnsi="Century Gothic" w:cs="Arial"/>
          <w:b/>
        </w:rPr>
        <w:t xml:space="preserve">k V </w:t>
      </w:r>
      <w:r w:rsidR="00B06695" w:rsidRPr="00A11E13">
        <w:rPr>
          <w:rFonts w:ascii="Century Gothic" w:hAnsi="Century Gothic" w:cs="Arial"/>
          <w:b/>
          <w:bCs/>
        </w:rPr>
        <w:t>Smlouvy</w:t>
      </w:r>
      <w:r w:rsidRPr="00A11E13">
        <w:rPr>
          <w:rFonts w:ascii="Century Gothic" w:hAnsi="Century Gothic" w:cs="Arial"/>
          <w:b/>
          <w:bCs/>
        </w:rPr>
        <w:t xml:space="preserve"> </w:t>
      </w:r>
      <w:r w:rsidRPr="00A11E13">
        <w:rPr>
          <w:rFonts w:ascii="Century Gothic" w:hAnsi="Century Gothic" w:cs="Arial"/>
          <w:b/>
        </w:rPr>
        <w:t xml:space="preserve">Cena a </w:t>
      </w:r>
      <w:r w:rsidR="00AC4B7E" w:rsidRPr="00A11E13">
        <w:rPr>
          <w:rFonts w:ascii="Century Gothic" w:hAnsi="Century Gothic" w:cs="Arial"/>
          <w:b/>
        </w:rPr>
        <w:t xml:space="preserve">plnění a </w:t>
      </w:r>
      <w:r w:rsidRPr="00A11E13">
        <w:rPr>
          <w:rFonts w:ascii="Century Gothic" w:hAnsi="Century Gothic" w:cs="Arial"/>
          <w:b/>
        </w:rPr>
        <w:t xml:space="preserve">platební podmínky </w:t>
      </w:r>
      <w:r w:rsidR="00AC4B7E" w:rsidRPr="00A11E13">
        <w:rPr>
          <w:rFonts w:ascii="Century Gothic" w:hAnsi="Century Gothic" w:cs="Arial"/>
          <w:b/>
        </w:rPr>
        <w:t>se nemění</w:t>
      </w:r>
    </w:p>
    <w:p w14:paraId="5E38D3FA" w14:textId="0F9A0229" w:rsidR="0061764C" w:rsidRPr="00E030D3" w:rsidRDefault="0061764C" w:rsidP="0061764C">
      <w:pPr>
        <w:numPr>
          <w:ilvl w:val="0"/>
          <w:numId w:val="35"/>
        </w:numPr>
        <w:spacing w:before="120" w:line="276" w:lineRule="auto"/>
        <w:ind w:left="284"/>
        <w:jc w:val="both"/>
        <w:rPr>
          <w:rFonts w:ascii="Century Gothic" w:hAnsi="Century Gothic" w:cs="Arial"/>
        </w:rPr>
      </w:pPr>
      <w:r w:rsidRPr="00E030D3">
        <w:rPr>
          <w:rFonts w:ascii="Century Gothic" w:hAnsi="Century Gothic" w:cs="Arial"/>
        </w:rPr>
        <w:t xml:space="preserve">Na základě změny dle bodu č. 1 </w:t>
      </w:r>
      <w:r w:rsidR="00BA0CBC" w:rsidRPr="00E030D3">
        <w:rPr>
          <w:rFonts w:ascii="Century Gothic" w:hAnsi="Century Gothic" w:cs="Arial"/>
        </w:rPr>
        <w:t xml:space="preserve">dodatku </w:t>
      </w:r>
      <w:r w:rsidR="00B96991" w:rsidRPr="00E030D3">
        <w:rPr>
          <w:rFonts w:ascii="Century Gothic" w:hAnsi="Century Gothic" w:cs="Arial"/>
        </w:rPr>
        <w:t xml:space="preserve">se obě strany dohodly na úpravě </w:t>
      </w:r>
      <w:r w:rsidRPr="00E030D3">
        <w:rPr>
          <w:rFonts w:ascii="Century Gothic" w:hAnsi="Century Gothic" w:cs="Arial"/>
        </w:rPr>
        <w:t>Příloh</w:t>
      </w:r>
      <w:r w:rsidR="00B96991" w:rsidRPr="00E030D3">
        <w:rPr>
          <w:rFonts w:ascii="Century Gothic" w:hAnsi="Century Gothic" w:cs="Arial"/>
        </w:rPr>
        <w:t>y</w:t>
      </w:r>
      <w:r w:rsidRPr="00E030D3">
        <w:rPr>
          <w:rFonts w:ascii="Century Gothic" w:hAnsi="Century Gothic" w:cs="Arial"/>
        </w:rPr>
        <w:t xml:space="preserve"> č. 1 Smlouvy – Spec</w:t>
      </w:r>
      <w:r w:rsidR="00B96991" w:rsidRPr="00E030D3">
        <w:rPr>
          <w:rFonts w:ascii="Century Gothic" w:hAnsi="Century Gothic" w:cs="Arial"/>
        </w:rPr>
        <w:t>i</w:t>
      </w:r>
      <w:r w:rsidRPr="00E030D3">
        <w:rPr>
          <w:rFonts w:ascii="Century Gothic" w:hAnsi="Century Gothic" w:cs="Arial"/>
        </w:rPr>
        <w:t>fikace plnění</w:t>
      </w:r>
      <w:r w:rsidR="00955A36" w:rsidRPr="00E030D3">
        <w:rPr>
          <w:rFonts w:ascii="Century Gothic" w:hAnsi="Century Gothic" w:cs="Arial"/>
        </w:rPr>
        <w:t>,</w:t>
      </w:r>
      <w:r w:rsidRPr="00E030D3">
        <w:rPr>
          <w:rFonts w:ascii="Century Gothic" w:hAnsi="Century Gothic" w:cs="Arial"/>
        </w:rPr>
        <w:t xml:space="preserve"> bod 1.1. a to následovně</w:t>
      </w:r>
    </w:p>
    <w:p w14:paraId="037AA805" w14:textId="6AF38BD7" w:rsidR="00827BA9" w:rsidRPr="00E030D3" w:rsidRDefault="00827BA9" w:rsidP="00B52463">
      <w:pPr>
        <w:spacing w:before="120" w:line="276" w:lineRule="auto"/>
        <w:ind w:left="1080"/>
        <w:jc w:val="both"/>
        <w:rPr>
          <w:rFonts w:ascii="Century Gothic" w:hAnsi="Century Gothic" w:cs="Arial"/>
        </w:rPr>
      </w:pPr>
      <w:r w:rsidRPr="00E030D3">
        <w:rPr>
          <w:rFonts w:ascii="Century Gothic" w:hAnsi="Century Gothic" w:cs="Arial"/>
        </w:rPr>
        <w:t>1.1.Specifikace systém</w:t>
      </w:r>
      <w:r w:rsidR="00407534" w:rsidRPr="00E030D3">
        <w:rPr>
          <w:rFonts w:ascii="Century Gothic" w:hAnsi="Century Gothic" w:cs="Arial"/>
        </w:rPr>
        <w:t xml:space="preserve">ů </w:t>
      </w:r>
      <w:r w:rsidR="00955A36" w:rsidRPr="00E030D3">
        <w:rPr>
          <w:rFonts w:ascii="Century Gothic" w:hAnsi="Century Gothic" w:cs="Arial"/>
        </w:rPr>
        <w:t>podporovaných poskytovatelem</w:t>
      </w:r>
      <w:r w:rsidR="006B6CC8" w:rsidRPr="00E030D3">
        <w:rPr>
          <w:rFonts w:ascii="Century Gothic" w:hAnsi="Century Gothic" w:cs="Arial"/>
        </w:rPr>
        <w:t xml:space="preserve">  </w:t>
      </w:r>
    </w:p>
    <w:p w14:paraId="18E941B7" w14:textId="51E19DD2" w:rsidR="00955A36" w:rsidRPr="00E030D3" w:rsidRDefault="00955A36" w:rsidP="00955A36">
      <w:pPr>
        <w:ind w:left="1080"/>
        <w:jc w:val="both"/>
        <w:rPr>
          <w:rFonts w:ascii="Century Gothic" w:hAnsi="Century Gothic" w:cs="Arial"/>
        </w:rPr>
      </w:pPr>
      <w:r w:rsidRPr="00E030D3">
        <w:rPr>
          <w:rFonts w:ascii="Century Gothic" w:hAnsi="Century Gothic" w:cs="Arial"/>
        </w:rPr>
        <w:t xml:space="preserve">Licence </w:t>
      </w:r>
      <w:r w:rsidR="002A7BBF" w:rsidRPr="00E030D3">
        <w:rPr>
          <w:rFonts w:ascii="Century Gothic" w:hAnsi="Century Gothic" w:cs="Arial"/>
        </w:rPr>
        <w:t xml:space="preserve">pro </w:t>
      </w:r>
      <w:r w:rsidR="00E030D3" w:rsidRPr="00E030D3">
        <w:rPr>
          <w:rFonts w:ascii="Century Gothic" w:hAnsi="Century Gothic" w:cs="Arial"/>
        </w:rPr>
        <w:t>1800</w:t>
      </w:r>
      <w:r w:rsidR="002A7BBF" w:rsidRPr="00E030D3">
        <w:rPr>
          <w:rFonts w:ascii="Century Gothic" w:hAnsi="Century Gothic" w:cs="Arial"/>
        </w:rPr>
        <w:t xml:space="preserve"> PV</w:t>
      </w:r>
      <w:r w:rsidR="000275EE" w:rsidRPr="00E030D3">
        <w:rPr>
          <w:rFonts w:ascii="Century Gothic" w:hAnsi="Century Gothic" w:cs="Arial"/>
        </w:rPr>
        <w:tab/>
      </w:r>
    </w:p>
    <w:p w14:paraId="04A3D40D" w14:textId="2CFD9FD4" w:rsidR="000275EE" w:rsidRPr="00E030D3" w:rsidRDefault="000275EE" w:rsidP="002A7BBF">
      <w:pPr>
        <w:pStyle w:val="Odstavecseseznamem"/>
        <w:numPr>
          <w:ilvl w:val="0"/>
          <w:numId w:val="40"/>
        </w:numPr>
        <w:jc w:val="both"/>
        <w:rPr>
          <w:rFonts w:ascii="Century Gothic" w:hAnsi="Century Gothic" w:cs="Arial"/>
        </w:rPr>
      </w:pPr>
      <w:r w:rsidRPr="00E030D3">
        <w:rPr>
          <w:rFonts w:ascii="Century Gothic" w:hAnsi="Century Gothic" w:cs="Arial"/>
        </w:rPr>
        <w:t>Administr</w:t>
      </w:r>
      <w:r w:rsidR="00CE46B9" w:rsidRPr="00E030D3">
        <w:rPr>
          <w:rFonts w:ascii="Century Gothic" w:hAnsi="Century Gothic" w:cs="Arial"/>
        </w:rPr>
        <w:t>ace a provoz</w:t>
      </w:r>
    </w:p>
    <w:p w14:paraId="6E1A9D12" w14:textId="58D8E40F" w:rsidR="00CE46B9" w:rsidRPr="00E030D3" w:rsidRDefault="00CE46B9" w:rsidP="002A7BBF">
      <w:pPr>
        <w:pStyle w:val="Odstavecseseznamem"/>
        <w:numPr>
          <w:ilvl w:val="0"/>
          <w:numId w:val="40"/>
        </w:numPr>
        <w:jc w:val="both"/>
        <w:rPr>
          <w:rFonts w:ascii="Century Gothic" w:hAnsi="Century Gothic" w:cs="Arial"/>
        </w:rPr>
      </w:pPr>
      <w:r w:rsidRPr="00E030D3">
        <w:rPr>
          <w:rFonts w:ascii="Century Gothic" w:hAnsi="Century Gothic" w:cs="Arial"/>
        </w:rPr>
        <w:t>Personální agenda</w:t>
      </w:r>
    </w:p>
    <w:p w14:paraId="0BBF348E" w14:textId="39F11402" w:rsidR="00CE46B9" w:rsidRPr="00E030D3" w:rsidRDefault="00CE46B9" w:rsidP="002A7BBF">
      <w:pPr>
        <w:pStyle w:val="Odstavecseseznamem"/>
        <w:numPr>
          <w:ilvl w:val="0"/>
          <w:numId w:val="40"/>
        </w:numPr>
        <w:jc w:val="both"/>
        <w:rPr>
          <w:rFonts w:ascii="Century Gothic" w:hAnsi="Century Gothic" w:cs="Arial"/>
        </w:rPr>
      </w:pPr>
      <w:r w:rsidRPr="00E030D3">
        <w:rPr>
          <w:rFonts w:ascii="Century Gothic" w:hAnsi="Century Gothic" w:cs="Arial"/>
        </w:rPr>
        <w:t xml:space="preserve">Mzdy </w:t>
      </w:r>
    </w:p>
    <w:p w14:paraId="145A22F0" w14:textId="2A492258" w:rsidR="00955A36" w:rsidRPr="00E030D3" w:rsidRDefault="00955A36" w:rsidP="002A7BBF">
      <w:pPr>
        <w:pStyle w:val="Odstavecseseznamem"/>
        <w:numPr>
          <w:ilvl w:val="0"/>
          <w:numId w:val="40"/>
        </w:numPr>
        <w:jc w:val="both"/>
        <w:rPr>
          <w:rFonts w:ascii="Century Gothic" w:hAnsi="Century Gothic" w:cs="Arial"/>
        </w:rPr>
      </w:pPr>
      <w:r w:rsidRPr="00E030D3">
        <w:rPr>
          <w:rFonts w:ascii="Century Gothic" w:hAnsi="Century Gothic" w:cs="Arial"/>
        </w:rPr>
        <w:t>Vzdělávání a kvalifikace</w:t>
      </w:r>
    </w:p>
    <w:p w14:paraId="2AA0AF87" w14:textId="3DB75B6A" w:rsidR="00955A36" w:rsidRPr="00E030D3" w:rsidRDefault="00955A36" w:rsidP="002A7BBF">
      <w:pPr>
        <w:pStyle w:val="Odstavecseseznamem"/>
        <w:numPr>
          <w:ilvl w:val="0"/>
          <w:numId w:val="40"/>
        </w:numPr>
        <w:jc w:val="both"/>
        <w:rPr>
          <w:rFonts w:ascii="Century Gothic" w:hAnsi="Century Gothic" w:cs="Arial"/>
        </w:rPr>
      </w:pPr>
      <w:r w:rsidRPr="00E030D3">
        <w:rPr>
          <w:rFonts w:ascii="Century Gothic" w:hAnsi="Century Gothic" w:cs="Arial"/>
        </w:rPr>
        <w:t>Docházka</w:t>
      </w:r>
    </w:p>
    <w:p w14:paraId="215E0753" w14:textId="029FCEDF" w:rsidR="00955A36" w:rsidRPr="00E030D3" w:rsidRDefault="00955A36" w:rsidP="002A7BBF">
      <w:pPr>
        <w:pStyle w:val="Odstavecseseznamem"/>
        <w:numPr>
          <w:ilvl w:val="0"/>
          <w:numId w:val="40"/>
        </w:numPr>
        <w:jc w:val="both"/>
        <w:rPr>
          <w:rFonts w:ascii="Century Gothic" w:hAnsi="Century Gothic" w:cs="Arial"/>
        </w:rPr>
      </w:pPr>
      <w:r w:rsidRPr="00E030D3">
        <w:rPr>
          <w:rFonts w:ascii="Century Gothic" w:hAnsi="Century Gothic" w:cs="Arial"/>
        </w:rPr>
        <w:t xml:space="preserve">HR portál </w:t>
      </w:r>
    </w:p>
    <w:p w14:paraId="41E7130B" w14:textId="0D9B44B2" w:rsidR="001262D6" w:rsidRPr="00E030D3" w:rsidRDefault="001262D6" w:rsidP="002A7BBF">
      <w:pPr>
        <w:pStyle w:val="Odstavecseseznamem"/>
        <w:numPr>
          <w:ilvl w:val="0"/>
          <w:numId w:val="40"/>
        </w:numPr>
        <w:jc w:val="both"/>
        <w:rPr>
          <w:rFonts w:ascii="Century Gothic" w:hAnsi="Century Gothic" w:cs="Arial"/>
        </w:rPr>
      </w:pPr>
      <w:r w:rsidRPr="00E030D3">
        <w:rPr>
          <w:rFonts w:ascii="Century Gothic" w:hAnsi="Century Gothic" w:cs="Arial"/>
        </w:rPr>
        <w:t xml:space="preserve">HR </w:t>
      </w:r>
      <w:r w:rsidR="00E030D3" w:rsidRPr="00E030D3">
        <w:rPr>
          <w:rFonts w:ascii="Century Gothic" w:hAnsi="Century Gothic" w:cs="Arial"/>
        </w:rPr>
        <w:t>portál – Docházka</w:t>
      </w:r>
    </w:p>
    <w:p w14:paraId="6FDC5F58" w14:textId="210B19BC" w:rsidR="00955A36" w:rsidRPr="00E030D3" w:rsidRDefault="00955A36" w:rsidP="002A7BBF">
      <w:pPr>
        <w:pStyle w:val="Odstavecseseznamem"/>
        <w:numPr>
          <w:ilvl w:val="0"/>
          <w:numId w:val="40"/>
        </w:numPr>
        <w:jc w:val="both"/>
        <w:rPr>
          <w:rFonts w:ascii="Century Gothic" w:hAnsi="Century Gothic" w:cs="Arial"/>
        </w:rPr>
      </w:pPr>
      <w:r w:rsidRPr="00E030D3">
        <w:rPr>
          <w:rFonts w:ascii="Century Gothic" w:hAnsi="Century Gothic" w:cs="Arial"/>
        </w:rPr>
        <w:t>E Daňovka</w:t>
      </w:r>
    </w:p>
    <w:p w14:paraId="6CA1B915" w14:textId="1E3F0BE4" w:rsidR="002A7BBF" w:rsidRPr="00E030D3" w:rsidRDefault="002A7BBF" w:rsidP="002A7BBF">
      <w:pPr>
        <w:pStyle w:val="Odstavecseseznamem"/>
        <w:numPr>
          <w:ilvl w:val="0"/>
          <w:numId w:val="40"/>
        </w:numPr>
        <w:jc w:val="both"/>
        <w:rPr>
          <w:rFonts w:ascii="Century Gothic" w:hAnsi="Century Gothic" w:cs="Arial"/>
          <w:b/>
          <w:bCs/>
        </w:rPr>
      </w:pPr>
      <w:r w:rsidRPr="00E030D3">
        <w:rPr>
          <w:rFonts w:ascii="Century Gothic" w:hAnsi="Century Gothic" w:cs="Arial"/>
          <w:b/>
          <w:bCs/>
        </w:rPr>
        <w:t>Potvrzení pro banky VYK51</w:t>
      </w:r>
    </w:p>
    <w:p w14:paraId="29AC3179" w14:textId="77777777" w:rsidR="00955A36" w:rsidRDefault="00955A36" w:rsidP="00B52463">
      <w:pPr>
        <w:spacing w:before="120" w:line="276" w:lineRule="auto"/>
        <w:ind w:left="1080"/>
        <w:jc w:val="both"/>
        <w:rPr>
          <w:rFonts w:ascii="Century Gothic" w:hAnsi="Century Gothic" w:cs="Arial"/>
        </w:rPr>
      </w:pPr>
    </w:p>
    <w:p w14:paraId="026B0203" w14:textId="77777777" w:rsidR="0061764C" w:rsidRPr="00A11E13" w:rsidRDefault="0061764C" w:rsidP="00B52463">
      <w:pPr>
        <w:spacing w:before="120" w:line="276" w:lineRule="auto"/>
        <w:ind w:left="284"/>
        <w:jc w:val="both"/>
        <w:rPr>
          <w:rFonts w:ascii="Century Gothic" w:hAnsi="Century Gothic" w:cs="Arial"/>
        </w:rPr>
      </w:pPr>
    </w:p>
    <w:p w14:paraId="145814D7" w14:textId="77777777" w:rsidR="006252ED" w:rsidRPr="00770C69" w:rsidRDefault="006252ED" w:rsidP="006252ED">
      <w:pPr>
        <w:spacing w:after="0"/>
        <w:ind w:left="142"/>
        <w:jc w:val="both"/>
        <w:rPr>
          <w:rFonts w:ascii="Century Gothic" w:hAnsi="Century Gothic" w:cs="Arial"/>
        </w:rPr>
      </w:pPr>
    </w:p>
    <w:p w14:paraId="78C53C6C" w14:textId="27488042" w:rsidR="006252ED" w:rsidRDefault="00967502" w:rsidP="00770C69">
      <w:pPr>
        <w:spacing w:before="100" w:beforeAutospacing="1" w:after="0"/>
        <w:ind w:left="-142"/>
        <w:jc w:val="center"/>
        <w:rPr>
          <w:rFonts w:ascii="Century Gothic" w:hAnsi="Century Gothic"/>
          <w:b/>
        </w:rPr>
      </w:pPr>
      <w:r w:rsidRPr="00B9543E">
        <w:rPr>
          <w:rFonts w:ascii="Century Gothic" w:hAnsi="Century Gothic"/>
          <w:b/>
        </w:rPr>
        <w:t xml:space="preserve">ČLÁNEK </w:t>
      </w:r>
      <w:r w:rsidR="006252ED" w:rsidRPr="00B9543E">
        <w:rPr>
          <w:rFonts w:ascii="Century Gothic" w:hAnsi="Century Gothic"/>
          <w:b/>
        </w:rPr>
        <w:t>I</w:t>
      </w:r>
      <w:r w:rsidR="006252ED">
        <w:rPr>
          <w:rFonts w:ascii="Century Gothic" w:hAnsi="Century Gothic"/>
          <w:b/>
        </w:rPr>
        <w:t>II</w:t>
      </w:r>
    </w:p>
    <w:p w14:paraId="73AE3B90" w14:textId="1CBC2431" w:rsidR="009424A9" w:rsidRPr="00B9543E" w:rsidRDefault="009424A9" w:rsidP="00770C69">
      <w:pPr>
        <w:pStyle w:val="Nadpis1"/>
        <w:spacing w:before="100" w:beforeAutospacing="1" w:after="0"/>
        <w:jc w:val="center"/>
        <w:rPr>
          <w:rFonts w:ascii="Century Gothic" w:hAnsi="Century Gothic"/>
          <w:b/>
          <w:sz w:val="20"/>
        </w:rPr>
      </w:pPr>
      <w:r w:rsidRPr="00B9543E">
        <w:rPr>
          <w:rFonts w:ascii="Century Gothic" w:hAnsi="Century Gothic"/>
          <w:b/>
          <w:sz w:val="20"/>
        </w:rPr>
        <w:t>Závěrečná ustanovení</w:t>
      </w:r>
    </w:p>
    <w:p w14:paraId="79094258" w14:textId="0ADB0C08" w:rsidR="00770C69" w:rsidRPr="004E2E2D" w:rsidRDefault="00770C69" w:rsidP="00B031AA">
      <w:pPr>
        <w:numPr>
          <w:ilvl w:val="0"/>
          <w:numId w:val="36"/>
        </w:numPr>
        <w:spacing w:before="120" w:after="0" w:line="276" w:lineRule="auto"/>
        <w:ind w:left="284"/>
        <w:jc w:val="both"/>
        <w:rPr>
          <w:rFonts w:ascii="Century Gothic" w:hAnsi="Century Gothic" w:cs="Arial"/>
        </w:rPr>
      </w:pPr>
      <w:r w:rsidRPr="00E84529">
        <w:rPr>
          <w:rFonts w:ascii="Century Gothic" w:hAnsi="Century Gothic" w:cs="Arial"/>
        </w:rPr>
        <w:t xml:space="preserve">Tento Dodatek č. </w:t>
      </w:r>
      <w:r w:rsidR="00075332">
        <w:rPr>
          <w:rFonts w:ascii="Century Gothic" w:hAnsi="Century Gothic" w:cs="Arial"/>
        </w:rPr>
        <w:t>1</w:t>
      </w:r>
      <w:r w:rsidR="00E7157B">
        <w:rPr>
          <w:rFonts w:ascii="Century Gothic" w:hAnsi="Century Gothic" w:cs="Arial"/>
        </w:rPr>
        <w:t xml:space="preserve"> </w:t>
      </w:r>
      <w:r w:rsidR="00E7157B" w:rsidRPr="004E2E2D">
        <w:rPr>
          <w:rFonts w:ascii="Century Gothic" w:hAnsi="Century Gothic" w:cs="Arial"/>
        </w:rPr>
        <w:t>nabývá</w:t>
      </w:r>
      <w:r w:rsidR="004E2E2D" w:rsidRPr="004E2E2D">
        <w:rPr>
          <w:rFonts w:ascii="Century Gothic" w:hAnsi="Century Gothic" w:cs="Arial"/>
        </w:rPr>
        <w:t xml:space="preserve"> platnosti a účinnosti ke dni podpisu poslední ze Smluvních stran</w:t>
      </w:r>
      <w:r w:rsidR="004E2E2D">
        <w:rPr>
          <w:rFonts w:ascii="Century Gothic" w:hAnsi="Century Gothic" w:cs="Arial"/>
        </w:rPr>
        <w:t xml:space="preserve">, </w:t>
      </w:r>
      <w:r w:rsidRPr="004E2E2D">
        <w:rPr>
          <w:rFonts w:ascii="Century Gothic" w:hAnsi="Century Gothic" w:cs="Arial"/>
        </w:rPr>
        <w:t>tvoří tak nedílnou součást Smlouvy</w:t>
      </w:r>
      <w:r w:rsidR="00075332">
        <w:rPr>
          <w:rFonts w:ascii="Century Gothic" w:hAnsi="Century Gothic" w:cs="Arial"/>
        </w:rPr>
        <w:t>.</w:t>
      </w:r>
    </w:p>
    <w:p w14:paraId="7E2FEFA8" w14:textId="57DDF4E8" w:rsidR="009424A9" w:rsidRPr="00B9543E" w:rsidRDefault="006122ED" w:rsidP="00B031AA">
      <w:pPr>
        <w:numPr>
          <w:ilvl w:val="0"/>
          <w:numId w:val="36"/>
        </w:numPr>
        <w:spacing w:before="120" w:after="0" w:line="276" w:lineRule="auto"/>
        <w:ind w:left="284"/>
        <w:jc w:val="both"/>
        <w:rPr>
          <w:rFonts w:ascii="Century Gothic" w:hAnsi="Century Gothic" w:cs="Arial"/>
        </w:rPr>
      </w:pPr>
      <w:r w:rsidRPr="00B9543E">
        <w:rPr>
          <w:rFonts w:ascii="Century Gothic" w:hAnsi="Century Gothic" w:cs="Arial"/>
        </w:rPr>
        <w:t>Ostatní ustanovení Smlouvy tímto Dodatkem nedotčená zůstávají v platnosti.</w:t>
      </w:r>
    </w:p>
    <w:p w14:paraId="448E6EAE" w14:textId="77777777" w:rsidR="00ED6338" w:rsidRPr="00ED6338" w:rsidRDefault="00ED6338" w:rsidP="00ED6338">
      <w:pPr>
        <w:numPr>
          <w:ilvl w:val="0"/>
          <w:numId w:val="36"/>
        </w:numPr>
        <w:spacing w:before="120" w:after="0" w:line="276" w:lineRule="auto"/>
        <w:ind w:left="284"/>
        <w:jc w:val="both"/>
        <w:rPr>
          <w:rFonts w:ascii="Century Gothic" w:hAnsi="Century Gothic" w:cs="Arial"/>
        </w:rPr>
      </w:pPr>
      <w:r w:rsidRPr="00ED6338">
        <w:rPr>
          <w:rFonts w:ascii="Century Gothic" w:hAnsi="Century Gothic" w:cs="Arial"/>
        </w:rPr>
        <w:t>Tento Dodatek je uzavírán elektronicky připojením uznávaných elektronických podpisů obou smluvních stran, ve smyslu § 6 odst. 2 zákona č. 297/2016 Sb., ve znění pozdějších předpisů, pokud se smluvní strany nedohodnou jinak.</w:t>
      </w:r>
      <w:r w:rsidRPr="00ED6338">
        <w:rPr>
          <w:rFonts w:ascii="Arial" w:hAnsi="Arial" w:cs="Arial"/>
        </w:rPr>
        <w:t> </w:t>
      </w:r>
    </w:p>
    <w:p w14:paraId="1B98BCBD" w14:textId="46A63961" w:rsidR="004E2E2D" w:rsidRPr="00B9543E" w:rsidRDefault="004E2E2D" w:rsidP="00B031AA">
      <w:pPr>
        <w:numPr>
          <w:ilvl w:val="0"/>
          <w:numId w:val="36"/>
        </w:numPr>
        <w:spacing w:before="120" w:after="0" w:line="276" w:lineRule="auto"/>
        <w:ind w:left="284"/>
        <w:jc w:val="both"/>
        <w:rPr>
          <w:rFonts w:ascii="Century Gothic" w:hAnsi="Century Gothic" w:cs="Arial"/>
        </w:rPr>
      </w:pPr>
      <w:r w:rsidRPr="00B9543E">
        <w:rPr>
          <w:rFonts w:ascii="Century Gothic" w:hAnsi="Century Gothic" w:cs="Arial"/>
        </w:rPr>
        <w:t>Smluvní stran</w:t>
      </w:r>
      <w:r>
        <w:rPr>
          <w:rFonts w:ascii="Century Gothic" w:hAnsi="Century Gothic" w:cs="Arial"/>
        </w:rPr>
        <w:t>y jsou srozuměny s tím, že tento dodatek podléhá povinnému uveřejnění v registru smluv dle Zákona č, 340/ 2015 Sb., o zvláštních podmínkách některých smluv, uveřejňování těchto smluv a o registru smluv (Zákon o registru smluv). Veškeré s tím související úkony zajistí Objednatel.</w:t>
      </w:r>
    </w:p>
    <w:p w14:paraId="6E1235F6" w14:textId="19D78897" w:rsidR="0061764C" w:rsidRPr="00B9543E" w:rsidRDefault="0061764C" w:rsidP="001262D6">
      <w:pPr>
        <w:spacing w:before="120" w:after="0" w:line="276" w:lineRule="auto"/>
        <w:ind w:left="284"/>
        <w:jc w:val="both"/>
        <w:rPr>
          <w:rFonts w:ascii="Century Gothic" w:hAnsi="Century Gothic" w:cs="Arial"/>
        </w:rPr>
      </w:pPr>
    </w:p>
    <w:p w14:paraId="42228D1A" w14:textId="77777777" w:rsidR="00ED6338" w:rsidRDefault="00ED6338" w:rsidP="00770C69">
      <w:pPr>
        <w:ind w:left="0"/>
        <w:jc w:val="both"/>
        <w:rPr>
          <w:rFonts w:ascii="Century Gothic" w:hAnsi="Century Gothic" w:cs="Arial"/>
        </w:rPr>
      </w:pPr>
    </w:p>
    <w:p w14:paraId="10396941" w14:textId="77777777" w:rsidR="00ED6338" w:rsidRDefault="00ED6338" w:rsidP="00770C69">
      <w:pPr>
        <w:ind w:left="0"/>
        <w:jc w:val="both"/>
        <w:rPr>
          <w:rFonts w:ascii="Century Gothic" w:hAnsi="Century Gothic" w:cs="Arial"/>
        </w:rPr>
      </w:pPr>
    </w:p>
    <w:p w14:paraId="33E51463" w14:textId="0DF6F107" w:rsidR="009563A1" w:rsidRPr="00B9543E" w:rsidRDefault="009563A1" w:rsidP="00770C69">
      <w:pPr>
        <w:ind w:left="0"/>
        <w:jc w:val="both"/>
        <w:rPr>
          <w:rFonts w:ascii="Century Gothic" w:hAnsi="Century Gothic" w:cs="Arial"/>
        </w:rPr>
      </w:pPr>
      <w:r w:rsidRPr="00B9543E">
        <w:rPr>
          <w:rFonts w:ascii="Century Gothic" w:hAnsi="Century Gothic" w:cs="Arial"/>
        </w:rPr>
        <w:t xml:space="preserve">V Praze dne </w:t>
      </w:r>
      <w:r w:rsidR="008A334C" w:rsidRPr="00B9543E">
        <w:rPr>
          <w:rFonts w:ascii="Century Gothic" w:hAnsi="Century Gothic" w:cs="Arial"/>
        </w:rPr>
        <w:t>______________________</w:t>
      </w:r>
      <w:r w:rsidR="00770C69">
        <w:rPr>
          <w:rFonts w:ascii="Century Gothic" w:hAnsi="Century Gothic" w:cs="Arial"/>
        </w:rPr>
        <w:t>202</w:t>
      </w:r>
      <w:r w:rsidR="00ED6338">
        <w:rPr>
          <w:rFonts w:ascii="Century Gothic" w:hAnsi="Century Gothic" w:cs="Arial"/>
        </w:rPr>
        <w:t>6</w:t>
      </w:r>
      <w:r w:rsidR="00770C69">
        <w:rPr>
          <w:rFonts w:ascii="Century Gothic" w:hAnsi="Century Gothic" w:cs="Arial"/>
        </w:rPr>
        <w:tab/>
      </w:r>
      <w:r w:rsidRPr="00B9543E">
        <w:rPr>
          <w:rFonts w:ascii="Century Gothic" w:hAnsi="Century Gothic" w:cs="Arial"/>
        </w:rPr>
        <w:t>V</w:t>
      </w:r>
      <w:r w:rsidR="006B7A11">
        <w:rPr>
          <w:rFonts w:ascii="Century Gothic" w:hAnsi="Century Gothic" w:cs="Arial"/>
        </w:rPr>
        <w:t> Českých Budějovicích d</w:t>
      </w:r>
      <w:r w:rsidR="00F70FA1" w:rsidRPr="00B9543E">
        <w:rPr>
          <w:rFonts w:ascii="Century Gothic" w:hAnsi="Century Gothic" w:cs="Arial"/>
        </w:rPr>
        <w:t xml:space="preserve">ne </w:t>
      </w:r>
      <w:r w:rsidR="00F70FA1" w:rsidRPr="00B9543E">
        <w:rPr>
          <w:rFonts w:ascii="Century Gothic" w:hAnsi="Century Gothic" w:cs="Arial"/>
        </w:rPr>
        <w:tab/>
      </w:r>
      <w:r w:rsidR="0050258E" w:rsidRPr="00B9543E">
        <w:rPr>
          <w:rFonts w:ascii="Century Gothic" w:hAnsi="Century Gothic" w:cs="Arial"/>
        </w:rPr>
        <w:t>____________________</w:t>
      </w:r>
      <w:r w:rsidR="00770C69">
        <w:rPr>
          <w:rFonts w:ascii="Century Gothic" w:hAnsi="Century Gothic" w:cs="Arial"/>
        </w:rPr>
        <w:t>202</w:t>
      </w:r>
      <w:r w:rsidR="00ED6338">
        <w:rPr>
          <w:rFonts w:ascii="Century Gothic" w:hAnsi="Century Gothic" w:cs="Arial"/>
        </w:rPr>
        <w:t>6</w:t>
      </w:r>
    </w:p>
    <w:p w14:paraId="44E4CA4C" w14:textId="77777777" w:rsidR="00545599" w:rsidRPr="00B9543E" w:rsidRDefault="00545599" w:rsidP="009563A1">
      <w:pPr>
        <w:tabs>
          <w:tab w:val="left" w:pos="5670"/>
        </w:tabs>
        <w:ind w:left="567"/>
        <w:jc w:val="both"/>
        <w:rPr>
          <w:rFonts w:ascii="Century Gothic" w:hAnsi="Century Gothic" w:cs="Arial"/>
        </w:rPr>
      </w:pPr>
    </w:p>
    <w:p w14:paraId="183198DC" w14:textId="77777777" w:rsidR="00545599" w:rsidRPr="00B9543E" w:rsidRDefault="00545599" w:rsidP="009563A1">
      <w:pPr>
        <w:tabs>
          <w:tab w:val="left" w:pos="5670"/>
        </w:tabs>
        <w:ind w:left="567"/>
        <w:jc w:val="both"/>
        <w:rPr>
          <w:rFonts w:ascii="Century Gothic" w:hAnsi="Century Gothic" w:cs="Arial"/>
        </w:rPr>
      </w:pPr>
    </w:p>
    <w:p w14:paraId="451B3ECA" w14:textId="670F1E3E" w:rsidR="009563A1" w:rsidRPr="00B9543E" w:rsidRDefault="009563A1" w:rsidP="008314D8">
      <w:pPr>
        <w:tabs>
          <w:tab w:val="left" w:pos="5670"/>
        </w:tabs>
        <w:ind w:left="567" w:hanging="567"/>
        <w:jc w:val="both"/>
        <w:rPr>
          <w:rFonts w:ascii="Century Gothic" w:hAnsi="Century Gothic" w:cs="Arial"/>
        </w:rPr>
      </w:pPr>
      <w:r w:rsidRPr="4861BECC">
        <w:rPr>
          <w:rFonts w:ascii="Century Gothic" w:hAnsi="Century Gothic" w:cs="Arial"/>
        </w:rPr>
        <w:t>____________________</w:t>
      </w:r>
      <w:r>
        <w:tab/>
      </w:r>
      <w:r w:rsidRPr="4861BECC">
        <w:rPr>
          <w:rFonts w:ascii="Century Gothic" w:hAnsi="Century Gothic" w:cs="Arial"/>
        </w:rPr>
        <w:t>______________________</w:t>
      </w:r>
    </w:p>
    <w:p w14:paraId="7CECBCE3" w14:textId="18A0D0A7" w:rsidR="00770C69" w:rsidRPr="00E84529" w:rsidRDefault="0005541A" w:rsidP="00770C69">
      <w:pPr>
        <w:tabs>
          <w:tab w:val="left" w:pos="5670"/>
        </w:tabs>
        <w:ind w:left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xxx</w:t>
      </w:r>
      <w:r w:rsidR="004E2E2D" w:rsidRPr="00E84529">
        <w:rPr>
          <w:rFonts w:ascii="Century Gothic" w:hAnsi="Century Gothic" w:cs="Arial"/>
        </w:rPr>
        <w:tab/>
      </w:r>
      <w:r w:rsidR="004E2E2D">
        <w:rPr>
          <w:rFonts w:ascii="Century Gothic" w:hAnsi="Century Gothic" w:cs="Arial"/>
        </w:rPr>
        <w:t xml:space="preserve"> </w:t>
      </w:r>
      <w:r w:rsidR="002F351F">
        <w:rPr>
          <w:rFonts w:ascii="Calibri" w:hAnsi="Calibri" w:cs="Calibri"/>
          <w:sz w:val="24"/>
          <w:szCs w:val="24"/>
        </w:rPr>
        <w:t xml:space="preserve">Ing. Michal </w:t>
      </w:r>
      <w:proofErr w:type="spellStart"/>
      <w:r w:rsidR="002F351F">
        <w:rPr>
          <w:rFonts w:ascii="Calibri" w:hAnsi="Calibri" w:cs="Calibri"/>
          <w:sz w:val="24"/>
          <w:szCs w:val="24"/>
        </w:rPr>
        <w:t>Hojdekr</w:t>
      </w:r>
      <w:proofErr w:type="spellEnd"/>
      <w:r w:rsidR="002F351F">
        <w:rPr>
          <w:rFonts w:ascii="Calibri" w:hAnsi="Calibri" w:cs="Calibri"/>
          <w:sz w:val="24"/>
          <w:szCs w:val="24"/>
        </w:rPr>
        <w:t>, Ph.D., MBA</w:t>
      </w:r>
    </w:p>
    <w:p w14:paraId="21175983" w14:textId="10E8FF62" w:rsidR="00770C69" w:rsidRPr="00E84529" w:rsidRDefault="00770C69" w:rsidP="00770C69">
      <w:pPr>
        <w:tabs>
          <w:tab w:val="left" w:pos="5670"/>
        </w:tabs>
        <w:ind w:left="0"/>
        <w:rPr>
          <w:rFonts w:ascii="Century Gothic" w:hAnsi="Century Gothic" w:cs="Arial"/>
        </w:rPr>
      </w:pPr>
      <w:r w:rsidRPr="00E84529">
        <w:rPr>
          <w:rFonts w:ascii="Century Gothic" w:hAnsi="Century Gothic" w:cs="Arial"/>
        </w:rPr>
        <w:t>Členka představenstva</w:t>
      </w:r>
      <w:r w:rsidRPr="00E84529">
        <w:rPr>
          <w:rFonts w:ascii="Century Gothic" w:hAnsi="Century Gothic" w:cs="Arial"/>
        </w:rPr>
        <w:tab/>
      </w:r>
      <w:r w:rsidRPr="00E84529">
        <w:rPr>
          <w:rFonts w:ascii="Century Gothic" w:hAnsi="Century Gothic" w:cs="Arial"/>
        </w:rPr>
        <w:tab/>
      </w:r>
      <w:r w:rsidR="006B7A11">
        <w:rPr>
          <w:rFonts w:ascii="Century Gothic" w:hAnsi="Century Gothic" w:cs="Arial"/>
        </w:rPr>
        <w:t xml:space="preserve"> </w:t>
      </w:r>
      <w:r w:rsidR="006B7A11" w:rsidRPr="00A74D14">
        <w:rPr>
          <w:rFonts w:ascii="Century Gothic" w:hAnsi="Century Gothic" w:cs="Arial"/>
        </w:rPr>
        <w:t>kvestor</w:t>
      </w:r>
    </w:p>
    <w:p w14:paraId="59DDCC3B" w14:textId="77777777" w:rsidR="006B7A11" w:rsidRDefault="00770C69" w:rsidP="00770C69">
      <w:pPr>
        <w:tabs>
          <w:tab w:val="left" w:pos="5670"/>
        </w:tabs>
        <w:ind w:left="567" w:hanging="567"/>
        <w:jc w:val="both"/>
        <w:rPr>
          <w:rFonts w:ascii="Century Gothic" w:hAnsi="Century Gothic" w:cs="Arial"/>
        </w:rPr>
      </w:pPr>
      <w:r w:rsidRPr="00E84529">
        <w:rPr>
          <w:rFonts w:ascii="Century Gothic" w:hAnsi="Century Gothic" w:cs="Arial"/>
        </w:rPr>
        <w:t>Elanor a.s.</w:t>
      </w:r>
      <w:r w:rsidR="006B7A11">
        <w:rPr>
          <w:rFonts w:ascii="Century Gothic" w:hAnsi="Century Gothic" w:cs="Arial"/>
        </w:rPr>
        <w:tab/>
        <w:t xml:space="preserve"> </w:t>
      </w:r>
      <w:r w:rsidR="006B7A11" w:rsidRPr="00A74D14">
        <w:rPr>
          <w:rFonts w:ascii="Century Gothic" w:hAnsi="Century Gothic" w:cs="Arial"/>
        </w:rPr>
        <w:t xml:space="preserve">Jihočeská univerzita </w:t>
      </w:r>
    </w:p>
    <w:p w14:paraId="646806B3" w14:textId="0A3722A6" w:rsidR="003B55C3" w:rsidRPr="00B9543E" w:rsidRDefault="00A11E13" w:rsidP="4861BECC">
      <w:pPr>
        <w:tabs>
          <w:tab w:val="left" w:pos="5490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 w:cs="Arial"/>
        </w:rPr>
        <w:tab/>
      </w:r>
      <w:r w:rsidR="002F351F">
        <w:rPr>
          <w:rFonts w:ascii="Century Gothic" w:hAnsi="Century Gothic" w:cs="Arial"/>
        </w:rPr>
        <w:tab/>
        <w:t xml:space="preserve"> </w:t>
      </w:r>
      <w:r w:rsidR="006B7A11" w:rsidRPr="00A74D14">
        <w:rPr>
          <w:rFonts w:ascii="Century Gothic" w:hAnsi="Century Gothic" w:cs="Arial"/>
        </w:rPr>
        <w:t>v Českých Budějovicích</w:t>
      </w:r>
    </w:p>
    <w:sectPr w:rsidR="003B55C3" w:rsidRPr="00B9543E" w:rsidSect="004E2E2D">
      <w:headerReference w:type="default" r:id="rId11"/>
      <w:footerReference w:type="default" r:id="rId12"/>
      <w:type w:val="continuous"/>
      <w:pgSz w:w="11906" w:h="16838" w:code="9"/>
      <w:pgMar w:top="1384" w:right="991" w:bottom="1418" w:left="1276" w:header="426" w:footer="3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D82C" w14:textId="77777777" w:rsidR="0086163C" w:rsidRDefault="0086163C">
      <w:r>
        <w:separator/>
      </w:r>
    </w:p>
  </w:endnote>
  <w:endnote w:type="continuationSeparator" w:id="0">
    <w:p w14:paraId="53F68652" w14:textId="77777777" w:rsidR="0086163C" w:rsidRDefault="0086163C">
      <w:r>
        <w:continuationSeparator/>
      </w:r>
    </w:p>
  </w:endnote>
  <w:endnote w:type="continuationNotice" w:id="1">
    <w:p w14:paraId="18FDFC3F" w14:textId="77777777" w:rsidR="0086163C" w:rsidRDefault="0086163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T">
    <w:altName w:val="Lucida Sans Unicode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School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C3F8" w14:textId="1F6E940C" w:rsidR="004E16C0" w:rsidRPr="008A2021" w:rsidRDefault="004E16C0" w:rsidP="008A2021">
    <w:pPr>
      <w:pStyle w:val="Zpat"/>
      <w:pBdr>
        <w:top w:val="single" w:sz="6" w:space="3" w:color="auto"/>
      </w:pBdr>
      <w:rPr>
        <w:rFonts w:ascii="Arial" w:hAnsi="Arial" w:cs="Arial"/>
        <w:iCs/>
      </w:rPr>
    </w:pPr>
    <w:proofErr w:type="spellStart"/>
    <w:r w:rsidRPr="008A2021">
      <w:rPr>
        <w:rFonts w:ascii="Arial" w:hAnsi="Arial" w:cs="Arial"/>
        <w:iCs/>
      </w:rPr>
      <w:t>Elanor</w:t>
    </w:r>
    <w:proofErr w:type="spellEnd"/>
    <w:r w:rsidR="00770C69">
      <w:rPr>
        <w:rFonts w:ascii="Arial" w:hAnsi="Arial" w:cs="Arial"/>
        <w:iCs/>
      </w:rPr>
      <w:t>, a.s.</w:t>
    </w:r>
    <w:r w:rsidR="00770C69">
      <w:rPr>
        <w:rFonts w:ascii="Arial" w:hAnsi="Arial" w:cs="Arial"/>
        <w:iCs/>
      </w:rPr>
      <w:tab/>
    </w:r>
    <w:r>
      <w:rPr>
        <w:rFonts w:ascii="Arial" w:hAnsi="Arial" w:cs="Arial"/>
        <w:iCs/>
      </w:rPr>
      <w:tab/>
    </w:r>
    <w:r w:rsidRPr="008A2021">
      <w:rPr>
        <w:rFonts w:ascii="Arial" w:hAnsi="Arial" w:cs="Arial"/>
        <w:iCs/>
      </w:rPr>
      <w:t xml:space="preserve">strana </w:t>
    </w:r>
    <w:r w:rsidRPr="008A2021">
      <w:rPr>
        <w:rFonts w:ascii="Arial" w:hAnsi="Arial" w:cs="Arial"/>
        <w:iCs/>
      </w:rPr>
      <w:fldChar w:fldCharType="begin"/>
    </w:r>
    <w:r w:rsidRPr="008A2021">
      <w:rPr>
        <w:rFonts w:ascii="Arial" w:hAnsi="Arial" w:cs="Arial"/>
        <w:iCs/>
      </w:rPr>
      <w:instrText xml:space="preserve"> PAGE </w:instrText>
    </w:r>
    <w:r w:rsidRPr="008A2021">
      <w:rPr>
        <w:rFonts w:ascii="Arial" w:hAnsi="Arial" w:cs="Arial"/>
        <w:iCs/>
      </w:rPr>
      <w:fldChar w:fldCharType="separate"/>
    </w:r>
    <w:r w:rsidR="00AB21AA">
      <w:rPr>
        <w:rFonts w:ascii="Arial" w:hAnsi="Arial" w:cs="Arial"/>
        <w:iCs/>
        <w:noProof/>
      </w:rPr>
      <w:t>1</w:t>
    </w:r>
    <w:r w:rsidRPr="008A2021">
      <w:rPr>
        <w:rFonts w:ascii="Arial" w:hAnsi="Arial" w:cs="Arial"/>
        <w:iCs/>
      </w:rPr>
      <w:fldChar w:fldCharType="end"/>
    </w:r>
    <w:r w:rsidRPr="008A2021">
      <w:rPr>
        <w:rFonts w:ascii="Arial" w:hAnsi="Arial" w:cs="Arial"/>
        <w:iCs/>
      </w:rPr>
      <w:t xml:space="preserve"> ze </w:t>
    </w:r>
    <w:r w:rsidRPr="008A2021">
      <w:rPr>
        <w:rFonts w:ascii="Arial" w:hAnsi="Arial" w:cs="Arial"/>
        <w:iCs/>
      </w:rPr>
      <w:fldChar w:fldCharType="begin"/>
    </w:r>
    <w:r w:rsidRPr="008A2021">
      <w:rPr>
        <w:rFonts w:ascii="Arial" w:hAnsi="Arial" w:cs="Arial"/>
        <w:iCs/>
      </w:rPr>
      <w:instrText xml:space="preserve"> NUMPAGES </w:instrText>
    </w:r>
    <w:r w:rsidRPr="008A2021">
      <w:rPr>
        <w:rFonts w:ascii="Arial" w:hAnsi="Arial" w:cs="Arial"/>
        <w:iCs/>
      </w:rPr>
      <w:fldChar w:fldCharType="separate"/>
    </w:r>
    <w:r w:rsidR="00AB21AA">
      <w:rPr>
        <w:rFonts w:ascii="Arial" w:hAnsi="Arial" w:cs="Arial"/>
        <w:iCs/>
        <w:noProof/>
      </w:rPr>
      <w:t>2</w:t>
    </w:r>
    <w:r w:rsidRPr="008A2021">
      <w:rPr>
        <w:rFonts w:ascii="Arial" w:hAnsi="Arial" w:cs="Arial"/>
        <w:iCs/>
      </w:rPr>
      <w:fldChar w:fldCharType="end"/>
    </w:r>
  </w:p>
  <w:p w14:paraId="0775D910" w14:textId="77777777" w:rsidR="004E16C0" w:rsidRPr="008A2021" w:rsidRDefault="004E16C0" w:rsidP="008A2021">
    <w:pPr>
      <w:pStyle w:val="Zpat"/>
      <w:tabs>
        <w:tab w:val="clear" w:pos="9072"/>
        <w:tab w:val="right" w:pos="9356"/>
      </w:tabs>
      <w:ind w:righ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E1B0F" w14:textId="77777777" w:rsidR="0086163C" w:rsidRDefault="0086163C">
      <w:r>
        <w:separator/>
      </w:r>
    </w:p>
  </w:footnote>
  <w:footnote w:type="continuationSeparator" w:id="0">
    <w:p w14:paraId="72C78AAD" w14:textId="77777777" w:rsidR="0086163C" w:rsidRDefault="0086163C">
      <w:r>
        <w:continuationSeparator/>
      </w:r>
    </w:p>
  </w:footnote>
  <w:footnote w:type="continuationNotice" w:id="1">
    <w:p w14:paraId="23224C2A" w14:textId="77777777" w:rsidR="0086163C" w:rsidRDefault="0086163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4E97" w14:textId="3F49CFAA" w:rsidR="008E2749" w:rsidRDefault="00A74D14" w:rsidP="00A74D14">
    <w:pPr>
      <w:pStyle w:val="Zhlav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558BB7" wp14:editId="3E9DBFC5">
          <wp:simplePos x="0" y="0"/>
          <wp:positionH relativeFrom="column">
            <wp:posOffset>4674235</wp:posOffset>
          </wp:positionH>
          <wp:positionV relativeFrom="paragraph">
            <wp:posOffset>11430</wp:posOffset>
          </wp:positionV>
          <wp:extent cx="1258570" cy="449580"/>
          <wp:effectExtent l="0" t="0" r="0" b="0"/>
          <wp:wrapSquare wrapText="bothSides"/>
          <wp:docPr id="2053078616" name="Obrázek 1" descr="ELANOR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ELANOR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655C81" wp14:editId="30189EB9">
          <wp:extent cx="1196340" cy="306754"/>
          <wp:effectExtent l="0" t="0" r="3810" b="0"/>
          <wp:docPr id="1658039601" name="obrázek 7" descr="HlavPapir 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HlavPapir J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306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274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5680D7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8AA0C50A"/>
    <w:lvl w:ilvl="0">
      <w:start w:val="1"/>
      <w:numFmt w:val="decimal"/>
      <w:pStyle w:val="Zkladntex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CDCF26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3D4274"/>
    <w:multiLevelType w:val="hybridMultilevel"/>
    <w:tmpl w:val="1BEEC05E"/>
    <w:lvl w:ilvl="0" w:tplc="04050013">
      <w:start w:val="1"/>
      <w:numFmt w:val="upperRoman"/>
      <w:lvlText w:val="%1."/>
      <w:lvlJc w:val="right"/>
      <w:pPr>
        <w:ind w:left="2421" w:hanging="360"/>
      </w:p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0ADF2B8F"/>
    <w:multiLevelType w:val="hybridMultilevel"/>
    <w:tmpl w:val="50205BD8"/>
    <w:lvl w:ilvl="0" w:tplc="4AF4C4C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D1806ED"/>
    <w:multiLevelType w:val="hybridMultilevel"/>
    <w:tmpl w:val="A3289D6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5982B91"/>
    <w:multiLevelType w:val="hybridMultilevel"/>
    <w:tmpl w:val="F79EFE30"/>
    <w:lvl w:ilvl="0" w:tplc="BEAE9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11775"/>
    <w:multiLevelType w:val="hybridMultilevel"/>
    <w:tmpl w:val="82EC0A88"/>
    <w:lvl w:ilvl="0" w:tplc="A3265A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204104"/>
    <w:multiLevelType w:val="hybridMultilevel"/>
    <w:tmpl w:val="E9669B6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9CE2955"/>
    <w:multiLevelType w:val="hybridMultilevel"/>
    <w:tmpl w:val="CB2E3B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9077A"/>
    <w:multiLevelType w:val="hybridMultilevel"/>
    <w:tmpl w:val="F75C43F6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D3C0E"/>
    <w:multiLevelType w:val="hybridMultilevel"/>
    <w:tmpl w:val="B4722EAE"/>
    <w:lvl w:ilvl="0" w:tplc="F1BEA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B5BA1"/>
    <w:multiLevelType w:val="hybridMultilevel"/>
    <w:tmpl w:val="92F06FB2"/>
    <w:lvl w:ilvl="0" w:tplc="4EB01E58">
      <w:start w:val="1"/>
      <w:numFmt w:val="lowerRoman"/>
      <w:lvlText w:val="(%1)"/>
      <w:lvlJc w:val="left"/>
      <w:pPr>
        <w:ind w:left="143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7" w15:restartNumberingAfterBreak="0">
    <w:nsid w:val="296F36E4"/>
    <w:multiLevelType w:val="hybridMultilevel"/>
    <w:tmpl w:val="08EC96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FD450A0">
      <w:start w:val="4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A2481C"/>
    <w:multiLevelType w:val="hybridMultilevel"/>
    <w:tmpl w:val="48CE75AC"/>
    <w:lvl w:ilvl="0" w:tplc="4A1EF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02E21"/>
    <w:multiLevelType w:val="multilevel"/>
    <w:tmpl w:val="780AA6F4"/>
    <w:lvl w:ilvl="0">
      <w:start w:val="1"/>
      <w:numFmt w:val="decimal"/>
      <w:pStyle w:val="slolnku"/>
      <w:suff w:val="nothing"/>
      <w:lvlText w:val="Článek %1."/>
      <w:lvlJc w:val="left"/>
      <w:pPr>
        <w:ind w:left="3686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2C614E79"/>
    <w:multiLevelType w:val="singleLevel"/>
    <w:tmpl w:val="6EAA12A0"/>
    <w:lvl w:ilvl="0">
      <w:start w:val="1"/>
      <w:numFmt w:val="decimal"/>
      <w:pStyle w:val="slovanseznam"/>
      <w:lvlText w:val="%1."/>
      <w:lvlJc w:val="left"/>
      <w:pPr>
        <w:tabs>
          <w:tab w:val="num" w:pos="2061"/>
        </w:tabs>
        <w:ind w:left="2041" w:hanging="340"/>
      </w:pPr>
    </w:lvl>
  </w:abstractNum>
  <w:abstractNum w:abstractNumId="21" w15:restartNumberingAfterBreak="0">
    <w:nsid w:val="30060840"/>
    <w:multiLevelType w:val="multilevel"/>
    <w:tmpl w:val="8164469E"/>
    <w:lvl w:ilvl="0">
      <w:start w:val="1"/>
      <w:numFmt w:val="decimal"/>
      <w:pStyle w:val="slovnvtabulce1"/>
      <w:lvlText w:val="%1"/>
      <w:lvlJc w:val="left"/>
      <w:pPr>
        <w:tabs>
          <w:tab w:val="num" w:pos="360"/>
        </w:tabs>
      </w:pPr>
    </w:lvl>
    <w:lvl w:ilvl="1">
      <w:start w:val="1"/>
      <w:numFmt w:val="decimal"/>
      <w:pStyle w:val="slovnvtabulce2"/>
      <w:lvlText w:val="%1.%2"/>
      <w:lvlJc w:val="left"/>
      <w:pPr>
        <w:tabs>
          <w:tab w:val="num" w:pos="72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364001AF"/>
    <w:multiLevelType w:val="hybridMultilevel"/>
    <w:tmpl w:val="9C18B802"/>
    <w:lvl w:ilvl="0" w:tplc="7610D478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39CA2AEB"/>
    <w:multiLevelType w:val="hybridMultilevel"/>
    <w:tmpl w:val="5302D52C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3C3A2C0F"/>
    <w:multiLevelType w:val="hybridMultilevel"/>
    <w:tmpl w:val="129A01DC"/>
    <w:lvl w:ilvl="0" w:tplc="040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 w15:restartNumberingAfterBreak="0">
    <w:nsid w:val="3EE93BCC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42347C3A"/>
    <w:multiLevelType w:val="hybridMultilevel"/>
    <w:tmpl w:val="02665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11AF6"/>
    <w:multiLevelType w:val="hybridMultilevel"/>
    <w:tmpl w:val="162C1214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8" w15:restartNumberingAfterBreak="0">
    <w:nsid w:val="475974FD"/>
    <w:multiLevelType w:val="hybridMultilevel"/>
    <w:tmpl w:val="3C2AA222"/>
    <w:lvl w:ilvl="0" w:tplc="C62AD13A">
      <w:start w:val="1"/>
      <w:numFmt w:val="decimal"/>
      <w:lvlText w:val="%1)"/>
      <w:lvlJc w:val="left"/>
      <w:pPr>
        <w:ind w:left="283" w:hanging="28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917131"/>
    <w:multiLevelType w:val="hybridMultilevel"/>
    <w:tmpl w:val="134A5312"/>
    <w:lvl w:ilvl="0" w:tplc="3F0C434C">
      <w:start w:val="3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597F1360"/>
    <w:multiLevelType w:val="hybridMultilevel"/>
    <w:tmpl w:val="C5CEF4B2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5984617E"/>
    <w:multiLevelType w:val="singleLevel"/>
    <w:tmpl w:val="B0B23E62"/>
    <w:lvl w:ilvl="0">
      <w:start w:val="1"/>
      <w:numFmt w:val="decimal"/>
      <w:pStyle w:val="Popistabulky"/>
      <w:lvlText w:val="Tab. %1"/>
      <w:lvlJc w:val="right"/>
      <w:pPr>
        <w:tabs>
          <w:tab w:val="num" w:pos="1778"/>
        </w:tabs>
        <w:ind w:left="0" w:firstLine="1418"/>
      </w:pPr>
      <w:rPr>
        <w:rFonts w:ascii="Arial Black" w:hAnsi="Tahoma" w:hint="default"/>
        <w:b w:val="0"/>
        <w:i w:val="0"/>
        <w:sz w:val="20"/>
      </w:rPr>
    </w:lvl>
  </w:abstractNum>
  <w:abstractNum w:abstractNumId="32" w15:restartNumberingAfterBreak="0">
    <w:nsid w:val="68AB47D6"/>
    <w:multiLevelType w:val="hybridMultilevel"/>
    <w:tmpl w:val="E6AE452E"/>
    <w:lvl w:ilvl="0" w:tplc="6726B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34764"/>
    <w:multiLevelType w:val="multilevel"/>
    <w:tmpl w:val="F1D04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9717283"/>
    <w:multiLevelType w:val="hybridMultilevel"/>
    <w:tmpl w:val="BDDE65BA"/>
    <w:lvl w:ilvl="0" w:tplc="2158831C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0134D65"/>
    <w:multiLevelType w:val="multilevel"/>
    <w:tmpl w:val="92BCC67E"/>
    <w:lvl w:ilvl="0">
      <w:numFmt w:val="decimal"/>
      <w:pStyle w:val="Popisek-obrzek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5A46A3A"/>
    <w:multiLevelType w:val="hybridMultilevel"/>
    <w:tmpl w:val="EAD461F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egacy w:legacy="1" w:legacySpace="360" w:legacyIndent="283"/>
      <w:lvlJc w:val="left"/>
      <w:pPr>
        <w:ind w:left="1003" w:hanging="283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6AC06BC"/>
    <w:multiLevelType w:val="hybridMultilevel"/>
    <w:tmpl w:val="F926D572"/>
    <w:lvl w:ilvl="0" w:tplc="04050001">
      <w:numFmt w:val="decimal"/>
      <w:lvlText w:val=""/>
      <w:lvlJc w:val="left"/>
    </w:lvl>
    <w:lvl w:ilvl="1" w:tplc="04050003">
      <w:numFmt w:val="decimal"/>
      <w:lvlText w:val=""/>
      <w:lvlJc w:val="left"/>
    </w:lvl>
    <w:lvl w:ilvl="2" w:tplc="04050005">
      <w:numFmt w:val="decimal"/>
      <w:lvlText w:val=""/>
      <w:lvlJc w:val="left"/>
    </w:lvl>
    <w:lvl w:ilvl="3" w:tplc="04050001">
      <w:numFmt w:val="decimal"/>
      <w:lvlText w:val=""/>
      <w:lvlJc w:val="left"/>
    </w:lvl>
    <w:lvl w:ilvl="4" w:tplc="04050003">
      <w:numFmt w:val="decimal"/>
      <w:lvlText w:val=""/>
      <w:lvlJc w:val="left"/>
    </w:lvl>
    <w:lvl w:ilvl="5" w:tplc="04050005">
      <w:numFmt w:val="decimal"/>
      <w:lvlText w:val=""/>
      <w:lvlJc w:val="left"/>
    </w:lvl>
    <w:lvl w:ilvl="6" w:tplc="04050001">
      <w:numFmt w:val="decimal"/>
      <w:lvlText w:val=""/>
      <w:lvlJc w:val="left"/>
    </w:lvl>
    <w:lvl w:ilvl="7" w:tplc="04050003">
      <w:numFmt w:val="decimal"/>
      <w:lvlText w:val=""/>
      <w:lvlJc w:val="left"/>
    </w:lvl>
    <w:lvl w:ilvl="8" w:tplc="04050005">
      <w:numFmt w:val="decimal"/>
      <w:lvlText w:val=""/>
      <w:lvlJc w:val="left"/>
    </w:lvl>
  </w:abstractNum>
  <w:abstractNum w:abstractNumId="38" w15:restartNumberingAfterBreak="0">
    <w:nsid w:val="7AF6129A"/>
    <w:multiLevelType w:val="hybridMultilevel"/>
    <w:tmpl w:val="3C2AA222"/>
    <w:lvl w:ilvl="0" w:tplc="C62AD13A">
      <w:start w:val="1"/>
      <w:numFmt w:val="decimal"/>
      <w:lvlText w:val="%1)"/>
      <w:lvlJc w:val="left"/>
      <w:pPr>
        <w:ind w:left="283" w:hanging="28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370D34"/>
    <w:multiLevelType w:val="singleLevel"/>
    <w:tmpl w:val="D1ECD440"/>
    <w:lvl w:ilvl="0">
      <w:numFmt w:val="decimal"/>
      <w:pStyle w:val="Odsazentext"/>
      <w:lvlText w:val=""/>
      <w:lvlJc w:val="left"/>
    </w:lvl>
  </w:abstractNum>
  <w:num w:numId="1" w16cid:durableId="540434059">
    <w:abstractNumId w:val="1"/>
  </w:num>
  <w:num w:numId="2" w16cid:durableId="1196163559">
    <w:abstractNumId w:val="39"/>
  </w:num>
  <w:num w:numId="3" w16cid:durableId="1149904026">
    <w:abstractNumId w:val="20"/>
  </w:num>
  <w:num w:numId="4" w16cid:durableId="868419099">
    <w:abstractNumId w:val="33"/>
  </w:num>
  <w:num w:numId="5" w16cid:durableId="1155485493">
    <w:abstractNumId w:val="21"/>
  </w:num>
  <w:num w:numId="6" w16cid:durableId="1471946038">
    <w:abstractNumId w:val="31"/>
  </w:num>
  <w:num w:numId="7" w16cid:durableId="1631130247">
    <w:abstractNumId w:val="2"/>
  </w:num>
  <w:num w:numId="8" w16cid:durableId="566383240">
    <w:abstractNumId w:val="35"/>
  </w:num>
  <w:num w:numId="9" w16cid:durableId="1507672701">
    <w:abstractNumId w:val="4"/>
  </w:num>
  <w:num w:numId="10" w16cid:durableId="586571849">
    <w:abstractNumId w:val="5"/>
  </w:num>
  <w:num w:numId="11" w16cid:durableId="1776830088">
    <w:abstractNumId w:val="6"/>
  </w:num>
  <w:num w:numId="12" w16cid:durableId="106237165">
    <w:abstractNumId w:val="19"/>
  </w:num>
  <w:num w:numId="13" w16cid:durableId="973825503">
    <w:abstractNumId w:val="0"/>
  </w:num>
  <w:num w:numId="14" w16cid:durableId="1820876919">
    <w:abstractNumId w:val="37"/>
  </w:num>
  <w:num w:numId="15" w16cid:durableId="898520390">
    <w:abstractNumId w:val="13"/>
  </w:num>
  <w:num w:numId="16" w16cid:durableId="1325235048">
    <w:abstractNumId w:val="11"/>
  </w:num>
  <w:num w:numId="17" w16cid:durableId="77286704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 w16cid:durableId="991451194">
    <w:abstractNumId w:val="8"/>
  </w:num>
  <w:num w:numId="19" w16cid:durableId="1242637098">
    <w:abstractNumId w:val="10"/>
  </w:num>
  <w:num w:numId="20" w16cid:durableId="2060132418">
    <w:abstractNumId w:val="16"/>
  </w:num>
  <w:num w:numId="21" w16cid:durableId="1894342804">
    <w:abstractNumId w:val="30"/>
  </w:num>
  <w:num w:numId="22" w16cid:durableId="658074690">
    <w:abstractNumId w:val="12"/>
  </w:num>
  <w:num w:numId="23" w16cid:durableId="335570986">
    <w:abstractNumId w:val="24"/>
  </w:num>
  <w:num w:numId="24" w16cid:durableId="613951373">
    <w:abstractNumId w:val="25"/>
  </w:num>
  <w:num w:numId="25" w16cid:durableId="343092608">
    <w:abstractNumId w:val="23"/>
  </w:num>
  <w:num w:numId="26" w16cid:durableId="1179583490">
    <w:abstractNumId w:val="27"/>
  </w:num>
  <w:num w:numId="27" w16cid:durableId="48119827">
    <w:abstractNumId w:val="34"/>
  </w:num>
  <w:num w:numId="28" w16cid:durableId="47993844">
    <w:abstractNumId w:val="22"/>
  </w:num>
  <w:num w:numId="29" w16cid:durableId="1980761813">
    <w:abstractNumId w:val="7"/>
  </w:num>
  <w:num w:numId="30" w16cid:durableId="271597126">
    <w:abstractNumId w:val="36"/>
  </w:num>
  <w:num w:numId="31" w16cid:durableId="141586970">
    <w:abstractNumId w:val="28"/>
  </w:num>
  <w:num w:numId="32" w16cid:durableId="807554262">
    <w:abstractNumId w:val="38"/>
  </w:num>
  <w:num w:numId="33" w16cid:durableId="1675062724">
    <w:abstractNumId w:val="29"/>
  </w:num>
  <w:num w:numId="34" w16cid:durableId="1575317715">
    <w:abstractNumId w:val="15"/>
  </w:num>
  <w:num w:numId="35" w16cid:durableId="1413621501">
    <w:abstractNumId w:val="14"/>
  </w:num>
  <w:num w:numId="36" w16cid:durableId="1602687436">
    <w:abstractNumId w:val="32"/>
  </w:num>
  <w:num w:numId="37" w16cid:durableId="659312569">
    <w:abstractNumId w:val="26"/>
  </w:num>
  <w:num w:numId="38" w16cid:durableId="780808259">
    <w:abstractNumId w:val="17"/>
  </w:num>
  <w:num w:numId="39" w16cid:durableId="1498575146">
    <w:abstractNumId w:val="18"/>
  </w:num>
  <w:num w:numId="40" w16cid:durableId="1967419649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A1"/>
    <w:rsid w:val="00000224"/>
    <w:rsid w:val="00002A36"/>
    <w:rsid w:val="00005EF4"/>
    <w:rsid w:val="00006819"/>
    <w:rsid w:val="00006B71"/>
    <w:rsid w:val="00007F39"/>
    <w:rsid w:val="00007FAC"/>
    <w:rsid w:val="00010C3F"/>
    <w:rsid w:val="00013B86"/>
    <w:rsid w:val="00014990"/>
    <w:rsid w:val="00020F3B"/>
    <w:rsid w:val="0002375B"/>
    <w:rsid w:val="000272BE"/>
    <w:rsid w:val="000275EE"/>
    <w:rsid w:val="00031979"/>
    <w:rsid w:val="00031C94"/>
    <w:rsid w:val="00031E9A"/>
    <w:rsid w:val="000345F7"/>
    <w:rsid w:val="00036D27"/>
    <w:rsid w:val="00037895"/>
    <w:rsid w:val="00040526"/>
    <w:rsid w:val="000451ED"/>
    <w:rsid w:val="00046F16"/>
    <w:rsid w:val="00047D95"/>
    <w:rsid w:val="00050825"/>
    <w:rsid w:val="00051672"/>
    <w:rsid w:val="0005541A"/>
    <w:rsid w:val="00055ECD"/>
    <w:rsid w:val="00060963"/>
    <w:rsid w:val="0006106B"/>
    <w:rsid w:val="00063243"/>
    <w:rsid w:val="0006352F"/>
    <w:rsid w:val="00063E4F"/>
    <w:rsid w:val="0006488D"/>
    <w:rsid w:val="00066AF7"/>
    <w:rsid w:val="000711C0"/>
    <w:rsid w:val="00071F2F"/>
    <w:rsid w:val="000745EE"/>
    <w:rsid w:val="00074BD9"/>
    <w:rsid w:val="00075332"/>
    <w:rsid w:val="00076F24"/>
    <w:rsid w:val="00081E77"/>
    <w:rsid w:val="00082DB5"/>
    <w:rsid w:val="000835F2"/>
    <w:rsid w:val="00085227"/>
    <w:rsid w:val="00086AB5"/>
    <w:rsid w:val="00090202"/>
    <w:rsid w:val="000902DB"/>
    <w:rsid w:val="00091616"/>
    <w:rsid w:val="00092D00"/>
    <w:rsid w:val="00095220"/>
    <w:rsid w:val="000966DA"/>
    <w:rsid w:val="000A0352"/>
    <w:rsid w:val="000A097A"/>
    <w:rsid w:val="000A27CB"/>
    <w:rsid w:val="000B033F"/>
    <w:rsid w:val="000B17FE"/>
    <w:rsid w:val="000B2E0D"/>
    <w:rsid w:val="000B40C4"/>
    <w:rsid w:val="000B438E"/>
    <w:rsid w:val="000B61A7"/>
    <w:rsid w:val="000B67CC"/>
    <w:rsid w:val="000B67F0"/>
    <w:rsid w:val="000C0758"/>
    <w:rsid w:val="000C0FF5"/>
    <w:rsid w:val="000C19AC"/>
    <w:rsid w:val="000C2BFF"/>
    <w:rsid w:val="000C36CA"/>
    <w:rsid w:val="000C5222"/>
    <w:rsid w:val="000D025F"/>
    <w:rsid w:val="000D09F6"/>
    <w:rsid w:val="000D1A9B"/>
    <w:rsid w:val="000D3B48"/>
    <w:rsid w:val="000D3FFC"/>
    <w:rsid w:val="000E006D"/>
    <w:rsid w:val="000E057F"/>
    <w:rsid w:val="000E1EF7"/>
    <w:rsid w:val="000E4567"/>
    <w:rsid w:val="000E4C0A"/>
    <w:rsid w:val="000E64BA"/>
    <w:rsid w:val="000F0AB7"/>
    <w:rsid w:val="000F4772"/>
    <w:rsid w:val="000F49BE"/>
    <w:rsid w:val="000F5642"/>
    <w:rsid w:val="00100D25"/>
    <w:rsid w:val="00100E8D"/>
    <w:rsid w:val="00101FD1"/>
    <w:rsid w:val="00107F07"/>
    <w:rsid w:val="00110D28"/>
    <w:rsid w:val="00110DF9"/>
    <w:rsid w:val="00111C04"/>
    <w:rsid w:val="00111E62"/>
    <w:rsid w:val="001137EB"/>
    <w:rsid w:val="00114DD2"/>
    <w:rsid w:val="00115165"/>
    <w:rsid w:val="00116289"/>
    <w:rsid w:val="0012017F"/>
    <w:rsid w:val="00125B6A"/>
    <w:rsid w:val="001262D6"/>
    <w:rsid w:val="00127E3F"/>
    <w:rsid w:val="00141304"/>
    <w:rsid w:val="001439E9"/>
    <w:rsid w:val="00143B77"/>
    <w:rsid w:val="00145D95"/>
    <w:rsid w:val="001472FF"/>
    <w:rsid w:val="00150412"/>
    <w:rsid w:val="00152B96"/>
    <w:rsid w:val="00155953"/>
    <w:rsid w:val="00155FB8"/>
    <w:rsid w:val="00156569"/>
    <w:rsid w:val="00162262"/>
    <w:rsid w:val="00162BBE"/>
    <w:rsid w:val="00166415"/>
    <w:rsid w:val="00171190"/>
    <w:rsid w:val="001737F7"/>
    <w:rsid w:val="001759C9"/>
    <w:rsid w:val="00175A20"/>
    <w:rsid w:val="00176795"/>
    <w:rsid w:val="00181851"/>
    <w:rsid w:val="00185111"/>
    <w:rsid w:val="0019275C"/>
    <w:rsid w:val="00195AAD"/>
    <w:rsid w:val="00197AC1"/>
    <w:rsid w:val="001A087C"/>
    <w:rsid w:val="001A0BBC"/>
    <w:rsid w:val="001A0C21"/>
    <w:rsid w:val="001A2EB8"/>
    <w:rsid w:val="001A770F"/>
    <w:rsid w:val="001B03FF"/>
    <w:rsid w:val="001B279B"/>
    <w:rsid w:val="001B29FF"/>
    <w:rsid w:val="001B3BE5"/>
    <w:rsid w:val="001B649A"/>
    <w:rsid w:val="001B660B"/>
    <w:rsid w:val="001B76EF"/>
    <w:rsid w:val="001C00B8"/>
    <w:rsid w:val="001C01D6"/>
    <w:rsid w:val="001C132D"/>
    <w:rsid w:val="001C308B"/>
    <w:rsid w:val="001D3232"/>
    <w:rsid w:val="001D3F13"/>
    <w:rsid w:val="001D4D7C"/>
    <w:rsid w:val="001D6650"/>
    <w:rsid w:val="001E77E6"/>
    <w:rsid w:val="001F1439"/>
    <w:rsid w:val="001F2905"/>
    <w:rsid w:val="001F2945"/>
    <w:rsid w:val="001F30D9"/>
    <w:rsid w:val="001F5FE2"/>
    <w:rsid w:val="001F7FE1"/>
    <w:rsid w:val="00202279"/>
    <w:rsid w:val="00202B9C"/>
    <w:rsid w:val="002061C6"/>
    <w:rsid w:val="0020650B"/>
    <w:rsid w:val="00207AA1"/>
    <w:rsid w:val="002109DB"/>
    <w:rsid w:val="00210E05"/>
    <w:rsid w:val="00211DBF"/>
    <w:rsid w:val="0021287F"/>
    <w:rsid w:val="0021571F"/>
    <w:rsid w:val="00220538"/>
    <w:rsid w:val="0022202D"/>
    <w:rsid w:val="00222437"/>
    <w:rsid w:val="00222BD3"/>
    <w:rsid w:val="00223100"/>
    <w:rsid w:val="00224D2A"/>
    <w:rsid w:val="00225EDF"/>
    <w:rsid w:val="00231423"/>
    <w:rsid w:val="002358BE"/>
    <w:rsid w:val="00237214"/>
    <w:rsid w:val="0024419C"/>
    <w:rsid w:val="00245502"/>
    <w:rsid w:val="00251EDE"/>
    <w:rsid w:val="002530F3"/>
    <w:rsid w:val="002538DA"/>
    <w:rsid w:val="00271D03"/>
    <w:rsid w:val="00271FEB"/>
    <w:rsid w:val="002740C3"/>
    <w:rsid w:val="00275F62"/>
    <w:rsid w:val="00276BB0"/>
    <w:rsid w:val="00277BC7"/>
    <w:rsid w:val="00284152"/>
    <w:rsid w:val="00285AD9"/>
    <w:rsid w:val="00293EA5"/>
    <w:rsid w:val="0029521A"/>
    <w:rsid w:val="002956D2"/>
    <w:rsid w:val="002966DC"/>
    <w:rsid w:val="0029725F"/>
    <w:rsid w:val="0029780C"/>
    <w:rsid w:val="002A0190"/>
    <w:rsid w:val="002A0CCB"/>
    <w:rsid w:val="002A299F"/>
    <w:rsid w:val="002A34E4"/>
    <w:rsid w:val="002A7BBF"/>
    <w:rsid w:val="002B36FF"/>
    <w:rsid w:val="002B6BBD"/>
    <w:rsid w:val="002C016E"/>
    <w:rsid w:val="002C0A25"/>
    <w:rsid w:val="002C0AFB"/>
    <w:rsid w:val="002C2660"/>
    <w:rsid w:val="002C355F"/>
    <w:rsid w:val="002C5550"/>
    <w:rsid w:val="002C7640"/>
    <w:rsid w:val="002C7644"/>
    <w:rsid w:val="002D082F"/>
    <w:rsid w:val="002D6076"/>
    <w:rsid w:val="002D71F9"/>
    <w:rsid w:val="002D789D"/>
    <w:rsid w:val="002E0D98"/>
    <w:rsid w:val="002E1B3B"/>
    <w:rsid w:val="002E633C"/>
    <w:rsid w:val="002E691B"/>
    <w:rsid w:val="002E7198"/>
    <w:rsid w:val="002E73FE"/>
    <w:rsid w:val="002E7921"/>
    <w:rsid w:val="002E79F8"/>
    <w:rsid w:val="002F023E"/>
    <w:rsid w:val="002F0AAF"/>
    <w:rsid w:val="002F351F"/>
    <w:rsid w:val="002F3F65"/>
    <w:rsid w:val="002F4216"/>
    <w:rsid w:val="002F553E"/>
    <w:rsid w:val="002F58AE"/>
    <w:rsid w:val="002F79F5"/>
    <w:rsid w:val="002F7E33"/>
    <w:rsid w:val="00311E82"/>
    <w:rsid w:val="0031330B"/>
    <w:rsid w:val="003221A5"/>
    <w:rsid w:val="00322EBF"/>
    <w:rsid w:val="00324A7E"/>
    <w:rsid w:val="00325B5C"/>
    <w:rsid w:val="00330B0E"/>
    <w:rsid w:val="00331845"/>
    <w:rsid w:val="00334E27"/>
    <w:rsid w:val="00336F2D"/>
    <w:rsid w:val="00337AD1"/>
    <w:rsid w:val="0034033D"/>
    <w:rsid w:val="00340776"/>
    <w:rsid w:val="003407E9"/>
    <w:rsid w:val="00341890"/>
    <w:rsid w:val="00342055"/>
    <w:rsid w:val="00342CF4"/>
    <w:rsid w:val="0034605F"/>
    <w:rsid w:val="0034764F"/>
    <w:rsid w:val="00347DCA"/>
    <w:rsid w:val="003504A9"/>
    <w:rsid w:val="003522BF"/>
    <w:rsid w:val="00352BF1"/>
    <w:rsid w:val="00355983"/>
    <w:rsid w:val="003624FA"/>
    <w:rsid w:val="00362854"/>
    <w:rsid w:val="00363849"/>
    <w:rsid w:val="00364EA5"/>
    <w:rsid w:val="00370F70"/>
    <w:rsid w:val="00371C7E"/>
    <w:rsid w:val="0037271B"/>
    <w:rsid w:val="00376318"/>
    <w:rsid w:val="00377B1B"/>
    <w:rsid w:val="0038083A"/>
    <w:rsid w:val="00381533"/>
    <w:rsid w:val="003830A6"/>
    <w:rsid w:val="00391681"/>
    <w:rsid w:val="00392872"/>
    <w:rsid w:val="0039348D"/>
    <w:rsid w:val="003974EC"/>
    <w:rsid w:val="003A1C51"/>
    <w:rsid w:val="003A2C4E"/>
    <w:rsid w:val="003A3746"/>
    <w:rsid w:val="003A4487"/>
    <w:rsid w:val="003A5F47"/>
    <w:rsid w:val="003B0EB5"/>
    <w:rsid w:val="003B13C5"/>
    <w:rsid w:val="003B2557"/>
    <w:rsid w:val="003B55C3"/>
    <w:rsid w:val="003B5E2A"/>
    <w:rsid w:val="003B7BEA"/>
    <w:rsid w:val="003C32F6"/>
    <w:rsid w:val="003C35C3"/>
    <w:rsid w:val="003C59EC"/>
    <w:rsid w:val="003C6C14"/>
    <w:rsid w:val="003D2EE2"/>
    <w:rsid w:val="003D4962"/>
    <w:rsid w:val="003D756D"/>
    <w:rsid w:val="003D7F31"/>
    <w:rsid w:val="003E0E6B"/>
    <w:rsid w:val="003E6B07"/>
    <w:rsid w:val="003E6DFE"/>
    <w:rsid w:val="003E6E48"/>
    <w:rsid w:val="003E6F0B"/>
    <w:rsid w:val="003F0340"/>
    <w:rsid w:val="003F24D6"/>
    <w:rsid w:val="003F2F7D"/>
    <w:rsid w:val="003F3287"/>
    <w:rsid w:val="003F38FA"/>
    <w:rsid w:val="0040384F"/>
    <w:rsid w:val="00405691"/>
    <w:rsid w:val="004059EB"/>
    <w:rsid w:val="00407534"/>
    <w:rsid w:val="0041096B"/>
    <w:rsid w:val="004121E2"/>
    <w:rsid w:val="00414776"/>
    <w:rsid w:val="0041564A"/>
    <w:rsid w:val="00415944"/>
    <w:rsid w:val="004205DA"/>
    <w:rsid w:val="00424175"/>
    <w:rsid w:val="00426692"/>
    <w:rsid w:val="004275BA"/>
    <w:rsid w:val="00432F13"/>
    <w:rsid w:val="004339DE"/>
    <w:rsid w:val="00436EBB"/>
    <w:rsid w:val="004370BA"/>
    <w:rsid w:val="00437EC7"/>
    <w:rsid w:val="00442E03"/>
    <w:rsid w:val="00443BCA"/>
    <w:rsid w:val="004478B9"/>
    <w:rsid w:val="00451042"/>
    <w:rsid w:val="0045406B"/>
    <w:rsid w:val="00455529"/>
    <w:rsid w:val="00455E77"/>
    <w:rsid w:val="00456B68"/>
    <w:rsid w:val="00457588"/>
    <w:rsid w:val="004578DA"/>
    <w:rsid w:val="00461577"/>
    <w:rsid w:val="00461DDB"/>
    <w:rsid w:val="004642D9"/>
    <w:rsid w:val="0047025E"/>
    <w:rsid w:val="00472BEF"/>
    <w:rsid w:val="004750CE"/>
    <w:rsid w:val="00475458"/>
    <w:rsid w:val="00476129"/>
    <w:rsid w:val="004762C5"/>
    <w:rsid w:val="00481032"/>
    <w:rsid w:val="00482426"/>
    <w:rsid w:val="00482880"/>
    <w:rsid w:val="00486358"/>
    <w:rsid w:val="00486984"/>
    <w:rsid w:val="004915C5"/>
    <w:rsid w:val="004919EB"/>
    <w:rsid w:val="00492DAF"/>
    <w:rsid w:val="0049432B"/>
    <w:rsid w:val="00494743"/>
    <w:rsid w:val="00496080"/>
    <w:rsid w:val="004974FE"/>
    <w:rsid w:val="00497E40"/>
    <w:rsid w:val="004A01EE"/>
    <w:rsid w:val="004A113C"/>
    <w:rsid w:val="004B06DD"/>
    <w:rsid w:val="004B12C5"/>
    <w:rsid w:val="004B14C9"/>
    <w:rsid w:val="004B1856"/>
    <w:rsid w:val="004B1EEC"/>
    <w:rsid w:val="004B277F"/>
    <w:rsid w:val="004C01E6"/>
    <w:rsid w:val="004C334C"/>
    <w:rsid w:val="004C46E8"/>
    <w:rsid w:val="004C6C3B"/>
    <w:rsid w:val="004D148B"/>
    <w:rsid w:val="004D3670"/>
    <w:rsid w:val="004D41A3"/>
    <w:rsid w:val="004D631A"/>
    <w:rsid w:val="004D637A"/>
    <w:rsid w:val="004D76C6"/>
    <w:rsid w:val="004E16C0"/>
    <w:rsid w:val="004E2E2D"/>
    <w:rsid w:val="004E2E54"/>
    <w:rsid w:val="004E3AD3"/>
    <w:rsid w:val="004E6B71"/>
    <w:rsid w:val="004F08E1"/>
    <w:rsid w:val="004F1369"/>
    <w:rsid w:val="004F27D3"/>
    <w:rsid w:val="004F47F0"/>
    <w:rsid w:val="004F4947"/>
    <w:rsid w:val="004F5E01"/>
    <w:rsid w:val="004F616E"/>
    <w:rsid w:val="004F694A"/>
    <w:rsid w:val="004F7868"/>
    <w:rsid w:val="004F7B0D"/>
    <w:rsid w:val="00501EDB"/>
    <w:rsid w:val="005020DF"/>
    <w:rsid w:val="0050258E"/>
    <w:rsid w:val="00502E52"/>
    <w:rsid w:val="00506167"/>
    <w:rsid w:val="0050737B"/>
    <w:rsid w:val="005076F7"/>
    <w:rsid w:val="0051284D"/>
    <w:rsid w:val="00512BFC"/>
    <w:rsid w:val="00512C38"/>
    <w:rsid w:val="00516F03"/>
    <w:rsid w:val="00517EAE"/>
    <w:rsid w:val="00520B68"/>
    <w:rsid w:val="0052343C"/>
    <w:rsid w:val="00524A9B"/>
    <w:rsid w:val="005259A9"/>
    <w:rsid w:val="00525A25"/>
    <w:rsid w:val="0052673E"/>
    <w:rsid w:val="00526EA1"/>
    <w:rsid w:val="00532325"/>
    <w:rsid w:val="0053583B"/>
    <w:rsid w:val="0053781F"/>
    <w:rsid w:val="00537F24"/>
    <w:rsid w:val="0054062E"/>
    <w:rsid w:val="00542AAC"/>
    <w:rsid w:val="005445EC"/>
    <w:rsid w:val="00545599"/>
    <w:rsid w:val="005461B6"/>
    <w:rsid w:val="0054681B"/>
    <w:rsid w:val="005472DF"/>
    <w:rsid w:val="00552773"/>
    <w:rsid w:val="0055342B"/>
    <w:rsid w:val="00553853"/>
    <w:rsid w:val="00553BBD"/>
    <w:rsid w:val="005564D5"/>
    <w:rsid w:val="00556D10"/>
    <w:rsid w:val="005619CC"/>
    <w:rsid w:val="00567149"/>
    <w:rsid w:val="00567225"/>
    <w:rsid w:val="00571ECF"/>
    <w:rsid w:val="005730F4"/>
    <w:rsid w:val="00574BC7"/>
    <w:rsid w:val="00576830"/>
    <w:rsid w:val="00580C16"/>
    <w:rsid w:val="0058528A"/>
    <w:rsid w:val="005871FD"/>
    <w:rsid w:val="00590DAE"/>
    <w:rsid w:val="005911DD"/>
    <w:rsid w:val="00591F49"/>
    <w:rsid w:val="005965A8"/>
    <w:rsid w:val="00596F1C"/>
    <w:rsid w:val="00597D5F"/>
    <w:rsid w:val="005A19E2"/>
    <w:rsid w:val="005A67E3"/>
    <w:rsid w:val="005A6F57"/>
    <w:rsid w:val="005B1AEF"/>
    <w:rsid w:val="005B2FC5"/>
    <w:rsid w:val="005B3C78"/>
    <w:rsid w:val="005B6C3A"/>
    <w:rsid w:val="005C041F"/>
    <w:rsid w:val="005C16D9"/>
    <w:rsid w:val="005C1FD2"/>
    <w:rsid w:val="005D2BD8"/>
    <w:rsid w:val="005D3574"/>
    <w:rsid w:val="005D46F4"/>
    <w:rsid w:val="005E1DDA"/>
    <w:rsid w:val="005E3B79"/>
    <w:rsid w:val="005E41D2"/>
    <w:rsid w:val="005F4AE2"/>
    <w:rsid w:val="00601A4D"/>
    <w:rsid w:val="00603910"/>
    <w:rsid w:val="00604FBB"/>
    <w:rsid w:val="00606079"/>
    <w:rsid w:val="00606861"/>
    <w:rsid w:val="006109DB"/>
    <w:rsid w:val="006122ED"/>
    <w:rsid w:val="00614942"/>
    <w:rsid w:val="0061764C"/>
    <w:rsid w:val="0061774C"/>
    <w:rsid w:val="00621D0E"/>
    <w:rsid w:val="006252ED"/>
    <w:rsid w:val="006255E2"/>
    <w:rsid w:val="0062579E"/>
    <w:rsid w:val="00626D09"/>
    <w:rsid w:val="00627248"/>
    <w:rsid w:val="00627CEE"/>
    <w:rsid w:val="006312DE"/>
    <w:rsid w:val="0063181D"/>
    <w:rsid w:val="00631E03"/>
    <w:rsid w:val="00632CEB"/>
    <w:rsid w:val="00634D01"/>
    <w:rsid w:val="00635544"/>
    <w:rsid w:val="00635CC6"/>
    <w:rsid w:val="006416AB"/>
    <w:rsid w:val="006468DC"/>
    <w:rsid w:val="006479FC"/>
    <w:rsid w:val="00650EB8"/>
    <w:rsid w:val="00654548"/>
    <w:rsid w:val="0066600B"/>
    <w:rsid w:val="00670C8A"/>
    <w:rsid w:val="006729B2"/>
    <w:rsid w:val="00672CE8"/>
    <w:rsid w:val="006743AF"/>
    <w:rsid w:val="006758D8"/>
    <w:rsid w:val="00676ABD"/>
    <w:rsid w:val="00676B9D"/>
    <w:rsid w:val="00677C27"/>
    <w:rsid w:val="006844B2"/>
    <w:rsid w:val="00687CB7"/>
    <w:rsid w:val="00690C71"/>
    <w:rsid w:val="006912B3"/>
    <w:rsid w:val="00691A9A"/>
    <w:rsid w:val="00692275"/>
    <w:rsid w:val="0069352C"/>
    <w:rsid w:val="00696621"/>
    <w:rsid w:val="006967CD"/>
    <w:rsid w:val="00696850"/>
    <w:rsid w:val="00696E8B"/>
    <w:rsid w:val="0069764A"/>
    <w:rsid w:val="006A2A5B"/>
    <w:rsid w:val="006A6372"/>
    <w:rsid w:val="006A75D1"/>
    <w:rsid w:val="006B0D0E"/>
    <w:rsid w:val="006B0F31"/>
    <w:rsid w:val="006B442C"/>
    <w:rsid w:val="006B6CC8"/>
    <w:rsid w:val="006B7018"/>
    <w:rsid w:val="006B7A11"/>
    <w:rsid w:val="006C1322"/>
    <w:rsid w:val="006C6071"/>
    <w:rsid w:val="006D0C52"/>
    <w:rsid w:val="006D4463"/>
    <w:rsid w:val="006D46DC"/>
    <w:rsid w:val="006E5D65"/>
    <w:rsid w:val="006E7F28"/>
    <w:rsid w:val="006F0591"/>
    <w:rsid w:val="006F3FEE"/>
    <w:rsid w:val="006F4C60"/>
    <w:rsid w:val="006F537E"/>
    <w:rsid w:val="006F543C"/>
    <w:rsid w:val="006F6F93"/>
    <w:rsid w:val="00703349"/>
    <w:rsid w:val="00704C19"/>
    <w:rsid w:val="0070661B"/>
    <w:rsid w:val="0070695E"/>
    <w:rsid w:val="00710194"/>
    <w:rsid w:val="00711624"/>
    <w:rsid w:val="007125AC"/>
    <w:rsid w:val="00712804"/>
    <w:rsid w:val="00717391"/>
    <w:rsid w:val="007231CF"/>
    <w:rsid w:val="00723B97"/>
    <w:rsid w:val="00723F7C"/>
    <w:rsid w:val="00725CD1"/>
    <w:rsid w:val="0073211D"/>
    <w:rsid w:val="00735C27"/>
    <w:rsid w:val="00742819"/>
    <w:rsid w:val="0074562A"/>
    <w:rsid w:val="00746B4E"/>
    <w:rsid w:val="00752AE6"/>
    <w:rsid w:val="00752E6A"/>
    <w:rsid w:val="00753870"/>
    <w:rsid w:val="007538DE"/>
    <w:rsid w:val="00753ECA"/>
    <w:rsid w:val="00755C37"/>
    <w:rsid w:val="0075630D"/>
    <w:rsid w:val="00757349"/>
    <w:rsid w:val="00757568"/>
    <w:rsid w:val="00763A14"/>
    <w:rsid w:val="00763DFD"/>
    <w:rsid w:val="007649C3"/>
    <w:rsid w:val="00766487"/>
    <w:rsid w:val="007703BE"/>
    <w:rsid w:val="00770430"/>
    <w:rsid w:val="00770C69"/>
    <w:rsid w:val="00770E3B"/>
    <w:rsid w:val="00771F82"/>
    <w:rsid w:val="00780802"/>
    <w:rsid w:val="00780E4D"/>
    <w:rsid w:val="00783C8E"/>
    <w:rsid w:val="007840DC"/>
    <w:rsid w:val="00786264"/>
    <w:rsid w:val="00791196"/>
    <w:rsid w:val="007956C8"/>
    <w:rsid w:val="00795B1B"/>
    <w:rsid w:val="00797428"/>
    <w:rsid w:val="0079794F"/>
    <w:rsid w:val="007A0FA9"/>
    <w:rsid w:val="007A18CD"/>
    <w:rsid w:val="007A27A1"/>
    <w:rsid w:val="007A4E66"/>
    <w:rsid w:val="007A7EBF"/>
    <w:rsid w:val="007B0676"/>
    <w:rsid w:val="007B0886"/>
    <w:rsid w:val="007B1470"/>
    <w:rsid w:val="007B27E4"/>
    <w:rsid w:val="007B4093"/>
    <w:rsid w:val="007B5E44"/>
    <w:rsid w:val="007B6E74"/>
    <w:rsid w:val="007C3DC0"/>
    <w:rsid w:val="007C45CE"/>
    <w:rsid w:val="007C7B9B"/>
    <w:rsid w:val="007D196C"/>
    <w:rsid w:val="007D432C"/>
    <w:rsid w:val="007D4B0A"/>
    <w:rsid w:val="007D563A"/>
    <w:rsid w:val="007D68A1"/>
    <w:rsid w:val="007E1EA7"/>
    <w:rsid w:val="007E28F4"/>
    <w:rsid w:val="007E3A37"/>
    <w:rsid w:val="007E4D66"/>
    <w:rsid w:val="007E76E3"/>
    <w:rsid w:val="007F578E"/>
    <w:rsid w:val="007F7E9E"/>
    <w:rsid w:val="00802412"/>
    <w:rsid w:val="008027B2"/>
    <w:rsid w:val="00810D04"/>
    <w:rsid w:val="008157BD"/>
    <w:rsid w:val="0081599F"/>
    <w:rsid w:val="00815CCA"/>
    <w:rsid w:val="0081644D"/>
    <w:rsid w:val="008167A5"/>
    <w:rsid w:val="00820579"/>
    <w:rsid w:val="008207F6"/>
    <w:rsid w:val="0082381A"/>
    <w:rsid w:val="00827BA9"/>
    <w:rsid w:val="0083052B"/>
    <w:rsid w:val="0083066A"/>
    <w:rsid w:val="0083081C"/>
    <w:rsid w:val="008314D8"/>
    <w:rsid w:val="008337A2"/>
    <w:rsid w:val="00833DAD"/>
    <w:rsid w:val="00836924"/>
    <w:rsid w:val="008403B0"/>
    <w:rsid w:val="0084197D"/>
    <w:rsid w:val="0084341C"/>
    <w:rsid w:val="00846E97"/>
    <w:rsid w:val="00847D12"/>
    <w:rsid w:val="00847DC3"/>
    <w:rsid w:val="00851849"/>
    <w:rsid w:val="008558D4"/>
    <w:rsid w:val="008565F3"/>
    <w:rsid w:val="0085671D"/>
    <w:rsid w:val="00860072"/>
    <w:rsid w:val="0086016C"/>
    <w:rsid w:val="00860DA5"/>
    <w:rsid w:val="00861367"/>
    <w:rsid w:val="0086163C"/>
    <w:rsid w:val="00862A71"/>
    <w:rsid w:val="00862F86"/>
    <w:rsid w:val="008645AD"/>
    <w:rsid w:val="00870135"/>
    <w:rsid w:val="00872BF9"/>
    <w:rsid w:val="00874206"/>
    <w:rsid w:val="00877AB9"/>
    <w:rsid w:val="00880F28"/>
    <w:rsid w:val="00881691"/>
    <w:rsid w:val="00881EA0"/>
    <w:rsid w:val="00883390"/>
    <w:rsid w:val="008849DF"/>
    <w:rsid w:val="008866D4"/>
    <w:rsid w:val="008946DB"/>
    <w:rsid w:val="0089727F"/>
    <w:rsid w:val="008A2021"/>
    <w:rsid w:val="008A334C"/>
    <w:rsid w:val="008B17F0"/>
    <w:rsid w:val="008B4A45"/>
    <w:rsid w:val="008B5EF4"/>
    <w:rsid w:val="008B7BDC"/>
    <w:rsid w:val="008C555B"/>
    <w:rsid w:val="008C56F9"/>
    <w:rsid w:val="008C6A5F"/>
    <w:rsid w:val="008C78C6"/>
    <w:rsid w:val="008D04D2"/>
    <w:rsid w:val="008D3940"/>
    <w:rsid w:val="008D3A96"/>
    <w:rsid w:val="008D788C"/>
    <w:rsid w:val="008E00E9"/>
    <w:rsid w:val="008E2749"/>
    <w:rsid w:val="008E4A14"/>
    <w:rsid w:val="008E6281"/>
    <w:rsid w:val="008E63DE"/>
    <w:rsid w:val="008E67C0"/>
    <w:rsid w:val="008F207D"/>
    <w:rsid w:val="008F29A3"/>
    <w:rsid w:val="008F3505"/>
    <w:rsid w:val="008F5A9F"/>
    <w:rsid w:val="008F5CE8"/>
    <w:rsid w:val="008F695C"/>
    <w:rsid w:val="008F7DEC"/>
    <w:rsid w:val="00900189"/>
    <w:rsid w:val="00901439"/>
    <w:rsid w:val="00901C47"/>
    <w:rsid w:val="009049FE"/>
    <w:rsid w:val="009056FD"/>
    <w:rsid w:val="009127B5"/>
    <w:rsid w:val="00914E2A"/>
    <w:rsid w:val="009200F6"/>
    <w:rsid w:val="00921163"/>
    <w:rsid w:val="00921D70"/>
    <w:rsid w:val="0092574F"/>
    <w:rsid w:val="009258F0"/>
    <w:rsid w:val="009263E5"/>
    <w:rsid w:val="009268E4"/>
    <w:rsid w:val="00926B47"/>
    <w:rsid w:val="00927537"/>
    <w:rsid w:val="00927955"/>
    <w:rsid w:val="00931FF5"/>
    <w:rsid w:val="00932322"/>
    <w:rsid w:val="00932817"/>
    <w:rsid w:val="00934013"/>
    <w:rsid w:val="00937050"/>
    <w:rsid w:val="00937A53"/>
    <w:rsid w:val="009404BD"/>
    <w:rsid w:val="009424A9"/>
    <w:rsid w:val="00944166"/>
    <w:rsid w:val="0094567B"/>
    <w:rsid w:val="00947F16"/>
    <w:rsid w:val="00951F95"/>
    <w:rsid w:val="009549FA"/>
    <w:rsid w:val="00954C3A"/>
    <w:rsid w:val="00955A36"/>
    <w:rsid w:val="009563A1"/>
    <w:rsid w:val="009564C2"/>
    <w:rsid w:val="00957CE0"/>
    <w:rsid w:val="009615EF"/>
    <w:rsid w:val="00961F81"/>
    <w:rsid w:val="00962A09"/>
    <w:rsid w:val="009660AE"/>
    <w:rsid w:val="00966E33"/>
    <w:rsid w:val="00967502"/>
    <w:rsid w:val="00971859"/>
    <w:rsid w:val="009727F3"/>
    <w:rsid w:val="00972B1F"/>
    <w:rsid w:val="00976F55"/>
    <w:rsid w:val="009778A0"/>
    <w:rsid w:val="00983A10"/>
    <w:rsid w:val="009910D0"/>
    <w:rsid w:val="00991758"/>
    <w:rsid w:val="009938D0"/>
    <w:rsid w:val="00994934"/>
    <w:rsid w:val="00996BF7"/>
    <w:rsid w:val="00996CC0"/>
    <w:rsid w:val="009A0317"/>
    <w:rsid w:val="009A23DA"/>
    <w:rsid w:val="009A2C02"/>
    <w:rsid w:val="009A38C6"/>
    <w:rsid w:val="009A4204"/>
    <w:rsid w:val="009A7E75"/>
    <w:rsid w:val="009B033E"/>
    <w:rsid w:val="009B258E"/>
    <w:rsid w:val="009B4CE8"/>
    <w:rsid w:val="009B4E52"/>
    <w:rsid w:val="009C058B"/>
    <w:rsid w:val="009C1563"/>
    <w:rsid w:val="009C2076"/>
    <w:rsid w:val="009C2310"/>
    <w:rsid w:val="009C2EDB"/>
    <w:rsid w:val="009C3F40"/>
    <w:rsid w:val="009C4B65"/>
    <w:rsid w:val="009C6BE2"/>
    <w:rsid w:val="009C6C4C"/>
    <w:rsid w:val="009C7CAD"/>
    <w:rsid w:val="009D23A1"/>
    <w:rsid w:val="009D432F"/>
    <w:rsid w:val="009D5C1A"/>
    <w:rsid w:val="009D7B5A"/>
    <w:rsid w:val="009E0F43"/>
    <w:rsid w:val="009E32E6"/>
    <w:rsid w:val="009E5621"/>
    <w:rsid w:val="009F7AD9"/>
    <w:rsid w:val="00A000F7"/>
    <w:rsid w:val="00A06ACC"/>
    <w:rsid w:val="00A07693"/>
    <w:rsid w:val="00A0791D"/>
    <w:rsid w:val="00A07E0A"/>
    <w:rsid w:val="00A11E13"/>
    <w:rsid w:val="00A137BF"/>
    <w:rsid w:val="00A14766"/>
    <w:rsid w:val="00A14AE2"/>
    <w:rsid w:val="00A15A02"/>
    <w:rsid w:val="00A176D0"/>
    <w:rsid w:val="00A17977"/>
    <w:rsid w:val="00A179C1"/>
    <w:rsid w:val="00A2128D"/>
    <w:rsid w:val="00A23461"/>
    <w:rsid w:val="00A24237"/>
    <w:rsid w:val="00A24B55"/>
    <w:rsid w:val="00A24F20"/>
    <w:rsid w:val="00A25EAC"/>
    <w:rsid w:val="00A274D7"/>
    <w:rsid w:val="00A27E38"/>
    <w:rsid w:val="00A30D59"/>
    <w:rsid w:val="00A32BF9"/>
    <w:rsid w:val="00A32FF0"/>
    <w:rsid w:val="00A33A45"/>
    <w:rsid w:val="00A33DEB"/>
    <w:rsid w:val="00A36450"/>
    <w:rsid w:val="00A36DFF"/>
    <w:rsid w:val="00A43313"/>
    <w:rsid w:val="00A44AF5"/>
    <w:rsid w:val="00A47C8C"/>
    <w:rsid w:val="00A504C2"/>
    <w:rsid w:val="00A53672"/>
    <w:rsid w:val="00A617A7"/>
    <w:rsid w:val="00A61FB7"/>
    <w:rsid w:val="00A642B4"/>
    <w:rsid w:val="00A655FE"/>
    <w:rsid w:val="00A6624F"/>
    <w:rsid w:val="00A7005D"/>
    <w:rsid w:val="00A701C0"/>
    <w:rsid w:val="00A718E5"/>
    <w:rsid w:val="00A73A53"/>
    <w:rsid w:val="00A74734"/>
    <w:rsid w:val="00A74D14"/>
    <w:rsid w:val="00A759D5"/>
    <w:rsid w:val="00A8394E"/>
    <w:rsid w:val="00A84F5F"/>
    <w:rsid w:val="00A853A8"/>
    <w:rsid w:val="00A85FE3"/>
    <w:rsid w:val="00A86536"/>
    <w:rsid w:val="00A866A2"/>
    <w:rsid w:val="00A90F6A"/>
    <w:rsid w:val="00A9176D"/>
    <w:rsid w:val="00A959B4"/>
    <w:rsid w:val="00A9756D"/>
    <w:rsid w:val="00AA0764"/>
    <w:rsid w:val="00AA4C2E"/>
    <w:rsid w:val="00AA55D3"/>
    <w:rsid w:val="00AA562A"/>
    <w:rsid w:val="00AA6C17"/>
    <w:rsid w:val="00AB21AA"/>
    <w:rsid w:val="00AB21C9"/>
    <w:rsid w:val="00AB28D2"/>
    <w:rsid w:val="00AB6947"/>
    <w:rsid w:val="00AB7420"/>
    <w:rsid w:val="00AB76F3"/>
    <w:rsid w:val="00AB784C"/>
    <w:rsid w:val="00AB7D51"/>
    <w:rsid w:val="00AC0093"/>
    <w:rsid w:val="00AC0FB9"/>
    <w:rsid w:val="00AC4B7E"/>
    <w:rsid w:val="00AD25E9"/>
    <w:rsid w:val="00AD309C"/>
    <w:rsid w:val="00AD4C92"/>
    <w:rsid w:val="00AD7060"/>
    <w:rsid w:val="00AE3FD4"/>
    <w:rsid w:val="00AE7BB6"/>
    <w:rsid w:val="00AF010C"/>
    <w:rsid w:val="00AF1279"/>
    <w:rsid w:val="00AF3206"/>
    <w:rsid w:val="00AF334D"/>
    <w:rsid w:val="00AF3F7A"/>
    <w:rsid w:val="00AF4AF9"/>
    <w:rsid w:val="00AF54B2"/>
    <w:rsid w:val="00AF6947"/>
    <w:rsid w:val="00B00044"/>
    <w:rsid w:val="00B031AA"/>
    <w:rsid w:val="00B0334C"/>
    <w:rsid w:val="00B06033"/>
    <w:rsid w:val="00B06695"/>
    <w:rsid w:val="00B07420"/>
    <w:rsid w:val="00B10031"/>
    <w:rsid w:val="00B10BFE"/>
    <w:rsid w:val="00B15409"/>
    <w:rsid w:val="00B16A19"/>
    <w:rsid w:val="00B203B0"/>
    <w:rsid w:val="00B20669"/>
    <w:rsid w:val="00B20DF2"/>
    <w:rsid w:val="00B2147D"/>
    <w:rsid w:val="00B2286B"/>
    <w:rsid w:val="00B24833"/>
    <w:rsid w:val="00B249AE"/>
    <w:rsid w:val="00B311B6"/>
    <w:rsid w:val="00B34002"/>
    <w:rsid w:val="00B42FFE"/>
    <w:rsid w:val="00B43034"/>
    <w:rsid w:val="00B44536"/>
    <w:rsid w:val="00B45CAF"/>
    <w:rsid w:val="00B47594"/>
    <w:rsid w:val="00B51B78"/>
    <w:rsid w:val="00B52463"/>
    <w:rsid w:val="00B5631D"/>
    <w:rsid w:val="00B578D9"/>
    <w:rsid w:val="00B6479E"/>
    <w:rsid w:val="00B671FE"/>
    <w:rsid w:val="00B711C6"/>
    <w:rsid w:val="00B73D10"/>
    <w:rsid w:val="00B760BA"/>
    <w:rsid w:val="00B77529"/>
    <w:rsid w:val="00B77DF7"/>
    <w:rsid w:val="00B77FBC"/>
    <w:rsid w:val="00B818CA"/>
    <w:rsid w:val="00B8328B"/>
    <w:rsid w:val="00B84184"/>
    <w:rsid w:val="00B85979"/>
    <w:rsid w:val="00B85A18"/>
    <w:rsid w:val="00B86B56"/>
    <w:rsid w:val="00B86FE0"/>
    <w:rsid w:val="00B87FC3"/>
    <w:rsid w:val="00B92513"/>
    <w:rsid w:val="00B9256A"/>
    <w:rsid w:val="00B9543E"/>
    <w:rsid w:val="00B96991"/>
    <w:rsid w:val="00BA0CBC"/>
    <w:rsid w:val="00BA2770"/>
    <w:rsid w:val="00BA43BD"/>
    <w:rsid w:val="00BA5F46"/>
    <w:rsid w:val="00BB1AF3"/>
    <w:rsid w:val="00BB249F"/>
    <w:rsid w:val="00BB3CFB"/>
    <w:rsid w:val="00BB608F"/>
    <w:rsid w:val="00BB6627"/>
    <w:rsid w:val="00BB7DBF"/>
    <w:rsid w:val="00BC18B2"/>
    <w:rsid w:val="00BC1D8D"/>
    <w:rsid w:val="00BC4865"/>
    <w:rsid w:val="00BC4B8B"/>
    <w:rsid w:val="00BC5331"/>
    <w:rsid w:val="00BD59C3"/>
    <w:rsid w:val="00BD66F8"/>
    <w:rsid w:val="00BD7316"/>
    <w:rsid w:val="00BE201C"/>
    <w:rsid w:val="00BE45C6"/>
    <w:rsid w:val="00BE461C"/>
    <w:rsid w:val="00BE5F11"/>
    <w:rsid w:val="00BE6C67"/>
    <w:rsid w:val="00BE6EAA"/>
    <w:rsid w:val="00BF0B6C"/>
    <w:rsid w:val="00BF35AA"/>
    <w:rsid w:val="00C01630"/>
    <w:rsid w:val="00C108F7"/>
    <w:rsid w:val="00C12DAD"/>
    <w:rsid w:val="00C1399B"/>
    <w:rsid w:val="00C15445"/>
    <w:rsid w:val="00C17177"/>
    <w:rsid w:val="00C20788"/>
    <w:rsid w:val="00C211E1"/>
    <w:rsid w:val="00C2308F"/>
    <w:rsid w:val="00C23890"/>
    <w:rsid w:val="00C23A3E"/>
    <w:rsid w:val="00C23DA4"/>
    <w:rsid w:val="00C25024"/>
    <w:rsid w:val="00C25EE4"/>
    <w:rsid w:val="00C26DE5"/>
    <w:rsid w:val="00C278DE"/>
    <w:rsid w:val="00C27D9F"/>
    <w:rsid w:val="00C31378"/>
    <w:rsid w:val="00C3164E"/>
    <w:rsid w:val="00C3195B"/>
    <w:rsid w:val="00C33AE7"/>
    <w:rsid w:val="00C34DAC"/>
    <w:rsid w:val="00C359A7"/>
    <w:rsid w:val="00C410C1"/>
    <w:rsid w:val="00C412F2"/>
    <w:rsid w:val="00C41391"/>
    <w:rsid w:val="00C44B81"/>
    <w:rsid w:val="00C46732"/>
    <w:rsid w:val="00C5033B"/>
    <w:rsid w:val="00C52AA9"/>
    <w:rsid w:val="00C5428F"/>
    <w:rsid w:val="00C559DF"/>
    <w:rsid w:val="00C55ECD"/>
    <w:rsid w:val="00C5628A"/>
    <w:rsid w:val="00C5671D"/>
    <w:rsid w:val="00C608E7"/>
    <w:rsid w:val="00C61940"/>
    <w:rsid w:val="00C62882"/>
    <w:rsid w:val="00C679DF"/>
    <w:rsid w:val="00C7480E"/>
    <w:rsid w:val="00C74F9A"/>
    <w:rsid w:val="00C7514F"/>
    <w:rsid w:val="00C80145"/>
    <w:rsid w:val="00C81911"/>
    <w:rsid w:val="00C837D5"/>
    <w:rsid w:val="00C83B12"/>
    <w:rsid w:val="00C86FAD"/>
    <w:rsid w:val="00C92696"/>
    <w:rsid w:val="00C9601A"/>
    <w:rsid w:val="00C96AC9"/>
    <w:rsid w:val="00C97909"/>
    <w:rsid w:val="00CA2E86"/>
    <w:rsid w:val="00CA333A"/>
    <w:rsid w:val="00CA4A8F"/>
    <w:rsid w:val="00CB5E70"/>
    <w:rsid w:val="00CB6381"/>
    <w:rsid w:val="00CC1220"/>
    <w:rsid w:val="00CC1443"/>
    <w:rsid w:val="00CC3F39"/>
    <w:rsid w:val="00CC4FF0"/>
    <w:rsid w:val="00CD18A8"/>
    <w:rsid w:val="00CD1A47"/>
    <w:rsid w:val="00CD1C8F"/>
    <w:rsid w:val="00CD3B75"/>
    <w:rsid w:val="00CD3E2D"/>
    <w:rsid w:val="00CD5BD7"/>
    <w:rsid w:val="00CD5FC4"/>
    <w:rsid w:val="00CE0EE9"/>
    <w:rsid w:val="00CE14B2"/>
    <w:rsid w:val="00CE2860"/>
    <w:rsid w:val="00CE3192"/>
    <w:rsid w:val="00CE36ED"/>
    <w:rsid w:val="00CE46B9"/>
    <w:rsid w:val="00CF0F7F"/>
    <w:rsid w:val="00CF1210"/>
    <w:rsid w:val="00CF194E"/>
    <w:rsid w:val="00CF3179"/>
    <w:rsid w:val="00CF34ED"/>
    <w:rsid w:val="00CF3D8A"/>
    <w:rsid w:val="00D00067"/>
    <w:rsid w:val="00D007C6"/>
    <w:rsid w:val="00D01300"/>
    <w:rsid w:val="00D03EB4"/>
    <w:rsid w:val="00D03F02"/>
    <w:rsid w:val="00D05DE9"/>
    <w:rsid w:val="00D10392"/>
    <w:rsid w:val="00D140A3"/>
    <w:rsid w:val="00D14629"/>
    <w:rsid w:val="00D15C1C"/>
    <w:rsid w:val="00D15DE8"/>
    <w:rsid w:val="00D16965"/>
    <w:rsid w:val="00D16B4B"/>
    <w:rsid w:val="00D17118"/>
    <w:rsid w:val="00D203D9"/>
    <w:rsid w:val="00D2510E"/>
    <w:rsid w:val="00D2691E"/>
    <w:rsid w:val="00D26C41"/>
    <w:rsid w:val="00D33FEE"/>
    <w:rsid w:val="00D35CA0"/>
    <w:rsid w:val="00D36472"/>
    <w:rsid w:val="00D369AC"/>
    <w:rsid w:val="00D40635"/>
    <w:rsid w:val="00D4275A"/>
    <w:rsid w:val="00D44D30"/>
    <w:rsid w:val="00D45228"/>
    <w:rsid w:val="00D47610"/>
    <w:rsid w:val="00D50478"/>
    <w:rsid w:val="00D53A0E"/>
    <w:rsid w:val="00D54787"/>
    <w:rsid w:val="00D55067"/>
    <w:rsid w:val="00D60812"/>
    <w:rsid w:val="00D6271C"/>
    <w:rsid w:val="00D62927"/>
    <w:rsid w:val="00D64380"/>
    <w:rsid w:val="00D65A79"/>
    <w:rsid w:val="00D7287D"/>
    <w:rsid w:val="00D76D73"/>
    <w:rsid w:val="00D772B2"/>
    <w:rsid w:val="00D805C7"/>
    <w:rsid w:val="00D812D9"/>
    <w:rsid w:val="00D815C0"/>
    <w:rsid w:val="00D817B4"/>
    <w:rsid w:val="00D8444B"/>
    <w:rsid w:val="00D86817"/>
    <w:rsid w:val="00D9498E"/>
    <w:rsid w:val="00D94C3B"/>
    <w:rsid w:val="00D95A15"/>
    <w:rsid w:val="00D96015"/>
    <w:rsid w:val="00D976D6"/>
    <w:rsid w:val="00DA1CE9"/>
    <w:rsid w:val="00DA201A"/>
    <w:rsid w:val="00DA4073"/>
    <w:rsid w:val="00DA749C"/>
    <w:rsid w:val="00DB395D"/>
    <w:rsid w:val="00DB4091"/>
    <w:rsid w:val="00DB41B9"/>
    <w:rsid w:val="00DB6353"/>
    <w:rsid w:val="00DB6BD7"/>
    <w:rsid w:val="00DC02BF"/>
    <w:rsid w:val="00DC0871"/>
    <w:rsid w:val="00DC14E6"/>
    <w:rsid w:val="00DC2EF1"/>
    <w:rsid w:val="00DC359A"/>
    <w:rsid w:val="00DC4EB1"/>
    <w:rsid w:val="00DC7BDA"/>
    <w:rsid w:val="00DC7F3D"/>
    <w:rsid w:val="00DD0752"/>
    <w:rsid w:val="00DD098E"/>
    <w:rsid w:val="00DD1475"/>
    <w:rsid w:val="00DD29D5"/>
    <w:rsid w:val="00DE3D81"/>
    <w:rsid w:val="00DE7D39"/>
    <w:rsid w:val="00DF0F7B"/>
    <w:rsid w:val="00DF3C24"/>
    <w:rsid w:val="00DF4513"/>
    <w:rsid w:val="00DF58C7"/>
    <w:rsid w:val="00DF7EA0"/>
    <w:rsid w:val="00E030D3"/>
    <w:rsid w:val="00E036C6"/>
    <w:rsid w:val="00E03E0E"/>
    <w:rsid w:val="00E04231"/>
    <w:rsid w:val="00E1143C"/>
    <w:rsid w:val="00E11F85"/>
    <w:rsid w:val="00E17317"/>
    <w:rsid w:val="00E20864"/>
    <w:rsid w:val="00E2663F"/>
    <w:rsid w:val="00E271B4"/>
    <w:rsid w:val="00E31590"/>
    <w:rsid w:val="00E31F05"/>
    <w:rsid w:val="00E358B5"/>
    <w:rsid w:val="00E35ABF"/>
    <w:rsid w:val="00E37569"/>
    <w:rsid w:val="00E37AD2"/>
    <w:rsid w:val="00E406E0"/>
    <w:rsid w:val="00E43872"/>
    <w:rsid w:val="00E47663"/>
    <w:rsid w:val="00E522EC"/>
    <w:rsid w:val="00E53CCF"/>
    <w:rsid w:val="00E54B15"/>
    <w:rsid w:val="00E5535B"/>
    <w:rsid w:val="00E556CB"/>
    <w:rsid w:val="00E56150"/>
    <w:rsid w:val="00E6010A"/>
    <w:rsid w:val="00E613C2"/>
    <w:rsid w:val="00E63DE4"/>
    <w:rsid w:val="00E70FAE"/>
    <w:rsid w:val="00E7157B"/>
    <w:rsid w:val="00E71996"/>
    <w:rsid w:val="00E73AC9"/>
    <w:rsid w:val="00E74DA3"/>
    <w:rsid w:val="00E77F1B"/>
    <w:rsid w:val="00E80DA9"/>
    <w:rsid w:val="00E8136A"/>
    <w:rsid w:val="00E81381"/>
    <w:rsid w:val="00E819FC"/>
    <w:rsid w:val="00E82363"/>
    <w:rsid w:val="00E85EFF"/>
    <w:rsid w:val="00E87B29"/>
    <w:rsid w:val="00E90292"/>
    <w:rsid w:val="00E91FC5"/>
    <w:rsid w:val="00E969A0"/>
    <w:rsid w:val="00EA0936"/>
    <w:rsid w:val="00EA0A40"/>
    <w:rsid w:val="00EA26A4"/>
    <w:rsid w:val="00EA5B8C"/>
    <w:rsid w:val="00EA752E"/>
    <w:rsid w:val="00EA770F"/>
    <w:rsid w:val="00EB0703"/>
    <w:rsid w:val="00EB3731"/>
    <w:rsid w:val="00EB5FC6"/>
    <w:rsid w:val="00EB6859"/>
    <w:rsid w:val="00EB6DBE"/>
    <w:rsid w:val="00EB6E26"/>
    <w:rsid w:val="00EB7F36"/>
    <w:rsid w:val="00EC0FC6"/>
    <w:rsid w:val="00EC12CA"/>
    <w:rsid w:val="00EC398B"/>
    <w:rsid w:val="00EC3B79"/>
    <w:rsid w:val="00ED0FF8"/>
    <w:rsid w:val="00ED61EC"/>
    <w:rsid w:val="00ED6338"/>
    <w:rsid w:val="00EE6750"/>
    <w:rsid w:val="00EE7891"/>
    <w:rsid w:val="00EE790F"/>
    <w:rsid w:val="00EF0EDB"/>
    <w:rsid w:val="00EF2104"/>
    <w:rsid w:val="00EF47F1"/>
    <w:rsid w:val="00EF4B63"/>
    <w:rsid w:val="00EF4F4A"/>
    <w:rsid w:val="00EF58FF"/>
    <w:rsid w:val="00EF6B39"/>
    <w:rsid w:val="00EF7342"/>
    <w:rsid w:val="00EF7909"/>
    <w:rsid w:val="00F003BE"/>
    <w:rsid w:val="00F00C10"/>
    <w:rsid w:val="00F01B53"/>
    <w:rsid w:val="00F0355E"/>
    <w:rsid w:val="00F05B0B"/>
    <w:rsid w:val="00F0643E"/>
    <w:rsid w:val="00F0736F"/>
    <w:rsid w:val="00F10BE9"/>
    <w:rsid w:val="00F11767"/>
    <w:rsid w:val="00F11CFA"/>
    <w:rsid w:val="00F13D0E"/>
    <w:rsid w:val="00F1482B"/>
    <w:rsid w:val="00F1486B"/>
    <w:rsid w:val="00F1611F"/>
    <w:rsid w:val="00F17343"/>
    <w:rsid w:val="00F22669"/>
    <w:rsid w:val="00F23E21"/>
    <w:rsid w:val="00F27549"/>
    <w:rsid w:val="00F3206A"/>
    <w:rsid w:val="00F32C60"/>
    <w:rsid w:val="00F3395F"/>
    <w:rsid w:val="00F33DA7"/>
    <w:rsid w:val="00F42F68"/>
    <w:rsid w:val="00F42FBF"/>
    <w:rsid w:val="00F453BD"/>
    <w:rsid w:val="00F47A03"/>
    <w:rsid w:val="00F52B10"/>
    <w:rsid w:val="00F52D4F"/>
    <w:rsid w:val="00F56334"/>
    <w:rsid w:val="00F571FF"/>
    <w:rsid w:val="00F57E9D"/>
    <w:rsid w:val="00F6323B"/>
    <w:rsid w:val="00F635AB"/>
    <w:rsid w:val="00F63EAC"/>
    <w:rsid w:val="00F66102"/>
    <w:rsid w:val="00F70F87"/>
    <w:rsid w:val="00F70FA1"/>
    <w:rsid w:val="00F712DE"/>
    <w:rsid w:val="00F7174E"/>
    <w:rsid w:val="00F7370B"/>
    <w:rsid w:val="00F74F90"/>
    <w:rsid w:val="00F75653"/>
    <w:rsid w:val="00F768C4"/>
    <w:rsid w:val="00F80DF5"/>
    <w:rsid w:val="00F814BA"/>
    <w:rsid w:val="00F82367"/>
    <w:rsid w:val="00F8356F"/>
    <w:rsid w:val="00F83CAE"/>
    <w:rsid w:val="00F8680E"/>
    <w:rsid w:val="00F875D2"/>
    <w:rsid w:val="00F941B0"/>
    <w:rsid w:val="00F962CC"/>
    <w:rsid w:val="00F96C78"/>
    <w:rsid w:val="00FA1062"/>
    <w:rsid w:val="00FA32D3"/>
    <w:rsid w:val="00FA415F"/>
    <w:rsid w:val="00FA62F0"/>
    <w:rsid w:val="00FB0481"/>
    <w:rsid w:val="00FB0553"/>
    <w:rsid w:val="00FB2D7A"/>
    <w:rsid w:val="00FB3781"/>
    <w:rsid w:val="00FB71F4"/>
    <w:rsid w:val="00FB7451"/>
    <w:rsid w:val="00FC0DFE"/>
    <w:rsid w:val="00FC2040"/>
    <w:rsid w:val="00FC215E"/>
    <w:rsid w:val="00FC3D1E"/>
    <w:rsid w:val="00FC3F37"/>
    <w:rsid w:val="00FC5913"/>
    <w:rsid w:val="00FC6621"/>
    <w:rsid w:val="00FC6DE9"/>
    <w:rsid w:val="00FD09B3"/>
    <w:rsid w:val="00FD3B7A"/>
    <w:rsid w:val="00FD69D7"/>
    <w:rsid w:val="00FD7031"/>
    <w:rsid w:val="00FE0E55"/>
    <w:rsid w:val="00FE0F88"/>
    <w:rsid w:val="00FE1217"/>
    <w:rsid w:val="00FE4BF3"/>
    <w:rsid w:val="00FF1814"/>
    <w:rsid w:val="00FF1F75"/>
    <w:rsid w:val="00FF2215"/>
    <w:rsid w:val="00FF7769"/>
    <w:rsid w:val="31460186"/>
    <w:rsid w:val="3D56CC0F"/>
    <w:rsid w:val="4861BECC"/>
    <w:rsid w:val="61F8175D"/>
    <w:rsid w:val="64BC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D2CAB"/>
  <w15:docId w15:val="{4AAF046C-DA25-42EA-8B8E-318C2587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120"/>
      <w:ind w:left="1701"/>
    </w:pPr>
    <w:rPr>
      <w:rFonts w:ascii="Georgia" w:hAnsi="Georgia"/>
    </w:rPr>
  </w:style>
  <w:style w:type="paragraph" w:styleId="Nadpis1">
    <w:name w:val="heading 1"/>
    <w:aliases w:val="H1,Heading 1,Kapitola,Kapitola1,Kapitola2,Kapitola3,Kapitola4,Kapitola5,Kapitola11,Kapitola21,Kapitola31,Kapitola41,Kapitola6,Kapitola12,Kapitola22,Kapitola32,Kapitola42,Kapitola51,Kapitola111,Kapitola211,Kapitola311,Kapitola411,Kapitola7"/>
    <w:basedOn w:val="Normln"/>
    <w:next w:val="Normln"/>
    <w:qFormat/>
    <w:pPr>
      <w:keepNext/>
      <w:keepLines/>
      <w:suppressAutoHyphens/>
      <w:spacing w:before="240"/>
      <w:ind w:left="0"/>
      <w:outlineLvl w:val="0"/>
    </w:pPr>
    <w:rPr>
      <w:rFonts w:ascii="Arial Black" w:hAnsi="Arial Black"/>
      <w:caps/>
      <w:sz w:val="24"/>
    </w:rPr>
  </w:style>
  <w:style w:type="paragraph" w:styleId="Nadpis2">
    <w:name w:val="heading 2"/>
    <w:aliases w:val="H2,Nadpis_2_úroveň,Podkapitola1,Heading 2,Podkapitola 1,Podkapitola 11,Podkapitola 12,Podkapitola 13,Podkapitola 14,Podkapitola 111,Podkapitola 121,Podkapitola 131,Podkapitola 15,Podkapitola 112,Podkapitola 122,Podkapitola 132,Podkapitola 16,h2"/>
    <w:basedOn w:val="Normln"/>
    <w:next w:val="Normln"/>
    <w:qFormat/>
    <w:pPr>
      <w:keepNext/>
      <w:spacing w:before="120"/>
      <w:ind w:left="0"/>
      <w:outlineLvl w:val="1"/>
    </w:pPr>
    <w:rPr>
      <w:rFonts w:ascii="Arial Black" w:hAnsi="Arial Black"/>
    </w:rPr>
  </w:style>
  <w:style w:type="paragraph" w:styleId="Nadpis3">
    <w:name w:val="heading 3"/>
    <w:aliases w:val="H3,Nadpis_3_úroveň,Heading 3,Podkapitola 2,Podkapitola 21,Podkapitola 22,Podkapitola 23,Podkapitola 24,Podkapitola 211,Podkapitola 221,Podkapitola 231,Podkapitola 25,Podkapitola 241,Podkapitola 26,Podkapitola 212,Podkapitola 222,Podkapitola 232"/>
    <w:basedOn w:val="Normln"/>
    <w:next w:val="Normln"/>
    <w:qFormat/>
    <w:pPr>
      <w:keepNext/>
      <w:spacing w:before="120"/>
      <w:ind w:left="0"/>
      <w:outlineLvl w:val="2"/>
    </w:pPr>
    <w:rPr>
      <w:bCs/>
    </w:rPr>
  </w:style>
  <w:style w:type="paragraph" w:styleId="Nadpis4">
    <w:name w:val="heading 4"/>
    <w:aliases w:val="H4,Nadpis_4_úroveň,Heading 4,Odstavec 1,Odstavec 11,Odstavec 12,Odstavec 13,Odstavec 14,Odstavec 111,Odstavec 121,Odstavec 131,Odstavec 15,Odstavec 141,Odstavec 16,Odstavec 112,Odstavec 122,Odstavec 132,Odstavec 142,Odstavec 17,Odstavec 18"/>
    <w:basedOn w:val="Normln"/>
    <w:next w:val="Normln"/>
    <w:qFormat/>
    <w:pPr>
      <w:keepNext/>
      <w:spacing w:before="120"/>
      <w:ind w:left="0"/>
      <w:outlineLvl w:val="3"/>
    </w:pPr>
    <w:rPr>
      <w:rFonts w:ascii="Arial" w:hAnsi="Arial"/>
      <w:i/>
    </w:rPr>
  </w:style>
  <w:style w:type="paragraph" w:styleId="Nadpis5">
    <w:name w:val="heading 5"/>
    <w:aliases w:val="H5,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pPr>
      <w:spacing w:before="240" w:after="60"/>
      <w:ind w:left="0"/>
      <w:outlineLvl w:val="4"/>
    </w:pPr>
    <w:rPr>
      <w:rFonts w:ascii="Arial" w:hAnsi="Arial"/>
    </w:rPr>
  </w:style>
  <w:style w:type="paragraph" w:styleId="Nadpis6">
    <w:name w:val="heading 6"/>
    <w:aliases w:val="H6,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pPr>
      <w:spacing w:before="240" w:after="60"/>
      <w:ind w:left="0"/>
      <w:outlineLvl w:val="5"/>
    </w:pPr>
    <w:rPr>
      <w:i/>
    </w:rPr>
  </w:style>
  <w:style w:type="paragraph" w:styleId="Nadpis7">
    <w:name w:val="heading 7"/>
    <w:aliases w:val="H7"/>
    <w:basedOn w:val="Normln"/>
    <w:next w:val="Normln"/>
    <w:qFormat/>
    <w:pPr>
      <w:spacing w:before="240" w:after="60"/>
      <w:ind w:left="0"/>
      <w:outlineLvl w:val="6"/>
    </w:pPr>
    <w:rPr>
      <w:rFonts w:ascii="Arial" w:hAnsi="Arial"/>
    </w:rPr>
  </w:style>
  <w:style w:type="paragraph" w:styleId="Nadpis8">
    <w:name w:val="heading 8"/>
    <w:aliases w:val="H8"/>
    <w:basedOn w:val="Normln"/>
    <w:next w:val="Normln"/>
    <w:qFormat/>
    <w:pPr>
      <w:spacing w:before="240" w:after="60"/>
      <w:ind w:left="0"/>
      <w:outlineLvl w:val="7"/>
    </w:pPr>
    <w:rPr>
      <w:rFonts w:ascii="Arial" w:hAnsi="Arial"/>
      <w:i/>
    </w:rPr>
  </w:style>
  <w:style w:type="paragraph" w:styleId="Nadpis9">
    <w:name w:val="heading 9"/>
    <w:aliases w:val="H9"/>
    <w:basedOn w:val="Normln"/>
    <w:next w:val="Normln"/>
    <w:qFormat/>
    <w:pPr>
      <w:spacing w:before="240" w:after="60"/>
      <w:ind w:left="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spacing w:after="0" w:line="567" w:lineRule="exact"/>
      <w:ind w:left="0"/>
      <w:jc w:val="right"/>
    </w:pPr>
    <w:rPr>
      <w:rFonts w:ascii="Arial" w:hAnsi="Arial"/>
      <w:b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ind w:left="0"/>
    </w:pPr>
  </w:style>
  <w:style w:type="paragraph" w:styleId="Obsah2">
    <w:name w:val="toc 2"/>
    <w:basedOn w:val="Nadpis2"/>
    <w:next w:val="Normln"/>
    <w:autoRedefine/>
    <w:semiHidden/>
    <w:pPr>
      <w:tabs>
        <w:tab w:val="right" w:pos="1418"/>
        <w:tab w:val="left" w:pos="1701"/>
        <w:tab w:val="right" w:leader="underscore" w:pos="9923"/>
      </w:tabs>
      <w:ind w:left="1701" w:hanging="1701"/>
      <w:outlineLvl w:val="9"/>
    </w:pPr>
    <w:rPr>
      <w:b/>
      <w:noProof/>
    </w:rPr>
  </w:style>
  <w:style w:type="paragraph" w:styleId="Obsah9">
    <w:name w:val="toc 9"/>
    <w:basedOn w:val="Normln"/>
    <w:next w:val="Normln"/>
    <w:autoRedefine/>
    <w:semiHidden/>
    <w:pPr>
      <w:ind w:left="1600"/>
    </w:pPr>
    <w:rPr>
      <w:sz w:val="18"/>
    </w:rPr>
  </w:style>
  <w:style w:type="paragraph" w:styleId="Obsah1">
    <w:name w:val="toc 1"/>
    <w:basedOn w:val="Nadpis1"/>
    <w:next w:val="Normln"/>
    <w:autoRedefine/>
    <w:semiHidden/>
    <w:pPr>
      <w:tabs>
        <w:tab w:val="right" w:pos="1418"/>
        <w:tab w:val="left" w:pos="1701"/>
        <w:tab w:val="right" w:leader="underscore" w:pos="9923"/>
      </w:tabs>
      <w:spacing w:before="120" w:after="0"/>
      <w:ind w:left="1701" w:hanging="1701"/>
      <w:outlineLvl w:val="9"/>
    </w:pPr>
    <w:rPr>
      <w:b/>
      <w:caps w:val="0"/>
      <w:noProof/>
    </w:rPr>
  </w:style>
  <w:style w:type="paragraph" w:styleId="Obsah8">
    <w:name w:val="toc 8"/>
    <w:basedOn w:val="Normln"/>
    <w:next w:val="Normln"/>
    <w:autoRedefine/>
    <w:semiHidden/>
    <w:pPr>
      <w:ind w:left="1400"/>
    </w:pPr>
    <w:rPr>
      <w:sz w:val="18"/>
    </w:rPr>
  </w:style>
  <w:style w:type="paragraph" w:styleId="Obsah3">
    <w:name w:val="toc 3"/>
    <w:basedOn w:val="Normln"/>
    <w:next w:val="Normln"/>
    <w:autoRedefine/>
    <w:semiHidden/>
    <w:pPr>
      <w:tabs>
        <w:tab w:val="right" w:pos="1418"/>
        <w:tab w:val="right" w:pos="9923"/>
      </w:tabs>
      <w:ind w:hanging="1701"/>
    </w:pPr>
    <w:rPr>
      <w:rFonts w:ascii="Arial" w:hAnsi="Arial"/>
      <w:b/>
      <w:noProof/>
    </w:rPr>
  </w:style>
  <w:style w:type="paragraph" w:styleId="Obsah4">
    <w:name w:val="toc 4"/>
    <w:basedOn w:val="Normln"/>
    <w:next w:val="Normln"/>
    <w:autoRedefine/>
    <w:semiHidden/>
    <w:pPr>
      <w:tabs>
        <w:tab w:val="right" w:pos="1701"/>
        <w:tab w:val="left" w:leader="underscore" w:pos="9072"/>
      </w:tabs>
      <w:ind w:left="0"/>
      <w:jc w:val="right"/>
    </w:pPr>
    <w:rPr>
      <w:rFonts w:ascii="Arial" w:hAnsi="Arial"/>
      <w:i/>
      <w:noProof/>
    </w:rPr>
  </w:style>
  <w:style w:type="paragraph" w:styleId="Obsah5">
    <w:name w:val="toc 5"/>
    <w:basedOn w:val="Normln"/>
    <w:next w:val="Normln"/>
    <w:autoRedefine/>
    <w:semiHidden/>
    <w:pPr>
      <w:tabs>
        <w:tab w:val="right" w:leader="hyphen" w:pos="1701"/>
        <w:tab w:val="left" w:leader="underscore" w:pos="2835"/>
        <w:tab w:val="left" w:leader="dot" w:pos="7938"/>
        <w:tab w:val="right" w:leader="hyphen" w:pos="9498"/>
      </w:tabs>
      <w:ind w:left="0"/>
      <w:jc w:val="right"/>
    </w:pPr>
    <w:rPr>
      <w:rFonts w:ascii="Arial" w:hAnsi="Arial"/>
      <w:noProof/>
    </w:rPr>
  </w:style>
  <w:style w:type="paragraph" w:styleId="Obsah6">
    <w:name w:val="toc 6"/>
    <w:basedOn w:val="Normln"/>
    <w:next w:val="Normln"/>
    <w:autoRedefine/>
    <w:semiHidden/>
    <w:pPr>
      <w:tabs>
        <w:tab w:val="right" w:pos="1418"/>
        <w:tab w:val="right" w:leader="underscore" w:pos="9911"/>
      </w:tabs>
      <w:ind w:hanging="1701"/>
    </w:pPr>
    <w:rPr>
      <w:i/>
      <w:noProof/>
    </w:rPr>
  </w:style>
  <w:style w:type="paragraph" w:styleId="Obsah7">
    <w:name w:val="toc 7"/>
    <w:basedOn w:val="Normln"/>
    <w:next w:val="Normln"/>
    <w:autoRedefine/>
    <w:semiHidden/>
    <w:pPr>
      <w:ind w:left="1200"/>
    </w:pPr>
    <w:rPr>
      <w:sz w:val="18"/>
    </w:rPr>
  </w:style>
  <w:style w:type="paragraph" w:styleId="Zkladntext">
    <w:name w:val="Body Text"/>
    <w:aliases w:val="Body Text"/>
    <w:basedOn w:val="Normln"/>
    <w:pPr>
      <w:widowControl w:val="0"/>
      <w:numPr>
        <w:numId w:val="1"/>
      </w:numPr>
      <w:tabs>
        <w:tab w:val="clear" w:pos="360"/>
        <w:tab w:val="num" w:pos="643"/>
        <w:tab w:val="num" w:pos="926"/>
        <w:tab w:val="num" w:pos="1701"/>
        <w:tab w:val="num" w:pos="2061"/>
      </w:tabs>
    </w:pPr>
    <w:rPr>
      <w:snapToGrid w:val="0"/>
    </w:rPr>
  </w:style>
  <w:style w:type="character" w:styleId="slostrnky">
    <w:name w:val="page number"/>
    <w:rPr>
      <w:b/>
      <w:noProof/>
      <w:sz w:val="20"/>
    </w:rPr>
  </w:style>
  <w:style w:type="paragraph" w:customStyle="1" w:styleId="Textnorm">
    <w:name w:val="Text norm."/>
    <w:basedOn w:val="Normln"/>
    <w:pPr>
      <w:widowControl w:val="0"/>
      <w:spacing w:after="0" w:line="360" w:lineRule="auto"/>
      <w:ind w:left="0" w:firstLine="709"/>
    </w:pPr>
    <w:rPr>
      <w:sz w:val="22"/>
    </w:rPr>
  </w:style>
  <w:style w:type="paragraph" w:customStyle="1" w:styleId="Textodr2">
    <w:name w:val="Text odr. 2"/>
    <w:basedOn w:val="Normln"/>
    <w:pPr>
      <w:spacing w:after="0" w:line="360" w:lineRule="auto"/>
      <w:ind w:left="1069" w:hanging="360"/>
    </w:pPr>
    <w:rPr>
      <w:sz w:val="22"/>
    </w:rPr>
  </w:style>
  <w:style w:type="paragraph" w:customStyle="1" w:styleId="Oblkanadp1">
    <w:name w:val="Obálka nadp 1"/>
    <w:basedOn w:val="Normln"/>
    <w:next w:val="Oblkanadp2"/>
    <w:pPr>
      <w:keepNext/>
      <w:keepLines/>
      <w:spacing w:before="1134"/>
      <w:jc w:val="center"/>
    </w:pPr>
    <w:rPr>
      <w:rFonts w:ascii="Arial Black" w:hAnsi="Arial Black"/>
      <w:kern w:val="28"/>
      <w:sz w:val="36"/>
    </w:rPr>
  </w:style>
  <w:style w:type="paragraph" w:customStyle="1" w:styleId="Oblkanadp2">
    <w:name w:val="Obálka nadp 2"/>
    <w:basedOn w:val="Oblkanadp1"/>
    <w:rPr>
      <w:sz w:val="28"/>
    </w:rPr>
  </w:style>
  <w:style w:type="paragraph" w:customStyle="1" w:styleId="Oblkanadp3">
    <w:name w:val="Obálka nadp 3"/>
    <w:basedOn w:val="Oblkanadp1"/>
    <w:next w:val="Oblkanadp2"/>
    <w:rPr>
      <w:sz w:val="24"/>
    </w:rPr>
  </w:style>
  <w:style w:type="paragraph" w:customStyle="1" w:styleId="HeadingBase">
    <w:name w:val="Heading Base"/>
    <w:basedOn w:val="Normln"/>
    <w:next w:val="Zkladntext"/>
    <w:pPr>
      <w:keepNext/>
      <w:spacing w:before="240"/>
      <w:ind w:left="0"/>
    </w:pPr>
    <w:rPr>
      <w:rFonts w:ascii="Arial" w:hAnsi="Arial"/>
      <w:b/>
      <w:kern w:val="28"/>
      <w:sz w:val="36"/>
    </w:rPr>
  </w:style>
  <w:style w:type="paragraph" w:styleId="Pokraovnseznamu">
    <w:name w:val="List Continue"/>
    <w:basedOn w:val="Normln"/>
    <w:pPr>
      <w:ind w:left="283"/>
    </w:pPr>
  </w:style>
  <w:style w:type="paragraph" w:styleId="slovanseznam">
    <w:name w:val="List Number"/>
    <w:basedOn w:val="Normln"/>
    <w:pPr>
      <w:numPr>
        <w:numId w:val="3"/>
      </w:numPr>
      <w:tabs>
        <w:tab w:val="num" w:pos="2552"/>
      </w:tabs>
      <w:ind w:left="2552" w:hanging="567"/>
    </w:pPr>
  </w:style>
  <w:style w:type="paragraph" w:customStyle="1" w:styleId="Nadpis2beznzvu">
    <w:name w:val="Nadpis 2 bez názvu"/>
    <w:basedOn w:val="Nadpis2"/>
    <w:pPr>
      <w:keepNext w:val="0"/>
    </w:pPr>
    <w:rPr>
      <w:rFonts w:ascii="Georgia" w:hAnsi="Georgia"/>
    </w:rPr>
  </w:style>
  <w:style w:type="paragraph" w:customStyle="1" w:styleId="slovnvtabulce1">
    <w:name w:val="Číslování v tabulce 1"/>
    <w:basedOn w:val="Normln"/>
    <w:next w:val="Normln"/>
    <w:pPr>
      <w:numPr>
        <w:numId w:val="5"/>
      </w:numPr>
      <w:tabs>
        <w:tab w:val="clear" w:pos="360"/>
      </w:tabs>
      <w:spacing w:after="0"/>
      <w:ind w:left="0"/>
    </w:pPr>
  </w:style>
  <w:style w:type="paragraph" w:customStyle="1" w:styleId="slovnvtabulce2">
    <w:name w:val="Číslování v tabulce 2"/>
    <w:basedOn w:val="slovnvtabulce1"/>
    <w:next w:val="Normln"/>
    <w:pPr>
      <w:numPr>
        <w:ilvl w:val="1"/>
      </w:numPr>
      <w:tabs>
        <w:tab w:val="num" w:pos="792"/>
      </w:tabs>
      <w:ind w:left="792" w:hanging="432"/>
    </w:pPr>
  </w:style>
  <w:style w:type="paragraph" w:customStyle="1" w:styleId="Ploha">
    <w:name w:val="Příloha"/>
    <w:basedOn w:val="Nadpis1"/>
    <w:next w:val="Normln"/>
    <w:pPr>
      <w:pageBreakBefore/>
      <w:tabs>
        <w:tab w:val="left" w:pos="1701"/>
      </w:tabs>
    </w:pPr>
  </w:style>
  <w:style w:type="paragraph" w:customStyle="1" w:styleId="Tabpata">
    <w:name w:val="Tab pata"/>
    <w:basedOn w:val="Zpat"/>
    <w:pPr>
      <w:keepLines/>
      <w:spacing w:after="0" w:line="200" w:lineRule="exact"/>
      <w:ind w:left="113"/>
    </w:pPr>
    <w:rPr>
      <w:rFonts w:ascii="Arial" w:hAnsi="Arial"/>
      <w:sz w:val="16"/>
    </w:rPr>
  </w:style>
  <w:style w:type="paragraph" w:customStyle="1" w:styleId="Odsazentext">
    <w:name w:val="Odsazený text"/>
    <w:basedOn w:val="Normln"/>
    <w:pPr>
      <w:numPr>
        <w:numId w:val="2"/>
      </w:numPr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Tabpata2">
    <w:name w:val="Tab pata 2"/>
    <w:basedOn w:val="Tabpata"/>
    <w:pPr>
      <w:shd w:val="pct15" w:color="auto" w:fill="FFFFFF"/>
      <w:spacing w:before="80" w:after="80" w:line="240" w:lineRule="exact"/>
    </w:pPr>
    <w:rPr>
      <w:b/>
      <w:sz w:val="20"/>
    </w:rPr>
  </w:style>
  <w:style w:type="paragraph" w:styleId="Seznamobrzk">
    <w:name w:val="table of figures"/>
    <w:basedOn w:val="Normln"/>
    <w:next w:val="Normln"/>
    <w:semiHidden/>
    <w:pPr>
      <w:ind w:left="400" w:hanging="400"/>
    </w:pPr>
  </w:style>
  <w:style w:type="paragraph" w:customStyle="1" w:styleId="Texttabulkyvpravo">
    <w:name w:val="Text tabulky vpravo"/>
    <w:basedOn w:val="Texttabulky"/>
    <w:pPr>
      <w:jc w:val="right"/>
    </w:pPr>
  </w:style>
  <w:style w:type="paragraph" w:customStyle="1" w:styleId="Texttabulky">
    <w:name w:val="Text tabulky"/>
    <w:basedOn w:val="Normln"/>
    <w:pPr>
      <w:keepLines/>
      <w:suppressAutoHyphens/>
      <w:spacing w:after="0"/>
      <w:ind w:left="0"/>
    </w:pPr>
  </w:style>
  <w:style w:type="paragraph" w:customStyle="1" w:styleId="Textpraporvlevo">
    <w:name w:val="Text prapor vlevo"/>
    <w:basedOn w:val="Normln"/>
  </w:style>
  <w:style w:type="character" w:customStyle="1" w:styleId="plt">
    <w:name w:val="pltč"/>
    <w:rPr>
      <w:b/>
    </w:rPr>
  </w:style>
  <w:style w:type="paragraph" w:customStyle="1" w:styleId="Textbody">
    <w:name w:val="Text_body"/>
    <w:basedOn w:val="Normln"/>
  </w:style>
  <w:style w:type="paragraph" w:customStyle="1" w:styleId="Nadpis2vploze">
    <w:name w:val="Nadpis 2 v příloze"/>
    <w:basedOn w:val="Nadpis2"/>
    <w:next w:val="Normln"/>
    <w:pPr>
      <w:ind w:left="1701"/>
      <w:outlineLvl w:val="9"/>
    </w:pPr>
  </w:style>
  <w:style w:type="paragraph" w:styleId="Zkladntextodsazen">
    <w:name w:val="Body Text Indent"/>
    <w:basedOn w:val="Normln"/>
    <w:link w:val="ZkladntextodsazenChar"/>
    <w:uiPriority w:val="99"/>
    <w:pPr>
      <w:jc w:val="both"/>
    </w:pPr>
  </w:style>
  <w:style w:type="paragraph" w:customStyle="1" w:styleId="Popistabulky">
    <w:name w:val="Popis tabulky"/>
    <w:basedOn w:val="Normln"/>
    <w:pPr>
      <w:keepNext/>
      <w:keepLines/>
      <w:numPr>
        <w:numId w:val="6"/>
      </w:numPr>
      <w:tabs>
        <w:tab w:val="right" w:pos="1701"/>
      </w:tabs>
      <w:spacing w:after="0" w:line="240" w:lineRule="exact"/>
      <w:ind w:right="170"/>
      <w:jc w:val="right"/>
    </w:pPr>
  </w:style>
  <w:style w:type="paragraph" w:styleId="Nzev">
    <w:name w:val="Title"/>
    <w:basedOn w:val="Normln"/>
    <w:qFormat/>
    <w:pPr>
      <w:spacing w:after="0"/>
      <w:ind w:left="0"/>
      <w:jc w:val="center"/>
    </w:pPr>
    <w:rPr>
      <w:rFonts w:ascii="Times New Roman" w:hAnsi="Times New Roman"/>
      <w:b/>
      <w:sz w:val="28"/>
    </w:rPr>
  </w:style>
  <w:style w:type="character" w:styleId="Hypertextovodkaz">
    <w:name w:val="Hyperlink"/>
    <w:rPr>
      <w:strike w:val="0"/>
      <w:dstrike w:val="0"/>
      <w:color w:val="2F4A9A"/>
      <w:u w:val="none"/>
      <w:effect w:val="non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aliases w:val="H4 Char,Nadpis_4_úroveň Char"/>
    <w:rPr>
      <w:rFonts w:ascii="Arial" w:hAnsi="Arial"/>
      <w:i/>
      <w:lang w:val="cs-CZ" w:eastAsia="cs-CZ" w:bidi="ar-SA"/>
    </w:rPr>
  </w:style>
  <w:style w:type="paragraph" w:styleId="Seznamsodrkami">
    <w:name w:val="List Bullet"/>
    <w:basedOn w:val="Normln"/>
    <w:pPr>
      <w:numPr>
        <w:numId w:val="7"/>
      </w:numPr>
    </w:pPr>
  </w:style>
  <w:style w:type="paragraph" w:styleId="Textpoznpodarou">
    <w:name w:val="footnote text"/>
    <w:basedOn w:val="Normln"/>
    <w:semiHidden/>
  </w:style>
  <w:style w:type="paragraph" w:customStyle="1" w:styleId="Popisek-obrzek">
    <w:name w:val="Popisek - obrázek"/>
    <w:basedOn w:val="Normln"/>
    <w:pPr>
      <w:numPr>
        <w:numId w:val="8"/>
      </w:numPr>
      <w:spacing w:before="120" w:line="264" w:lineRule="auto"/>
    </w:pPr>
    <w:rPr>
      <w:rFonts w:ascii="Arial" w:hAnsi="Arial"/>
      <w:sz w:val="16"/>
      <w:szCs w:val="24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Nadpis3Char">
    <w:name w:val="Nadpis 3 Char"/>
    <w:aliases w:val="H3 Char,Nadpis_3_úroveň Char"/>
    <w:rPr>
      <w:rFonts w:ascii="Georgia" w:hAnsi="Georgia"/>
      <w:bCs/>
      <w:lang w:val="cs-CZ" w:eastAsia="cs-CZ" w:bidi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mlouvaheading">
    <w:name w:val="Smlouva heading"/>
    <w:pPr>
      <w:spacing w:line="240" w:lineRule="atLeast"/>
      <w:jc w:val="center"/>
    </w:pPr>
    <w:rPr>
      <w:b/>
      <w:noProof/>
    </w:rPr>
  </w:style>
  <w:style w:type="paragraph" w:customStyle="1" w:styleId="Normln1">
    <w:name w:val="Normální1"/>
    <w:pPr>
      <w:widowControl w:val="0"/>
      <w:suppressAutoHyphens/>
      <w:jc w:val="both"/>
    </w:pPr>
    <w:rPr>
      <w:rFonts w:ascii="LucidaT" w:hAnsi="LucidaT"/>
      <w:lang w:val="en-US" w:eastAsia="ar-SA"/>
    </w:rPr>
  </w:style>
  <w:style w:type="paragraph" w:customStyle="1" w:styleId="Smlouva">
    <w:name w:val="Smlouva"/>
    <w:basedOn w:val="Normln"/>
    <w:pPr>
      <w:widowControl w:val="0"/>
      <w:suppressAutoHyphens/>
      <w:spacing w:before="120" w:after="0" w:line="240" w:lineRule="atLeast"/>
      <w:ind w:left="0"/>
      <w:jc w:val="both"/>
    </w:pPr>
    <w:rPr>
      <w:rFonts w:ascii="Times New Roman" w:eastAsia="Lucida Sans Unicode" w:hAnsi="Times New Roman"/>
      <w:szCs w:val="24"/>
    </w:rPr>
  </w:style>
  <w:style w:type="paragraph" w:customStyle="1" w:styleId="DefaultText">
    <w:name w:val="Default Text"/>
    <w:basedOn w:val="Normln"/>
    <w:pPr>
      <w:widowControl w:val="0"/>
      <w:suppressAutoHyphens/>
      <w:autoSpaceDE w:val="0"/>
      <w:spacing w:after="0"/>
      <w:ind w:left="0"/>
    </w:pPr>
    <w:rPr>
      <w:rFonts w:ascii="Times New Roman" w:eastAsia="Lucida Sans Unicode" w:hAnsi="Times New Roman"/>
      <w:sz w:val="24"/>
      <w:szCs w:val="24"/>
      <w:lang w:val="en-US"/>
    </w:rPr>
  </w:style>
  <w:style w:type="paragraph" w:customStyle="1" w:styleId="slolnku">
    <w:name w:val="Číslo článku"/>
    <w:basedOn w:val="Normln"/>
    <w:next w:val="Normln"/>
    <w:pPr>
      <w:keepNext/>
      <w:numPr>
        <w:numId w:val="1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hAnsi="Times New Roman"/>
      <w:b/>
      <w:sz w:val="24"/>
    </w:rPr>
  </w:style>
  <w:style w:type="paragraph" w:customStyle="1" w:styleId="Textodst1sl">
    <w:name w:val="Text odst.1čísl"/>
    <w:basedOn w:val="Normln"/>
    <w:pPr>
      <w:numPr>
        <w:ilvl w:val="1"/>
        <w:numId w:val="12"/>
      </w:numPr>
      <w:tabs>
        <w:tab w:val="left" w:pos="0"/>
        <w:tab w:val="left" w:pos="284"/>
      </w:tabs>
      <w:spacing w:before="80" w:after="0"/>
      <w:jc w:val="both"/>
      <w:outlineLvl w:val="1"/>
    </w:pPr>
    <w:rPr>
      <w:rFonts w:ascii="Times New Roman" w:hAnsi="Times New Roman"/>
      <w:sz w:val="24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paragraph" w:customStyle="1" w:styleId="Zpat0">
    <w:name w:val="Z‡pat’"/>
    <w:basedOn w:val="Normln"/>
    <w:rsid w:val="00797428"/>
    <w:pPr>
      <w:tabs>
        <w:tab w:val="center" w:pos="4819"/>
        <w:tab w:val="right" w:pos="9071"/>
      </w:tabs>
      <w:spacing w:after="72"/>
      <w:ind w:left="0"/>
      <w:jc w:val="both"/>
    </w:pPr>
    <w:rPr>
      <w:rFonts w:ascii="CenturySchoolbook" w:hAnsi="CenturySchoolbook"/>
    </w:rPr>
  </w:style>
  <w:style w:type="paragraph" w:customStyle="1" w:styleId="Zhlav0">
    <w:name w:val="Z‡hlav’"/>
    <w:basedOn w:val="Normln"/>
    <w:rsid w:val="00797428"/>
    <w:pPr>
      <w:tabs>
        <w:tab w:val="center" w:pos="4819"/>
        <w:tab w:val="right" w:pos="9071"/>
      </w:tabs>
      <w:spacing w:after="72"/>
      <w:ind w:left="0"/>
      <w:jc w:val="both"/>
    </w:pPr>
    <w:rPr>
      <w:rFonts w:ascii="CenturySchoolbook" w:hAnsi="CenturySchoolbook"/>
    </w:rPr>
  </w:style>
  <w:style w:type="paragraph" w:customStyle="1" w:styleId="Normln0">
    <w:name w:val="Norm‡ln’"/>
    <w:rsid w:val="00C7514F"/>
    <w:pPr>
      <w:spacing w:after="72"/>
      <w:jc w:val="both"/>
    </w:pPr>
    <w:rPr>
      <w:rFonts w:ascii="CenturySchoolbook" w:hAnsi="CenturySchoolbook"/>
    </w:rPr>
  </w:style>
  <w:style w:type="character" w:customStyle="1" w:styleId="tsubjname">
    <w:name w:val="tsubjname"/>
    <w:basedOn w:val="Standardnpsmoodstavce"/>
    <w:rsid w:val="008946DB"/>
  </w:style>
  <w:style w:type="paragraph" w:styleId="Seznamsodrkami2">
    <w:name w:val="List Bullet 2"/>
    <w:basedOn w:val="Normln"/>
    <w:rsid w:val="009424A9"/>
    <w:pPr>
      <w:numPr>
        <w:numId w:val="13"/>
      </w:numPr>
    </w:pPr>
  </w:style>
  <w:style w:type="table" w:styleId="Mkatabulky">
    <w:name w:val="Table Grid"/>
    <w:basedOn w:val="Normlntabulka"/>
    <w:rsid w:val="00FA32D3"/>
    <w:pPr>
      <w:spacing w:after="120"/>
      <w:ind w:left="170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2740C3"/>
    <w:rPr>
      <w:rFonts w:ascii="Georgia" w:hAnsi="Georgia"/>
    </w:rPr>
  </w:style>
  <w:style w:type="paragraph" w:styleId="Revize">
    <w:name w:val="Revision"/>
    <w:hidden/>
    <w:uiPriority w:val="99"/>
    <w:semiHidden/>
    <w:rsid w:val="00C359A7"/>
    <w:rPr>
      <w:rFonts w:ascii="Georgia" w:hAnsi="Georgia"/>
    </w:rPr>
  </w:style>
  <w:style w:type="paragraph" w:styleId="Odstavecseseznamem">
    <w:name w:val="List Paragraph"/>
    <w:basedOn w:val="Normln"/>
    <w:uiPriority w:val="34"/>
    <w:qFormat/>
    <w:rsid w:val="002F0AAF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5CD1"/>
    <w:rPr>
      <w:rFonts w:ascii="Georgia" w:hAnsi="Georgi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404BD"/>
    <w:rPr>
      <w:rFonts w:ascii="Georgia" w:hAnsi="Georgia"/>
    </w:rPr>
  </w:style>
  <w:style w:type="character" w:customStyle="1" w:styleId="ZhlavChar">
    <w:name w:val="Záhlaví Char"/>
    <w:basedOn w:val="Standardnpsmoodstavce"/>
    <w:link w:val="Zhlav"/>
    <w:uiPriority w:val="99"/>
    <w:rsid w:val="008E2749"/>
    <w:rPr>
      <w:rFonts w:ascii="Arial" w:hAnsi="Arial"/>
      <w:b/>
      <w:sz w:val="24"/>
    </w:rPr>
  </w:style>
  <w:style w:type="character" w:customStyle="1" w:styleId="hdrtitle">
    <w:name w:val="hdrtitle"/>
    <w:basedOn w:val="Standardnpsmoodstavce"/>
    <w:rsid w:val="009910D0"/>
  </w:style>
  <w:style w:type="table" w:customStyle="1" w:styleId="Mkatabulky1">
    <w:name w:val="Mřížka tabulky1"/>
    <w:basedOn w:val="Normlntabulka"/>
    <w:next w:val="Mkatabulky"/>
    <w:uiPriority w:val="39"/>
    <w:rsid w:val="009441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nka">
    <w:name w:val="Mention"/>
    <w:basedOn w:val="Standardnpsmoodstavce"/>
    <w:uiPriority w:val="99"/>
    <w:unhideWhenUsed/>
    <w:rsid w:val="004D76C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7EDF31C50EF94E87097BDCE1563E84" ma:contentTypeVersion="3" ma:contentTypeDescription="Vytvoří nový dokument" ma:contentTypeScope="" ma:versionID="2c8a4f0c10c815f798a1e2a0056833cd">
  <xsd:schema xmlns:xsd="http://www.w3.org/2001/XMLSchema" xmlns:xs="http://www.w3.org/2001/XMLSchema" xmlns:p="http://schemas.microsoft.com/office/2006/metadata/properties" xmlns:ns2="019c8dd0-f3be-46f3-b969-20fe63c5d05b" targetNamespace="http://schemas.microsoft.com/office/2006/metadata/properties" ma:root="true" ma:fieldsID="9a71f7aa7aa1aa25996b791ee7b88b2b" ns2:_="">
    <xsd:import namespace="019c8dd0-f3be-46f3-b969-20fe63c5d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c8dd0-f3be-46f3-b969-20fe63c5d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F366BC-F998-43D5-A69C-3696968960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050525-056F-4FFE-8052-ED5FAE1CDC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206D26-4F45-42C4-93C6-5D9457DE0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c8dd0-f3be-46f3-b969-20fe63c5d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8AC858-533E-476A-B6D6-8762B6205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3388</Characters>
  <Application>Microsoft Office Word</Application>
  <DocSecurity>0</DocSecurity>
  <Lines>102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Elanor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jslicz</dc:creator>
  <cp:keywords/>
  <cp:lastModifiedBy>Vopátková Alena Bc.</cp:lastModifiedBy>
  <cp:revision>3</cp:revision>
  <cp:lastPrinted>2011-11-18T07:18:00Z</cp:lastPrinted>
  <dcterms:created xsi:type="dcterms:W3CDTF">2026-03-13T06:58:00Z</dcterms:created>
  <dcterms:modified xsi:type="dcterms:W3CDTF">2026-03-13T06:59:00Z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v">
    <vt:lpwstr>konečný</vt:lpwstr>
  </property>
  <property fmtid="{D5CDD505-2E9C-101B-9397-08002B2CF9AE}" pid="3" name="utajení">
    <vt:lpwstr>důvěrné</vt:lpwstr>
  </property>
  <property fmtid="{D5CDD505-2E9C-101B-9397-08002B2CF9AE}" pid="4" name="výtisk">
    <vt:i4>1</vt:i4>
  </property>
  <property fmtid="{D5CDD505-2E9C-101B-9397-08002B2CF9AE}" pid="5" name="eSynDocOpportunityDesc">
    <vt:lpwstr>
    </vt:lpwstr>
  </property>
  <property fmtid="{D5CDD505-2E9C-101B-9397-08002B2CF9AE}" pid="6" name="eSynDocOpportunityID">
    <vt:lpwstr>
    </vt:lpwstr>
  </property>
  <property fmtid="{D5CDD505-2E9C-101B-9397-08002B2CF9AE}" pid="7" name="eSynDocAttachmentID">
    <vt:lpwstr>{7d8b7327-755e-4bb3-90c8-86e8f91326c0}</vt:lpwstr>
  </property>
  <property fmtid="{D5CDD505-2E9C-101B-9397-08002B2CF9AE}" pid="8" name="eSynDocContactDesc">
    <vt:lpwstr>
    </vt:lpwstr>
  </property>
  <property fmtid="{D5CDD505-2E9C-101B-9397-08002B2CF9AE}" pid="9" name="eSynDocAccountDesc">
    <vt:lpwstr>Ideal Automotive Bor, s.r.o.</vt:lpwstr>
  </property>
  <property fmtid="{D5CDD505-2E9C-101B-9397-08002B2CF9AE}" pid="10" name="eSynDocProjectDesc">
    <vt:lpwstr>IDEALCZ/ELACZ - EGJE</vt:lpwstr>
  </property>
  <property fmtid="{D5CDD505-2E9C-101B-9397-08002B2CF9AE}" pid="11" name="eSynDocTransactionDesc">
    <vt:lpwstr>
    </vt:lpwstr>
  </property>
  <property fmtid="{D5CDD505-2E9C-101B-9397-08002B2CF9AE}" pid="12" name="eSynDocSerialDesc">
    <vt:lpwstr>
    </vt:lpwstr>
  </property>
  <property fmtid="{D5CDD505-2E9C-101B-9397-08002B2CF9AE}" pid="13" name="eSynDocItemDesc">
    <vt:lpwstr>
    </vt:lpwstr>
  </property>
  <property fmtid="{D5CDD505-2E9C-101B-9397-08002B2CF9AE}" pid="14" name="eSynDocResourceDesc">
    <vt:lpwstr>
    </vt:lpwstr>
  </property>
  <property fmtid="{D5CDD505-2E9C-101B-9397-08002B2CF9AE}" pid="15" name="eSynTransactionEntryKey">
    <vt:lpwstr>
    </vt:lpwstr>
  </property>
  <property fmtid="{D5CDD505-2E9C-101B-9397-08002B2CF9AE}" pid="16" name="eSynDocVersionStartDate">
    <vt:lpwstr>06/29/2015 13:10:16</vt:lpwstr>
  </property>
  <property fmtid="{D5CDD505-2E9C-101B-9397-08002B2CF9AE}" pid="17" name="eSynDocVersion">
    <vt:lpwstr>1</vt:lpwstr>
  </property>
  <property fmtid="{D5CDD505-2E9C-101B-9397-08002B2CF9AE}" pid="18" name="eSynDocAttachFileName">
    <vt:lpwstr>Dodatek01_290615_Ela_verze1.docx</vt:lpwstr>
  </property>
  <property fmtid="{D5CDD505-2E9C-101B-9397-08002B2CF9AE}" pid="19" name="eSynDocSummary">
    <vt:lpwstr>
    </vt:lpwstr>
  </property>
  <property fmtid="{D5CDD505-2E9C-101B-9397-08002B2CF9AE}" pid="20" name="eSynDocPublish">
    <vt:lpwstr>0</vt:lpwstr>
  </property>
  <property fmtid="{D5CDD505-2E9C-101B-9397-08002B2CF9AE}" pid="21" name="eSynDocTypeID">
    <vt:lpwstr>117</vt:lpwstr>
  </property>
  <property fmtid="{D5CDD505-2E9C-101B-9397-08002B2CF9AE}" pid="22" name="eSynDocSerialNumber">
    <vt:lpwstr>
    </vt:lpwstr>
  </property>
  <property fmtid="{D5CDD505-2E9C-101B-9397-08002B2CF9AE}" pid="23" name="eSynDocSubject">
    <vt:lpwstr>IdealCZ Dodatek č. 1 k SOD 23.751 z ?</vt:lpwstr>
  </property>
  <property fmtid="{D5CDD505-2E9C-101B-9397-08002B2CF9AE}" pid="24" name="eSynDocItem">
    <vt:lpwstr>
    </vt:lpwstr>
  </property>
  <property fmtid="{D5CDD505-2E9C-101B-9397-08002B2CF9AE}" pid="25" name="eSynDocAcctContact">
    <vt:lpwstr>
    </vt:lpwstr>
  </property>
  <property fmtid="{D5CDD505-2E9C-101B-9397-08002B2CF9AE}" pid="26" name="eSynDocContactID">
    <vt:lpwstr>
    </vt:lpwstr>
  </property>
  <property fmtid="{D5CDD505-2E9C-101B-9397-08002B2CF9AE}" pid="27" name="eSynDocAccount">
    <vt:lpwstr>101099</vt:lpwstr>
  </property>
  <property fmtid="{D5CDD505-2E9C-101B-9397-08002B2CF9AE}" pid="28" name="eSynDocResource">
    <vt:lpwstr>
    </vt:lpwstr>
  </property>
  <property fmtid="{D5CDD505-2E9C-101B-9397-08002B2CF9AE}" pid="29" name="eSynDocProjectNr">
    <vt:lpwstr>SD102837</vt:lpwstr>
  </property>
  <property fmtid="{D5CDD505-2E9C-101B-9397-08002B2CF9AE}" pid="30" name="eSynDocSecurity">
    <vt:lpwstr>101</vt:lpwstr>
  </property>
  <property fmtid="{D5CDD505-2E9C-101B-9397-08002B2CF9AE}" pid="31" name="eSynDocAssortment">
    <vt:lpwstr>
    </vt:lpwstr>
  </property>
  <property fmtid="{D5CDD505-2E9C-101B-9397-08002B2CF9AE}" pid="32" name="eSynDocLanguageCode">
    <vt:lpwstr>
    </vt:lpwstr>
  </property>
  <property fmtid="{D5CDD505-2E9C-101B-9397-08002B2CF9AE}" pid="33" name="eSynDocDivisionDesc">
    <vt:lpwstr>Elanor a.s.</vt:lpwstr>
  </property>
  <property fmtid="{D5CDD505-2E9C-101B-9397-08002B2CF9AE}" pid="34" name="eSynDocDivision">
    <vt:lpwstr>100</vt:lpwstr>
  </property>
  <property fmtid="{D5CDD505-2E9C-101B-9397-08002B2CF9AE}" pid="35" name="eSynDocParentDocument">
    <vt:lpwstr>
    </vt:lpwstr>
  </property>
  <property fmtid="{D5CDD505-2E9C-101B-9397-08002B2CF9AE}" pid="36" name="eSynDocSubCategory">
    <vt:lpwstr>
    </vt:lpwstr>
  </property>
  <property fmtid="{D5CDD505-2E9C-101B-9397-08002B2CF9AE}" pid="37" name="eSynDocCategoryID">
    <vt:lpwstr>
    </vt:lpwstr>
  </property>
  <property fmtid="{D5CDD505-2E9C-101B-9397-08002B2CF9AE}" pid="38" name="eSynDocGroupDesc">
    <vt:lpwstr>99 System use only</vt:lpwstr>
  </property>
  <property fmtid="{D5CDD505-2E9C-101B-9397-08002B2CF9AE}" pid="39" name="eSynDocGroupID">
    <vt:lpwstr>0</vt:lpwstr>
  </property>
  <property fmtid="{D5CDD505-2E9C-101B-9397-08002B2CF9AE}" pid="40" name="eSynDocHID">
    <vt:lpwstr>25600</vt:lpwstr>
  </property>
  <property fmtid="{D5CDD505-2E9C-101B-9397-08002B2CF9AE}" pid="41" name="eSynCleanUp10/27/2010 10:10:42">
    <vt:i4>1</vt:i4>
  </property>
  <property fmtid="{D5CDD505-2E9C-101B-9397-08002B2CF9AE}" pid="42" name="eSynCleanUp10. 12. 2019 16:23:45">
    <vt:i4>1</vt:i4>
  </property>
  <property fmtid="{D5CDD505-2E9C-101B-9397-08002B2CF9AE}" pid="43" name="eSynCleanUp10. 12. 2019 16:28:47">
    <vt:i4>1</vt:i4>
  </property>
  <property fmtid="{D5CDD505-2E9C-101B-9397-08002B2CF9AE}" pid="44" name="eSynCleanUp03/06/2025 14:40:54">
    <vt:i4>1</vt:i4>
  </property>
  <property fmtid="{D5CDD505-2E9C-101B-9397-08002B2CF9AE}" pid="45" name="ContentTypeId">
    <vt:lpwstr>0x010100D07EDF31C50EF94E87097BDCE1563E84</vt:lpwstr>
  </property>
  <property fmtid="{D5CDD505-2E9C-101B-9397-08002B2CF9AE}" pid="46" name="docLang">
    <vt:lpwstr>cs</vt:lpwstr>
  </property>
</Properties>
</file>