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5046E0">
        <w:t>KAA-S-8/2017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046E0" w:rsidRPr="005046E0">
        <w:rPr>
          <w:rFonts w:cs="Arial"/>
          <w:szCs w:val="20"/>
        </w:rPr>
        <w:t xml:space="preserve">Ing. </w:t>
      </w:r>
      <w:r w:rsidR="005046E0">
        <w:t>Dalibor Závacký</w:t>
      </w:r>
      <w:r w:rsidRPr="00A3020E">
        <w:rPr>
          <w:rFonts w:cs="Arial"/>
          <w:szCs w:val="20"/>
        </w:rPr>
        <w:t xml:space="preserve">, </w:t>
      </w:r>
      <w:r w:rsidR="005046E0" w:rsidRPr="005046E0">
        <w:rPr>
          <w:rFonts w:cs="Arial"/>
          <w:szCs w:val="20"/>
        </w:rPr>
        <w:t>ředitel kontaktního</w:t>
      </w:r>
      <w:r w:rsidR="005046E0">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046E0" w:rsidRPr="005046E0">
        <w:rPr>
          <w:rFonts w:cs="Arial"/>
          <w:szCs w:val="20"/>
        </w:rPr>
        <w:t>Dobrovského 1278</w:t>
      </w:r>
      <w:r w:rsidR="005046E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046E0" w:rsidRPr="005046E0">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046E0" w:rsidRPr="005046E0">
        <w:rPr>
          <w:rFonts w:cs="Arial"/>
          <w:szCs w:val="20"/>
        </w:rPr>
        <w:t xml:space="preserve">tř. </w:t>
      </w:r>
      <w:r w:rsidR="005046E0">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046E0"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5046E0" w:rsidRPr="005046E0">
        <w:rPr>
          <w:rFonts w:cs="Arial"/>
          <w:szCs w:val="20"/>
        </w:rPr>
        <w:t>INDEX NOSLUŠ</w:t>
      </w:r>
      <w:r w:rsidR="005046E0">
        <w:t xml:space="preserve"> s.r.o.</w:t>
      </w:r>
      <w:r w:rsidR="005046E0" w:rsidRPr="005046E0">
        <w:rPr>
          <w:rFonts w:cs="Arial"/>
          <w:vanish/>
          <w:szCs w:val="20"/>
        </w:rPr>
        <w:t>0</w:t>
      </w:r>
    </w:p>
    <w:p w:rsidR="006A0D31" w:rsidRPr="00CA4A8B" w:rsidRDefault="005046E0"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5046E0">
        <w:rPr>
          <w:rFonts w:cs="Arial"/>
          <w:noProof/>
          <w:szCs w:val="20"/>
        </w:rPr>
        <w:t>Ing István</w:t>
      </w:r>
      <w:r>
        <w:rPr>
          <w:noProof/>
        </w:rPr>
        <w:t xml:space="preserve"> Kocsis, jednatel</w:t>
      </w:r>
    </w:p>
    <w:p w:rsidR="006A0D31" w:rsidRPr="00CA4A8B" w:rsidRDefault="005046E0"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5046E0">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046E0" w:rsidRPr="005046E0">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5046E0">
        <w:rPr>
          <w:noProof/>
        </w:rPr>
        <w:t>asistent</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5046E0">
        <w:t>INDEX NOSLUŠ s.r.o. - pracoviště, Osvobození č.p. 1289, Lutyně, 735 14 Orlová 4</w:t>
      </w:r>
    </w:p>
    <w:p w:rsidR="005046E0" w:rsidRDefault="005046E0" w:rsidP="005046E0">
      <w:pPr>
        <w:pStyle w:val="Boddohody"/>
        <w:numPr>
          <w:ilvl w:val="0"/>
          <w:numId w:val="1"/>
        </w:numPr>
      </w:pPr>
      <w:r>
        <w:rPr>
          <w:b/>
        </w:rPr>
        <w:t>2.1.</w:t>
      </w:r>
      <w:r>
        <w:tab/>
        <w:t xml:space="preserve"> Zaměstnavatel přijme na vyhrazené pracovní místo do pracovního poměru uchazeče o zaměstnání (dále jen „zaměstnanec“):</w:t>
      </w:r>
    </w:p>
    <w:p w:rsidR="005046E0" w:rsidRDefault="005046E0" w:rsidP="005046E0">
      <w:pPr>
        <w:pStyle w:val="Daltextbodudohody"/>
        <w:tabs>
          <w:tab w:val="clear" w:pos="2520"/>
          <w:tab w:val="left" w:pos="2340"/>
        </w:tabs>
        <w:spacing w:before="120"/>
        <w:ind w:left="2336" w:hanging="1979"/>
      </w:pPr>
      <w:r>
        <w:t>Příjmení a jméno:</w:t>
      </w:r>
      <w:r>
        <w:tab/>
      </w:r>
      <w:r w:rsidR="00B71502">
        <w:rPr>
          <w:noProof/>
        </w:rPr>
        <w:t>xxx</w:t>
      </w:r>
    </w:p>
    <w:p w:rsidR="005046E0" w:rsidRDefault="005046E0" w:rsidP="005046E0">
      <w:pPr>
        <w:tabs>
          <w:tab w:val="left" w:pos="2340"/>
        </w:tabs>
        <w:ind w:left="2340" w:hanging="1980"/>
        <w:rPr>
          <w:rFonts w:cs="Arial"/>
          <w:szCs w:val="20"/>
        </w:rPr>
      </w:pPr>
      <w:r>
        <w:rPr>
          <w:rFonts w:cs="Arial"/>
          <w:szCs w:val="20"/>
        </w:rPr>
        <w:t>Datum narození:</w:t>
      </w:r>
      <w:r>
        <w:rPr>
          <w:rFonts w:cs="Arial"/>
          <w:szCs w:val="20"/>
        </w:rPr>
        <w:tab/>
      </w:r>
      <w:r w:rsidR="00B71502">
        <w:t>xxx</w:t>
      </w:r>
    </w:p>
    <w:p w:rsidR="005046E0" w:rsidRDefault="005046E0" w:rsidP="005046E0">
      <w:pPr>
        <w:pStyle w:val="Daltextbodudohody"/>
        <w:tabs>
          <w:tab w:val="clear" w:pos="2520"/>
          <w:tab w:val="left" w:pos="2340"/>
        </w:tabs>
        <w:ind w:left="2340" w:hanging="1980"/>
      </w:pPr>
      <w:r>
        <w:t>Bydliště:</w:t>
      </w:r>
      <w:r>
        <w:tab/>
      </w:r>
      <w:r w:rsidR="00B71502">
        <w:rPr>
          <w:noProof/>
        </w:rPr>
        <w:t>xxx</w:t>
      </w:r>
    </w:p>
    <w:p w:rsidR="005046E0" w:rsidRDefault="005046E0" w:rsidP="005046E0">
      <w:pPr>
        <w:pStyle w:val="Daltextbodudohody"/>
      </w:pPr>
    </w:p>
    <w:p w:rsidR="005046E0" w:rsidRDefault="005046E0" w:rsidP="005046E0">
      <w:pPr>
        <w:pStyle w:val="Daltextbodudohody"/>
      </w:pPr>
      <w:r>
        <w:rPr>
          <w:b/>
        </w:rPr>
        <w:t>2.2.</w:t>
      </w:r>
      <w:r>
        <w:t xml:space="preserve"> Pracovní poměr bude sjednán nejdříve ode dne nabytí účinnosti této dohody, ne však dříve než od 1.</w:t>
      </w:r>
      <w:r w:rsidR="009A0D2E">
        <w:t>10</w:t>
      </w:r>
      <w:r>
        <w:t xml:space="preserve">.2017, na dobu </w:t>
      </w:r>
      <w:r>
        <w:rPr>
          <w:noProof/>
        </w:rPr>
        <w:t>určitou nejméně do 30</w:t>
      </w:r>
      <w:r>
        <w:t>.9.2018,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5046E0">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5046E0">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5046E0">
        <w:t>288 000</w:t>
      </w:r>
      <w:r w:rsidR="000513B6">
        <w:t xml:space="preserve"> Kč.</w:t>
      </w:r>
    </w:p>
    <w:p w:rsidR="005046E0" w:rsidRDefault="005046E0" w:rsidP="005046E0">
      <w:pPr>
        <w:pStyle w:val="Boddohody"/>
        <w:numPr>
          <w:ilvl w:val="0"/>
          <w:numId w:val="1"/>
        </w:numPr>
      </w:pPr>
      <w:r>
        <w:t>Příspěvek bude poskytován za dobu ode dne sjednaného podle Článku II pod bodem 2.2. do 30.9.2018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B71502">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III této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5046E0" w:rsidRPr="005046E0" w:rsidRDefault="005046E0" w:rsidP="005046E0">
      <w:pPr>
        <w:pStyle w:val="Boddohody"/>
        <w:numPr>
          <w:ilvl w:val="0"/>
          <w:numId w:val="1"/>
        </w:numPr>
      </w:pPr>
      <w:r w:rsidRPr="005046E0">
        <w:t>Dohoda nabývá platnosti dnem jejího podpisu oběma smluvními stranami.</w:t>
      </w:r>
    </w:p>
    <w:p w:rsidR="005046E0" w:rsidRPr="005046E0" w:rsidRDefault="005046E0" w:rsidP="005046E0">
      <w:pPr>
        <w:pStyle w:val="Boddohody"/>
        <w:numPr>
          <w:ilvl w:val="0"/>
          <w:numId w:val="1"/>
        </w:numPr>
      </w:pPr>
      <w:r w:rsidRPr="005046E0">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5046E0">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046E0"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A0D2E">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046E0" w:rsidP="009B751F">
      <w:pPr>
        <w:keepNext/>
        <w:keepLines/>
        <w:jc w:val="center"/>
        <w:rPr>
          <w:rFonts w:cs="Arial"/>
          <w:szCs w:val="20"/>
        </w:rPr>
      </w:pPr>
      <w:r w:rsidRPr="005046E0">
        <w:rPr>
          <w:rFonts w:cs="Arial"/>
          <w:szCs w:val="20"/>
        </w:rPr>
        <w:t>Ing</w:t>
      </w:r>
      <w:r>
        <w:rPr>
          <w:rFonts w:cs="Arial"/>
          <w:szCs w:val="20"/>
        </w:rPr>
        <w:t>.</w:t>
      </w:r>
      <w:r w:rsidRPr="005046E0">
        <w:rPr>
          <w:rFonts w:cs="Arial"/>
          <w:szCs w:val="20"/>
        </w:rPr>
        <w:t xml:space="preserve"> István</w:t>
      </w:r>
      <w:r>
        <w:t xml:space="preserve"> Kocsis</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046E0" w:rsidP="009B751F">
      <w:pPr>
        <w:keepNext/>
        <w:keepLines/>
        <w:jc w:val="center"/>
        <w:rPr>
          <w:rFonts w:cs="Arial"/>
          <w:szCs w:val="20"/>
        </w:rPr>
      </w:pPr>
      <w:r w:rsidRPr="005046E0">
        <w:rPr>
          <w:rFonts w:cs="Arial"/>
          <w:szCs w:val="20"/>
        </w:rPr>
        <w:t xml:space="preserve">Ing. </w:t>
      </w:r>
      <w:r>
        <w:t>Dalibor Závacký</w:t>
      </w:r>
    </w:p>
    <w:p w:rsidR="00DA1D17" w:rsidRDefault="005046E0" w:rsidP="00DA1D17">
      <w:pPr>
        <w:keepNext/>
        <w:keepLines/>
        <w:jc w:val="center"/>
        <w:rPr>
          <w:rFonts w:cs="Arial"/>
          <w:szCs w:val="20"/>
        </w:rPr>
      </w:pPr>
      <w:r w:rsidRPr="005046E0">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9A0D2E">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046E0" w:rsidRPr="005046E0">
        <w:rPr>
          <w:rFonts w:cs="Arial"/>
          <w:szCs w:val="20"/>
        </w:rPr>
        <w:t xml:space="preserve">Bc. </w:t>
      </w:r>
      <w:r w:rsidR="005046E0">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046E0" w:rsidRPr="005046E0">
        <w:rPr>
          <w:rFonts w:cs="Arial"/>
          <w:szCs w:val="20"/>
        </w:rPr>
        <w:t>+420 950</w:t>
      </w:r>
      <w:r w:rsidR="005046E0">
        <w:t xml:space="preserve"> 126 574</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9A0D2E">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A1" w:rsidRDefault="008930A1">
      <w:r>
        <w:separator/>
      </w:r>
    </w:p>
  </w:endnote>
  <w:endnote w:type="continuationSeparator" w:id="0">
    <w:p w:rsidR="008930A1" w:rsidRDefault="0089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E0" w:rsidRDefault="005046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B71502">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B7150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A1" w:rsidRDefault="008930A1">
      <w:r>
        <w:separator/>
      </w:r>
    </w:p>
  </w:footnote>
  <w:footnote w:type="continuationSeparator" w:id="0">
    <w:p w:rsidR="008930A1" w:rsidRDefault="00893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E0" w:rsidRDefault="005046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E0" w:rsidRDefault="005046E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2B"/>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1F"/>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0FC2"/>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47D10"/>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1961"/>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04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24B2B"/>
    <w:rsid w:val="007332A4"/>
    <w:rsid w:val="0074447B"/>
    <w:rsid w:val="00744DFF"/>
    <w:rsid w:val="00750E1B"/>
    <w:rsid w:val="00751FB8"/>
    <w:rsid w:val="0075449F"/>
    <w:rsid w:val="0075532B"/>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930A1"/>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4006"/>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0D2E"/>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1502"/>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CF749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32A3"/>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094D"/>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0D05"/>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AF7A-2289-4B29-9F7A-E185D869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11244</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2017-09-21T14:09:00Z</dcterms:created>
  <dcterms:modified xsi:type="dcterms:W3CDTF">2017-09-21T14:09:00Z</dcterms:modified>
</cp:coreProperties>
</file>