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DC0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0F319D6F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468BAAE5" w14:textId="1904DA2D" w:rsidR="00C046B8" w:rsidRPr="00E54760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344538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334752">
        <w:rPr>
          <w:rFonts w:asciiTheme="majorHAnsi" w:hAnsiTheme="majorHAnsi"/>
          <w:b/>
          <w:sz w:val="28"/>
          <w:szCs w:val="28"/>
        </w:rPr>
        <w:t>JH-014330096078/001-FIA</w:t>
      </w:r>
    </w:p>
    <w:p w14:paraId="7727E336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50448E85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711C608D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8B0F21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67433EEE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19D2189D" w14:textId="354637DD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0265FF" w:rsidRPr="000265FF">
        <w:rPr>
          <w:rStyle w:val="vpCalibri11bChar"/>
          <w:rFonts w:asciiTheme="minorHAnsi" w:eastAsia="SimSun" w:hAnsiTheme="minorHAnsi" w:cstheme="minorHAnsi"/>
        </w:rPr>
        <w:t>Mgr. Ing. Michal Kozár,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C82811">
        <w:rPr>
          <w:rFonts w:asciiTheme="minorHAnsi" w:hAnsiTheme="minorHAnsi" w:cs="Calibri"/>
          <w:szCs w:val="24"/>
          <w:lang w:eastAsia="cs-CZ"/>
        </w:rPr>
        <w:t>a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2C0704F2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24557D73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7EBA6DD4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5114620A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1601F593" w14:textId="744958BB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 xml:space="preserve">, </w:t>
      </w:r>
      <w:r w:rsidR="004E05C7">
        <w:rPr>
          <w:rFonts w:ascii="Calibri" w:hAnsi="Calibri" w:cs="Calibri"/>
          <w:b/>
          <w:sz w:val="22"/>
          <w:szCs w:val="22"/>
          <w:lang w:eastAsia="cs-CZ"/>
        </w:rPr>
        <w:t>s.r.o.</w:t>
      </w:r>
    </w:p>
    <w:p w14:paraId="6436B70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2217A0D2" w14:textId="1D30253E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F656B">
        <w:rPr>
          <w:rFonts w:ascii="Calibri" w:hAnsi="Calibri" w:cs="Calibri"/>
          <w:szCs w:val="24"/>
          <w:lang w:eastAsia="cs-CZ"/>
        </w:rPr>
        <w:t>210 55 050</w:t>
      </w:r>
    </w:p>
    <w:p w14:paraId="7F814AA3" w14:textId="49C7830C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 xml:space="preserve">CZ </w:t>
      </w:r>
      <w:r w:rsidR="00FF656B">
        <w:rPr>
          <w:rFonts w:ascii="Calibri" w:hAnsi="Calibri" w:cs="Calibri"/>
          <w:szCs w:val="24"/>
          <w:lang w:eastAsia="cs-CZ"/>
        </w:rPr>
        <w:t>210 55 050</w:t>
      </w:r>
    </w:p>
    <w:p w14:paraId="1E1951D1" w14:textId="31F7058D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 xml:space="preserve">v OR vedeném Krajským soudem v Brně, spisová značka </w:t>
      </w:r>
      <w:r w:rsidR="001C60BA">
        <w:rPr>
          <w:rFonts w:ascii="Calibri" w:hAnsi="Calibri" w:cs="Calibri"/>
          <w:szCs w:val="24"/>
          <w:lang w:eastAsia="cs-CZ"/>
        </w:rPr>
        <w:t>C 142374</w:t>
      </w:r>
    </w:p>
    <w:p w14:paraId="4C64897B" w14:textId="6C993B7F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 xml:space="preserve">Ivana </w:t>
      </w:r>
      <w:proofErr w:type="spellStart"/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Baselová</w:t>
      </w:r>
      <w:proofErr w:type="spellEnd"/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4E05C7">
        <w:rPr>
          <w:rFonts w:ascii="Calibri" w:hAnsi="Calibri" w:cs="Calibri"/>
          <w:szCs w:val="24"/>
          <w:lang w:eastAsia="cs-CZ"/>
        </w:rPr>
        <w:t>16.1.2025</w:t>
      </w:r>
    </w:p>
    <w:p w14:paraId="47FB034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03B8D113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64396E10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0A404371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5E68018B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571013E0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1ED7652C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485118EF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6A365B65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425D11F9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78766F6" w14:textId="34985DC1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334752">
        <w:rPr>
          <w:rFonts w:asciiTheme="majorHAnsi" w:hAnsiTheme="majorHAnsi"/>
          <w:b/>
          <w:sz w:val="36"/>
          <w:szCs w:val="36"/>
        </w:rPr>
        <w:t>JH-014330096078/001-FIA</w:t>
      </w:r>
      <w:r w:rsidR="00A8079E"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70859540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4FBBA6B2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6CF6CA9C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52C7BB9B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537509B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ze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zákonem daných předpokladů pro plnění této povinnosti.</w:t>
      </w:r>
    </w:p>
    <w:p w14:paraId="4C038F18" w14:textId="4B384D77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C82811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>č</w:t>
      </w:r>
      <w:r w:rsidR="00135C8F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E54760"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334752" w:rsidRPr="00334752">
        <w:rPr>
          <w:rFonts w:asciiTheme="minorHAnsi" w:hAnsiTheme="minorHAnsi" w:cstheme="minorHAnsi"/>
          <w:b/>
          <w:sz w:val="22"/>
          <w:szCs w:val="22"/>
        </w:rPr>
        <w:t>3956/12, 3956/120, 3956/121, 3956/2, 3956/3, 3956/367</w:t>
      </w:r>
      <w:r w:rsidR="003347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079E" w:rsidRPr="00334752">
        <w:rPr>
          <w:rFonts w:asciiTheme="minorHAnsi" w:hAnsiTheme="minorHAnsi" w:cstheme="minorHAnsi"/>
          <w:sz w:val="22"/>
          <w:szCs w:val="22"/>
        </w:rPr>
        <w:t>v</w:t>
      </w:r>
      <w:r w:rsidR="00A8079E" w:rsidRPr="00A8079E">
        <w:rPr>
          <w:rFonts w:asciiTheme="minorHAnsi" w:hAnsiTheme="minorHAnsi" w:cstheme="minorHAnsi"/>
          <w:sz w:val="22"/>
          <w:szCs w:val="22"/>
        </w:rPr>
        <w:t xml:space="preserve"> katastrálním území Jindřichův Hradec, obec Jindřichův Hradec, okres Jindřichův Hradec (dále jen „Pozemek“).</w:t>
      </w:r>
    </w:p>
    <w:p w14:paraId="3F957A17" w14:textId="4A00A90B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A8079E">
        <w:rPr>
          <w:rFonts w:asciiTheme="minorHAnsi" w:hAnsiTheme="minorHAnsi" w:cstheme="minorHAnsi"/>
          <w:sz w:val="22"/>
          <w:szCs w:val="22"/>
        </w:rPr>
        <w:t>Jindřichův</w:t>
      </w:r>
      <w:r w:rsidR="00584F25" w:rsidRPr="00584F25">
        <w:rPr>
          <w:rFonts w:asciiTheme="minorHAnsi" w:hAnsiTheme="minorHAnsi" w:cstheme="minorHAnsi"/>
          <w:sz w:val="22"/>
          <w:szCs w:val="22"/>
        </w:rPr>
        <w:t xml:space="preserve"> Hrad</w:t>
      </w:r>
      <w:r w:rsidR="00A8079E">
        <w:rPr>
          <w:rFonts w:asciiTheme="minorHAnsi" w:hAnsiTheme="minorHAnsi" w:cstheme="minorHAnsi"/>
          <w:sz w:val="22"/>
          <w:szCs w:val="22"/>
        </w:rPr>
        <w:t>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4798D2F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262A3332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3BFAC6F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1EAF448D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44E59AC2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376ECD88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30CFB81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2BD53FF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2F03ADC4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3B2DF32C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6CD6B6F3" w14:textId="323A2233" w:rsidR="000265FF" w:rsidRDefault="00135C8F" w:rsidP="00135C8F">
      <w:pPr>
        <w:pStyle w:val="vpCalibri11"/>
        <w:numPr>
          <w:ilvl w:val="0"/>
          <w:numId w:val="4"/>
        </w:numPr>
        <w:rPr>
          <w:color w:val="000000"/>
          <w:spacing w:val="-3"/>
        </w:rPr>
      </w:pPr>
      <w:r>
        <w:rPr>
          <w:color w:val="000000"/>
          <w:spacing w:val="-3"/>
        </w:rPr>
        <w:t xml:space="preserve">    </w:t>
      </w:r>
      <w:r w:rsidR="00923984" w:rsidRPr="002543C4">
        <w:rPr>
          <w:color w:val="000000"/>
          <w:spacing w:val="-3"/>
        </w:rPr>
        <w:t>Oprávněný je vlastníkem a provozovatelem distribuční soustavy – stavby realizované pod názvem</w:t>
      </w:r>
      <w:r w:rsidR="003A34A7">
        <w:rPr>
          <w:color w:val="000000"/>
          <w:spacing w:val="-3"/>
        </w:rPr>
        <w:t xml:space="preserve"> </w:t>
      </w:r>
      <w:r w:rsidR="004F28D7">
        <w:rPr>
          <w:color w:val="000000"/>
          <w:spacing w:val="-3"/>
        </w:rPr>
        <w:t xml:space="preserve">   </w:t>
      </w:r>
      <w:r w:rsidR="004F28D7">
        <w:rPr>
          <w:color w:val="000000"/>
          <w:spacing w:val="-3"/>
        </w:rPr>
        <w:br/>
        <w:t xml:space="preserve">  </w:t>
      </w:r>
      <w:proofErr w:type="gramStart"/>
      <w:r w:rsidR="004F28D7">
        <w:rPr>
          <w:color w:val="000000"/>
          <w:spacing w:val="-3"/>
        </w:rPr>
        <w:t xml:space="preserve">   </w:t>
      </w:r>
      <w:r w:rsidR="00FB063A" w:rsidRPr="000265FF">
        <w:rPr>
          <w:rFonts w:ascii="Calibri" w:hAnsi="Calibri"/>
          <w:b/>
          <w:bCs/>
          <w:lang w:eastAsia="cs-CZ"/>
        </w:rPr>
        <w:t>„</w:t>
      </w:r>
      <w:proofErr w:type="gramEnd"/>
      <w:r w:rsidR="00334752">
        <w:rPr>
          <w:rStyle w:val="vpCalibri11bChar"/>
        </w:rPr>
        <w:t>J.</w:t>
      </w:r>
      <w:r w:rsidR="00B52616">
        <w:rPr>
          <w:rStyle w:val="vpCalibri11bChar"/>
        </w:rPr>
        <w:t xml:space="preserve"> </w:t>
      </w:r>
      <w:r w:rsidR="00334752">
        <w:rPr>
          <w:rStyle w:val="vpCalibri11bChar"/>
        </w:rPr>
        <w:t>Hradec,</w:t>
      </w:r>
      <w:r w:rsidR="00B52616">
        <w:rPr>
          <w:rStyle w:val="vpCalibri11bChar"/>
        </w:rPr>
        <w:t xml:space="preserve"> </w:t>
      </w:r>
      <w:r w:rsidR="00334752">
        <w:rPr>
          <w:rStyle w:val="vpCalibri11bChar"/>
        </w:rPr>
        <w:t>Arch.</w:t>
      </w:r>
      <w:r w:rsidR="00B52616">
        <w:rPr>
          <w:rStyle w:val="vpCalibri11bChar"/>
        </w:rPr>
        <w:t xml:space="preserve"> </w:t>
      </w:r>
      <w:r w:rsidR="00334752">
        <w:rPr>
          <w:rStyle w:val="vpCalibri11bChar"/>
        </w:rPr>
        <w:t>Teplého,</w:t>
      </w:r>
      <w:r w:rsidR="00B52616">
        <w:rPr>
          <w:rStyle w:val="vpCalibri11bChar"/>
        </w:rPr>
        <w:t xml:space="preserve"> </w:t>
      </w:r>
      <w:proofErr w:type="gramStart"/>
      <w:r w:rsidR="00334752">
        <w:rPr>
          <w:rStyle w:val="vpCalibri11bChar"/>
        </w:rPr>
        <w:t>garáže</w:t>
      </w:r>
      <w:r w:rsidR="00B52616">
        <w:rPr>
          <w:rStyle w:val="vpCalibri11bChar"/>
        </w:rPr>
        <w:t xml:space="preserve"> </w:t>
      </w:r>
      <w:r w:rsidR="00334752">
        <w:rPr>
          <w:rStyle w:val="vpCalibri11bChar"/>
        </w:rPr>
        <w:t>-</w:t>
      </w:r>
      <w:r w:rsidR="00B52616">
        <w:rPr>
          <w:rStyle w:val="vpCalibri11bChar"/>
        </w:rPr>
        <w:t xml:space="preserve"> </w:t>
      </w:r>
      <w:r w:rsidR="00334752">
        <w:rPr>
          <w:rStyle w:val="vpCalibri11bChar"/>
        </w:rPr>
        <w:t>kabel</w:t>
      </w:r>
      <w:proofErr w:type="gramEnd"/>
      <w:r w:rsidR="00334752">
        <w:rPr>
          <w:rStyle w:val="vpCalibri11bChar"/>
        </w:rPr>
        <w:t xml:space="preserve"> NN</w:t>
      </w:r>
      <w:r w:rsidR="00FB063A" w:rsidRPr="000265FF">
        <w:rPr>
          <w:rFonts w:ascii="Calibri" w:hAnsi="Calibri"/>
          <w:b/>
          <w:bCs/>
          <w:lang w:eastAsia="cs-CZ"/>
        </w:rPr>
        <w:t>“</w:t>
      </w:r>
      <w:r w:rsidR="00157BE1">
        <w:rPr>
          <w:rFonts w:ascii="Calibri" w:hAnsi="Calibri"/>
          <w:b/>
          <w:bCs/>
          <w:lang w:eastAsia="cs-CZ"/>
        </w:rPr>
        <w:t xml:space="preserve"> </w:t>
      </w:r>
      <w:r w:rsidR="00923984" w:rsidRPr="000265FF">
        <w:rPr>
          <w:color w:val="000000"/>
          <w:spacing w:val="-3"/>
        </w:rPr>
        <w:t>(</w:t>
      </w:r>
      <w:r w:rsidR="00923984" w:rsidRPr="002543C4">
        <w:rPr>
          <w:color w:val="000000"/>
          <w:spacing w:val="-3"/>
        </w:rPr>
        <w:t>dále jen „distribuční soustava“)</w:t>
      </w:r>
      <w:r w:rsidR="00637296" w:rsidRPr="002543C4">
        <w:rPr>
          <w:color w:val="000000"/>
          <w:spacing w:val="-3"/>
        </w:rPr>
        <w:t>.</w:t>
      </w:r>
      <w:r w:rsidR="00923984" w:rsidRPr="002543C4">
        <w:rPr>
          <w:color w:val="000000"/>
          <w:spacing w:val="-3"/>
        </w:rPr>
        <w:t xml:space="preserve"> Smluvní strany se za </w:t>
      </w:r>
      <w:r w:rsidR="00A8079E">
        <w:rPr>
          <w:color w:val="000000"/>
          <w:spacing w:val="-3"/>
        </w:rPr>
        <w:t xml:space="preserve">účelem </w:t>
      </w:r>
      <w:r w:rsidR="00923984" w:rsidRPr="002543C4">
        <w:rPr>
          <w:color w:val="000000"/>
          <w:spacing w:val="-3"/>
        </w:rPr>
        <w:t xml:space="preserve">umístění distribuční soustavy </w:t>
      </w:r>
      <w:r w:rsidR="004F28D7" w:rsidRPr="000265FF">
        <w:rPr>
          <w:rFonts w:cstheme="minorHAnsi"/>
        </w:rPr>
        <w:t>(dále jen „distribuční soustava“)</w:t>
      </w:r>
      <w:r w:rsidR="004F28D7">
        <w:t xml:space="preserve"> </w:t>
      </w:r>
      <w:r w:rsidR="004F28D7" w:rsidRPr="002543C4">
        <w:rPr>
          <w:color w:val="000000"/>
          <w:spacing w:val="-3"/>
        </w:rPr>
        <w:t>na Pozemku</w:t>
      </w:r>
    </w:p>
    <w:p w14:paraId="04356B90" w14:textId="3D3382E9" w:rsidR="00E54760" w:rsidRPr="00334752" w:rsidRDefault="00157BE1" w:rsidP="00334752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r>
        <w:rPr>
          <w:rStyle w:val="vpCalibri11bChar"/>
        </w:rPr>
        <w:t xml:space="preserve">p. č. </w:t>
      </w:r>
      <w:r w:rsidR="00334752">
        <w:rPr>
          <w:rStyle w:val="vpCalibri11bChar"/>
        </w:rPr>
        <w:t>3956/3</w:t>
      </w:r>
      <w:r w:rsidR="0061207B">
        <w:rPr>
          <w:rStyle w:val="vpCalibri11bChar"/>
        </w:rPr>
        <w:t xml:space="preserve"> </w:t>
      </w:r>
      <w:r w:rsidR="00334752">
        <w:rPr>
          <w:rStyle w:val="vpCalibri11bChar"/>
        </w:rPr>
        <w:t>- kabelové vedení NN; kabelový pilíř; uzemnění</w:t>
      </w:r>
    </w:p>
    <w:p w14:paraId="0FDA1ABA" w14:textId="7C31FB09" w:rsidR="00334752" w:rsidRDefault="00334752" w:rsidP="00334752">
      <w:pPr>
        <w:pStyle w:val="vpCalibri11"/>
        <w:numPr>
          <w:ilvl w:val="0"/>
          <w:numId w:val="19"/>
        </w:numPr>
      </w:pPr>
      <w:r>
        <w:rPr>
          <w:rStyle w:val="vpCalibri11bChar"/>
        </w:rPr>
        <w:t>p. č. 3956/120</w:t>
      </w:r>
      <w:r w:rsidR="0061207B">
        <w:rPr>
          <w:rStyle w:val="vpCalibri11bChar"/>
        </w:rPr>
        <w:t xml:space="preserve"> </w:t>
      </w:r>
      <w:r>
        <w:rPr>
          <w:rStyle w:val="vpCalibri11bChar"/>
        </w:rPr>
        <w:t>- kabelové vedení NN</w:t>
      </w:r>
    </w:p>
    <w:p w14:paraId="3D401229" w14:textId="247872AB" w:rsidR="00334752" w:rsidRDefault="00334752" w:rsidP="00334752">
      <w:pPr>
        <w:pStyle w:val="vpCalibri11"/>
        <w:numPr>
          <w:ilvl w:val="0"/>
          <w:numId w:val="19"/>
        </w:numPr>
      </w:pPr>
      <w:r>
        <w:rPr>
          <w:rStyle w:val="vpCalibri11bChar"/>
        </w:rPr>
        <w:t>p. č. 3956/121</w:t>
      </w:r>
      <w:r w:rsidR="0061207B">
        <w:rPr>
          <w:rStyle w:val="vpCalibri11bChar"/>
        </w:rPr>
        <w:t xml:space="preserve"> </w:t>
      </w:r>
      <w:r>
        <w:rPr>
          <w:rStyle w:val="vpCalibri11bChar"/>
        </w:rPr>
        <w:t>- kabelové vedení NN</w:t>
      </w:r>
    </w:p>
    <w:p w14:paraId="5E057866" w14:textId="3BD3E143" w:rsidR="00334752" w:rsidRDefault="00334752" w:rsidP="00334752">
      <w:pPr>
        <w:pStyle w:val="vpCalibri11"/>
        <w:numPr>
          <w:ilvl w:val="0"/>
          <w:numId w:val="19"/>
        </w:numPr>
      </w:pPr>
      <w:r>
        <w:rPr>
          <w:rStyle w:val="vpCalibri11bChar"/>
        </w:rPr>
        <w:t>p. č. 3956/367</w:t>
      </w:r>
      <w:r w:rsidR="0061207B">
        <w:rPr>
          <w:rStyle w:val="vpCalibri11bChar"/>
        </w:rPr>
        <w:t xml:space="preserve"> </w:t>
      </w:r>
      <w:r>
        <w:rPr>
          <w:rStyle w:val="vpCalibri11bChar"/>
        </w:rPr>
        <w:t>- kabelové vedení NN; uzemnění</w:t>
      </w:r>
    </w:p>
    <w:p w14:paraId="12E8C22A" w14:textId="4A75AAB2" w:rsidR="00334752" w:rsidRDefault="00334752" w:rsidP="00334752">
      <w:pPr>
        <w:pStyle w:val="vpCalibri11"/>
        <w:numPr>
          <w:ilvl w:val="0"/>
          <w:numId w:val="19"/>
        </w:numPr>
      </w:pPr>
      <w:r>
        <w:rPr>
          <w:rStyle w:val="vpCalibri11bChar"/>
        </w:rPr>
        <w:t>p. č. 3956/2</w:t>
      </w:r>
      <w:r w:rsidR="0061207B">
        <w:rPr>
          <w:rStyle w:val="vpCalibri11bChar"/>
        </w:rPr>
        <w:t xml:space="preserve"> </w:t>
      </w:r>
      <w:r>
        <w:rPr>
          <w:rStyle w:val="vpCalibri11bChar"/>
        </w:rPr>
        <w:t>- kabelové vedení NN; kabelový pilíř; uzemnění</w:t>
      </w:r>
    </w:p>
    <w:p w14:paraId="489B7B68" w14:textId="1F2242F6" w:rsidR="00334752" w:rsidRDefault="00334752" w:rsidP="00334752">
      <w:pPr>
        <w:pStyle w:val="vpCalibri11"/>
        <w:numPr>
          <w:ilvl w:val="0"/>
          <w:numId w:val="19"/>
        </w:numPr>
      </w:pPr>
      <w:r>
        <w:rPr>
          <w:rStyle w:val="vpCalibri11bChar"/>
        </w:rPr>
        <w:t>p. č. 3956/12</w:t>
      </w:r>
      <w:r w:rsidR="0061207B">
        <w:rPr>
          <w:rStyle w:val="vpCalibri11bChar"/>
        </w:rPr>
        <w:t xml:space="preserve"> </w:t>
      </w:r>
      <w:r>
        <w:rPr>
          <w:rStyle w:val="vpCalibri11bChar"/>
        </w:rPr>
        <w:t>- kabelové vedení NN</w:t>
      </w:r>
    </w:p>
    <w:p w14:paraId="746F799F" w14:textId="5FE7B330" w:rsidR="00D467C8" w:rsidRPr="002543C4" w:rsidRDefault="00923984" w:rsidP="00BF45D0">
      <w:pPr>
        <w:shd w:val="clear" w:color="auto" w:fill="FFFFFF"/>
        <w:spacing w:before="120"/>
        <w:ind w:left="567" w:firstLine="18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za účelem jejího provozování dohodly na zřízení věcného</w:t>
      </w:r>
      <w:r w:rsidR="00135C8F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břemene, jehož obsahem je právo Oprávněné </w:t>
      </w:r>
      <w:r w:rsidR="00BF45D0">
        <w:rPr>
          <w:rFonts w:asciiTheme="minorHAnsi" w:hAnsiTheme="minorHAnsi" w:cs="Calibri"/>
          <w:color w:val="000000"/>
          <w:spacing w:val="-3"/>
          <w:sz w:val="22"/>
          <w:szCs w:val="22"/>
        </w:rPr>
        <w:t>zřídit,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provozovat, opravovat a udržovat distribuční soustavu na Pozemku. Věcné břemeno zahrnuje též právo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Oprávněné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zřídit, mít a udržovat na Pozemku potřebné obslužné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zařízení, jakož </w:t>
      </w:r>
      <w:r w:rsidR="00BF45D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i právo provádět na distribuční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soustavě úpravy za účelem její obnovy, výměny, modernizace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nebo zlepšení její výkonnosti, včetně jejího odstranění.</w:t>
      </w:r>
    </w:p>
    <w:p w14:paraId="7399CBE2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6E2F9882" w14:textId="7CBCD54C" w:rsidR="00FB063A" w:rsidRPr="00840303" w:rsidRDefault="00E54760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840303">
        <w:rPr>
          <w:rFonts w:asciiTheme="minorHAnsi" w:hAnsiTheme="minorHAnsi" w:cstheme="minorHAnsi"/>
          <w:sz w:val="22"/>
          <w:szCs w:val="22"/>
        </w:rPr>
        <w:t>G</w:t>
      </w:r>
      <w:r w:rsidR="00840303" w:rsidRPr="00840303">
        <w:rPr>
          <w:rFonts w:asciiTheme="minorHAnsi" w:hAnsiTheme="minorHAnsi" w:cstheme="minorHAnsi"/>
          <w:sz w:val="22"/>
          <w:szCs w:val="22"/>
        </w:rPr>
        <w:t>eometrický plán č.</w:t>
      </w:r>
      <w:r w:rsidR="00334752">
        <w:t xml:space="preserve"> </w:t>
      </w:r>
      <w:r w:rsidR="00334752" w:rsidRPr="00334752">
        <w:rPr>
          <w:rFonts w:asciiTheme="minorHAnsi" w:hAnsiTheme="minorHAnsi" w:cstheme="minorHAnsi"/>
          <w:sz w:val="22"/>
          <w:szCs w:val="22"/>
        </w:rPr>
        <w:t xml:space="preserve">5929-633/2025 zhotovený firmou </w:t>
      </w:r>
      <w:proofErr w:type="spellStart"/>
      <w:r w:rsidR="00334752" w:rsidRPr="00334752">
        <w:rPr>
          <w:rFonts w:asciiTheme="minorHAnsi" w:hAnsiTheme="minorHAnsi" w:cstheme="minorHAnsi"/>
          <w:sz w:val="22"/>
          <w:szCs w:val="22"/>
        </w:rPr>
        <w:t>Fiera</w:t>
      </w:r>
      <w:proofErr w:type="spellEnd"/>
      <w:r w:rsidR="00334752" w:rsidRPr="00334752">
        <w:rPr>
          <w:rFonts w:asciiTheme="minorHAnsi" w:hAnsiTheme="minorHAnsi" w:cstheme="minorHAnsi"/>
          <w:sz w:val="22"/>
          <w:szCs w:val="22"/>
        </w:rPr>
        <w:t xml:space="preserve"> a.s., který ověřil(a) Ing. Přemysl Marek dne 04.02.2026 pod č.: 560/2026 a za Katastrální úřad pro Jihočeský kraj, Katastrální pracoviště Jindřichův Hradec potvrdil(a) Ing. Martina </w:t>
      </w:r>
      <w:proofErr w:type="spellStart"/>
      <w:r w:rsidR="00334752" w:rsidRPr="00334752">
        <w:rPr>
          <w:rFonts w:asciiTheme="minorHAnsi" w:hAnsiTheme="minorHAnsi" w:cstheme="minorHAnsi"/>
          <w:sz w:val="22"/>
          <w:szCs w:val="22"/>
        </w:rPr>
        <w:t>Štiplová</w:t>
      </w:r>
      <w:proofErr w:type="spellEnd"/>
      <w:r w:rsidR="00334752" w:rsidRPr="00334752">
        <w:rPr>
          <w:rFonts w:asciiTheme="minorHAnsi" w:hAnsiTheme="minorHAnsi" w:cstheme="minorHAnsi"/>
          <w:sz w:val="22"/>
          <w:szCs w:val="22"/>
        </w:rPr>
        <w:t xml:space="preserve"> dne 09.02.2026 pod č.: PGP-164/2026-303</w:t>
      </w:r>
    </w:p>
    <w:p w14:paraId="32FA935C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1F40C0F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1A7F7AE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279AFFDB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00564BC8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9A5D542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F2EECA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7BF8AE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A3F7337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zákona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to z ustanovení § 25 odst. 3 písm. f) a g) energetického zákona, především pak:    </w:t>
      </w:r>
    </w:p>
    <w:p w14:paraId="7F33D586" w14:textId="734FB513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02938000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FA23F76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3E698C4E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72384F3F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545059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73F46CA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02F98483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67DAAD6D" w14:textId="07B6E857" w:rsidR="00923384" w:rsidRPr="000A7BA6" w:rsidRDefault="00923384" w:rsidP="00923384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F56E0B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61207B" w:rsidRPr="0061207B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49.252</w:t>
      </w:r>
      <w:r w:rsidRPr="00F56E0B">
        <w:rPr>
          <w:rStyle w:val="vpCalibri11bChar"/>
          <w:rFonts w:asciiTheme="minorHAnsi" w:eastAsia="SimSun" w:hAnsiTheme="minorHAnsi" w:cstheme="minorHAnsi"/>
          <w:sz w:val="22"/>
          <w:szCs w:val="22"/>
        </w:rPr>
        <w:t xml:space="preserve"> Kč </w:t>
      </w:r>
      <w:r w:rsidRPr="00F56E0B">
        <w:rPr>
          <w:rFonts w:asciiTheme="minorHAnsi" w:hAnsiTheme="minorHAnsi" w:cstheme="minorHAnsi"/>
          <w:sz w:val="22"/>
          <w:szCs w:val="22"/>
        </w:rPr>
        <w:t>(slovy:</w:t>
      </w:r>
      <w:r w:rsidR="0061207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1207B">
        <w:rPr>
          <w:rFonts w:asciiTheme="minorHAnsi" w:hAnsiTheme="minorHAnsi" w:cstheme="minorHAnsi"/>
          <w:sz w:val="22"/>
          <w:szCs w:val="22"/>
        </w:rPr>
        <w:t>čtyricedevětisícdvěstěpadesátdva</w:t>
      </w:r>
      <w:proofErr w:type="spellEnd"/>
      <w:r w:rsidRPr="00F56E0B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Pr="00F56E0B">
        <w:rPr>
          <w:rFonts w:asciiTheme="minorHAnsi" w:hAnsiTheme="minorHAnsi" w:cstheme="minorHAnsi"/>
          <w:b/>
          <w:sz w:val="22"/>
          <w:szCs w:val="22"/>
        </w:rPr>
        <w:t>)</w:t>
      </w:r>
      <w:r w:rsidR="00DB66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6E0B">
        <w:rPr>
          <w:rFonts w:asciiTheme="minorHAnsi" w:hAnsiTheme="minorHAnsi" w:cstheme="minorHAnsi"/>
          <w:b/>
          <w:sz w:val="22"/>
          <w:szCs w:val="22"/>
        </w:rPr>
        <w:t>+ DPH v platné výši.</w:t>
      </w:r>
    </w:p>
    <w:p w14:paraId="4B3C1B51" w14:textId="0EFC11D3" w:rsidR="00923384" w:rsidRDefault="00923384" w:rsidP="00923384">
      <w:pPr>
        <w:pStyle w:val="Odstavecseseznamem"/>
        <w:shd w:val="clear" w:color="auto" w:fill="FFFFFF"/>
        <w:spacing w:before="120"/>
        <w:ind w:left="39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A7BA6">
        <w:rPr>
          <w:rFonts w:asciiTheme="minorHAnsi" w:hAnsiTheme="minorHAnsi" w:cstheme="minorHAnsi"/>
          <w:sz w:val="22"/>
          <w:szCs w:val="22"/>
        </w:rPr>
        <w:t>Zároveň si povinná účtuje administrativní náklady ve výši</w:t>
      </w:r>
      <w:r w:rsidR="00FD3B0D">
        <w:rPr>
          <w:rFonts w:asciiTheme="minorHAnsi" w:hAnsiTheme="minorHAnsi" w:cstheme="minorHAnsi"/>
          <w:sz w:val="22"/>
          <w:szCs w:val="22"/>
        </w:rPr>
        <w:t xml:space="preserve"> </w:t>
      </w:r>
      <w:r w:rsidRPr="000A7BA6">
        <w:rPr>
          <w:rFonts w:asciiTheme="minorHAnsi" w:hAnsiTheme="minorHAnsi" w:cstheme="minorHAnsi"/>
          <w:b/>
          <w:sz w:val="22"/>
          <w:szCs w:val="22"/>
        </w:rPr>
        <w:t>3.000</w:t>
      </w:r>
      <w:r w:rsidR="00DB6621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0A7BA6">
        <w:rPr>
          <w:rFonts w:asciiTheme="minorHAnsi" w:hAnsiTheme="minorHAnsi" w:cstheme="minorHAnsi"/>
          <w:b/>
          <w:sz w:val="22"/>
          <w:szCs w:val="22"/>
        </w:rPr>
        <w:t>č</w:t>
      </w:r>
      <w:r w:rsidR="00DB66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7BA6">
        <w:rPr>
          <w:rFonts w:asciiTheme="minorHAnsi" w:hAnsiTheme="minorHAnsi" w:cstheme="minorHAnsi"/>
          <w:b/>
          <w:sz w:val="22"/>
          <w:szCs w:val="22"/>
        </w:rPr>
        <w:t>+ DPH v platné výši.</w:t>
      </w:r>
    </w:p>
    <w:p w14:paraId="285FD8E3" w14:textId="77777777" w:rsidR="00923384" w:rsidRPr="000A7BA6" w:rsidRDefault="00923384" w:rsidP="00923384">
      <w:pPr>
        <w:pStyle w:val="Odstavecseseznamem"/>
        <w:shd w:val="clear" w:color="auto" w:fill="FFFFFF"/>
        <w:spacing w:before="120"/>
        <w:ind w:left="3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EE90F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6A7FB478" w14:textId="20D3B60B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EG, D </w:t>
      </w:r>
      <w:r w:rsidR="004E05C7">
        <w:rPr>
          <w:rFonts w:asciiTheme="minorHAnsi" w:hAnsiTheme="minorHAnsi" w:cs="Calibri"/>
          <w:color w:val="000000"/>
          <w:spacing w:val="-3"/>
          <w:sz w:val="22"/>
          <w:szCs w:val="22"/>
        </w:rPr>
        <w:t>s.r.o.</w:t>
      </w:r>
    </w:p>
    <w:p w14:paraId="403B5F7F" w14:textId="2F0C3C60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EGD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electronic</w:t>
      </w:r>
      <w:proofErr w:type="spellEnd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invoice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, P.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O.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Box 13, Praha 225 13</w:t>
      </w:r>
    </w:p>
    <w:p w14:paraId="40CB674C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5646B87B" w14:textId="581F75BA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A1083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s.r.o.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334752">
        <w:rPr>
          <w:rStyle w:val="vpCalibri11bChar"/>
          <w:rFonts w:asciiTheme="minorHAnsi" w:eastAsia="SimSun" w:hAnsiTheme="minorHAnsi" w:cstheme="minorHAnsi"/>
          <w:sz w:val="22"/>
          <w:szCs w:val="22"/>
        </w:rPr>
        <w:t>JH-014330096078/001-FIA</w:t>
      </w:r>
    </w:p>
    <w:p w14:paraId="722039C5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59553AC4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5BC6950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1821026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4566B35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0FFADCBC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5F2E0C1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1A51863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5A58AB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1AC79F52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7737C488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41CCA8A7" w14:textId="2518A30A" w:rsidR="00135C8F" w:rsidRDefault="00135C8F" w:rsidP="00135C8F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61207B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256/9R/2024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z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e dne </w:t>
      </w:r>
      <w:r w:rsidR="0061207B">
        <w:rPr>
          <w:rFonts w:ascii="Calibri" w:hAnsi="Calibri" w:cs="Calibri"/>
          <w:color w:val="000000"/>
          <w:spacing w:val="-3"/>
          <w:sz w:val="22"/>
          <w:szCs w:val="22"/>
        </w:rPr>
        <w:t xml:space="preserve">20.03.2024, </w:t>
      </w:r>
      <w:r w:rsidR="0061207B"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usnesením č.</w:t>
      </w:r>
      <w:r w:rsidR="0061207B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57/3R/2025 z</w:t>
      </w:r>
      <w:r w:rsidR="0061207B"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e dne </w:t>
      </w:r>
      <w:r w:rsidR="0061207B">
        <w:rPr>
          <w:rFonts w:ascii="Calibri" w:hAnsi="Calibri" w:cs="Calibri"/>
          <w:color w:val="000000"/>
          <w:spacing w:val="-3"/>
          <w:sz w:val="22"/>
          <w:szCs w:val="22"/>
        </w:rPr>
        <w:t>22.1.2025</w:t>
      </w:r>
      <w:r w:rsidR="0061207B"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 w:rsidR="000C6153">
        <w:rPr>
          <w:rFonts w:asciiTheme="minorHAnsi" w:hAnsiTheme="minorHAnsi" w:cs="Arial"/>
          <w:sz w:val="22"/>
          <w:szCs w:val="22"/>
          <w:lang w:eastAsia="en-US"/>
        </w:rPr>
        <w:t>č.1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DF64A1B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1C85D85C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55CA0049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4179D99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7A9C82D6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615452E9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7AFDA88E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70384FB6" w14:textId="03DC9EBE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3B56EA56" w14:textId="456B8EAA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gramStart"/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apod..</w:t>
      </w:r>
      <w:proofErr w:type="gramEnd"/>
    </w:p>
    <w:p w14:paraId="1068AA67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1A5DFDF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2E5EB8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6989E70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6A718FFF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21AE254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30D896A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0018E65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5649E86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C66A6B7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D0429C5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3916B164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6A02D5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39F8E8B5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0A667C74" w14:textId="77777777" w:rsidTr="00D12DCA">
        <w:trPr>
          <w:cantSplit/>
          <w:trHeight w:val="131"/>
        </w:trPr>
        <w:tc>
          <w:tcPr>
            <w:tcW w:w="4651" w:type="dxa"/>
          </w:tcPr>
          <w:p w14:paraId="43C31F04" w14:textId="66A293B9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455694">
              <w:rPr>
                <w:rFonts w:asciiTheme="minorHAnsi" w:hAnsiTheme="minorHAnsi" w:cs="Calibri"/>
                <w:iCs/>
                <w:sz w:val="20"/>
              </w:rPr>
              <w:t>10.03.2026</w:t>
            </w:r>
          </w:p>
        </w:tc>
        <w:tc>
          <w:tcPr>
            <w:tcW w:w="350" w:type="dxa"/>
          </w:tcPr>
          <w:p w14:paraId="2F89BBFD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51FDA317" w14:textId="730D805A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455694">
              <w:rPr>
                <w:rFonts w:asciiTheme="minorHAnsi" w:hAnsiTheme="minorHAnsi" w:cs="Calibri"/>
                <w:iCs/>
                <w:sz w:val="20"/>
              </w:rPr>
              <w:t>24.02.2026</w:t>
            </w:r>
          </w:p>
        </w:tc>
      </w:tr>
      <w:tr w:rsidR="00D171F5" w:rsidRPr="002543C4" w14:paraId="2FC9ECD6" w14:textId="77777777" w:rsidTr="00D12DCA">
        <w:trPr>
          <w:cantSplit/>
          <w:trHeight w:val="324"/>
        </w:trPr>
        <w:tc>
          <w:tcPr>
            <w:tcW w:w="4651" w:type="dxa"/>
          </w:tcPr>
          <w:p w14:paraId="18C1327A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46BA3EF9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720EA953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3782D14F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D88A8A1" w14:textId="77777777" w:rsidR="00344538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Mgr. Ing. Michal Kozár, MBA, </w:t>
            </w:r>
          </w:p>
          <w:p w14:paraId="30A49CCA" w14:textId="3FE8EC94" w:rsidR="00E45169" w:rsidRPr="004F28D7" w:rsidRDefault="00DB6621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</w:t>
            </w:r>
            <w:r w:rsidR="006C1D0D" w:rsidRPr="004F28D7">
              <w:rPr>
                <w:rFonts w:asciiTheme="minorHAnsi" w:hAnsiTheme="minorHAnsi" w:cstheme="minorHAnsi"/>
                <w:bCs/>
                <w:sz w:val="22"/>
                <w:szCs w:val="22"/>
              </w:rPr>
              <w:t>starosta města</w:t>
            </w:r>
            <w:r w:rsidR="006C1D0D" w:rsidRPr="004F28D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61FCA1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7C98FD5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143AFD4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361308D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346487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0A55DCF6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B0A8EE7" w14:textId="48F8829F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proofErr w:type="gramStart"/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proofErr w:type="gramEnd"/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 xml:space="preserve">, </w:t>
            </w:r>
            <w:r w:rsidR="00FD3B0D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s.r.o.</w:t>
            </w:r>
          </w:p>
          <w:p w14:paraId="7F18FCF8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 xml:space="preserve">Ivana </w:t>
            </w:r>
            <w:proofErr w:type="spellStart"/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Baselová</w:t>
            </w:r>
            <w:proofErr w:type="spellEnd"/>
          </w:p>
          <w:p w14:paraId="7CADBA1D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708FA2C8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1395" w14:textId="77777777" w:rsidR="00AD4A63" w:rsidRDefault="00AD4A63">
      <w:r>
        <w:separator/>
      </w:r>
    </w:p>
  </w:endnote>
  <w:endnote w:type="continuationSeparator" w:id="0">
    <w:p w14:paraId="74A10184" w14:textId="77777777" w:rsidR="00AD4A63" w:rsidRDefault="00AD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7837" w14:textId="77777777" w:rsidR="0065306B" w:rsidRDefault="00653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584F25" w14:paraId="45DE3A91" w14:textId="77777777" w:rsidTr="0066000F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6DBAAFEF" w14:textId="77777777" w:rsidR="00584F25" w:rsidRPr="008D3FC6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</w:tcPr>
        <w:tbl>
          <w:tblPr>
            <w:tblW w:w="5000" w:type="pct"/>
            <w:tblBorders>
              <w:top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894"/>
          </w:tblGrid>
          <w:tr w:rsidR="00334752" w14:paraId="6459B13F" w14:textId="77777777" w:rsidTr="00BF45D0">
            <w:tc>
              <w:tcPr>
                <w:tcW w:w="3894" w:type="dxa"/>
              </w:tcPr>
              <w:p w14:paraId="1E66AF24" w14:textId="7783BB08" w:rsidR="00334752" w:rsidRDefault="00334752" w:rsidP="00BF762F">
                <w:r>
                  <w:rPr>
                    <w:rFonts w:ascii="Calibri" w:eastAsia="Calibri" w:hAnsi="Calibri" w:cs="Calibri"/>
                    <w:sz w:val="18"/>
                  </w:rPr>
                  <w:t>JH-1030086362/14330096078/001-FIA</w:t>
                </w:r>
              </w:p>
            </w:tc>
          </w:tr>
        </w:tbl>
        <w:p w14:paraId="2DFC5F3C" w14:textId="4736DA6F" w:rsidR="00584F25" w:rsidRPr="009C04E6" w:rsidRDefault="00584F25" w:rsidP="00942C49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</w:p>
      </w:tc>
    </w:tr>
    <w:tr w:rsidR="00584F25" w14:paraId="7A4EB0B6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7979A83C" w14:textId="77777777" w:rsidR="00584F25" w:rsidRPr="00EA6A69" w:rsidRDefault="00584F25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4B3804A6" w14:textId="77777777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Ivana </w:t>
          </w:r>
          <w:proofErr w:type="spellStart"/>
          <w:r w:rsidRPr="00EA6A69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+42038786-4005</w:t>
          </w: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3F174213" w14:textId="77777777" w:rsidR="00584F25" w:rsidRPr="00D15634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584F25" w:rsidRPr="008D3FC6" w14:paraId="06A99327" w14:textId="77777777" w:rsidTr="00DB5FA6">
      <w:trPr>
        <w:trHeight w:val="60"/>
      </w:trPr>
      <w:tc>
        <w:tcPr>
          <w:tcW w:w="1809" w:type="dxa"/>
        </w:tcPr>
        <w:p w14:paraId="37DE1FD8" w14:textId="77777777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5F786055" w14:textId="3504D96C" w:rsidR="00584F25" w:rsidRPr="000265FF" w:rsidRDefault="0065306B" w:rsidP="00D925AB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proofErr w:type="spellStart"/>
          <w:r>
            <w:rPr>
              <w:rFonts w:ascii="Arial Narrow" w:eastAsia="Arial" w:hAnsi="Arial Narrow" w:cs="Arial"/>
              <w:i/>
              <w:sz w:val="18"/>
            </w:rPr>
            <w:t>Xxxxxxx</w:t>
          </w:r>
          <w:proofErr w:type="spellEnd"/>
          <w:r>
            <w:rPr>
              <w:rFonts w:ascii="Arial Narrow" w:eastAsia="Arial" w:hAnsi="Arial Narrow" w:cs="Arial"/>
              <w:i/>
              <w:sz w:val="18"/>
            </w:rPr>
            <w:t xml:space="preserve">    </w:t>
          </w:r>
          <w:r w:rsidR="00584F25" w:rsidRPr="000265FF">
            <w:rPr>
              <w:rFonts w:ascii="Arial Narrow" w:eastAsia="Arial" w:hAnsi="Arial Narrow" w:cs="Arial"/>
              <w:i/>
              <w:sz w:val="18"/>
            </w:rPr>
            <w:t>+420 384 344 814</w:t>
          </w:r>
        </w:p>
      </w:tc>
      <w:tc>
        <w:tcPr>
          <w:tcW w:w="2551" w:type="dxa"/>
          <w:tcBorders>
            <w:top w:val="nil"/>
          </w:tcBorders>
        </w:tcPr>
        <w:p w14:paraId="281485EE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3662C843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334752">
            <w:rPr>
              <w:rFonts w:ascii="Calibri" w:hAnsi="Calibri"/>
              <w:noProof/>
              <w:sz w:val="18"/>
              <w:szCs w:val="18"/>
            </w:rPr>
            <w:t>4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334752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327EE65B" w14:textId="77777777" w:rsidR="001937F3" w:rsidRPr="001937F3" w:rsidRDefault="001937F3" w:rsidP="001937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956F" w14:textId="77777777" w:rsidR="0065306B" w:rsidRDefault="00653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B335" w14:textId="77777777" w:rsidR="00AD4A63" w:rsidRDefault="00AD4A63">
      <w:r>
        <w:separator/>
      </w:r>
    </w:p>
  </w:footnote>
  <w:footnote w:type="continuationSeparator" w:id="0">
    <w:p w14:paraId="3D1CF498" w14:textId="77777777" w:rsidR="00AD4A63" w:rsidRDefault="00AD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3A4D" w14:textId="77777777" w:rsidR="0065306B" w:rsidRDefault="006530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9B98" w14:textId="77777777" w:rsidR="001C7644" w:rsidRPr="001C7644" w:rsidRDefault="001C7644" w:rsidP="001C7644">
    <w:pPr>
      <w:pStyle w:val="Zhlav"/>
      <w:spacing w:before="100" w:beforeAutospacing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2053" w14:textId="77777777" w:rsidR="0065306B" w:rsidRDefault="006530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DD081C"/>
    <w:multiLevelType w:val="hybridMultilevel"/>
    <w:tmpl w:val="EF343E78"/>
    <w:lvl w:ilvl="0" w:tplc="7ABACF94">
      <w:start w:val="16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A52F75"/>
    <w:multiLevelType w:val="hybridMultilevel"/>
    <w:tmpl w:val="D60632B6"/>
    <w:lvl w:ilvl="0" w:tplc="DC88FAD8">
      <w:numFmt w:val="bullet"/>
      <w:lvlText w:val="-"/>
      <w:lvlJc w:val="left"/>
      <w:pPr>
        <w:ind w:left="156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15367">
    <w:abstractNumId w:val="8"/>
  </w:num>
  <w:num w:numId="2" w16cid:durableId="1244146960">
    <w:abstractNumId w:val="4"/>
  </w:num>
  <w:num w:numId="3" w16cid:durableId="1975256762">
    <w:abstractNumId w:val="3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2109421688">
    <w:abstractNumId w:val="7"/>
  </w:num>
  <w:num w:numId="5" w16cid:durableId="2010936752">
    <w:abstractNumId w:val="9"/>
  </w:num>
  <w:num w:numId="6" w16cid:durableId="1661227344">
    <w:abstractNumId w:val="10"/>
  </w:num>
  <w:num w:numId="7" w16cid:durableId="1372925952">
    <w:abstractNumId w:val="0"/>
  </w:num>
  <w:num w:numId="8" w16cid:durableId="1720591578">
    <w:abstractNumId w:val="5"/>
  </w:num>
  <w:num w:numId="9" w16cid:durableId="1978101479">
    <w:abstractNumId w:val="13"/>
  </w:num>
  <w:num w:numId="10" w16cid:durableId="941838159">
    <w:abstractNumId w:val="18"/>
  </w:num>
  <w:num w:numId="11" w16cid:durableId="11957577">
    <w:abstractNumId w:val="16"/>
  </w:num>
  <w:num w:numId="12" w16cid:durableId="821585009">
    <w:abstractNumId w:val="12"/>
  </w:num>
  <w:num w:numId="13" w16cid:durableId="147748729">
    <w:abstractNumId w:val="14"/>
  </w:num>
  <w:num w:numId="14" w16cid:durableId="954140269">
    <w:abstractNumId w:val="17"/>
  </w:num>
  <w:num w:numId="15" w16cid:durableId="1718360098">
    <w:abstractNumId w:val="2"/>
  </w:num>
  <w:num w:numId="16" w16cid:durableId="759914564">
    <w:abstractNumId w:val="11"/>
  </w:num>
  <w:num w:numId="17" w16cid:durableId="960915912">
    <w:abstractNumId w:val="6"/>
  </w:num>
  <w:num w:numId="18" w16cid:durableId="99034945">
    <w:abstractNumId w:val="15"/>
  </w:num>
  <w:num w:numId="19" w16cid:durableId="118647774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65FF"/>
    <w:rsid w:val="0002741D"/>
    <w:rsid w:val="00032C9C"/>
    <w:rsid w:val="000503E4"/>
    <w:rsid w:val="000638C2"/>
    <w:rsid w:val="00067F00"/>
    <w:rsid w:val="000712FE"/>
    <w:rsid w:val="00072F36"/>
    <w:rsid w:val="00074F46"/>
    <w:rsid w:val="000872B4"/>
    <w:rsid w:val="00090575"/>
    <w:rsid w:val="00091082"/>
    <w:rsid w:val="00093748"/>
    <w:rsid w:val="000A1CCB"/>
    <w:rsid w:val="000B0751"/>
    <w:rsid w:val="000B1C84"/>
    <w:rsid w:val="000C1A04"/>
    <w:rsid w:val="000C2E84"/>
    <w:rsid w:val="000C470E"/>
    <w:rsid w:val="000C4854"/>
    <w:rsid w:val="000C50D9"/>
    <w:rsid w:val="000C6153"/>
    <w:rsid w:val="000F7FCF"/>
    <w:rsid w:val="00110DFE"/>
    <w:rsid w:val="00114776"/>
    <w:rsid w:val="00124F64"/>
    <w:rsid w:val="0012749E"/>
    <w:rsid w:val="00132D3C"/>
    <w:rsid w:val="00135C8F"/>
    <w:rsid w:val="00155DDE"/>
    <w:rsid w:val="00157BE1"/>
    <w:rsid w:val="00160888"/>
    <w:rsid w:val="00180E8E"/>
    <w:rsid w:val="00185BDA"/>
    <w:rsid w:val="00187EDF"/>
    <w:rsid w:val="001937F3"/>
    <w:rsid w:val="0019386A"/>
    <w:rsid w:val="001C60B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05BAC"/>
    <w:rsid w:val="002256F5"/>
    <w:rsid w:val="00227856"/>
    <w:rsid w:val="0023752C"/>
    <w:rsid w:val="00247727"/>
    <w:rsid w:val="002507B4"/>
    <w:rsid w:val="002543C4"/>
    <w:rsid w:val="002550D3"/>
    <w:rsid w:val="0026519A"/>
    <w:rsid w:val="00267A83"/>
    <w:rsid w:val="0027269B"/>
    <w:rsid w:val="002860E7"/>
    <w:rsid w:val="00291F30"/>
    <w:rsid w:val="002B3797"/>
    <w:rsid w:val="002B587F"/>
    <w:rsid w:val="002B7572"/>
    <w:rsid w:val="002D7E7D"/>
    <w:rsid w:val="002E20F0"/>
    <w:rsid w:val="002E3030"/>
    <w:rsid w:val="002F19C4"/>
    <w:rsid w:val="002F4FBA"/>
    <w:rsid w:val="0030027F"/>
    <w:rsid w:val="00302F9A"/>
    <w:rsid w:val="003079BE"/>
    <w:rsid w:val="00310E85"/>
    <w:rsid w:val="00311021"/>
    <w:rsid w:val="00311CFC"/>
    <w:rsid w:val="00320EA1"/>
    <w:rsid w:val="00322CA3"/>
    <w:rsid w:val="00332319"/>
    <w:rsid w:val="00334752"/>
    <w:rsid w:val="00335C0E"/>
    <w:rsid w:val="00343B31"/>
    <w:rsid w:val="00344538"/>
    <w:rsid w:val="00353F00"/>
    <w:rsid w:val="00357D7B"/>
    <w:rsid w:val="00380AFE"/>
    <w:rsid w:val="00393580"/>
    <w:rsid w:val="003A34A7"/>
    <w:rsid w:val="003A4BAC"/>
    <w:rsid w:val="003B26E6"/>
    <w:rsid w:val="003B5A31"/>
    <w:rsid w:val="003D09BD"/>
    <w:rsid w:val="003F3906"/>
    <w:rsid w:val="003F6729"/>
    <w:rsid w:val="00410934"/>
    <w:rsid w:val="004109D0"/>
    <w:rsid w:val="00420790"/>
    <w:rsid w:val="00430EA6"/>
    <w:rsid w:val="004428A5"/>
    <w:rsid w:val="00455694"/>
    <w:rsid w:val="00457C0C"/>
    <w:rsid w:val="00462823"/>
    <w:rsid w:val="0046446E"/>
    <w:rsid w:val="004A0C09"/>
    <w:rsid w:val="004A2336"/>
    <w:rsid w:val="004A5C9C"/>
    <w:rsid w:val="004B5E89"/>
    <w:rsid w:val="004D1472"/>
    <w:rsid w:val="004D71C9"/>
    <w:rsid w:val="004D741C"/>
    <w:rsid w:val="004E05C7"/>
    <w:rsid w:val="004E785E"/>
    <w:rsid w:val="004F2453"/>
    <w:rsid w:val="004F28D7"/>
    <w:rsid w:val="004F690A"/>
    <w:rsid w:val="0050102C"/>
    <w:rsid w:val="005031AC"/>
    <w:rsid w:val="005055A7"/>
    <w:rsid w:val="00512DBC"/>
    <w:rsid w:val="00512DC4"/>
    <w:rsid w:val="00514804"/>
    <w:rsid w:val="0052284A"/>
    <w:rsid w:val="00530411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84F25"/>
    <w:rsid w:val="005A1CB5"/>
    <w:rsid w:val="005B3E65"/>
    <w:rsid w:val="005B3F8B"/>
    <w:rsid w:val="005B51F9"/>
    <w:rsid w:val="005E1169"/>
    <w:rsid w:val="005E54E4"/>
    <w:rsid w:val="005E7A8C"/>
    <w:rsid w:val="005F7383"/>
    <w:rsid w:val="0061109F"/>
    <w:rsid w:val="0061207B"/>
    <w:rsid w:val="00624CD2"/>
    <w:rsid w:val="006254CF"/>
    <w:rsid w:val="00626688"/>
    <w:rsid w:val="006273E4"/>
    <w:rsid w:val="00637296"/>
    <w:rsid w:val="00646D5D"/>
    <w:rsid w:val="0065306B"/>
    <w:rsid w:val="006641AA"/>
    <w:rsid w:val="00667B2C"/>
    <w:rsid w:val="006759B3"/>
    <w:rsid w:val="00676465"/>
    <w:rsid w:val="00684649"/>
    <w:rsid w:val="006854AB"/>
    <w:rsid w:val="0068737B"/>
    <w:rsid w:val="006A6189"/>
    <w:rsid w:val="006B4144"/>
    <w:rsid w:val="006B588D"/>
    <w:rsid w:val="006C1D0D"/>
    <w:rsid w:val="006C1D87"/>
    <w:rsid w:val="006D0923"/>
    <w:rsid w:val="006D2C62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2365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7F3FCD"/>
    <w:rsid w:val="00806B98"/>
    <w:rsid w:val="008262C0"/>
    <w:rsid w:val="00837FA9"/>
    <w:rsid w:val="00840303"/>
    <w:rsid w:val="0084155B"/>
    <w:rsid w:val="00841F86"/>
    <w:rsid w:val="008629EC"/>
    <w:rsid w:val="00867331"/>
    <w:rsid w:val="00867956"/>
    <w:rsid w:val="008775CA"/>
    <w:rsid w:val="0088449D"/>
    <w:rsid w:val="008849ED"/>
    <w:rsid w:val="00893E4A"/>
    <w:rsid w:val="008A0B74"/>
    <w:rsid w:val="008A167A"/>
    <w:rsid w:val="008A37AC"/>
    <w:rsid w:val="008A5BA8"/>
    <w:rsid w:val="008C344E"/>
    <w:rsid w:val="008C739C"/>
    <w:rsid w:val="008D2FEA"/>
    <w:rsid w:val="008D3FC6"/>
    <w:rsid w:val="008E3698"/>
    <w:rsid w:val="00901602"/>
    <w:rsid w:val="00901D17"/>
    <w:rsid w:val="009031AD"/>
    <w:rsid w:val="00923384"/>
    <w:rsid w:val="00923984"/>
    <w:rsid w:val="009303DB"/>
    <w:rsid w:val="0093267E"/>
    <w:rsid w:val="00942C49"/>
    <w:rsid w:val="00962E27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29E9"/>
    <w:rsid w:val="00A04A94"/>
    <w:rsid w:val="00A1003F"/>
    <w:rsid w:val="00A10835"/>
    <w:rsid w:val="00A1175F"/>
    <w:rsid w:val="00A205D0"/>
    <w:rsid w:val="00A30206"/>
    <w:rsid w:val="00A324D4"/>
    <w:rsid w:val="00A33F2F"/>
    <w:rsid w:val="00A50D9D"/>
    <w:rsid w:val="00A8079E"/>
    <w:rsid w:val="00A84CB1"/>
    <w:rsid w:val="00AB3AC7"/>
    <w:rsid w:val="00AB5533"/>
    <w:rsid w:val="00AB785B"/>
    <w:rsid w:val="00AD30F6"/>
    <w:rsid w:val="00AD4A63"/>
    <w:rsid w:val="00AD5AA9"/>
    <w:rsid w:val="00AE75E1"/>
    <w:rsid w:val="00AF1A1C"/>
    <w:rsid w:val="00AF2F32"/>
    <w:rsid w:val="00AF45F0"/>
    <w:rsid w:val="00B05F95"/>
    <w:rsid w:val="00B06B7B"/>
    <w:rsid w:val="00B370E8"/>
    <w:rsid w:val="00B37953"/>
    <w:rsid w:val="00B52616"/>
    <w:rsid w:val="00B56146"/>
    <w:rsid w:val="00B817CF"/>
    <w:rsid w:val="00B871BD"/>
    <w:rsid w:val="00B91134"/>
    <w:rsid w:val="00B9647C"/>
    <w:rsid w:val="00BA37DA"/>
    <w:rsid w:val="00BC4770"/>
    <w:rsid w:val="00BD394E"/>
    <w:rsid w:val="00BD63FA"/>
    <w:rsid w:val="00BD7E60"/>
    <w:rsid w:val="00BE1804"/>
    <w:rsid w:val="00BE1B06"/>
    <w:rsid w:val="00BF034E"/>
    <w:rsid w:val="00BF1017"/>
    <w:rsid w:val="00BF45D0"/>
    <w:rsid w:val="00C046B8"/>
    <w:rsid w:val="00C16EF9"/>
    <w:rsid w:val="00C3082E"/>
    <w:rsid w:val="00C33BAD"/>
    <w:rsid w:val="00C34836"/>
    <w:rsid w:val="00C35FC1"/>
    <w:rsid w:val="00C37066"/>
    <w:rsid w:val="00C37D2A"/>
    <w:rsid w:val="00C4798B"/>
    <w:rsid w:val="00C50D34"/>
    <w:rsid w:val="00C52097"/>
    <w:rsid w:val="00C56BB3"/>
    <w:rsid w:val="00C8010C"/>
    <w:rsid w:val="00C82811"/>
    <w:rsid w:val="00C87E67"/>
    <w:rsid w:val="00C95769"/>
    <w:rsid w:val="00C96F8A"/>
    <w:rsid w:val="00CA5CC4"/>
    <w:rsid w:val="00CA63D0"/>
    <w:rsid w:val="00CB2210"/>
    <w:rsid w:val="00CB282D"/>
    <w:rsid w:val="00CB4E20"/>
    <w:rsid w:val="00CC3AB6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631AE"/>
    <w:rsid w:val="00D7197E"/>
    <w:rsid w:val="00D730C8"/>
    <w:rsid w:val="00D7691F"/>
    <w:rsid w:val="00D77B32"/>
    <w:rsid w:val="00D8501F"/>
    <w:rsid w:val="00D914C1"/>
    <w:rsid w:val="00D91969"/>
    <w:rsid w:val="00D925AB"/>
    <w:rsid w:val="00D939A2"/>
    <w:rsid w:val="00DA010E"/>
    <w:rsid w:val="00DA1761"/>
    <w:rsid w:val="00DB5FA6"/>
    <w:rsid w:val="00DB638C"/>
    <w:rsid w:val="00DB6621"/>
    <w:rsid w:val="00DB66C2"/>
    <w:rsid w:val="00DC1D09"/>
    <w:rsid w:val="00DC2474"/>
    <w:rsid w:val="00DD18A7"/>
    <w:rsid w:val="00DE25C5"/>
    <w:rsid w:val="00DE352A"/>
    <w:rsid w:val="00DE38F8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36743"/>
    <w:rsid w:val="00E45169"/>
    <w:rsid w:val="00E54760"/>
    <w:rsid w:val="00E62548"/>
    <w:rsid w:val="00E671C0"/>
    <w:rsid w:val="00E84520"/>
    <w:rsid w:val="00EA2109"/>
    <w:rsid w:val="00EA6A69"/>
    <w:rsid w:val="00EA6F5A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2A4E"/>
    <w:rsid w:val="00F07DDE"/>
    <w:rsid w:val="00F24230"/>
    <w:rsid w:val="00F32C50"/>
    <w:rsid w:val="00F36382"/>
    <w:rsid w:val="00F4535A"/>
    <w:rsid w:val="00F4617B"/>
    <w:rsid w:val="00F74EFF"/>
    <w:rsid w:val="00F80C73"/>
    <w:rsid w:val="00F84188"/>
    <w:rsid w:val="00F974D1"/>
    <w:rsid w:val="00FA3D7E"/>
    <w:rsid w:val="00FA751E"/>
    <w:rsid w:val="00FB063A"/>
    <w:rsid w:val="00FB23E6"/>
    <w:rsid w:val="00FB253F"/>
    <w:rsid w:val="00FC3ED4"/>
    <w:rsid w:val="00FD3B0D"/>
    <w:rsid w:val="00FD5F81"/>
    <w:rsid w:val="00FF656B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AED1E4"/>
  <w15:docId w15:val="{E77379A5-F862-4467-91DD-8291B4A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link w:val="vpCalibri11b"/>
    <w:locked/>
    <w:rsid w:val="000265FF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0265FF"/>
    <w:pPr>
      <w:spacing w:line="240" w:lineRule="auto"/>
      <w:jc w:val="both"/>
    </w:pPr>
    <w:rPr>
      <w:rFonts w:eastAsia="Times New Roman" w:cs="Calibri"/>
      <w:b/>
      <w:sz w:val="22"/>
      <w:szCs w:val="22"/>
    </w:rPr>
  </w:style>
  <w:style w:type="character" w:customStyle="1" w:styleId="vpCambria12bChar">
    <w:name w:val="vpCambria12b Char"/>
    <w:basedOn w:val="Standardnpsmoodstavce"/>
    <w:link w:val="vpCambria12b"/>
    <w:locked/>
    <w:rsid w:val="000265FF"/>
    <w:rPr>
      <w:rFonts w:ascii="Cambria" w:eastAsia="Times New Roman" w:hAnsi="Cambria"/>
      <w:b/>
      <w:bCs/>
      <w:caps/>
      <w:sz w:val="24"/>
      <w:szCs w:val="20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0265FF"/>
    <w:rPr>
      <w:rFonts w:ascii="Cambria" w:eastAsia="Times New Roman" w:hAnsi="Cambria"/>
      <w:b/>
      <w:bCs/>
      <w:caps/>
    </w:rPr>
  </w:style>
  <w:style w:type="paragraph" w:customStyle="1" w:styleId="vpCalibri11">
    <w:name w:val="vpCalibri11"/>
    <w:basedOn w:val="Normln"/>
    <w:link w:val="vpCalibri11Char"/>
    <w:qFormat/>
    <w:rsid w:val="000265FF"/>
    <w:pPr>
      <w:jc w:val="both"/>
    </w:pPr>
    <w:rPr>
      <w:rFonts w:asciiTheme="minorHAnsi" w:eastAsia="Times New Roman" w:hAnsiTheme="minorHAnsi" w:cs="Calibri"/>
      <w:sz w:val="22"/>
      <w:szCs w:val="22"/>
    </w:rPr>
  </w:style>
  <w:style w:type="character" w:customStyle="1" w:styleId="vpCalibri11Char">
    <w:name w:val="vpCalibri11 Char"/>
    <w:basedOn w:val="Standardnpsmoodstavce"/>
    <w:link w:val="vpCalibri11"/>
    <w:rsid w:val="000265FF"/>
    <w:rPr>
      <w:rFonts w:asciiTheme="minorHAnsi" w:eastAsia="Times New Roman" w:hAnsiTheme="minorHAns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71604-D861-42CE-BFAA-673F06F35E44}"/>
</file>

<file path=customXml/itemProps2.xml><?xml version="1.0" encoding="utf-8"?>
<ds:datastoreItem xmlns:ds="http://schemas.openxmlformats.org/officeDocument/2006/customXml" ds:itemID="{2D1C7F1D-257A-4EDF-9234-AEF7F3B01F6D}"/>
</file>

<file path=customXml/itemProps3.xml><?xml version="1.0" encoding="utf-8"?>
<ds:datastoreItem xmlns:ds="http://schemas.openxmlformats.org/officeDocument/2006/customXml" ds:itemID="{1DFF7279-0FDC-4323-828D-63AE0DAE9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1822</Words>
  <Characters>10753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Korandová, Iva</cp:lastModifiedBy>
  <cp:revision>2</cp:revision>
  <cp:lastPrinted>2021-01-18T14:21:00Z</cp:lastPrinted>
  <dcterms:created xsi:type="dcterms:W3CDTF">2026-03-12T12:36:00Z</dcterms:created>
  <dcterms:modified xsi:type="dcterms:W3CDTF">2026-03-12T12:36:00Z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