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38" w:rsidRPr="002C036F" w:rsidRDefault="002C036F">
      <w:pPr>
        <w:rPr>
          <w:sz w:val="24"/>
          <w:szCs w:val="24"/>
        </w:rPr>
      </w:pPr>
      <w:r w:rsidRPr="002C036F">
        <w:rPr>
          <w:sz w:val="24"/>
          <w:szCs w:val="24"/>
        </w:rPr>
        <w:t>18x GD-04K Univerzální GSM komunikátor a ovladač</w:t>
      </w:r>
      <w:r w:rsidRPr="002C036F">
        <w:rPr>
          <w:sz w:val="24"/>
          <w:szCs w:val="24"/>
        </w:rPr>
        <w:br/>
        <w:t>18x UC-82 Výstupní modul bezdrátového ovládání</w:t>
      </w:r>
      <w:r w:rsidRPr="002C036F">
        <w:rPr>
          <w:sz w:val="24"/>
          <w:szCs w:val="24"/>
        </w:rPr>
        <w:br/>
        <w:t>18x GD-04A Zálohovací modul ve formě víka elektroniky</w:t>
      </w:r>
      <w:r w:rsidRPr="002C036F">
        <w:rPr>
          <w:sz w:val="24"/>
          <w:szCs w:val="24"/>
        </w:rPr>
        <w:br/>
        <w:t>18x RC-87 Tísňové tlačítko</w:t>
      </w:r>
      <w:r w:rsidRPr="002C036F">
        <w:rPr>
          <w:sz w:val="24"/>
          <w:szCs w:val="24"/>
        </w:rPr>
        <w:br/>
        <w:t>18x RC-88 Bezdrátové velkoplošné tla</w:t>
      </w:r>
      <w:bookmarkStart w:id="0" w:name="_GoBack"/>
      <w:bookmarkEnd w:id="0"/>
      <w:r w:rsidRPr="002C036F">
        <w:rPr>
          <w:sz w:val="24"/>
          <w:szCs w:val="24"/>
        </w:rPr>
        <w:t>čítko</w:t>
      </w:r>
    </w:p>
    <w:sectPr w:rsidR="00033838" w:rsidRPr="002C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6F"/>
    <w:rsid w:val="00033838"/>
    <w:rsid w:val="002C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Polášková Monika</dc:creator>
  <cp:lastModifiedBy>Polášková Monika</cp:lastModifiedBy>
  <cp:revision>1</cp:revision>
  <dcterms:created xsi:type="dcterms:W3CDTF">2017-09-21T11:52:00Z</dcterms:created>
  <dcterms:modified xsi:type="dcterms:W3CDTF">2017-09-21T11:53:00Z</dcterms:modified>
</cp:coreProperties>
</file>