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461D" w14:textId="77777777" w:rsidR="00B440A3" w:rsidRPr="00C44EAE" w:rsidRDefault="004C15F5" w:rsidP="00B440A3">
      <w:pPr>
        <w:pStyle w:val="Nzev"/>
        <w:rPr>
          <w:noProof/>
          <w:color w:val="auto"/>
          <w:lang w:eastAsia="cs-CZ"/>
        </w:rPr>
      </w:pPr>
      <w:r w:rsidRPr="00C44EAE">
        <w:rPr>
          <w:noProof/>
          <w:color w:val="auto"/>
          <w:lang w:eastAsia="cs-CZ"/>
        </w:rPr>
        <w:drawing>
          <wp:inline distT="0" distB="0" distL="0" distR="0" wp14:anchorId="45701600" wp14:editId="7808E672">
            <wp:extent cx="1905266" cy="381053"/>
            <wp:effectExtent l="0" t="0" r="0" b="0"/>
            <wp:docPr id="100020" name="Obrázek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6BB5A" w14:textId="77777777" w:rsidR="004C15F5" w:rsidRPr="00C44EAE" w:rsidRDefault="004C15F5" w:rsidP="00B440A3">
      <w:pPr>
        <w:pStyle w:val="Nzev"/>
        <w:rPr>
          <w:noProof/>
          <w:color w:val="auto"/>
          <w:lang w:eastAsia="cs-CZ"/>
        </w:rPr>
      </w:pPr>
    </w:p>
    <w:p w14:paraId="110E25FE" w14:textId="77777777" w:rsidR="004C15F5" w:rsidRPr="00C44EAE" w:rsidRDefault="00000000" w:rsidP="00B440A3">
      <w:pPr>
        <w:pStyle w:val="Nzev"/>
        <w:rPr>
          <w:noProof/>
          <w:color w:val="auto"/>
          <w:lang w:eastAsia="cs-CZ"/>
        </w:rPr>
      </w:pPr>
      <w:r w:rsidRPr="00C44EAE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DAB90" wp14:editId="582B686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82008" w14:textId="77777777" w:rsidR="000173A9" w:rsidRPr="00321BCC" w:rsidRDefault="000173A9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DAB9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" filled="f" stroked="f" strokeweight=".5pt">
                <v:textbox inset="0,0,.4mm,0">
                  <w:txbxContent>
                    <w:p w14:paraId="34982008" w14:textId="77777777" w:rsidR="000173A9" w:rsidRPr="00321BCC" w:rsidRDefault="000173A9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44EAE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526236" wp14:editId="378E7D12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7BA3F" w14:textId="77777777" w:rsidR="000173A9" w:rsidRPr="00321BCC" w:rsidRDefault="000173A9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6236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" filled="f" stroked="f" strokeweight=".5pt">
                <v:textbox inset="0,0,0,0">
                  <w:txbxContent>
                    <w:p w14:paraId="7EF7BA3F" w14:textId="77777777" w:rsidR="000173A9" w:rsidRPr="00321BCC" w:rsidRDefault="000173A9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44EAE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0F201" wp14:editId="523101BB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FDEBA" w14:textId="77777777" w:rsidR="00BA16BB" w:rsidRPr="00321BCC" w:rsidRDefault="00BA16BB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F201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" filled="f" stroked="f" strokeweight=".5pt">
                <v:textbox inset="0,0,.4mm,0">
                  <w:txbxContent>
                    <w:p w14:paraId="217FDEBA" w14:textId="77777777" w:rsidR="00BA16BB" w:rsidRPr="00321BCC" w:rsidRDefault="00BA16BB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44EAE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C3608" wp14:editId="7E51953D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EF2C3" w14:textId="77777777" w:rsidR="00BA16BB" w:rsidRPr="00321BCC" w:rsidRDefault="00BA16BB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3608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" filled="f" stroked="f" strokeweight=".5pt">
                <v:textbox inset="0,0,0,0">
                  <w:txbxContent>
                    <w:p w14:paraId="55EEF2C3" w14:textId="77777777" w:rsidR="00BA16BB" w:rsidRPr="00321BCC" w:rsidRDefault="00BA16BB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15F5" w:rsidRPr="00C44EAE">
        <w:rPr>
          <w:noProof/>
          <w:color w:val="auto"/>
          <w:lang w:eastAsia="cs-CZ"/>
        </w:rPr>
        <w:t>Prohlášení</w:t>
      </w:r>
      <w:r w:rsidR="001244AA" w:rsidRPr="00C44EAE">
        <w:rPr>
          <w:noProof/>
          <w:color w:val="auto"/>
          <w:lang w:eastAsia="cs-CZ"/>
        </w:rPr>
        <w:t xml:space="preserve"> o spolupráci</w:t>
      </w:r>
    </w:p>
    <w:p w14:paraId="66D440E3" w14:textId="77777777" w:rsidR="00B440A3" w:rsidRPr="00C44EAE" w:rsidRDefault="00000000" w:rsidP="00B440A3">
      <w:pPr>
        <w:pStyle w:val="Nzev"/>
        <w:rPr>
          <w:noProof/>
          <w:color w:val="auto"/>
          <w:sz w:val="20"/>
          <w:szCs w:val="20"/>
          <w:lang w:eastAsia="cs-CZ"/>
        </w:rPr>
      </w:pPr>
      <w:r w:rsidRPr="00C44EAE">
        <w:rPr>
          <w:b w:val="0"/>
          <w:color w:val="auto"/>
          <w:sz w:val="20"/>
          <w:szCs w:val="20"/>
          <w:lang w:eastAsia="cs-CZ"/>
        </w:rPr>
        <w:t>na úrovni jednotlivých stanic či útvarů ČRo</w:t>
      </w:r>
    </w:p>
    <w:p w14:paraId="77CA2678" w14:textId="26F09255" w:rsidR="00FE75A1" w:rsidRDefault="00000000" w:rsidP="00FE75A1">
      <w:pPr>
        <w:jc w:val="center"/>
      </w:pPr>
      <w:r w:rsidRPr="00C44EAE">
        <w:rPr>
          <w:b/>
        </w:rPr>
        <w:t xml:space="preserve">č. </w:t>
      </w:r>
      <w:r w:rsidRPr="00C44EAE">
        <w:t>S2026/00163/00</w:t>
      </w:r>
      <w:r w:rsidR="00135B13">
        <w:t xml:space="preserve"> (ČRo)</w:t>
      </w:r>
    </w:p>
    <w:p w14:paraId="5AC0D765" w14:textId="68B803BF" w:rsidR="00135B13" w:rsidRPr="00C44EAE" w:rsidRDefault="00135B13" w:rsidP="00FE75A1">
      <w:pPr>
        <w:jc w:val="center"/>
      </w:pPr>
      <w:r>
        <w:t xml:space="preserve">č. </w:t>
      </w:r>
      <w:r w:rsidRPr="00135B13">
        <w:t>S-0006/00069892/2026</w:t>
      </w:r>
      <w:r>
        <w:t xml:space="preserve"> (partner)</w:t>
      </w:r>
    </w:p>
    <w:p w14:paraId="2132B9EA" w14:textId="77777777" w:rsidR="00645731" w:rsidRPr="00C44EAE" w:rsidRDefault="00645731" w:rsidP="00FE75A1">
      <w:pPr>
        <w:jc w:val="center"/>
        <w:rPr>
          <w:b/>
        </w:rPr>
      </w:pPr>
    </w:p>
    <w:p w14:paraId="32130446" w14:textId="77777777" w:rsidR="00CE2AA1" w:rsidRDefault="00000000" w:rsidP="00CE2AA1">
      <w:pPr>
        <w:pStyle w:val="SubjectName-ContractCzechRadio"/>
      </w:pPr>
      <w:r>
        <w:t>Český rozhlas</w:t>
      </w:r>
    </w:p>
    <w:p w14:paraId="1E97C919" w14:textId="77777777" w:rsidR="00CE2AA1" w:rsidRDefault="00000000" w:rsidP="00CE2AA1">
      <w:pPr>
        <w:pStyle w:val="SubjectSpecification-ContractCzechRadio"/>
      </w:pPr>
      <w:r>
        <w:t xml:space="preserve">prostřednictvím stanice </w:t>
      </w:r>
      <w:r>
        <w:rPr>
          <w:b/>
        </w:rPr>
        <w:t>Český rozhlas</w:t>
      </w:r>
      <w:r>
        <w:t xml:space="preserve"> </w:t>
      </w:r>
      <w:r>
        <w:rPr>
          <w:b/>
        </w:rPr>
        <w:t>Střední Čechy</w:t>
      </w:r>
    </w:p>
    <w:p w14:paraId="400A8B7D" w14:textId="77777777" w:rsidR="00CE2AA1" w:rsidRDefault="00000000" w:rsidP="00CE2AA1">
      <w:pPr>
        <w:pStyle w:val="SubjectSpecification-ContractCzechRadio"/>
      </w:pPr>
      <w:r>
        <w:t>zřízený zákonem č. 484/1991 Sb., o Českém rozhlasu</w:t>
      </w:r>
    </w:p>
    <w:p w14:paraId="6F961838" w14:textId="77777777" w:rsidR="00CE2AA1" w:rsidRDefault="00000000" w:rsidP="00CE2AA1">
      <w:pPr>
        <w:pStyle w:val="SubjectSpecification-ContractCzechRadio"/>
      </w:pPr>
      <w:r>
        <w:t>nezapisuje se do obchodního rejstříku</w:t>
      </w:r>
    </w:p>
    <w:p w14:paraId="6C2C0611" w14:textId="77777777" w:rsidR="00CE2AA1" w:rsidRDefault="00000000" w:rsidP="00CE2AA1">
      <w:pPr>
        <w:pStyle w:val="SubjectSpecification-ContractCzechRadio"/>
      </w:pPr>
      <w:r>
        <w:t>se sídlem Vinohradská 12, 120 99 Praha 2</w:t>
      </w:r>
    </w:p>
    <w:p w14:paraId="6FF19F67" w14:textId="77777777" w:rsidR="00CE2AA1" w:rsidRPr="006C1B75" w:rsidRDefault="00000000" w:rsidP="00CE2AA1">
      <w:pPr>
        <w:pStyle w:val="SubjectSpecification-ContractCzechRadio"/>
        <w:rPr>
          <w:b/>
        </w:rPr>
      </w:pPr>
      <w:r>
        <w:t xml:space="preserve">zastoupený </w:t>
      </w:r>
      <w:r w:rsidRPr="000618AA">
        <w:rPr>
          <w:noProof/>
        </w:rPr>
        <w:t>Mgr. Petr</w:t>
      </w:r>
      <w:r>
        <w:rPr>
          <w:noProof/>
        </w:rPr>
        <w:t>em</w:t>
      </w:r>
      <w:r w:rsidRPr="000618AA">
        <w:rPr>
          <w:noProof/>
        </w:rPr>
        <w:t xml:space="preserve"> Sznapk</w:t>
      </w:r>
      <w:r>
        <w:rPr>
          <w:noProof/>
        </w:rPr>
        <w:t>ou</w:t>
      </w:r>
      <w:r w:rsidRPr="000618AA">
        <w:rPr>
          <w:noProof/>
        </w:rPr>
        <w:t>, ředitel</w:t>
      </w:r>
      <w:r>
        <w:rPr>
          <w:noProof/>
        </w:rPr>
        <w:t>em</w:t>
      </w:r>
      <w:r w:rsidRPr="000618AA">
        <w:rPr>
          <w:noProof/>
        </w:rPr>
        <w:t xml:space="preserve"> rozhlasového studia</w:t>
      </w:r>
    </w:p>
    <w:p w14:paraId="237D1B8B" w14:textId="77777777" w:rsidR="00CE2AA1" w:rsidRDefault="00000000" w:rsidP="00CE2AA1">
      <w:pPr>
        <w:pStyle w:val="SubjectSpecification-ContractCzechRadio"/>
      </w:pPr>
      <w:r>
        <w:t>IČ 45245053, DIČ CZ45245053</w:t>
      </w:r>
    </w:p>
    <w:p w14:paraId="11967758" w14:textId="4030C808" w:rsidR="00CE2AA1" w:rsidRDefault="00000000" w:rsidP="00CE2AA1">
      <w:pPr>
        <w:pStyle w:val="SubjectSpecification-ContractCzechRadio"/>
      </w:pPr>
      <w:r>
        <w:t xml:space="preserve">bankovní spojení: Raiffeisenbank a.s., </w:t>
      </w:r>
      <w:r w:rsidR="00C42A23">
        <w:t>XXXXXX</w:t>
      </w:r>
    </w:p>
    <w:p w14:paraId="546D2842" w14:textId="77777777" w:rsidR="00CE2AA1" w:rsidRPr="007E4B11" w:rsidRDefault="00CE2AA1" w:rsidP="00CE2AA1"/>
    <w:p w14:paraId="7AAE5C24" w14:textId="77777777" w:rsidR="00CE2AA1" w:rsidRPr="007E4B11" w:rsidRDefault="00000000" w:rsidP="00CE2AA1">
      <w:r w:rsidRPr="007E4B11">
        <w:t>(dále jen „</w:t>
      </w:r>
      <w:r w:rsidRPr="007E4B11">
        <w:rPr>
          <w:b/>
        </w:rPr>
        <w:t>ČRo</w:t>
      </w:r>
      <w:r w:rsidRPr="007E4B11">
        <w:t>“)</w:t>
      </w:r>
    </w:p>
    <w:p w14:paraId="0E11CE10" w14:textId="77777777" w:rsidR="00CE2AA1" w:rsidRDefault="00CE2AA1" w:rsidP="00CE2AA1"/>
    <w:p w14:paraId="5C1AEE63" w14:textId="77777777" w:rsidR="00CE2AA1" w:rsidRPr="007E4B11" w:rsidRDefault="00000000" w:rsidP="00CE2AA1">
      <w:r w:rsidRPr="007E4B11">
        <w:t>a</w:t>
      </w:r>
    </w:p>
    <w:p w14:paraId="10383D1C" w14:textId="77777777" w:rsidR="00CE2AA1" w:rsidRPr="007E4B11" w:rsidRDefault="00CE2AA1" w:rsidP="00CE2AA1"/>
    <w:p w14:paraId="588D1949" w14:textId="77777777" w:rsidR="00CE2AA1" w:rsidRPr="007E4B11" w:rsidRDefault="00000000" w:rsidP="00CE2AA1">
      <w:pPr>
        <w:rPr>
          <w:b/>
        </w:rPr>
      </w:pPr>
      <w:r w:rsidRPr="007E4B11">
        <w:rPr>
          <w:b/>
        </w:rPr>
        <w:t>Středočeská vědecká knihovna</w:t>
      </w:r>
      <w:r>
        <w:rPr>
          <w:b/>
        </w:rPr>
        <w:t xml:space="preserve"> v Kladně, příspěvková organizace</w:t>
      </w:r>
    </w:p>
    <w:p w14:paraId="380FF59D" w14:textId="77777777" w:rsidR="00CE2AA1" w:rsidRPr="00C7526D" w:rsidRDefault="00000000" w:rsidP="00CE2AA1">
      <w:r w:rsidRPr="00C7526D">
        <w:t xml:space="preserve">zapsaná v obchodním rejstříku vedeném u Městského soudu v Praze, </w:t>
      </w:r>
      <w:r>
        <w:t xml:space="preserve">sp. zn. </w:t>
      </w:r>
      <w:r w:rsidRPr="00C7526D">
        <w:t>Pr 1166</w:t>
      </w:r>
    </w:p>
    <w:p w14:paraId="574E57AF" w14:textId="77777777" w:rsidR="00CE2AA1" w:rsidRPr="00C7526D" w:rsidRDefault="00000000" w:rsidP="00CE2AA1">
      <w:r>
        <w:t>s</w:t>
      </w:r>
      <w:r w:rsidRPr="00C7526D">
        <w:t>e sídlem Gen. Klapálka 1641</w:t>
      </w:r>
      <w:r>
        <w:t>,</w:t>
      </w:r>
      <w:r w:rsidRPr="00C7526D">
        <w:t xml:space="preserve"> 272 01 Kladno</w:t>
      </w:r>
    </w:p>
    <w:p w14:paraId="7386B1A2" w14:textId="77777777" w:rsidR="00CE2AA1" w:rsidRPr="00C7526D" w:rsidRDefault="00000000" w:rsidP="00CE2AA1">
      <w:r w:rsidRPr="00C7526D">
        <w:t>IČ 00069892</w:t>
      </w:r>
    </w:p>
    <w:p w14:paraId="1159849F" w14:textId="2912948D" w:rsidR="00CE2AA1" w:rsidRPr="00C7526D" w:rsidRDefault="00000000" w:rsidP="00CE2AA1">
      <w:r>
        <w:t>b</w:t>
      </w:r>
      <w:r w:rsidRPr="00C7526D">
        <w:t>ankovní spojení: ČSOB, a.s.</w:t>
      </w:r>
      <w:r>
        <w:t>,</w:t>
      </w:r>
      <w:r w:rsidRPr="00C7526D">
        <w:t xml:space="preserve"> číslo účtu: </w:t>
      </w:r>
      <w:r w:rsidR="00C42A23">
        <w:t>XXXXXX</w:t>
      </w:r>
    </w:p>
    <w:p w14:paraId="3241897A" w14:textId="77777777" w:rsidR="00CE2AA1" w:rsidRPr="007E4B11" w:rsidRDefault="00000000" w:rsidP="00CE2AA1">
      <w:pPr>
        <w:pStyle w:val="SubjectSpecification-ContractCzechRadio"/>
        <w:rPr>
          <w:rFonts w:cs="Arial"/>
          <w:color w:val="auto"/>
          <w:szCs w:val="20"/>
        </w:rPr>
      </w:pPr>
      <w:r w:rsidRPr="00C7526D">
        <w:rPr>
          <w:color w:val="auto"/>
        </w:rPr>
        <w:t>zastoupená: Mgr. Romanem</w:t>
      </w:r>
      <w:r>
        <w:rPr>
          <w:color w:val="auto"/>
        </w:rPr>
        <w:t xml:space="preserve"> Hájkem, ředitelem</w:t>
      </w:r>
    </w:p>
    <w:p w14:paraId="1743CC43" w14:textId="77777777" w:rsidR="00CE2AA1" w:rsidRPr="007E4B11" w:rsidRDefault="00CE2AA1" w:rsidP="00CE2AA1"/>
    <w:p w14:paraId="1EFFEFFF" w14:textId="77777777" w:rsidR="00CE2AA1" w:rsidRPr="007E4B11" w:rsidRDefault="00000000" w:rsidP="00CE2AA1">
      <w:r w:rsidRPr="007E4B11">
        <w:t>(dále jen „</w:t>
      </w:r>
      <w:r w:rsidRPr="007E4B11">
        <w:rPr>
          <w:b/>
        </w:rPr>
        <w:t>partner</w:t>
      </w:r>
      <w:r w:rsidRPr="007E4B11">
        <w:t>“)</w:t>
      </w:r>
    </w:p>
    <w:p w14:paraId="5BA6D251" w14:textId="77777777" w:rsidR="00CE2AA1" w:rsidRPr="007E4B11" w:rsidRDefault="00000000" w:rsidP="00CE2AA1">
      <w:r w:rsidRPr="007E4B11">
        <w:t>(společně dále jen „</w:t>
      </w:r>
      <w:r w:rsidRPr="007E4B11">
        <w:rPr>
          <w:b/>
        </w:rPr>
        <w:t>zúčastněné strany</w:t>
      </w:r>
      <w:r w:rsidRPr="007E4B11">
        <w:t>“)</w:t>
      </w:r>
    </w:p>
    <w:p w14:paraId="29DF4E9C" w14:textId="77777777" w:rsidR="00CE2AA1" w:rsidRPr="007E4B11" w:rsidRDefault="00CE2AA1" w:rsidP="00CE2AA1"/>
    <w:p w14:paraId="76D780B3" w14:textId="77777777" w:rsidR="00CE2AA1" w:rsidRPr="007E4B11" w:rsidRDefault="00CE2AA1" w:rsidP="00CE2AA1"/>
    <w:p w14:paraId="44713E8D" w14:textId="77777777" w:rsidR="00CE2AA1" w:rsidRPr="007E4B11" w:rsidRDefault="00000000" w:rsidP="00CE2AA1">
      <w:pPr>
        <w:jc w:val="center"/>
      </w:pPr>
      <w:r w:rsidRPr="007E4B11">
        <w:t>uzavírají v souladu s ust. § 1746 odst. 2 zákona č. 89/2012 Sb., občanský zákoník, ve znění pozdějších předpisů, toto prohlášení</w:t>
      </w:r>
      <w:r>
        <w:t xml:space="preserve"> o spolupráci</w:t>
      </w:r>
    </w:p>
    <w:p w14:paraId="477973E0" w14:textId="77777777" w:rsidR="00CE2AA1" w:rsidRPr="007E4B11" w:rsidRDefault="00000000" w:rsidP="00CE2AA1">
      <w:pPr>
        <w:jc w:val="center"/>
      </w:pPr>
      <w:r w:rsidRPr="007E4B11">
        <w:t>(dále jen „</w:t>
      </w:r>
      <w:r w:rsidRPr="007E4B11">
        <w:rPr>
          <w:b/>
        </w:rPr>
        <w:t>prohlášení</w:t>
      </w:r>
      <w:r w:rsidRPr="007E4B11">
        <w:t>“)</w:t>
      </w:r>
    </w:p>
    <w:p w14:paraId="195F2B40" w14:textId="77777777" w:rsidR="00CE2AA1" w:rsidRPr="007E4B11" w:rsidRDefault="00CE2AA1" w:rsidP="00CE2AA1">
      <w:pPr>
        <w:jc w:val="center"/>
      </w:pPr>
    </w:p>
    <w:p w14:paraId="730AE5AD" w14:textId="77777777" w:rsidR="00CE2AA1" w:rsidRPr="007E4B11" w:rsidRDefault="00CE2AA1" w:rsidP="00CE2AA1">
      <w:pPr>
        <w:jc w:val="center"/>
        <w:rPr>
          <w:rFonts w:cs="Arial"/>
          <w:b/>
        </w:rPr>
      </w:pPr>
    </w:p>
    <w:p w14:paraId="041A1D3B" w14:textId="77777777" w:rsidR="00CE2AA1" w:rsidRPr="007E4B11" w:rsidRDefault="00000000" w:rsidP="00CE2AA1">
      <w:pPr>
        <w:jc w:val="center"/>
        <w:rPr>
          <w:rFonts w:cs="Arial"/>
          <w:b/>
        </w:rPr>
      </w:pPr>
      <w:r w:rsidRPr="007E4B11">
        <w:rPr>
          <w:rFonts w:cs="Arial"/>
          <w:b/>
        </w:rPr>
        <w:t>I.</w:t>
      </w:r>
    </w:p>
    <w:p w14:paraId="78E00BD0" w14:textId="77777777" w:rsidR="00CE2AA1" w:rsidRPr="007E4B11" w:rsidRDefault="00000000" w:rsidP="00CE2AA1">
      <w:pPr>
        <w:jc w:val="center"/>
        <w:rPr>
          <w:rFonts w:cs="Arial"/>
          <w:b/>
        </w:rPr>
      </w:pPr>
      <w:r w:rsidRPr="007E4B11">
        <w:rPr>
          <w:rFonts w:cs="Arial"/>
          <w:b/>
        </w:rPr>
        <w:t>Preambule</w:t>
      </w:r>
    </w:p>
    <w:p w14:paraId="46323149" w14:textId="77777777" w:rsidR="00CE2AA1" w:rsidRPr="007E4B11" w:rsidRDefault="00CE2AA1" w:rsidP="00CE2AA1"/>
    <w:p w14:paraId="0E9987C7" w14:textId="77777777" w:rsidR="00CE2AA1" w:rsidRPr="007E4B11" w:rsidRDefault="00000000" w:rsidP="00CE2AA1">
      <w:pPr>
        <w:pStyle w:val="ListNumber-ContractCzechRadio"/>
        <w:jc w:val="both"/>
      </w:pPr>
      <w:r w:rsidRPr="007E4B11">
        <w:t xml:space="preserve">Účelem uzavření tohoto prohlášení je vyjádřit připravenost zúčastněných stran ke vzájemné spolupráci při propagaci a realizaci </w:t>
      </w:r>
      <w:r>
        <w:t xml:space="preserve">vybraných </w:t>
      </w:r>
      <w:r w:rsidRPr="007E4B11">
        <w:t xml:space="preserve">projektů </w:t>
      </w:r>
      <w:r>
        <w:rPr>
          <w:rFonts w:eastAsia="Calibri" w:cs="Arial"/>
          <w:b/>
          <w:szCs w:val="20"/>
        </w:rPr>
        <w:t>pořádaných partnerem</w:t>
      </w:r>
      <w:r w:rsidRPr="007E4B11">
        <w:t>. Český rozhlas a partner jsou připraveni k výše uvedené spolupráci v rozsahu svých zákonných možností a Český rozhlas současně dále v souladu se svými programovými možnostmi.</w:t>
      </w:r>
    </w:p>
    <w:p w14:paraId="32FA90FF" w14:textId="77777777" w:rsidR="00CE2AA1" w:rsidRPr="007E4B11" w:rsidRDefault="00000000" w:rsidP="00CE2AA1">
      <w:pPr>
        <w:pStyle w:val="ListNumber-ContractCzechRadio"/>
        <w:jc w:val="both"/>
        <w:rPr>
          <w:b/>
        </w:rPr>
      </w:pPr>
      <w:r w:rsidRPr="007E4B11">
        <w:t xml:space="preserve">ČRo, jehož posláním je poskytovat objektivní, ověřené, všestranné a vyvážené informace ve svém vysílání, je provozovatelem celoplošného a regionálního rozhlasového vysílání, přičemž </w:t>
      </w:r>
      <w:r w:rsidRPr="007E4B11">
        <w:lastRenderedPageBreak/>
        <w:t xml:space="preserve">spolupráce dle toho prohlášení bude probíhat na úrovni </w:t>
      </w:r>
      <w:r>
        <w:t>stanice Český rozhlas Střední Čechy, která je regionální stanicí pro Prahu a střední Čechy.</w:t>
      </w:r>
    </w:p>
    <w:p w14:paraId="519946D9" w14:textId="77777777" w:rsidR="00CE2AA1" w:rsidRPr="007E4B11" w:rsidRDefault="00000000" w:rsidP="00CE2AA1">
      <w:pPr>
        <w:pStyle w:val="ListNumber-ContractCzechRadio"/>
        <w:jc w:val="both"/>
      </w:pPr>
      <w:r w:rsidRPr="007E4B11">
        <w:t>Partner je</w:t>
      </w:r>
      <w:r>
        <w:t xml:space="preserve"> veřejnou knihovnou s univerzálními knihovními fondy, která poskytuje veřejné knihovnické a informační služby s cílem zajistit všem bez rozdílu rovný přístup k informacím. Je centrem kulturních, vzdělávacích a informačních služeb pro město Kladno a Středočeský kraj. Knihovna plní funkci knihovny krajské. Je součástí systému veřejných knihoven České republiky vykonávající funkce uvedené v § 4 odst. 1 knihovního zákona.</w:t>
      </w:r>
      <w:r w:rsidRPr="007E4B11">
        <w:t xml:space="preserve"> </w:t>
      </w:r>
    </w:p>
    <w:p w14:paraId="003FE63A" w14:textId="77777777" w:rsidR="00CE2AA1" w:rsidRPr="007E4B11" w:rsidRDefault="00000000" w:rsidP="00CE2AA1">
      <w:pPr>
        <w:pStyle w:val="Heading-Number-ContractCzechRadio"/>
        <w:rPr>
          <w:color w:val="auto"/>
        </w:rPr>
      </w:pPr>
      <w:r w:rsidRPr="007E4B11">
        <w:rPr>
          <w:color w:val="auto"/>
        </w:rPr>
        <w:br/>
        <w:t>Spolupráce zúčastněných stran</w:t>
      </w:r>
    </w:p>
    <w:p w14:paraId="2E6FE80F" w14:textId="77777777" w:rsidR="00CE2AA1" w:rsidRPr="007E4B11" w:rsidRDefault="00000000" w:rsidP="00CE2AA1">
      <w:pPr>
        <w:pStyle w:val="ListNumber-ContractCzechRadio"/>
        <w:jc w:val="both"/>
      </w:pPr>
      <w:r w:rsidRPr="007E4B11">
        <w:t xml:space="preserve">Zúčastněné strany tímto prohlášením vyjadřují svou připravenost ke vzájemné spolupráci po dobu uvedenou v čl. V. tohoto prohlášení.  </w:t>
      </w:r>
    </w:p>
    <w:p w14:paraId="162648A4" w14:textId="77777777" w:rsidR="00CE2AA1" w:rsidRPr="007E4B11" w:rsidRDefault="00000000" w:rsidP="00CE2AA1">
      <w:pPr>
        <w:pStyle w:val="ListNumber-ContractCzechRadio"/>
        <w:jc w:val="both"/>
      </w:pPr>
      <w:r w:rsidRPr="007E4B11">
        <w:t xml:space="preserve">Spolupráce zúčastněných stran se bude odvíjet zejména v oblasti </w:t>
      </w:r>
      <w:r w:rsidR="00B04785" w:rsidRPr="00840249">
        <w:rPr>
          <w:rFonts w:eastAsia="Calibri" w:cs="Arial"/>
          <w:szCs w:val="20"/>
        </w:rPr>
        <w:t>mediálního partnerství  ve spojení s</w:t>
      </w:r>
      <w:r w:rsidR="00B04785" w:rsidRPr="00BA347D">
        <w:t xml:space="preserve">  aktivitou / projektem ve veřejném zájmu </w:t>
      </w:r>
      <w:r w:rsidR="00B04785">
        <w:t xml:space="preserve">partnera nebo s </w:t>
      </w:r>
      <w:r w:rsidR="00B04785" w:rsidRPr="00BA347D">
        <w:t xml:space="preserve"> charitativní aktivitou / projektem  partnera.</w:t>
      </w:r>
      <w:r>
        <w:rPr>
          <w:rFonts w:eastAsia="Calibri" w:cs="Arial"/>
          <w:b/>
          <w:szCs w:val="20"/>
        </w:rPr>
        <w:t>.</w:t>
      </w:r>
    </w:p>
    <w:p w14:paraId="55BD7E7D" w14:textId="77777777" w:rsidR="00CE2AA1" w:rsidRPr="007E4B11" w:rsidRDefault="00000000" w:rsidP="00CE2AA1">
      <w:pPr>
        <w:pStyle w:val="ListNumber-ContractCzechRadio"/>
        <w:jc w:val="both"/>
      </w:pPr>
      <w:r w:rsidRPr="007E4B11">
        <w:t>Konkrétní formy, způsob, jakož i termíny vzájemné spolupráce zúčastněné strany tohoto prohlášení projednají na pracovních jednáních svých oprávněných zástupců.</w:t>
      </w:r>
    </w:p>
    <w:p w14:paraId="61AA631D" w14:textId="77777777" w:rsidR="00CE2AA1" w:rsidRPr="007E4B11" w:rsidRDefault="00000000" w:rsidP="00CE2AA1">
      <w:pPr>
        <w:pStyle w:val="ListNumber-ContractCzechRadio"/>
        <w:jc w:val="both"/>
      </w:pPr>
      <w:r w:rsidRPr="007E4B11">
        <w:t xml:space="preserve">Obě zúčastněné strany jsou povinny jednat při realizaci vzájemné spolupráce vždy s ohledem </w:t>
      </w:r>
      <w:r w:rsidRPr="007E4B11">
        <w:br/>
        <w:t xml:space="preserve">na zachování a ochranu dobré pověsti a nikoliv v rozporu s oprávněnými zájmy druhé zúčastněné strany. </w:t>
      </w:r>
    </w:p>
    <w:p w14:paraId="60A94A57" w14:textId="77777777" w:rsidR="00CE2AA1" w:rsidRPr="007E4B11" w:rsidRDefault="00000000" w:rsidP="00CE2AA1">
      <w:pPr>
        <w:pStyle w:val="Heading-Number-ContractCzechRadio"/>
        <w:rPr>
          <w:color w:val="auto"/>
        </w:rPr>
      </w:pPr>
      <w:r w:rsidRPr="007E4B11">
        <w:rPr>
          <w:color w:val="auto"/>
        </w:rPr>
        <w:br/>
        <w:t>Užití chráněného obsahu ČRo</w:t>
      </w:r>
    </w:p>
    <w:p w14:paraId="5995E0A4" w14:textId="77777777" w:rsidR="00CE2AA1" w:rsidRPr="007E4B11" w:rsidRDefault="00000000" w:rsidP="00CE2AA1">
      <w:pPr>
        <w:pStyle w:val="ListNumber-ContractCzechRadio"/>
        <w:jc w:val="both"/>
      </w:pPr>
      <w:r w:rsidRPr="007E4B11">
        <w:t xml:space="preserve">V rámci spolupráce se předpokládá, že partner bude spolupráci mediálně prezentovat za použití názvu, obchodních značek, log a sloganů ČRo (dále jen jako „chráněný obsah“), které jsou chráněny právem duševního vlastnictví, a to výhradně za účelem naplňování předmětu tohoto prohlášení. Partner je povinen každé jednotlivé použití chráněného obsahu nechat předem písemně schválit oprávněnou osobou za ČRo ve věci plnění tohoto prohlášení uvedenou dále v tomto prohlášení. </w:t>
      </w:r>
    </w:p>
    <w:p w14:paraId="65D7E923" w14:textId="77777777" w:rsidR="00CE2AA1" w:rsidRPr="007E4B11" w:rsidRDefault="00000000" w:rsidP="00CE2AA1">
      <w:pPr>
        <w:pStyle w:val="ListNumber-ContractCzechRadio"/>
        <w:jc w:val="both"/>
      </w:pPr>
      <w:r w:rsidRPr="007E4B11">
        <w:t>Partner bere na vědomí, že chráněný obsah může být předmětem práv k ochranným známkám či jiných práv k duševnímu vlastnictví, jejichž vlastníkem, resp. nositelem je ČRo, a zavazuje se neužívat chráněný obsah v rozporu se zájmy ČRo</w:t>
      </w:r>
      <w:r>
        <w:t>,</w:t>
      </w:r>
      <w:r w:rsidRPr="007E4B11">
        <w:t xml:space="preserve"> tj. zejména zavazuje se, že:</w:t>
      </w:r>
    </w:p>
    <w:p w14:paraId="2717E3B2" w14:textId="77777777" w:rsidR="00CE2AA1" w:rsidRPr="007E4B11" w:rsidRDefault="00000000" w:rsidP="00CE2AA1">
      <w:pPr>
        <w:pStyle w:val="ListLetter-ContractCzechRadio"/>
        <w:jc w:val="both"/>
      </w:pPr>
      <w:r w:rsidRPr="007E4B11">
        <w:t xml:space="preserve">nepodá žádnou žádost o zápis ochranné známky či nezaregistruje doménu, jejímž předmětem by byl chráněný obsah nebo jeho část, </w:t>
      </w:r>
    </w:p>
    <w:p w14:paraId="5A86E06E" w14:textId="77777777" w:rsidR="00CE2AA1" w:rsidRPr="007E4B11" w:rsidRDefault="00000000" w:rsidP="00CE2AA1">
      <w:pPr>
        <w:pStyle w:val="ListLetter-ContractCzechRadio"/>
        <w:jc w:val="both"/>
      </w:pPr>
      <w:r w:rsidRPr="007E4B11">
        <w:t xml:space="preserve">bude chráněný obsah užívat pouze způsobem, který mu dovoluje toto prohlášení v rozsahu písemného schválení oprávněné osoby a v souladu s platnými právními předpisy a nikoli v rozporu s oprávněnými zájmy ČRo.  </w:t>
      </w:r>
    </w:p>
    <w:p w14:paraId="035CC1B8" w14:textId="77777777" w:rsidR="00CE2AA1" w:rsidRPr="007E4B11" w:rsidRDefault="00000000" w:rsidP="00CE2AA1">
      <w:pPr>
        <w:pStyle w:val="ListNumber-ContractCzechRadio"/>
        <w:jc w:val="both"/>
      </w:pPr>
      <w:r w:rsidRPr="007E4B11">
        <w:t xml:space="preserve">ČRo je oprávněn ukončit platnost tohoto prohlášení písemnou výpovědí s okamžitou účinností v případě, že partner poruší jakékoliv ustanovení tohoto prohlášení včetně podmínek užití chráněného obsahu obsažených v písemném schválení dle odst. 1 tohoto článku. </w:t>
      </w:r>
    </w:p>
    <w:p w14:paraId="18805696" w14:textId="77777777" w:rsidR="00CE2AA1" w:rsidRPr="007E4B11" w:rsidRDefault="00000000" w:rsidP="00CE2AA1">
      <w:pPr>
        <w:pStyle w:val="ListNumber-ContractCzechRadio"/>
        <w:jc w:val="both"/>
      </w:pPr>
      <w:r w:rsidRPr="007E4B11">
        <w:t>ČRo nenese žádnou odpovědnost za následky ukončení tohoto prohlášení z důvodů uvedených v předchozím odstavci. Po ukončení platnosti tohoto prohlášení je partner povinen se neprodleně zdržet užívání chráněného obsahu ČRo.</w:t>
      </w:r>
    </w:p>
    <w:p w14:paraId="0E866873" w14:textId="77777777" w:rsidR="00CE2AA1" w:rsidRPr="007E4B11" w:rsidRDefault="00000000" w:rsidP="00CE2AA1">
      <w:pPr>
        <w:pStyle w:val="Heading-Number-ContractCzechRadio"/>
        <w:rPr>
          <w:color w:val="auto"/>
        </w:rPr>
      </w:pPr>
      <w:r w:rsidRPr="007E4B11">
        <w:rPr>
          <w:color w:val="auto"/>
        </w:rPr>
        <w:lastRenderedPageBreak/>
        <w:br/>
        <w:t>Oprávněné osoby zúčastněných stran</w:t>
      </w:r>
    </w:p>
    <w:p w14:paraId="5561C0D8" w14:textId="7CE7B183" w:rsidR="00CE2AA1" w:rsidRPr="003D7502" w:rsidRDefault="00000000" w:rsidP="00CE2AA1">
      <w:pPr>
        <w:pStyle w:val="ListNumber-ContractCzechRadio"/>
        <w:jc w:val="both"/>
      </w:pPr>
      <w:r>
        <w:t xml:space="preserve">Za ČRo je oprávněnou </w:t>
      </w:r>
      <w:r w:rsidRPr="00CE2AA1">
        <w:t xml:space="preserve">osobou: </w:t>
      </w:r>
      <w:r w:rsidRPr="00CE2AA1">
        <w:rPr>
          <w:rFonts w:cs="Arial"/>
          <w:szCs w:val="20"/>
        </w:rPr>
        <w:t>Dana Špicarová, specialista komunikace</w:t>
      </w:r>
      <w:r w:rsidRPr="00CE2AA1">
        <w:t xml:space="preserve"> (tel.</w:t>
      </w:r>
      <w:r w:rsidRPr="00CE2AA1">
        <w:rPr>
          <w:rFonts w:cs="Arial"/>
          <w:szCs w:val="20"/>
        </w:rPr>
        <w:t xml:space="preserve"> +</w:t>
      </w:r>
      <w:r w:rsidR="00C42A23">
        <w:rPr>
          <w:rFonts w:cs="Arial"/>
          <w:szCs w:val="20"/>
        </w:rPr>
        <w:t>XXXXXXXX</w:t>
      </w:r>
    </w:p>
    <w:p w14:paraId="222FF9BC" w14:textId="232D0CF8" w:rsidR="00CE2AA1" w:rsidRPr="007E4B11" w:rsidRDefault="00000000" w:rsidP="00CE2AA1">
      <w:pPr>
        <w:pStyle w:val="ListNumber-ContractCzechRadio"/>
        <w:jc w:val="both"/>
        <w:rPr>
          <w:rFonts w:cs="Arial"/>
        </w:rPr>
      </w:pPr>
      <w:r w:rsidRPr="007E4B11">
        <w:rPr>
          <w:rFonts w:cs="Arial"/>
        </w:rPr>
        <w:t xml:space="preserve">Za partnera je oprávněnou osobou: </w:t>
      </w:r>
      <w:r>
        <w:rPr>
          <w:rFonts w:cs="Arial"/>
        </w:rPr>
        <w:t>Dagmar Brandlová, vedoucí odd. edukace a komunikace</w:t>
      </w:r>
      <w:r>
        <w:rPr>
          <w:rFonts w:eastAsia="Calibri" w:cs="Arial"/>
          <w:b/>
          <w:szCs w:val="20"/>
        </w:rPr>
        <w:t xml:space="preserve"> </w:t>
      </w:r>
      <w:r w:rsidRPr="007E4B11">
        <w:rPr>
          <w:rFonts w:cs="Arial"/>
        </w:rPr>
        <w:t>(tel.</w:t>
      </w:r>
      <w:r w:rsidRPr="00E06007">
        <w:t xml:space="preserve"> </w:t>
      </w:r>
      <w:r w:rsidR="00C42A23">
        <w:rPr>
          <w:rFonts w:cs="Arial"/>
        </w:rPr>
        <w:t>XXXXXXXXXX</w:t>
      </w:r>
    </w:p>
    <w:p w14:paraId="258C5DEA" w14:textId="77777777" w:rsidR="00CE2AA1" w:rsidRPr="007E4B11" w:rsidRDefault="00000000" w:rsidP="00CE2AA1">
      <w:pPr>
        <w:pStyle w:val="ListNumber-ContractCzechRadio"/>
        <w:jc w:val="both"/>
      </w:pPr>
      <w:r w:rsidRPr="007E4B11">
        <w:t xml:space="preserve">Zúčastněné strany jsou v průběhu platnosti tohoto prohlášení oprávněny písemným oznámením doručeným druhé zúčastněné straně změnit oprávněnou osobu. </w:t>
      </w:r>
    </w:p>
    <w:p w14:paraId="14FBB1D4" w14:textId="77777777" w:rsidR="00CE2AA1" w:rsidRPr="007E4B11" w:rsidRDefault="00000000" w:rsidP="00CE2AA1">
      <w:pPr>
        <w:pStyle w:val="Heading-Number-ContractCzechRadio"/>
        <w:rPr>
          <w:color w:val="auto"/>
        </w:rPr>
      </w:pPr>
      <w:r w:rsidRPr="007E4B11">
        <w:rPr>
          <w:color w:val="auto"/>
        </w:rPr>
        <w:br/>
        <w:t>Ustanovení závěrečná</w:t>
      </w:r>
    </w:p>
    <w:p w14:paraId="16E1C100" w14:textId="77777777" w:rsidR="00CE2AA1" w:rsidRPr="007E4B11" w:rsidRDefault="00000000" w:rsidP="00CE2AA1">
      <w:pPr>
        <w:pStyle w:val="ListNumber-ContractCzechRadio"/>
        <w:jc w:val="both"/>
      </w:pPr>
      <w:r w:rsidRPr="007E4B11">
        <w:t>Toto prohlášení nabývá platnosti a účinnosti dnem</w:t>
      </w:r>
      <w:r>
        <w:t xml:space="preserve"> jeho</w:t>
      </w:r>
      <w:r w:rsidRPr="007E4B11">
        <w:t xml:space="preserve"> podpisu oběma zúčastněnými stranami. Toto prohlášení se uzavírá na dobu určitou do </w:t>
      </w:r>
      <w:r>
        <w:rPr>
          <w:rFonts w:eastAsia="Calibri" w:cs="Arial"/>
          <w:b/>
          <w:szCs w:val="20"/>
        </w:rPr>
        <w:t xml:space="preserve">31. 12. 2026. </w:t>
      </w:r>
      <w:r w:rsidRPr="002B44EC">
        <w:rPr>
          <w:rFonts w:eastAsia="Calibri" w:cs="Arial"/>
          <w:szCs w:val="20"/>
        </w:rPr>
        <w:t>V</w:t>
      </w:r>
      <w:r w:rsidRPr="002B44EC">
        <w:t xml:space="preserve"> </w:t>
      </w:r>
      <w:r w:rsidRPr="007E4B11">
        <w:t>případě, že toto prohlášení podléhá povinnosti zveřejnění v registru smluv podle zákona č. 340/2015 Sb., o registru smluv (dále jen „zákon o registru smluv“), nabývá účinnosti dnem zveřejnění v tomto registru. V případě, že prohlášení podléhá nebo by v budoucnu podléhalo povinnosti uveřejnění dle zákona o registru smluv, nepovažují zúčastněné strany pro účely uveřejnění prohlášení nic z obsahu tohoto prohlášení ani z metadat k ní se vážících za vyloučené z uveřejnění.</w:t>
      </w:r>
    </w:p>
    <w:p w14:paraId="6DB5CC34" w14:textId="77777777" w:rsidR="00CE2AA1" w:rsidRPr="007E4B11" w:rsidRDefault="00000000" w:rsidP="00CE2AA1">
      <w:pPr>
        <w:pStyle w:val="ListNumber-ContractCzechRadio"/>
        <w:jc w:val="both"/>
      </w:pPr>
      <w:r w:rsidRPr="007E4B11">
        <w:t>Toto prohlášení je možné měnit pouze formou písemných číslovaných dodatků, které budou podepsány oprávněnými osobami obou zúčastněných st</w:t>
      </w:r>
      <w:r>
        <w:t>r</w:t>
      </w:r>
      <w:r w:rsidRPr="007E4B11">
        <w:t xml:space="preserve">an. </w:t>
      </w:r>
    </w:p>
    <w:p w14:paraId="7267D15C" w14:textId="77777777" w:rsidR="00CE2AA1" w:rsidRPr="007E4B11" w:rsidRDefault="00000000" w:rsidP="00CE2AA1">
      <w:pPr>
        <w:pStyle w:val="ListNumber-ContractCzechRadio"/>
        <w:jc w:val="both"/>
      </w:pPr>
      <w:r w:rsidRPr="007E4B11">
        <w:t xml:space="preserve">Závazek zúčastněných stran založený tímto prohlášením může zaniknout písemnou dohodou zúčastněných stran nebo písemnou výpovědí bez uvedení důvodu kteroukoliv ze zúčastněných stran s jednoměsíční výpovědní lhůtou, která počíná běžet prvním dnem měsíce následujícího po doručení výpovědi. </w:t>
      </w:r>
    </w:p>
    <w:p w14:paraId="13D7BAF9" w14:textId="77777777" w:rsidR="00CE2AA1" w:rsidRPr="007E4B11" w:rsidRDefault="00000000" w:rsidP="00CE2AA1">
      <w:pPr>
        <w:pStyle w:val="ListNumber-ContractCzechRadio"/>
        <w:jc w:val="both"/>
      </w:pPr>
      <w:r w:rsidRPr="007E4B11">
        <w:t xml:space="preserve">Prohlášení se vyhotovuje ve čtyřech vyhotoveních, z nichž každé ze zúčastněných stran náleží po dvou. </w:t>
      </w:r>
    </w:p>
    <w:tbl>
      <w:tblPr>
        <w:tblW w:w="0" w:type="auto"/>
        <w:tblCellMar>
          <w:top w:w="74" w:type="dxa"/>
          <w:left w:w="57" w:type="dxa"/>
          <w:bottom w:w="74" w:type="dxa"/>
          <w:right w:w="57" w:type="dxa"/>
        </w:tblCellMar>
        <w:tblLook w:val="04A0" w:firstRow="1" w:lastRow="0" w:firstColumn="1" w:lastColumn="0" w:noHBand="0" w:noVBand="1"/>
      </w:tblPr>
      <w:tblGrid>
        <w:gridCol w:w="4339"/>
        <w:gridCol w:w="4335"/>
      </w:tblGrid>
      <w:tr w:rsidR="000C5457" w14:paraId="73816260" w14:textId="77777777" w:rsidTr="00450536">
        <w:tc>
          <w:tcPr>
            <w:tcW w:w="4366" w:type="dxa"/>
            <w:vAlign w:val="center"/>
          </w:tcPr>
          <w:p w14:paraId="562CA25F" w14:textId="77777777" w:rsidR="00CE2AA1" w:rsidRPr="007E4B11" w:rsidRDefault="00000000" w:rsidP="00450536">
            <w:pPr>
              <w:pStyle w:val="Zvr"/>
              <w:keepNext/>
              <w:keepLines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rPr>
                <w:szCs w:val="20"/>
              </w:rPr>
            </w:pPr>
            <w:r>
              <w:t>V Praze</w:t>
            </w:r>
            <w:r w:rsidRPr="007E4B11">
              <w:rPr>
                <w:szCs w:val="20"/>
              </w:rPr>
              <w:t xml:space="preserve"> dne </w:t>
            </w:r>
            <w:r w:rsidRPr="007E4B1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4B11">
              <w:instrText xml:space="preserve"> FORMTEXT </w:instrText>
            </w:r>
            <w:r w:rsidRPr="007E4B11">
              <w:fldChar w:fldCharType="separate"/>
            </w:r>
            <w:r w:rsidRPr="007E4B11">
              <w:t xml:space="preserve">               </w:t>
            </w:r>
            <w:r w:rsidRPr="007E4B11">
              <w:fldChar w:fldCharType="end"/>
            </w:r>
          </w:p>
        </w:tc>
        <w:tc>
          <w:tcPr>
            <w:tcW w:w="4366" w:type="dxa"/>
            <w:vAlign w:val="center"/>
          </w:tcPr>
          <w:p w14:paraId="095DEE08" w14:textId="77777777" w:rsidR="00CE2AA1" w:rsidRPr="007E4B11" w:rsidRDefault="00000000" w:rsidP="00450536">
            <w:pPr>
              <w:pStyle w:val="Zvr"/>
              <w:keepNext/>
              <w:keepLines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rPr>
                <w:szCs w:val="20"/>
              </w:rPr>
            </w:pPr>
            <w:r>
              <w:t>V Kladně</w:t>
            </w:r>
            <w:r w:rsidRPr="007E4B11">
              <w:rPr>
                <w:szCs w:val="20"/>
              </w:rPr>
              <w:t xml:space="preserve"> dne </w:t>
            </w:r>
            <w:r w:rsidRPr="007E4B1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4B11">
              <w:instrText xml:space="preserve"> FORMTEXT </w:instrText>
            </w:r>
            <w:r w:rsidRPr="007E4B11">
              <w:fldChar w:fldCharType="separate"/>
            </w:r>
            <w:r w:rsidRPr="007E4B11">
              <w:t xml:space="preserve">               </w:t>
            </w:r>
            <w:r w:rsidRPr="007E4B11">
              <w:fldChar w:fldCharType="end"/>
            </w:r>
            <w:r w:rsidRPr="007E4B11">
              <w:t xml:space="preserve">   </w:t>
            </w:r>
          </w:p>
        </w:tc>
      </w:tr>
      <w:tr w:rsidR="000C5457" w14:paraId="6C856979" w14:textId="77777777" w:rsidTr="00450536">
        <w:tc>
          <w:tcPr>
            <w:tcW w:w="4366" w:type="dxa"/>
            <w:vAlign w:val="center"/>
          </w:tcPr>
          <w:p w14:paraId="45A7E2ED" w14:textId="77777777" w:rsidR="00CE2AA1" w:rsidRPr="007E4B11" w:rsidRDefault="00000000" w:rsidP="00450536">
            <w:pPr>
              <w:pStyle w:val="Zvr"/>
              <w:keepNext/>
              <w:keepLines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rPr>
                <w:rStyle w:val="Siln"/>
                <w:szCs w:val="20"/>
              </w:rPr>
            </w:pPr>
            <w:r w:rsidRPr="007E4B11">
              <w:rPr>
                <w:rStyle w:val="Siln"/>
                <w:szCs w:val="20"/>
              </w:rPr>
              <w:t>Za Český rozhlas</w:t>
            </w:r>
          </w:p>
        </w:tc>
        <w:tc>
          <w:tcPr>
            <w:tcW w:w="4366" w:type="dxa"/>
            <w:vAlign w:val="center"/>
          </w:tcPr>
          <w:p w14:paraId="54B98739" w14:textId="77777777" w:rsidR="00CE2AA1" w:rsidRPr="007E4B11" w:rsidRDefault="00000000" w:rsidP="00450536">
            <w:pPr>
              <w:pStyle w:val="Zvr"/>
              <w:keepNext/>
              <w:keepLines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rPr>
                <w:rStyle w:val="Siln"/>
                <w:szCs w:val="20"/>
              </w:rPr>
            </w:pPr>
            <w:r w:rsidRPr="007E4B11">
              <w:rPr>
                <w:rStyle w:val="Siln"/>
                <w:szCs w:val="20"/>
              </w:rPr>
              <w:t>Za partnera</w:t>
            </w:r>
          </w:p>
        </w:tc>
      </w:tr>
      <w:tr w:rsidR="000C5457" w14:paraId="292F48C8" w14:textId="77777777" w:rsidTr="00450536">
        <w:tc>
          <w:tcPr>
            <w:tcW w:w="4366" w:type="dxa"/>
            <w:vAlign w:val="center"/>
          </w:tcPr>
          <w:p w14:paraId="552C4A01" w14:textId="77777777" w:rsidR="00CE2AA1" w:rsidRPr="007E4B11" w:rsidRDefault="00000000" w:rsidP="00450536">
            <w:pPr>
              <w:pStyle w:val="Zvr"/>
              <w:keepNext/>
              <w:keepLines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rPr>
                <w:rStyle w:val="Siln"/>
                <w:b w:val="0"/>
                <w:szCs w:val="20"/>
              </w:rPr>
            </w:pPr>
            <w:r w:rsidRPr="007E4B11">
              <w:rPr>
                <w:rStyle w:val="Siln"/>
                <w:b w:val="0"/>
                <w:szCs w:val="20"/>
              </w:rPr>
              <w:t>Mgr. Petr Sznapka, ředitel rozhlasového studia</w:t>
            </w:r>
          </w:p>
        </w:tc>
        <w:tc>
          <w:tcPr>
            <w:tcW w:w="4366" w:type="dxa"/>
            <w:vAlign w:val="center"/>
          </w:tcPr>
          <w:p w14:paraId="1F1FFCBB" w14:textId="77777777" w:rsidR="00CE2AA1" w:rsidRPr="007E4B11" w:rsidRDefault="00000000" w:rsidP="00450536">
            <w:pPr>
              <w:pStyle w:val="Zvr"/>
              <w:keepNext/>
              <w:keepLines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rPr>
                <w:rStyle w:val="Siln"/>
                <w:szCs w:val="20"/>
              </w:rPr>
            </w:pPr>
            <w:r w:rsidRPr="00C7526D">
              <w:t>Mgr. Roman</w:t>
            </w:r>
            <w:r>
              <w:t xml:space="preserve"> Hájek, ředitel</w:t>
            </w:r>
          </w:p>
        </w:tc>
      </w:tr>
    </w:tbl>
    <w:p w14:paraId="1607F900" w14:textId="77777777" w:rsidR="005076FD" w:rsidRPr="00C44EAE" w:rsidRDefault="005076FD" w:rsidP="005076FD">
      <w:pPr>
        <w:pStyle w:val="ListNumber-ContractCzechRadio"/>
        <w:numPr>
          <w:ilvl w:val="0"/>
          <w:numId w:val="0"/>
        </w:numPr>
      </w:pPr>
    </w:p>
    <w:p w14:paraId="4AE82E65" w14:textId="77777777" w:rsidR="005076FD" w:rsidRPr="00C44EAE" w:rsidRDefault="005076FD" w:rsidP="005076FD">
      <w:pPr>
        <w:pStyle w:val="ListNumber-ContractCzechRadio"/>
        <w:numPr>
          <w:ilvl w:val="0"/>
          <w:numId w:val="0"/>
        </w:numPr>
      </w:pPr>
    </w:p>
    <w:p w14:paraId="4848B7C6" w14:textId="77777777" w:rsidR="005076FD" w:rsidRPr="00C44EAE" w:rsidRDefault="00000000" w:rsidP="005076FD">
      <w:r w:rsidRPr="00C44EAE">
        <w:rPr>
          <w:bCs/>
        </w:rPr>
        <w:t>Sznapka Petr  - ODSOUHLASENO</w:t>
      </w:r>
      <w:r w:rsidRPr="00C44EAE">
        <w:t xml:space="preserve">  </w:t>
      </w:r>
    </w:p>
    <w:p w14:paraId="28BF1407" w14:textId="77777777" w:rsidR="00145325" w:rsidRPr="00C44EAE" w:rsidRDefault="00145325" w:rsidP="00011008">
      <w:pPr>
        <w:pStyle w:val="ListNumber-ContractCzechRadio"/>
        <w:numPr>
          <w:ilvl w:val="0"/>
          <w:numId w:val="0"/>
        </w:numPr>
        <w:ind w:left="312" w:hanging="312"/>
        <w:jc w:val="both"/>
      </w:pPr>
    </w:p>
    <w:sectPr w:rsidR="00145325" w:rsidRPr="00C44EAE" w:rsidSect="00F40F01"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75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064D" w14:textId="77777777" w:rsidR="006B7BC1" w:rsidRDefault="006B7BC1">
      <w:pPr>
        <w:spacing w:line="240" w:lineRule="auto"/>
      </w:pPr>
      <w:r>
        <w:separator/>
      </w:r>
    </w:p>
  </w:endnote>
  <w:endnote w:type="continuationSeparator" w:id="0">
    <w:p w14:paraId="29FDFC24" w14:textId="77777777" w:rsidR="006B7BC1" w:rsidRDefault="006B7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D44A" w14:textId="77777777" w:rsidR="000173A9" w:rsidRDefault="0000000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198630" wp14:editId="0A3DCAAA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89025" w14:textId="77777777" w:rsidR="000173A9" w:rsidRPr="00727BE2" w:rsidRDefault="00000000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E07F55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6D2975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E07F55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6D5F27">
                                <w:rPr>
                                  <w:rStyle w:val="slostrnky"/>
                                  <w:noProof/>
                                </w:rPr>
                                <w:t>2</w:t>
                              </w:r>
                              <w:r w:rsidR="00E07F55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6D2975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114418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114418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114418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6D5F27">
                                <w:rPr>
                                  <w:rStyle w:val="slostrnky"/>
                                  <w:noProof/>
                                </w:rPr>
                                <w:t>3</w:t>
                              </w:r>
                              <w:r w:rsidR="00114418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986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64.95pt;margin-top:785.85pt;width:49.6pt;height:11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" filled="f" stroked="f" strokeweight=".5pt">
              <v:textbox inset="0,0,0,0">
                <w:txbxContent>
                  <w:p w14:paraId="42189025" w14:textId="77777777" w:rsidR="000173A9" w:rsidRPr="00727BE2" w:rsidRDefault="00000000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E07F55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6D2975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E07F55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6D5F27">
                          <w:rPr>
                            <w:rStyle w:val="slostrnky"/>
                            <w:noProof/>
                          </w:rPr>
                          <w:t>2</w:t>
                        </w:r>
                        <w:r w:rsidR="00E07F55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6D2975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114418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114418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114418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6D5F27">
                          <w:rPr>
                            <w:rStyle w:val="slostrnky"/>
                            <w:noProof/>
                          </w:rPr>
                          <w:t>3</w:t>
                        </w:r>
                        <w:r w:rsidR="00114418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858E" w14:textId="77777777" w:rsidR="000173A9" w:rsidRPr="00B5596D" w:rsidRDefault="00000000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5B763" wp14:editId="3819106E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30459" w14:textId="77777777" w:rsidR="000173A9" w:rsidRPr="00727BE2" w:rsidRDefault="00000000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E07F55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6D2975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E07F55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6D5F27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E07F55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6D2975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114418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114418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114418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6D5F27">
                                <w:rPr>
                                  <w:rStyle w:val="slostrnky"/>
                                  <w:noProof/>
                                </w:rPr>
                                <w:t>3</w:t>
                              </w:r>
                              <w:r w:rsidR="00114418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5B7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" filled="f" stroked="f" strokeweight=".5pt">
              <v:textbox inset="0,0,0,0">
                <w:txbxContent>
                  <w:p w14:paraId="4B830459" w14:textId="77777777" w:rsidR="000173A9" w:rsidRPr="00727BE2" w:rsidRDefault="00000000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E07F55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6D2975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E07F55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6D5F27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E07F55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6D2975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114418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114418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114418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6D5F27">
                          <w:rPr>
                            <w:rStyle w:val="slostrnky"/>
                            <w:noProof/>
                          </w:rPr>
                          <w:t>3</w:t>
                        </w:r>
                        <w:r w:rsidR="00114418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D529" w14:textId="77777777" w:rsidR="006B7BC1" w:rsidRDefault="006B7BC1">
      <w:pPr>
        <w:spacing w:line="240" w:lineRule="auto"/>
      </w:pPr>
      <w:r>
        <w:separator/>
      </w:r>
    </w:p>
  </w:footnote>
  <w:footnote w:type="continuationSeparator" w:id="0">
    <w:p w14:paraId="0650C274" w14:textId="77777777" w:rsidR="006B7BC1" w:rsidRDefault="006B7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C849" w14:textId="77777777" w:rsidR="000173A9" w:rsidRDefault="00000000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948C75" wp14:editId="00DD6742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0324C" w14:textId="77777777" w:rsidR="000173A9" w:rsidRPr="00321BCC" w:rsidRDefault="000173A9" w:rsidP="00321BCC">
                          <w:pPr>
                            <w:pStyle w:val="Logo-AdditionCzechRadi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48C7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80.25pt;margin-top:81.65pt;width:134.6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" filled="f" stroked="f" strokeweight="1pt">
              <v:textbox inset="0,0,0,0">
                <w:txbxContent>
                  <w:p w14:paraId="2180324C" w14:textId="77777777" w:rsidR="000173A9" w:rsidRPr="00321BCC" w:rsidRDefault="000173A9" w:rsidP="00321BCC">
                    <w:pPr>
                      <w:pStyle w:val="Logo-AdditionCzechRad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216" behindDoc="0" locked="1" layoutInCell="1" allowOverlap="1" wp14:anchorId="48CF011A" wp14:editId="486A3024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ascii="Arial" w:eastAsiaTheme="majorEastAsia" w:hAnsi="Arial" w:cstheme="majorBidi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27109E0"/>
    <w:multiLevelType w:val="multilevel"/>
    <w:tmpl w:val="B414D002"/>
    <w:numStyleLink w:val="Headings"/>
  </w:abstractNum>
  <w:abstractNum w:abstractNumId="10" w15:restartNumberingAfterBreak="0">
    <w:nsid w:val="32244F10"/>
    <w:multiLevelType w:val="multilevel"/>
    <w:tmpl w:val="C2A02212"/>
    <w:numStyleLink w:val="List-Contract"/>
  </w:abstractNum>
  <w:abstractNum w:abstractNumId="11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8483DB8"/>
    <w:multiLevelType w:val="hybridMultilevel"/>
    <w:tmpl w:val="F7A8B2FA"/>
    <w:lvl w:ilvl="0" w:tplc="45EAB24A">
      <w:start w:val="1"/>
      <w:numFmt w:val="decimal"/>
      <w:lvlText w:val="%1."/>
      <w:lvlJc w:val="left"/>
      <w:pPr>
        <w:ind w:left="720" w:hanging="360"/>
      </w:pPr>
    </w:lvl>
    <w:lvl w:ilvl="1" w:tplc="2FCADEBA" w:tentative="1">
      <w:start w:val="1"/>
      <w:numFmt w:val="lowerLetter"/>
      <w:lvlText w:val="%2."/>
      <w:lvlJc w:val="left"/>
      <w:pPr>
        <w:ind w:left="1440" w:hanging="360"/>
      </w:pPr>
    </w:lvl>
    <w:lvl w:ilvl="2" w:tplc="0FBC072E" w:tentative="1">
      <w:start w:val="1"/>
      <w:numFmt w:val="lowerRoman"/>
      <w:lvlText w:val="%3."/>
      <w:lvlJc w:val="right"/>
      <w:pPr>
        <w:ind w:left="2160" w:hanging="180"/>
      </w:pPr>
    </w:lvl>
    <w:lvl w:ilvl="3" w:tplc="CEC016E0" w:tentative="1">
      <w:start w:val="1"/>
      <w:numFmt w:val="decimal"/>
      <w:lvlText w:val="%4."/>
      <w:lvlJc w:val="left"/>
      <w:pPr>
        <w:ind w:left="2880" w:hanging="360"/>
      </w:pPr>
    </w:lvl>
    <w:lvl w:ilvl="4" w:tplc="FCAE318E" w:tentative="1">
      <w:start w:val="1"/>
      <w:numFmt w:val="lowerLetter"/>
      <w:lvlText w:val="%5."/>
      <w:lvlJc w:val="left"/>
      <w:pPr>
        <w:ind w:left="3600" w:hanging="360"/>
      </w:pPr>
    </w:lvl>
    <w:lvl w:ilvl="5" w:tplc="60286572" w:tentative="1">
      <w:start w:val="1"/>
      <w:numFmt w:val="lowerRoman"/>
      <w:lvlText w:val="%6."/>
      <w:lvlJc w:val="right"/>
      <w:pPr>
        <w:ind w:left="4320" w:hanging="180"/>
      </w:pPr>
    </w:lvl>
    <w:lvl w:ilvl="6" w:tplc="49FA8274" w:tentative="1">
      <w:start w:val="1"/>
      <w:numFmt w:val="decimal"/>
      <w:lvlText w:val="%7."/>
      <w:lvlJc w:val="left"/>
      <w:pPr>
        <w:ind w:left="5040" w:hanging="360"/>
      </w:pPr>
    </w:lvl>
    <w:lvl w:ilvl="7" w:tplc="FD043C30" w:tentative="1">
      <w:start w:val="1"/>
      <w:numFmt w:val="lowerLetter"/>
      <w:lvlText w:val="%8."/>
      <w:lvlJc w:val="left"/>
      <w:pPr>
        <w:ind w:left="5760" w:hanging="360"/>
      </w:pPr>
    </w:lvl>
    <w:lvl w:ilvl="8" w:tplc="5FD4B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9539E"/>
    <w:multiLevelType w:val="multilevel"/>
    <w:tmpl w:val="5456ED1A"/>
    <w:numStyleLink w:val="Section-Contract"/>
  </w:abstractNum>
  <w:abstractNum w:abstractNumId="15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17" w15:restartNumberingAfterBreak="0">
    <w:nsid w:val="5B866459"/>
    <w:multiLevelType w:val="hybridMultilevel"/>
    <w:tmpl w:val="A3F6BA0E"/>
    <w:lvl w:ilvl="0" w:tplc="A6E429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D66178A" w:tentative="1">
      <w:start w:val="1"/>
      <w:numFmt w:val="lowerLetter"/>
      <w:lvlText w:val="%2."/>
      <w:lvlJc w:val="left"/>
      <w:pPr>
        <w:ind w:left="1440" w:hanging="360"/>
      </w:pPr>
    </w:lvl>
    <w:lvl w:ilvl="2" w:tplc="5778295C" w:tentative="1">
      <w:start w:val="1"/>
      <w:numFmt w:val="lowerRoman"/>
      <w:lvlText w:val="%3."/>
      <w:lvlJc w:val="right"/>
      <w:pPr>
        <w:ind w:left="2160" w:hanging="180"/>
      </w:pPr>
    </w:lvl>
    <w:lvl w:ilvl="3" w:tplc="F6FE1AAA" w:tentative="1">
      <w:start w:val="1"/>
      <w:numFmt w:val="decimal"/>
      <w:lvlText w:val="%4."/>
      <w:lvlJc w:val="left"/>
      <w:pPr>
        <w:ind w:left="2880" w:hanging="360"/>
      </w:pPr>
    </w:lvl>
    <w:lvl w:ilvl="4" w:tplc="311ED664" w:tentative="1">
      <w:start w:val="1"/>
      <w:numFmt w:val="lowerLetter"/>
      <w:lvlText w:val="%5."/>
      <w:lvlJc w:val="left"/>
      <w:pPr>
        <w:ind w:left="3600" w:hanging="360"/>
      </w:pPr>
    </w:lvl>
    <w:lvl w:ilvl="5" w:tplc="314C92FC" w:tentative="1">
      <w:start w:val="1"/>
      <w:numFmt w:val="lowerRoman"/>
      <w:lvlText w:val="%6."/>
      <w:lvlJc w:val="right"/>
      <w:pPr>
        <w:ind w:left="4320" w:hanging="180"/>
      </w:pPr>
    </w:lvl>
    <w:lvl w:ilvl="6" w:tplc="71321C06" w:tentative="1">
      <w:start w:val="1"/>
      <w:numFmt w:val="decimal"/>
      <w:lvlText w:val="%7."/>
      <w:lvlJc w:val="left"/>
      <w:pPr>
        <w:ind w:left="5040" w:hanging="360"/>
      </w:pPr>
    </w:lvl>
    <w:lvl w:ilvl="7" w:tplc="71B22CA6" w:tentative="1">
      <w:start w:val="1"/>
      <w:numFmt w:val="lowerLetter"/>
      <w:lvlText w:val="%8."/>
      <w:lvlJc w:val="left"/>
      <w:pPr>
        <w:ind w:left="5760" w:hanging="360"/>
      </w:pPr>
    </w:lvl>
    <w:lvl w:ilvl="8" w:tplc="2E90D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19" w15:restartNumberingAfterBreak="0">
    <w:nsid w:val="63614065"/>
    <w:multiLevelType w:val="hybridMultilevel"/>
    <w:tmpl w:val="3CF048C2"/>
    <w:lvl w:ilvl="0" w:tplc="D4FC83FA">
      <w:start w:val="1"/>
      <w:numFmt w:val="decimal"/>
      <w:lvlText w:val="%1."/>
      <w:lvlJc w:val="left"/>
      <w:pPr>
        <w:ind w:left="720" w:hanging="360"/>
      </w:pPr>
    </w:lvl>
    <w:lvl w:ilvl="1" w:tplc="708C050E" w:tentative="1">
      <w:start w:val="1"/>
      <w:numFmt w:val="lowerLetter"/>
      <w:lvlText w:val="%2."/>
      <w:lvlJc w:val="left"/>
      <w:pPr>
        <w:ind w:left="1440" w:hanging="360"/>
      </w:pPr>
    </w:lvl>
    <w:lvl w:ilvl="2" w:tplc="53402D2E" w:tentative="1">
      <w:start w:val="1"/>
      <w:numFmt w:val="lowerRoman"/>
      <w:lvlText w:val="%3."/>
      <w:lvlJc w:val="right"/>
      <w:pPr>
        <w:ind w:left="2160" w:hanging="180"/>
      </w:pPr>
    </w:lvl>
    <w:lvl w:ilvl="3" w:tplc="ABBE0242" w:tentative="1">
      <w:start w:val="1"/>
      <w:numFmt w:val="decimal"/>
      <w:lvlText w:val="%4."/>
      <w:lvlJc w:val="left"/>
      <w:pPr>
        <w:ind w:left="2880" w:hanging="360"/>
      </w:pPr>
    </w:lvl>
    <w:lvl w:ilvl="4" w:tplc="1A3E1682" w:tentative="1">
      <w:start w:val="1"/>
      <w:numFmt w:val="lowerLetter"/>
      <w:lvlText w:val="%5."/>
      <w:lvlJc w:val="left"/>
      <w:pPr>
        <w:ind w:left="3600" w:hanging="360"/>
      </w:pPr>
    </w:lvl>
    <w:lvl w:ilvl="5" w:tplc="C3C87514" w:tentative="1">
      <w:start w:val="1"/>
      <w:numFmt w:val="lowerRoman"/>
      <w:lvlText w:val="%6."/>
      <w:lvlJc w:val="right"/>
      <w:pPr>
        <w:ind w:left="4320" w:hanging="180"/>
      </w:pPr>
    </w:lvl>
    <w:lvl w:ilvl="6" w:tplc="0DDAC0AA" w:tentative="1">
      <w:start w:val="1"/>
      <w:numFmt w:val="decimal"/>
      <w:lvlText w:val="%7."/>
      <w:lvlJc w:val="left"/>
      <w:pPr>
        <w:ind w:left="5040" w:hanging="360"/>
      </w:pPr>
    </w:lvl>
    <w:lvl w:ilvl="7" w:tplc="DD7EC356" w:tentative="1">
      <w:start w:val="1"/>
      <w:numFmt w:val="lowerLetter"/>
      <w:lvlText w:val="%8."/>
      <w:lvlJc w:val="left"/>
      <w:pPr>
        <w:ind w:left="5760" w:hanging="360"/>
      </w:pPr>
    </w:lvl>
    <w:lvl w:ilvl="8" w:tplc="6D6EB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num w:numId="1" w16cid:durableId="866144595">
    <w:abstractNumId w:val="11"/>
  </w:num>
  <w:num w:numId="2" w16cid:durableId="1994017596">
    <w:abstractNumId w:val="4"/>
  </w:num>
  <w:num w:numId="3" w16cid:durableId="1611474661">
    <w:abstractNumId w:val="7"/>
  </w:num>
  <w:num w:numId="4" w16cid:durableId="2112237451">
    <w:abstractNumId w:val="12"/>
  </w:num>
  <w:num w:numId="5" w16cid:durableId="624164941">
    <w:abstractNumId w:val="6"/>
  </w:num>
  <w:num w:numId="6" w16cid:durableId="316804227">
    <w:abstractNumId w:val="5"/>
  </w:num>
  <w:num w:numId="7" w16cid:durableId="1715733380">
    <w:abstractNumId w:val="20"/>
  </w:num>
  <w:num w:numId="8" w16cid:durableId="1181550123">
    <w:abstractNumId w:val="16"/>
  </w:num>
  <w:num w:numId="9" w16cid:durableId="1813981352">
    <w:abstractNumId w:val="3"/>
  </w:num>
  <w:num w:numId="10" w16cid:durableId="350111539">
    <w:abstractNumId w:val="3"/>
  </w:num>
  <w:num w:numId="11" w16cid:durableId="1187136108">
    <w:abstractNumId w:val="1"/>
  </w:num>
  <w:num w:numId="12" w16cid:durableId="1123424358">
    <w:abstractNumId w:val="15"/>
  </w:num>
  <w:num w:numId="13" w16cid:durableId="1858304643">
    <w:abstractNumId w:val="8"/>
  </w:num>
  <w:num w:numId="14" w16cid:durableId="59208559">
    <w:abstractNumId w:val="18"/>
  </w:num>
  <w:num w:numId="15" w16cid:durableId="2107654617">
    <w:abstractNumId w:val="2"/>
  </w:num>
  <w:num w:numId="16" w16cid:durableId="1412315170">
    <w:abstractNumId w:val="9"/>
  </w:num>
  <w:num w:numId="17" w16cid:durableId="1923104441">
    <w:abstractNumId w:val="10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</w:num>
  <w:num w:numId="18" w16cid:durableId="724454862">
    <w:abstractNumId w:val="0"/>
  </w:num>
  <w:num w:numId="19" w16cid:durableId="69429753">
    <w:abstractNumId w:val="14"/>
  </w:num>
  <w:num w:numId="20" w16cid:durableId="828519323">
    <w:abstractNumId w:val="17"/>
  </w:num>
  <w:num w:numId="21" w16cid:durableId="456337757">
    <w:abstractNumId w:val="10"/>
  </w:num>
  <w:num w:numId="22" w16cid:durableId="125243461">
    <w:abstractNumId w:val="13"/>
  </w:num>
  <w:num w:numId="23" w16cid:durableId="1475834229">
    <w:abstractNumId w:val="10"/>
  </w:num>
  <w:num w:numId="24" w16cid:durableId="539827553">
    <w:abstractNumId w:val="19"/>
  </w:num>
  <w:num w:numId="25" w16cid:durableId="1271202527">
    <w:abstractNumId w:val="10"/>
  </w:num>
  <w:num w:numId="26" w16cid:durableId="1317762887">
    <w:abstractNumId w:val="10"/>
  </w:num>
  <w:num w:numId="27" w16cid:durableId="1672026696">
    <w:abstractNumId w:val="10"/>
  </w:num>
  <w:num w:numId="28" w16cid:durableId="1075784122">
    <w:abstractNumId w:val="10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454" w:hanging="312"/>
        </w:pPr>
        <w:rPr>
          <w:rFonts w:hint="default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4EC0"/>
    <w:rsid w:val="00011008"/>
    <w:rsid w:val="000173A9"/>
    <w:rsid w:val="00027476"/>
    <w:rsid w:val="000305B2"/>
    <w:rsid w:val="00037AA8"/>
    <w:rsid w:val="0005170C"/>
    <w:rsid w:val="000618AA"/>
    <w:rsid w:val="00066D16"/>
    <w:rsid w:val="00087478"/>
    <w:rsid w:val="000A2193"/>
    <w:rsid w:val="000A44DD"/>
    <w:rsid w:val="000A7405"/>
    <w:rsid w:val="000B37A4"/>
    <w:rsid w:val="000C5457"/>
    <w:rsid w:val="000C6C97"/>
    <w:rsid w:val="000D28AB"/>
    <w:rsid w:val="000D3CA7"/>
    <w:rsid w:val="000D5CDA"/>
    <w:rsid w:val="000D6CF2"/>
    <w:rsid w:val="000E259A"/>
    <w:rsid w:val="000E46B9"/>
    <w:rsid w:val="000E51EB"/>
    <w:rsid w:val="00100883"/>
    <w:rsid w:val="00106A74"/>
    <w:rsid w:val="00107439"/>
    <w:rsid w:val="00114418"/>
    <w:rsid w:val="001244AA"/>
    <w:rsid w:val="00135B13"/>
    <w:rsid w:val="00145325"/>
    <w:rsid w:val="001471B1"/>
    <w:rsid w:val="0015104C"/>
    <w:rsid w:val="001566DC"/>
    <w:rsid w:val="00166126"/>
    <w:rsid w:val="00172AD0"/>
    <w:rsid w:val="00181B50"/>
    <w:rsid w:val="001B37A8"/>
    <w:rsid w:val="001B621F"/>
    <w:rsid w:val="001C2B09"/>
    <w:rsid w:val="001C2C10"/>
    <w:rsid w:val="001E0A94"/>
    <w:rsid w:val="001F15D7"/>
    <w:rsid w:val="001F475A"/>
    <w:rsid w:val="002015E7"/>
    <w:rsid w:val="00202C70"/>
    <w:rsid w:val="00204CBF"/>
    <w:rsid w:val="002268CE"/>
    <w:rsid w:val="00227A06"/>
    <w:rsid w:val="002748B7"/>
    <w:rsid w:val="00295A22"/>
    <w:rsid w:val="002A4CCF"/>
    <w:rsid w:val="002B44EC"/>
    <w:rsid w:val="002C6C32"/>
    <w:rsid w:val="002F0971"/>
    <w:rsid w:val="002F0D46"/>
    <w:rsid w:val="002F2BF0"/>
    <w:rsid w:val="002F691A"/>
    <w:rsid w:val="00304C54"/>
    <w:rsid w:val="00321BCC"/>
    <w:rsid w:val="00331D96"/>
    <w:rsid w:val="00335F41"/>
    <w:rsid w:val="00341F0C"/>
    <w:rsid w:val="00363B6A"/>
    <w:rsid w:val="00372D0D"/>
    <w:rsid w:val="00374550"/>
    <w:rsid w:val="00374638"/>
    <w:rsid w:val="00376CD7"/>
    <w:rsid w:val="00377956"/>
    <w:rsid w:val="003811C2"/>
    <w:rsid w:val="0039431B"/>
    <w:rsid w:val="003960FE"/>
    <w:rsid w:val="00396EC9"/>
    <w:rsid w:val="003C0573"/>
    <w:rsid w:val="003C2711"/>
    <w:rsid w:val="003C5F49"/>
    <w:rsid w:val="003D7502"/>
    <w:rsid w:val="003E3489"/>
    <w:rsid w:val="003F0A33"/>
    <w:rsid w:val="003F574F"/>
    <w:rsid w:val="004004EC"/>
    <w:rsid w:val="00420BB5"/>
    <w:rsid w:val="00421F3D"/>
    <w:rsid w:val="0042281A"/>
    <w:rsid w:val="00427653"/>
    <w:rsid w:val="00434B1A"/>
    <w:rsid w:val="004351F1"/>
    <w:rsid w:val="004374A1"/>
    <w:rsid w:val="00450536"/>
    <w:rsid w:val="0045245F"/>
    <w:rsid w:val="00452B29"/>
    <w:rsid w:val="00465783"/>
    <w:rsid w:val="00470A4E"/>
    <w:rsid w:val="004765CF"/>
    <w:rsid w:val="004A383D"/>
    <w:rsid w:val="004B34BA"/>
    <w:rsid w:val="004B6A02"/>
    <w:rsid w:val="004C02AA"/>
    <w:rsid w:val="004C15F5"/>
    <w:rsid w:val="004C3C38"/>
    <w:rsid w:val="004C3C3B"/>
    <w:rsid w:val="004C4098"/>
    <w:rsid w:val="004C7A0B"/>
    <w:rsid w:val="004D6581"/>
    <w:rsid w:val="004F2A5B"/>
    <w:rsid w:val="004F3EEC"/>
    <w:rsid w:val="005010E8"/>
    <w:rsid w:val="00503B1F"/>
    <w:rsid w:val="005076FD"/>
    <w:rsid w:val="00507A4B"/>
    <w:rsid w:val="00511E84"/>
    <w:rsid w:val="00513E43"/>
    <w:rsid w:val="005269B8"/>
    <w:rsid w:val="00531AB5"/>
    <w:rsid w:val="00533961"/>
    <w:rsid w:val="00570CEB"/>
    <w:rsid w:val="005A384C"/>
    <w:rsid w:val="005A7C11"/>
    <w:rsid w:val="005B12EC"/>
    <w:rsid w:val="005C7732"/>
    <w:rsid w:val="005D59C5"/>
    <w:rsid w:val="005E33B1"/>
    <w:rsid w:val="005E5533"/>
    <w:rsid w:val="005F379F"/>
    <w:rsid w:val="005F4060"/>
    <w:rsid w:val="00603EF5"/>
    <w:rsid w:val="00605AD7"/>
    <w:rsid w:val="00622E04"/>
    <w:rsid w:val="006311D4"/>
    <w:rsid w:val="00643791"/>
    <w:rsid w:val="00645731"/>
    <w:rsid w:val="0065041B"/>
    <w:rsid w:val="006736E0"/>
    <w:rsid w:val="00681E96"/>
    <w:rsid w:val="00682904"/>
    <w:rsid w:val="0068627A"/>
    <w:rsid w:val="006A2D5B"/>
    <w:rsid w:val="006A425C"/>
    <w:rsid w:val="006B133C"/>
    <w:rsid w:val="006B7BC1"/>
    <w:rsid w:val="006C1B75"/>
    <w:rsid w:val="006C306A"/>
    <w:rsid w:val="006D2975"/>
    <w:rsid w:val="006D5F27"/>
    <w:rsid w:val="006D648C"/>
    <w:rsid w:val="006E14A6"/>
    <w:rsid w:val="006E30C3"/>
    <w:rsid w:val="006F2373"/>
    <w:rsid w:val="006F2664"/>
    <w:rsid w:val="006F3D05"/>
    <w:rsid w:val="006F6D53"/>
    <w:rsid w:val="00704F7D"/>
    <w:rsid w:val="007236C0"/>
    <w:rsid w:val="00727BE2"/>
    <w:rsid w:val="007305AC"/>
    <w:rsid w:val="007445B7"/>
    <w:rsid w:val="00752E0F"/>
    <w:rsid w:val="00753FA3"/>
    <w:rsid w:val="007634DE"/>
    <w:rsid w:val="00777305"/>
    <w:rsid w:val="00780CF5"/>
    <w:rsid w:val="00787D5C"/>
    <w:rsid w:val="007905DD"/>
    <w:rsid w:val="007A6939"/>
    <w:rsid w:val="007B63DC"/>
    <w:rsid w:val="007C5A0C"/>
    <w:rsid w:val="007D5CDF"/>
    <w:rsid w:val="007D65C7"/>
    <w:rsid w:val="007E4B11"/>
    <w:rsid w:val="007F7A88"/>
    <w:rsid w:val="0080004F"/>
    <w:rsid w:val="00812173"/>
    <w:rsid w:val="00840249"/>
    <w:rsid w:val="00851BEB"/>
    <w:rsid w:val="00855526"/>
    <w:rsid w:val="00855F0E"/>
    <w:rsid w:val="0086042D"/>
    <w:rsid w:val="008607E5"/>
    <w:rsid w:val="00864BA3"/>
    <w:rsid w:val="008661B0"/>
    <w:rsid w:val="008700E8"/>
    <w:rsid w:val="00876868"/>
    <w:rsid w:val="0088047D"/>
    <w:rsid w:val="00881C56"/>
    <w:rsid w:val="00886466"/>
    <w:rsid w:val="008873D8"/>
    <w:rsid w:val="00890C65"/>
    <w:rsid w:val="0089200D"/>
    <w:rsid w:val="008A7644"/>
    <w:rsid w:val="008B7902"/>
    <w:rsid w:val="008C1650"/>
    <w:rsid w:val="008C6FEE"/>
    <w:rsid w:val="008D14F1"/>
    <w:rsid w:val="008D23A4"/>
    <w:rsid w:val="008D2658"/>
    <w:rsid w:val="008D28BE"/>
    <w:rsid w:val="008D4A14"/>
    <w:rsid w:val="008D7F4B"/>
    <w:rsid w:val="008E7FC3"/>
    <w:rsid w:val="008F1852"/>
    <w:rsid w:val="008F36D1"/>
    <w:rsid w:val="008F7E57"/>
    <w:rsid w:val="00900A72"/>
    <w:rsid w:val="00911493"/>
    <w:rsid w:val="00922C57"/>
    <w:rsid w:val="0092463D"/>
    <w:rsid w:val="00924A31"/>
    <w:rsid w:val="00925156"/>
    <w:rsid w:val="00931282"/>
    <w:rsid w:val="009403C9"/>
    <w:rsid w:val="00947F4C"/>
    <w:rsid w:val="00951CC1"/>
    <w:rsid w:val="009705FA"/>
    <w:rsid w:val="00974D57"/>
    <w:rsid w:val="00977112"/>
    <w:rsid w:val="009811F8"/>
    <w:rsid w:val="009918E8"/>
    <w:rsid w:val="0099517D"/>
    <w:rsid w:val="00997214"/>
    <w:rsid w:val="009A093A"/>
    <w:rsid w:val="009A1AF3"/>
    <w:rsid w:val="009A2A7B"/>
    <w:rsid w:val="009A6791"/>
    <w:rsid w:val="009B6E96"/>
    <w:rsid w:val="009D18FF"/>
    <w:rsid w:val="009D2E73"/>
    <w:rsid w:val="009D40D1"/>
    <w:rsid w:val="009E0266"/>
    <w:rsid w:val="009F4674"/>
    <w:rsid w:val="009F63FA"/>
    <w:rsid w:val="009F7CCA"/>
    <w:rsid w:val="00A062A6"/>
    <w:rsid w:val="00A160B5"/>
    <w:rsid w:val="00A20089"/>
    <w:rsid w:val="00A24AC0"/>
    <w:rsid w:val="00A26C58"/>
    <w:rsid w:val="00A31868"/>
    <w:rsid w:val="00A334CB"/>
    <w:rsid w:val="00A36286"/>
    <w:rsid w:val="00A363DA"/>
    <w:rsid w:val="00A37442"/>
    <w:rsid w:val="00A41BEC"/>
    <w:rsid w:val="00A41EDF"/>
    <w:rsid w:val="00A52EFE"/>
    <w:rsid w:val="00A53EE0"/>
    <w:rsid w:val="00A74492"/>
    <w:rsid w:val="00A93C16"/>
    <w:rsid w:val="00AA3B5F"/>
    <w:rsid w:val="00AB345B"/>
    <w:rsid w:val="00AB5003"/>
    <w:rsid w:val="00AB5D02"/>
    <w:rsid w:val="00AE00C0"/>
    <w:rsid w:val="00AE0987"/>
    <w:rsid w:val="00AE5C7C"/>
    <w:rsid w:val="00AF12E3"/>
    <w:rsid w:val="00AF6E44"/>
    <w:rsid w:val="00B00B4C"/>
    <w:rsid w:val="00B04785"/>
    <w:rsid w:val="00B101D7"/>
    <w:rsid w:val="00B13943"/>
    <w:rsid w:val="00B2112B"/>
    <w:rsid w:val="00B25F23"/>
    <w:rsid w:val="00B36031"/>
    <w:rsid w:val="00B440A3"/>
    <w:rsid w:val="00B54E8D"/>
    <w:rsid w:val="00B5596D"/>
    <w:rsid w:val="00B62703"/>
    <w:rsid w:val="00B6387D"/>
    <w:rsid w:val="00B67C45"/>
    <w:rsid w:val="00B826E5"/>
    <w:rsid w:val="00B8342C"/>
    <w:rsid w:val="00BA086D"/>
    <w:rsid w:val="00BA16BB"/>
    <w:rsid w:val="00BA347D"/>
    <w:rsid w:val="00BA4F7F"/>
    <w:rsid w:val="00BB63F4"/>
    <w:rsid w:val="00BB745F"/>
    <w:rsid w:val="00BB75FA"/>
    <w:rsid w:val="00BD53CD"/>
    <w:rsid w:val="00BF1450"/>
    <w:rsid w:val="00C0494E"/>
    <w:rsid w:val="00C11D8C"/>
    <w:rsid w:val="00C130B4"/>
    <w:rsid w:val="00C15934"/>
    <w:rsid w:val="00C3027C"/>
    <w:rsid w:val="00C42A23"/>
    <w:rsid w:val="00C44EAE"/>
    <w:rsid w:val="00C61062"/>
    <w:rsid w:val="00C670F0"/>
    <w:rsid w:val="00C73AFB"/>
    <w:rsid w:val="00C74B6B"/>
    <w:rsid w:val="00C7526D"/>
    <w:rsid w:val="00C7676F"/>
    <w:rsid w:val="00C87878"/>
    <w:rsid w:val="00C93817"/>
    <w:rsid w:val="00C94987"/>
    <w:rsid w:val="00CB12DA"/>
    <w:rsid w:val="00CC5D3A"/>
    <w:rsid w:val="00CD17E8"/>
    <w:rsid w:val="00CD2F41"/>
    <w:rsid w:val="00CE0A08"/>
    <w:rsid w:val="00CE2AA1"/>
    <w:rsid w:val="00CE2DE6"/>
    <w:rsid w:val="00D136A8"/>
    <w:rsid w:val="00D14011"/>
    <w:rsid w:val="00D207E3"/>
    <w:rsid w:val="00D4058A"/>
    <w:rsid w:val="00D43A77"/>
    <w:rsid w:val="00D50ADA"/>
    <w:rsid w:val="00D569E2"/>
    <w:rsid w:val="00D6512D"/>
    <w:rsid w:val="00D66C2E"/>
    <w:rsid w:val="00D7555A"/>
    <w:rsid w:val="00D77D03"/>
    <w:rsid w:val="00DA3832"/>
    <w:rsid w:val="00DA40AD"/>
    <w:rsid w:val="00DB2CC5"/>
    <w:rsid w:val="00DB5E8D"/>
    <w:rsid w:val="00DE000D"/>
    <w:rsid w:val="00E06007"/>
    <w:rsid w:val="00E07F55"/>
    <w:rsid w:val="00E152DE"/>
    <w:rsid w:val="00E162C9"/>
    <w:rsid w:val="00E40B22"/>
    <w:rsid w:val="00E41313"/>
    <w:rsid w:val="00E813CD"/>
    <w:rsid w:val="00E954DF"/>
    <w:rsid w:val="00EA0F47"/>
    <w:rsid w:val="00EA4E34"/>
    <w:rsid w:val="00EB277B"/>
    <w:rsid w:val="00EB72F8"/>
    <w:rsid w:val="00EC3137"/>
    <w:rsid w:val="00F144D3"/>
    <w:rsid w:val="00F16577"/>
    <w:rsid w:val="00F3269F"/>
    <w:rsid w:val="00F36FC8"/>
    <w:rsid w:val="00F40F01"/>
    <w:rsid w:val="00F544E0"/>
    <w:rsid w:val="00F6014B"/>
    <w:rsid w:val="00F64209"/>
    <w:rsid w:val="00F7458B"/>
    <w:rsid w:val="00F94945"/>
    <w:rsid w:val="00F95548"/>
    <w:rsid w:val="00F962B7"/>
    <w:rsid w:val="00FB754A"/>
    <w:rsid w:val="00FB7C4F"/>
    <w:rsid w:val="00FC3EBC"/>
    <w:rsid w:val="00FD0BC6"/>
    <w:rsid w:val="00FE2E96"/>
    <w:rsid w:val="00FE2FE3"/>
    <w:rsid w:val="00FE75A1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2314"/>
  <w15:docId w15:val="{24202F88-C924-4AAB-BC80-6CDF0E2E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7BD4F-A69E-4EFE-9695-B1B5C99C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901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Kašová Lenka</dc:creator>
  <cp:lastModifiedBy>Iva Dubecká</cp:lastModifiedBy>
  <cp:revision>13</cp:revision>
  <dcterms:created xsi:type="dcterms:W3CDTF">2025-02-27T10:59:00Z</dcterms:created>
  <dcterms:modified xsi:type="dcterms:W3CDTF">2026-03-12T08:03:00Z</dcterms:modified>
</cp:coreProperties>
</file>