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EDFB" w14:textId="77777777" w:rsidR="003275EB" w:rsidRPr="001838E0" w:rsidRDefault="003275EB" w:rsidP="001838E0">
      <w:pPr>
        <w:pStyle w:val="Nadpis2"/>
        <w:jc w:val="center"/>
        <w:rPr>
          <w:rFonts w:eastAsia="Times New Roman"/>
          <w:b/>
          <w:bCs/>
          <w:color w:val="auto"/>
          <w:lang w:eastAsia="cs-CZ"/>
        </w:rPr>
      </w:pPr>
      <w:r w:rsidRPr="001838E0">
        <w:rPr>
          <w:rFonts w:eastAsia="Times New Roman"/>
          <w:b/>
          <w:bCs/>
          <w:color w:val="auto"/>
          <w:lang w:eastAsia="cs-CZ"/>
        </w:rPr>
        <w:t>SMLOUVA O DÍLO</w:t>
      </w:r>
      <w:r w:rsidRPr="001838E0">
        <w:rPr>
          <w:rFonts w:eastAsia="Times New Roman"/>
          <w:b/>
          <w:bCs/>
          <w:color w:val="auto"/>
          <w:lang w:eastAsia="cs-CZ"/>
        </w:rPr>
        <w:br/>
        <w:t>na zpracování projektové studie</w:t>
      </w:r>
    </w:p>
    <w:p w14:paraId="79D8B017" w14:textId="5A1A997F" w:rsidR="00DC2874" w:rsidRPr="003275EB" w:rsidRDefault="00070FDE" w:rsidP="003275EB">
      <w:pPr>
        <w:spacing w:before="100" w:beforeAutospacing="1" w:after="100" w:afterAutospacing="1" w:line="240" w:lineRule="auto"/>
        <w:ind w:left="2832" w:firstLine="708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číslo smlouvy: </w:t>
      </w:r>
      <w:r w:rsidR="006A20B3">
        <w:rPr>
          <w:rFonts w:eastAsia="Times New Roman" w:cstheme="minorHAnsi"/>
          <w:b/>
          <w:bCs/>
          <w:sz w:val="28"/>
          <w:szCs w:val="28"/>
          <w:lang w:eastAsia="cs-CZ"/>
        </w:rPr>
        <w:t>S-0014/00873306/2026</w:t>
      </w:r>
    </w:p>
    <w:p w14:paraId="08E85094" w14:textId="77777777" w:rsidR="003275EB" w:rsidRPr="003275EB" w:rsidRDefault="003275EB" w:rsidP="003275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uzavřená podle § 2586 a násl. zákona č. 89/2012 Sb., občanský zákoník</w:t>
      </w:r>
    </w:p>
    <w:p w14:paraId="5367F8BC" w14:textId="77777777" w:rsidR="003275EB" w:rsidRPr="003275EB" w:rsidRDefault="009E6481" w:rsidP="003275E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691032D3">
          <v:rect id="_x0000_i1025" style="width:0;height:1.5pt" o:hralign="center" o:hrstd="t" o:hr="t" fillcolor="#a0a0a0" stroked="f"/>
        </w:pict>
      </w:r>
    </w:p>
    <w:p w14:paraId="56BE1C43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1. Smluvní strany</w:t>
      </w:r>
    </w:p>
    <w:p w14:paraId="564F199E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Objednatel: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Název</w:t>
      </w:r>
      <w:r w:rsidR="00DC2874">
        <w:rPr>
          <w:rFonts w:eastAsia="Times New Roman" w:cstheme="minorHAnsi"/>
          <w:sz w:val="24"/>
          <w:szCs w:val="24"/>
          <w:lang w:eastAsia="cs-CZ"/>
        </w:rPr>
        <w:t>: Střední škola služeb a řemesel, Stochov, J. Šípka 187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IČ</w:t>
      </w:r>
      <w:r w:rsidR="00DC2874">
        <w:rPr>
          <w:rFonts w:eastAsia="Times New Roman" w:cstheme="minorHAnsi"/>
          <w:sz w:val="24"/>
          <w:szCs w:val="24"/>
          <w:lang w:eastAsia="cs-CZ"/>
        </w:rPr>
        <w:t>: 00873306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 xml:space="preserve">Sídlo / adresa: </w:t>
      </w:r>
      <w:r w:rsidR="00DC2874">
        <w:rPr>
          <w:rFonts w:eastAsia="Times New Roman" w:cstheme="minorHAnsi"/>
          <w:sz w:val="24"/>
          <w:szCs w:val="24"/>
          <w:lang w:eastAsia="cs-CZ"/>
        </w:rPr>
        <w:t>Jaroslava Šípka 187, 273 03 Stochov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 xml:space="preserve">Zastoupen: </w:t>
      </w:r>
      <w:r w:rsidR="00DC2874">
        <w:rPr>
          <w:rFonts w:eastAsia="Times New Roman" w:cstheme="minorHAnsi"/>
          <w:sz w:val="24"/>
          <w:szCs w:val="24"/>
          <w:lang w:eastAsia="cs-CZ"/>
        </w:rPr>
        <w:t>Ing. Jaroslavou Pichovou, ředitelkou</w:t>
      </w:r>
    </w:p>
    <w:p w14:paraId="3396B617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(dále jen „Objednatel“)</w:t>
      </w:r>
    </w:p>
    <w:p w14:paraId="37D45537" w14:textId="77777777" w:rsidR="006319E6" w:rsidRPr="006319E6" w:rsidRDefault="003275EB" w:rsidP="006319E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Zhotovitel: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 xml:space="preserve">Název / jméno: </w:t>
      </w:r>
      <w:r w:rsidR="006319E6" w:rsidRPr="006319E6">
        <w:rPr>
          <w:rFonts w:eastAsia="Times New Roman" w:cstheme="minorHAnsi"/>
          <w:sz w:val="24"/>
          <w:szCs w:val="24"/>
          <w:lang w:eastAsia="cs-CZ"/>
        </w:rPr>
        <w:t>B.B.D. s.r.o.</w:t>
      </w:r>
    </w:p>
    <w:p w14:paraId="67D5F60C" w14:textId="756B1874" w:rsidR="006319E6" w:rsidRPr="006319E6" w:rsidRDefault="003275EB" w:rsidP="006319E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IČ: </w:t>
      </w:r>
      <w:r w:rsidR="006319E6" w:rsidRPr="006319E6">
        <w:rPr>
          <w:rFonts w:eastAsia="Times New Roman" w:cstheme="minorHAnsi"/>
          <w:sz w:val="24"/>
          <w:szCs w:val="24"/>
          <w:lang w:eastAsia="cs-CZ"/>
        </w:rPr>
        <w:t>26149788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 xml:space="preserve">Sídlo / adresa: </w:t>
      </w:r>
      <w:r w:rsidR="006319E6" w:rsidRPr="006319E6">
        <w:rPr>
          <w:rFonts w:eastAsia="Times New Roman" w:cstheme="minorHAnsi"/>
          <w:sz w:val="24"/>
          <w:szCs w:val="24"/>
          <w:lang w:eastAsia="cs-CZ"/>
        </w:rPr>
        <w:t>Rumunská 25, Praha 2, 120 00</w:t>
      </w:r>
    </w:p>
    <w:p w14:paraId="164D06C0" w14:textId="77777777" w:rsidR="006319E6" w:rsidRPr="006319E6" w:rsidRDefault="006319E6" w:rsidP="006319E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19E6">
        <w:rPr>
          <w:rFonts w:eastAsia="Times New Roman" w:cstheme="minorHAnsi"/>
          <w:sz w:val="24"/>
          <w:szCs w:val="24"/>
          <w:lang w:eastAsia="cs-CZ"/>
        </w:rPr>
        <w:t>korespondenční adresa, kancelář:</w:t>
      </w:r>
    </w:p>
    <w:p w14:paraId="2408A5CE" w14:textId="77777777" w:rsidR="006319E6" w:rsidRPr="006319E6" w:rsidRDefault="006319E6" w:rsidP="006319E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19E6">
        <w:rPr>
          <w:rFonts w:eastAsia="Times New Roman" w:cstheme="minorHAnsi"/>
          <w:sz w:val="24"/>
          <w:szCs w:val="24"/>
          <w:lang w:eastAsia="cs-CZ"/>
        </w:rPr>
        <w:t>Rokycanova 30, Praha 3, 130 00</w:t>
      </w:r>
    </w:p>
    <w:p w14:paraId="7ACD9032" w14:textId="77777777" w:rsidR="006319E6" w:rsidRPr="006319E6" w:rsidRDefault="003275EB" w:rsidP="006319E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Zastoupen: </w:t>
      </w:r>
      <w:r w:rsidR="006319E6" w:rsidRPr="006319E6">
        <w:rPr>
          <w:rFonts w:eastAsia="Times New Roman" w:cstheme="minorHAnsi"/>
          <w:sz w:val="24"/>
          <w:szCs w:val="24"/>
          <w:lang w:eastAsia="cs-CZ"/>
        </w:rPr>
        <w:t xml:space="preserve">Ing. Petrem </w:t>
      </w:r>
      <w:proofErr w:type="gramStart"/>
      <w:r w:rsidR="006319E6" w:rsidRPr="006319E6">
        <w:rPr>
          <w:rFonts w:eastAsia="Times New Roman" w:cstheme="minorHAnsi"/>
          <w:sz w:val="24"/>
          <w:szCs w:val="24"/>
          <w:lang w:eastAsia="cs-CZ"/>
        </w:rPr>
        <w:t>Dvořákem ,</w:t>
      </w:r>
      <w:proofErr w:type="gramEnd"/>
      <w:r w:rsidR="006319E6" w:rsidRPr="006319E6">
        <w:rPr>
          <w:rFonts w:eastAsia="Times New Roman" w:cstheme="minorHAnsi"/>
          <w:sz w:val="24"/>
          <w:szCs w:val="24"/>
          <w:lang w:eastAsia="cs-CZ"/>
        </w:rPr>
        <w:t xml:space="preserve"> jednatelem</w:t>
      </w:r>
    </w:p>
    <w:p w14:paraId="3B21CF7E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(dále jen „Zhotovitel“)</w:t>
      </w:r>
    </w:p>
    <w:p w14:paraId="1B21DC08" w14:textId="77777777" w:rsidR="003275EB" w:rsidRPr="003275EB" w:rsidRDefault="003275EB" w:rsidP="003275E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D02EEC7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2. Předmět smlouvy</w:t>
      </w:r>
    </w:p>
    <w:p w14:paraId="748F3A42" w14:textId="77777777" w:rsidR="003275EB" w:rsidRPr="003275EB" w:rsidRDefault="003275EB" w:rsidP="003275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Zhotovitel se zavazuje pro Objednatele zpracovat </w:t>
      </w: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projektovou studii</w:t>
      </w:r>
      <w:r w:rsidRPr="003275EB">
        <w:rPr>
          <w:rFonts w:eastAsia="Times New Roman" w:cstheme="minorHAnsi"/>
          <w:sz w:val="24"/>
          <w:szCs w:val="24"/>
          <w:lang w:eastAsia="cs-CZ"/>
        </w:rPr>
        <w:t xml:space="preserve"> (dále jen „Dílo“) pro projekt:</w:t>
      </w:r>
    </w:p>
    <w:p w14:paraId="35BADA75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Název projektu: </w:t>
      </w:r>
      <w:r w:rsidR="00DC2874">
        <w:rPr>
          <w:rFonts w:eastAsia="Times New Roman" w:cstheme="minorHAnsi"/>
          <w:sz w:val="24"/>
          <w:szCs w:val="24"/>
          <w:lang w:eastAsia="cs-CZ"/>
        </w:rPr>
        <w:t>Studie proveditelnosti a geologický průzkum pro výstavbu nové budovy školy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 xml:space="preserve">Lokalita: </w:t>
      </w:r>
      <w:r w:rsidR="00DC2874">
        <w:rPr>
          <w:rFonts w:eastAsia="Times New Roman" w:cstheme="minorHAnsi"/>
          <w:sz w:val="24"/>
          <w:szCs w:val="24"/>
          <w:lang w:eastAsia="cs-CZ"/>
        </w:rPr>
        <w:t>Jaroslava Šípka 187, Stochov</w:t>
      </w:r>
    </w:p>
    <w:p w14:paraId="5C5B844F" w14:textId="77777777" w:rsidR="003275EB" w:rsidRPr="003275EB" w:rsidRDefault="003275EB" w:rsidP="00327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Projektová studie bude zpracována jako koncepční návrh a bude obsahovat zejména:</w:t>
      </w:r>
    </w:p>
    <w:p w14:paraId="3DEFA151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situaci s umístěním objektu na pozemku a vazbami na stávající budovy, včetně návrhu řešení dopravy v klidu (parkovacích míst),</w:t>
      </w:r>
    </w:p>
    <w:p w14:paraId="2D0C795E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půdorysy 1. a 2. nadzemního podlaží,</w:t>
      </w:r>
    </w:p>
    <w:p w14:paraId="5298D5ED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řez objektem znázorňující základní výškové řešení stavby,</w:t>
      </w:r>
    </w:p>
    <w:p w14:paraId="4C53C993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základní pohledy na objekt,</w:t>
      </w:r>
    </w:p>
    <w:p w14:paraId="4568FC7F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lastRenderedPageBreak/>
        <w:t>3D vizualizace navrhovaného objektu,</w:t>
      </w:r>
    </w:p>
    <w:p w14:paraId="67AB63C9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předběžné požárně bezpečnostní řešení stavby,</w:t>
      </w:r>
    </w:p>
    <w:p w14:paraId="351FF315" w14:textId="77777777" w:rsidR="003275EB" w:rsidRPr="003275EB" w:rsidRDefault="003275EB" w:rsidP="00327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technickou zprávu, která bude obsahovat zejména:</w:t>
      </w:r>
    </w:p>
    <w:p w14:paraId="25BD3709" w14:textId="77777777" w:rsidR="003275EB" w:rsidRPr="003275EB" w:rsidRDefault="003275EB" w:rsidP="003275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předběžné bilance a základní kapacitní údaje stavby,</w:t>
      </w:r>
    </w:p>
    <w:p w14:paraId="66F515E8" w14:textId="77777777" w:rsidR="003275EB" w:rsidRPr="003275EB" w:rsidRDefault="003275EB" w:rsidP="003275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orientační nároky na technická zařízení a technologie,</w:t>
      </w:r>
    </w:p>
    <w:p w14:paraId="6356439D" w14:textId="77777777" w:rsidR="003275EB" w:rsidRPr="003275EB" w:rsidRDefault="003275EB" w:rsidP="003275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základní popis technického řešení stavby,</w:t>
      </w:r>
    </w:p>
    <w:p w14:paraId="7F6CD22C" w14:textId="77777777" w:rsidR="003275EB" w:rsidRPr="003275EB" w:rsidRDefault="003275EB" w:rsidP="003275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popis standardů navrhované modulární stavby.</w:t>
      </w:r>
    </w:p>
    <w:p w14:paraId="0CC7D0A8" w14:textId="77777777" w:rsidR="003275EB" w:rsidRPr="003275EB" w:rsidRDefault="003275EB" w:rsidP="00327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Projektová studie představuje koncepční návrh řešení a slouží zejména jako podklad pro rozhodnutí objednatele o dalším postupu přípravy projektu a pro případné zpracování dalších stupňů projektové dokumentace.</w:t>
      </w:r>
    </w:p>
    <w:p w14:paraId="689C7B72" w14:textId="77777777" w:rsidR="003275EB" w:rsidRPr="003275EB" w:rsidRDefault="003275EB" w:rsidP="00327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Projektová studie není projektovou dokumentací pro povolení stavby ani pro provádění stavby ve smyslu platných právních předpisů a neobsahuje detailní technické řešení jednotlivých profesí ani realizační dokumentaci.</w:t>
      </w:r>
    </w:p>
    <w:p w14:paraId="5638AA04" w14:textId="77777777" w:rsidR="003275EB" w:rsidRPr="003275EB" w:rsidRDefault="003275EB" w:rsidP="00327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Objednatel se zavazuje Dílo převzít a zaplatit za něj sjednanou cenu.</w:t>
      </w:r>
    </w:p>
    <w:p w14:paraId="4DCCBBBE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3. Termín plnění</w:t>
      </w:r>
    </w:p>
    <w:p w14:paraId="424B4AB4" w14:textId="6E8B3997" w:rsidR="003275EB" w:rsidRPr="001838E0" w:rsidRDefault="003275EB" w:rsidP="00327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838E0">
        <w:rPr>
          <w:rFonts w:eastAsia="Times New Roman" w:cstheme="minorHAnsi"/>
          <w:sz w:val="24"/>
          <w:szCs w:val="24"/>
          <w:lang w:eastAsia="cs-CZ"/>
        </w:rPr>
        <w:t>Zhotovitel se zavazuje odevzdat projektovou studii nejpozději do:</w:t>
      </w:r>
      <w:r w:rsidR="001838E0" w:rsidRPr="001838E0">
        <w:rPr>
          <w:rFonts w:eastAsia="Times New Roman" w:cstheme="minorHAnsi"/>
          <w:sz w:val="24"/>
          <w:szCs w:val="24"/>
          <w:lang w:eastAsia="cs-CZ"/>
        </w:rPr>
        <w:t xml:space="preserve"> 30. 4. 2026.</w:t>
      </w:r>
    </w:p>
    <w:p w14:paraId="3BE33B7E" w14:textId="77777777" w:rsidR="003275EB" w:rsidRPr="003275EB" w:rsidRDefault="003275EB" w:rsidP="00327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Termín může být přiměřeně upraven v případě změny zadání ze strany objednatele nebo v případě neposkytnutí potřebných podkladů ze strany objednatele.</w:t>
      </w:r>
    </w:p>
    <w:p w14:paraId="778844A9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4. Cena díla a platební podmínky</w:t>
      </w:r>
    </w:p>
    <w:p w14:paraId="41BF1190" w14:textId="77777777" w:rsidR="003275EB" w:rsidRPr="003275EB" w:rsidRDefault="003275EB" w:rsidP="00327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Cena za zpracování projektové studie dle této smlouvy je sjednána dohodou smluvních stran jako pevná cena.</w:t>
      </w:r>
    </w:p>
    <w:p w14:paraId="5A11990D" w14:textId="77777777" w:rsidR="003275EB" w:rsidRPr="003275EB" w:rsidRDefault="003275EB" w:rsidP="00327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Cena díla činí:</w:t>
      </w:r>
    </w:p>
    <w:p w14:paraId="70297C75" w14:textId="77777777" w:rsidR="003275EB" w:rsidRPr="003275EB" w:rsidRDefault="003275EB" w:rsidP="00327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cena bez DPH: </w:t>
      </w: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185 000 Kč</w:t>
      </w:r>
    </w:p>
    <w:p w14:paraId="0298948F" w14:textId="77777777" w:rsidR="003275EB" w:rsidRPr="003275EB" w:rsidRDefault="003275EB" w:rsidP="00327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DPH 21 %: </w:t>
      </w: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38 850 Kč</w:t>
      </w:r>
    </w:p>
    <w:p w14:paraId="3287F5C3" w14:textId="77777777" w:rsidR="003275EB" w:rsidRPr="003275EB" w:rsidRDefault="003275EB" w:rsidP="00DC287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Celková cena díla včetně DPH činí:</w:t>
      </w:r>
      <w:r w:rsidR="00DC287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223 850 Kč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(slovy: dvě stě dvacet tři tisíc osm set padesát korun českých).</w:t>
      </w:r>
    </w:p>
    <w:p w14:paraId="24EBFC15" w14:textId="77777777" w:rsidR="003275EB" w:rsidRPr="00DC2874" w:rsidRDefault="003275EB" w:rsidP="00DC2874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C2874">
        <w:rPr>
          <w:rFonts w:eastAsia="Times New Roman" w:cstheme="minorHAnsi"/>
          <w:sz w:val="24"/>
          <w:szCs w:val="24"/>
          <w:lang w:eastAsia="cs-CZ"/>
        </w:rPr>
        <w:t>Zhotovitel je oprávněn vystavit daňový doklad (fakturu) po předání projektové studie objednateli.</w:t>
      </w:r>
    </w:p>
    <w:p w14:paraId="0C326BA0" w14:textId="77777777" w:rsidR="003275EB" w:rsidRDefault="003275EB" w:rsidP="00327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 xml:space="preserve">Splatnost faktury je </w:t>
      </w:r>
      <w:r w:rsidRPr="003275EB">
        <w:rPr>
          <w:rFonts w:eastAsia="Times New Roman" w:cstheme="minorHAnsi"/>
          <w:b/>
          <w:bCs/>
          <w:sz w:val="24"/>
          <w:szCs w:val="24"/>
          <w:lang w:eastAsia="cs-CZ"/>
        </w:rPr>
        <w:t>14 dní od jejího doručení objednateli</w:t>
      </w:r>
      <w:r w:rsidRPr="003275EB">
        <w:rPr>
          <w:rFonts w:eastAsia="Times New Roman" w:cstheme="minorHAnsi"/>
          <w:sz w:val="24"/>
          <w:szCs w:val="24"/>
          <w:lang w:eastAsia="cs-CZ"/>
        </w:rPr>
        <w:t>.</w:t>
      </w:r>
    </w:p>
    <w:p w14:paraId="0E1DDA90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5. Předání díla</w:t>
      </w:r>
    </w:p>
    <w:p w14:paraId="2A568EC5" w14:textId="77777777" w:rsidR="003275EB" w:rsidRPr="003275EB" w:rsidRDefault="003275EB" w:rsidP="003275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Dílo bude objednateli předáno v elektronické formě ve formátu PDF, případně v jiném dohodnutém formátu.</w:t>
      </w:r>
    </w:p>
    <w:p w14:paraId="55AFE7D8" w14:textId="069698F9" w:rsidR="003275EB" w:rsidRDefault="003275EB" w:rsidP="003275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Dílo se považuje za předané dnem jeho odeslání elektronickou formou nebo osobním předáním objednateli.</w:t>
      </w:r>
    </w:p>
    <w:p w14:paraId="5A7744FF" w14:textId="77777777" w:rsidR="001838E0" w:rsidRPr="003275EB" w:rsidRDefault="001838E0" w:rsidP="001838E0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14:paraId="585E1FDC" w14:textId="77777777" w:rsidR="003275EB" w:rsidRPr="003275EB" w:rsidRDefault="003275EB" w:rsidP="00327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lastRenderedPageBreak/>
        <w:t>6. Autorská práva</w:t>
      </w:r>
    </w:p>
    <w:p w14:paraId="2DF92552" w14:textId="77777777" w:rsidR="003275EB" w:rsidRPr="003275EB" w:rsidRDefault="003275EB" w:rsidP="00327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Projektová studie je autorským dílem ve smyslu zákona č. 121/2000 Sb., autorský zákon.</w:t>
      </w:r>
    </w:p>
    <w:p w14:paraId="4A1991EE" w14:textId="77777777" w:rsidR="003275EB" w:rsidRPr="003275EB" w:rsidRDefault="003275EB" w:rsidP="00327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Zhotovitel poskytuje objednateli nevýhradní licenci k užití projektové studie výhradně pro účely přípravy a realizace daného projektu.</w:t>
      </w:r>
    </w:p>
    <w:p w14:paraId="52003AD1" w14:textId="77777777" w:rsidR="003275EB" w:rsidRPr="003275EB" w:rsidRDefault="003275EB" w:rsidP="00327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Objednatel není oprávněn bez souhlasu zhotovitele projektovou studii upravovat, rozmnožovat nebo použít pro jiný projekt.</w:t>
      </w:r>
    </w:p>
    <w:p w14:paraId="6DDD3838" w14:textId="77777777" w:rsidR="003275EB" w:rsidRPr="003275EB" w:rsidRDefault="003275EB" w:rsidP="00DC2874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3275EB">
        <w:rPr>
          <w:rFonts w:eastAsia="Times New Roman" w:cstheme="minorHAnsi"/>
          <w:b/>
          <w:bCs/>
          <w:sz w:val="27"/>
          <w:szCs w:val="27"/>
          <w:lang w:eastAsia="cs-CZ"/>
        </w:rPr>
        <w:t>7. Závěrečná ustanovení</w:t>
      </w:r>
    </w:p>
    <w:p w14:paraId="5AC2A372" w14:textId="77777777" w:rsidR="003275EB" w:rsidRPr="003275EB" w:rsidRDefault="003275EB" w:rsidP="00327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Tato smlouva nabývá platnosti a účinnosti dnem podpisu obou smluvních stran.</w:t>
      </w:r>
    </w:p>
    <w:p w14:paraId="780523DA" w14:textId="77777777" w:rsidR="003275EB" w:rsidRPr="003275EB" w:rsidRDefault="003275EB" w:rsidP="00327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Veškeré změny této smlouvy lze provádět pouze písemnými dodatky podepsanými oběma smluvními stranami.</w:t>
      </w:r>
    </w:p>
    <w:p w14:paraId="783D616C" w14:textId="77777777" w:rsidR="003275EB" w:rsidRPr="003275EB" w:rsidRDefault="003275EB" w:rsidP="00327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Smlouva je vyhotovena ve dvou stejnopisech, z nichž každá smluvní strana obdrží jeden.</w:t>
      </w:r>
    </w:p>
    <w:p w14:paraId="65CF568E" w14:textId="77777777" w:rsidR="003275EB" w:rsidRPr="003275EB" w:rsidRDefault="003275EB" w:rsidP="003275E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E387C32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V</w:t>
      </w:r>
      <w:r w:rsidR="00DC2874">
        <w:rPr>
          <w:rFonts w:eastAsia="Times New Roman" w:cstheme="minorHAnsi"/>
          <w:sz w:val="24"/>
          <w:szCs w:val="24"/>
          <w:lang w:eastAsia="cs-CZ"/>
        </w:rPr>
        <w:t>e Stochově</w:t>
      </w:r>
      <w:r w:rsidRPr="003275EB">
        <w:rPr>
          <w:rFonts w:eastAsia="Times New Roman" w:cstheme="minorHAnsi"/>
          <w:sz w:val="24"/>
          <w:szCs w:val="24"/>
          <w:lang w:eastAsia="cs-CZ"/>
        </w:rPr>
        <w:t xml:space="preserve"> dne ......................................................</w:t>
      </w:r>
    </w:p>
    <w:p w14:paraId="3801789C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B7CC879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D238E97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8221F62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Za objednatele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......................................................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podpis</w:t>
      </w:r>
    </w:p>
    <w:p w14:paraId="201AB511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BA10513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B4C70B6" w14:textId="77777777" w:rsidR="00DC2874" w:rsidRDefault="00DC2874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E8CC28C" w14:textId="77777777" w:rsidR="003275EB" w:rsidRPr="003275EB" w:rsidRDefault="003275EB" w:rsidP="003275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275EB">
        <w:rPr>
          <w:rFonts w:eastAsia="Times New Roman" w:cstheme="minorHAnsi"/>
          <w:sz w:val="24"/>
          <w:szCs w:val="24"/>
          <w:lang w:eastAsia="cs-CZ"/>
        </w:rPr>
        <w:t>Za zhotovitele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......................................................</w:t>
      </w:r>
      <w:r w:rsidRPr="003275EB">
        <w:rPr>
          <w:rFonts w:eastAsia="Times New Roman" w:cstheme="minorHAnsi"/>
          <w:sz w:val="24"/>
          <w:szCs w:val="24"/>
          <w:lang w:eastAsia="cs-CZ"/>
        </w:rPr>
        <w:br/>
        <w:t>podpis</w:t>
      </w:r>
    </w:p>
    <w:sectPr w:rsidR="003275EB" w:rsidRPr="003275EB" w:rsidSect="00FF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A5C"/>
    <w:multiLevelType w:val="multilevel"/>
    <w:tmpl w:val="CFB4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56324"/>
    <w:multiLevelType w:val="multilevel"/>
    <w:tmpl w:val="2ED63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773FE"/>
    <w:multiLevelType w:val="multilevel"/>
    <w:tmpl w:val="5FA81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A1FE4"/>
    <w:multiLevelType w:val="multilevel"/>
    <w:tmpl w:val="6FFC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51AB9"/>
    <w:multiLevelType w:val="multilevel"/>
    <w:tmpl w:val="E90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B3320"/>
    <w:multiLevelType w:val="multilevel"/>
    <w:tmpl w:val="2D4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20B6C"/>
    <w:multiLevelType w:val="multilevel"/>
    <w:tmpl w:val="DE7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47F38"/>
    <w:multiLevelType w:val="multilevel"/>
    <w:tmpl w:val="9992E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B7C28"/>
    <w:multiLevelType w:val="multilevel"/>
    <w:tmpl w:val="A8FA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11EE7"/>
    <w:multiLevelType w:val="multilevel"/>
    <w:tmpl w:val="6D20C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C3E0C"/>
    <w:multiLevelType w:val="multilevel"/>
    <w:tmpl w:val="DD4E8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C27F7"/>
    <w:multiLevelType w:val="multilevel"/>
    <w:tmpl w:val="E3A6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67DE0"/>
    <w:multiLevelType w:val="multilevel"/>
    <w:tmpl w:val="C180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C3D9C"/>
    <w:multiLevelType w:val="multilevel"/>
    <w:tmpl w:val="738C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EB"/>
    <w:rsid w:val="00070FDE"/>
    <w:rsid w:val="001838E0"/>
    <w:rsid w:val="003275EB"/>
    <w:rsid w:val="006319E6"/>
    <w:rsid w:val="00690306"/>
    <w:rsid w:val="006A20B3"/>
    <w:rsid w:val="008168BF"/>
    <w:rsid w:val="00A1110C"/>
    <w:rsid w:val="00DC2874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59E91"/>
  <w15:docId w15:val="{B25214DA-B830-4D58-AE7D-CD6B1287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AE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27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275E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5EB"/>
    <w:rPr>
      <w:b/>
      <w:bCs/>
    </w:rPr>
  </w:style>
  <w:style w:type="paragraph" w:styleId="Odstavecseseznamem">
    <w:name w:val="List Paragraph"/>
    <w:basedOn w:val="Normln"/>
    <w:uiPriority w:val="34"/>
    <w:qFormat/>
    <w:rsid w:val="00DC2874"/>
    <w:pPr>
      <w:ind w:left="720"/>
      <w:contextualSpacing/>
    </w:pPr>
  </w:style>
  <w:style w:type="paragraph" w:styleId="Zkladntext">
    <w:name w:val="Body Text"/>
    <w:basedOn w:val="Normln"/>
    <w:link w:val="ZkladntextChar"/>
    <w:rsid w:val="006319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319E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83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F2E0-7426-46AC-84FE-974AE80C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Pulcová Anna, Bc. (Adm Staff)</dc:creator>
  <cp:keywords/>
  <dc:description/>
  <cp:lastModifiedBy>Markupová Eva</cp:lastModifiedBy>
  <cp:revision>2</cp:revision>
  <cp:lastPrinted>2026-03-05T11:59:00Z</cp:lastPrinted>
  <dcterms:created xsi:type="dcterms:W3CDTF">2026-03-06T12:02:00Z</dcterms:created>
  <dcterms:modified xsi:type="dcterms:W3CDTF">2026-03-06T12:02:00Z</dcterms:modified>
</cp:coreProperties>
</file>