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2FA" w:rsidRDefault="00C00CA5">
      <w:pPr>
        <w:spacing w:before="108"/>
        <w:jc w:val="center"/>
        <w:rPr>
          <w:rFonts w:ascii="Times New Roman" w:hAnsi="Times New Roman"/>
          <w:b/>
          <w:color w:val="000000"/>
          <w:w w:val="105"/>
          <w:sz w:val="24"/>
          <w:lang w:val="cs-CZ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0" o:spid="_x0000_s1027" type="#_x0000_t202" style="position:absolute;left:0;text-align:left;margin-left:10.5pt;margin-top:794.9pt;width:8in;height:9.8pt;z-index:-251659264;mso-wrap-distance-left:0;mso-wrap-distance-right:0;mso-position-horizontal-relative:page;mso-position-vertical-relative:page" filled="f" stroked="f">
            <v:textbox inset="0,0,0,0">
              <w:txbxContent>
                <w:p w:rsidR="003942FA" w:rsidRDefault="00C00CA5">
                  <w:pPr>
                    <w:spacing w:line="184" w:lineRule="auto"/>
                    <w:jc w:val="center"/>
                    <w:rPr>
                      <w:rFonts w:ascii="Times New Roman" w:hAnsi="Times New Roman"/>
                      <w:color w:val="000000"/>
                      <w:lang w:val="cs-CZ"/>
                    </w:rPr>
                  </w:pPr>
                  <w:r>
                    <w:rPr>
                      <w:rFonts w:ascii="Times New Roman" w:hAnsi="Times New Roman"/>
                      <w:color w:val="000000"/>
                      <w:lang w:val="cs-CZ"/>
                    </w:rPr>
                    <w:t>4.</w:t>
                  </w:r>
                </w:p>
              </w:txbxContent>
            </v:textbox>
            <w10:wrap type="square" anchorx="page" anchory="page"/>
          </v:shape>
        </w:pict>
      </w:r>
      <w:r>
        <w:pict>
          <v:line id="_x0000_s1026" style="position:absolute;left:0;text-align:left;z-index:251658240;mso-position-horizontal-relative:text;mso-position-vertical-relative:text" from="54pt,.4pt" to="524.95pt,.4pt" strokecolor="#7f7f7f" strokeweight=".5pt"/>
        </w:pict>
      </w:r>
      <w:r>
        <w:rPr>
          <w:rFonts w:ascii="Times New Roman" w:hAnsi="Times New Roman"/>
          <w:b/>
          <w:color w:val="000000"/>
          <w:w w:val="105"/>
          <w:sz w:val="24"/>
          <w:lang w:val="cs-CZ"/>
        </w:rPr>
        <w:t>P</w:t>
      </w:r>
      <w:r>
        <w:rPr>
          <w:rFonts w:ascii="Times New Roman" w:hAnsi="Times New Roman"/>
          <w:b/>
          <w:color w:val="000000"/>
          <w:w w:val="105"/>
          <w:sz w:val="24"/>
          <w:lang w:val="cs-CZ"/>
        </w:rPr>
        <w:t xml:space="preserve">říloha č. 1 </w:t>
      </w:r>
      <w:r>
        <w:rPr>
          <w:rFonts w:ascii="Times New Roman" w:hAnsi="Times New Roman"/>
          <w:b/>
          <w:color w:val="000000"/>
          <w:w w:val="105"/>
          <w:sz w:val="24"/>
          <w:lang w:val="cs-CZ"/>
        </w:rPr>
        <w:br/>
      </w:r>
      <w:r>
        <w:rPr>
          <w:rFonts w:ascii="Times New Roman" w:hAnsi="Times New Roman"/>
          <w:b/>
          <w:color w:val="000000"/>
          <w:spacing w:val="7"/>
          <w:lang w:val="cs-CZ"/>
        </w:rPr>
        <w:t>Specifikace zařízení, cena a rozsah sjednaného pl</w:t>
      </w:r>
      <w:r>
        <w:rPr>
          <w:rFonts w:ascii="Times New Roman" w:hAnsi="Times New Roman"/>
          <w:b/>
          <w:color w:val="000000"/>
          <w:spacing w:val="7"/>
          <w:lang w:val="cs-CZ"/>
        </w:rPr>
        <w:t>nění</w:t>
      </w:r>
    </w:p>
    <w:p w:rsidR="003942FA" w:rsidRDefault="00C00CA5">
      <w:pPr>
        <w:tabs>
          <w:tab w:val="right" w:pos="8343"/>
        </w:tabs>
        <w:spacing w:before="288"/>
        <w:ind w:left="1224"/>
        <w:rPr>
          <w:rFonts w:ascii="Times New Roman" w:hAnsi="Times New Roman"/>
          <w:b/>
          <w:color w:val="000000"/>
          <w:lang w:val="cs-CZ"/>
        </w:rPr>
      </w:pPr>
      <w:r>
        <w:rPr>
          <w:rFonts w:ascii="Times New Roman" w:hAnsi="Times New Roman"/>
          <w:b/>
          <w:color w:val="000000"/>
          <w:lang w:val="cs-CZ"/>
        </w:rPr>
        <w:t xml:space="preserve">Typ servisních služeb:                                       </w:t>
      </w:r>
      <w:r>
        <w:rPr>
          <w:rFonts w:ascii="Times New Roman" w:hAnsi="Times New Roman"/>
          <w:color w:val="000000"/>
          <w:spacing w:val="-8"/>
          <w:lang w:val="cs-CZ"/>
        </w:rPr>
        <w:t>BASIC</w:t>
      </w:r>
      <w:bookmarkStart w:id="0" w:name="_GoBack"/>
      <w:bookmarkEnd w:id="0"/>
    </w:p>
    <w:p w:rsidR="003942FA" w:rsidRDefault="00C00CA5">
      <w:pPr>
        <w:tabs>
          <w:tab w:val="right" w:pos="6341"/>
        </w:tabs>
        <w:spacing w:before="252" w:line="283" w:lineRule="auto"/>
        <w:ind w:left="1224"/>
        <w:rPr>
          <w:rFonts w:ascii="Times New Roman" w:hAnsi="Times New Roman"/>
          <w:b/>
          <w:color w:val="000000"/>
          <w:spacing w:val="-4"/>
          <w:lang w:val="cs-CZ"/>
        </w:rPr>
      </w:pPr>
      <w:r>
        <w:rPr>
          <w:rFonts w:ascii="Times New Roman" w:hAnsi="Times New Roman"/>
          <w:b/>
          <w:color w:val="000000"/>
          <w:spacing w:val="-4"/>
          <w:lang w:val="cs-CZ"/>
        </w:rPr>
        <w:t>Číslo smlouvy:</w:t>
      </w:r>
      <w:r>
        <w:rPr>
          <w:rFonts w:ascii="Times New Roman" w:hAnsi="Times New Roman"/>
          <w:b/>
          <w:color w:val="000000"/>
          <w:spacing w:val="-4"/>
          <w:lang w:val="cs-CZ"/>
        </w:rPr>
        <w:tab/>
      </w:r>
      <w:r>
        <w:rPr>
          <w:rFonts w:ascii="Times New Roman" w:hAnsi="Times New Roman"/>
          <w:b/>
          <w:color w:val="000000"/>
          <w:lang w:val="cs-CZ"/>
        </w:rPr>
        <w:t>S125065</w:t>
      </w:r>
    </w:p>
    <w:p w:rsidR="003942FA" w:rsidRDefault="00C00CA5">
      <w:pPr>
        <w:tabs>
          <w:tab w:val="right" w:pos="6226"/>
        </w:tabs>
        <w:spacing w:before="180"/>
        <w:ind w:left="1224"/>
        <w:rPr>
          <w:rFonts w:ascii="Times New Roman" w:hAnsi="Times New Roman"/>
          <w:b/>
          <w:color w:val="000000"/>
          <w:spacing w:val="4"/>
          <w:lang w:val="cs-CZ"/>
        </w:rPr>
      </w:pPr>
      <w:r>
        <w:rPr>
          <w:rFonts w:ascii="Times New Roman" w:hAnsi="Times New Roman"/>
          <w:b/>
          <w:color w:val="000000"/>
          <w:spacing w:val="4"/>
          <w:lang w:val="cs-CZ"/>
        </w:rPr>
        <w:t xml:space="preserve">Typ budovy </w:t>
      </w:r>
      <w:r>
        <w:rPr>
          <w:rFonts w:ascii="Times New Roman" w:hAnsi="Times New Roman"/>
          <w:color w:val="000000"/>
          <w:spacing w:val="4"/>
          <w:lang w:val="cs-CZ"/>
        </w:rPr>
        <w:t>(veřejná/neveřejná):</w:t>
      </w:r>
      <w:r>
        <w:rPr>
          <w:rFonts w:ascii="Times New Roman" w:hAnsi="Times New Roman"/>
          <w:color w:val="000000"/>
          <w:spacing w:val="4"/>
          <w:lang w:val="cs-CZ"/>
        </w:rPr>
        <w:tab/>
      </w:r>
      <w:r>
        <w:rPr>
          <w:rFonts w:ascii="Times New Roman" w:hAnsi="Times New Roman"/>
          <w:b/>
          <w:color w:val="000000"/>
          <w:lang w:val="cs-CZ"/>
        </w:rPr>
        <w:t>veřejná</w:t>
      </w:r>
    </w:p>
    <w:p w:rsidR="003942FA" w:rsidRDefault="00C00CA5">
      <w:pPr>
        <w:tabs>
          <w:tab w:val="right" w:pos="6394"/>
        </w:tabs>
        <w:ind w:left="1224"/>
        <w:rPr>
          <w:rFonts w:ascii="Times New Roman" w:hAnsi="Times New Roman"/>
          <w:b/>
          <w:color w:val="000000"/>
          <w:spacing w:val="2"/>
          <w:lang w:val="cs-CZ"/>
        </w:rPr>
      </w:pPr>
      <w:r>
        <w:rPr>
          <w:rFonts w:ascii="Times New Roman" w:hAnsi="Times New Roman"/>
          <w:b/>
          <w:color w:val="000000"/>
          <w:spacing w:val="2"/>
          <w:lang w:val="cs-CZ"/>
        </w:rPr>
        <w:t xml:space="preserve">Budova </w:t>
      </w:r>
      <w:r>
        <w:rPr>
          <w:rFonts w:ascii="Times New Roman" w:hAnsi="Times New Roman"/>
          <w:color w:val="000000"/>
          <w:spacing w:val="2"/>
          <w:lang w:val="cs-CZ"/>
        </w:rPr>
        <w:t>(bytová/nebytová):</w:t>
      </w:r>
      <w:r>
        <w:rPr>
          <w:rFonts w:ascii="Times New Roman" w:hAnsi="Times New Roman"/>
          <w:color w:val="000000"/>
          <w:spacing w:val="2"/>
          <w:lang w:val="cs-CZ"/>
        </w:rPr>
        <w:tab/>
      </w:r>
      <w:r>
        <w:rPr>
          <w:rFonts w:ascii="Times New Roman" w:hAnsi="Times New Roman"/>
          <w:b/>
          <w:color w:val="000000"/>
          <w:lang w:val="cs-CZ"/>
        </w:rPr>
        <w:t>nebytová</w:t>
      </w:r>
    </w:p>
    <w:p w:rsidR="003942FA" w:rsidRDefault="00C00CA5">
      <w:pPr>
        <w:tabs>
          <w:tab w:val="right" w:pos="6399"/>
        </w:tabs>
        <w:spacing w:after="504"/>
        <w:ind w:left="1224"/>
        <w:rPr>
          <w:rFonts w:ascii="Times New Roman" w:hAnsi="Times New Roman"/>
          <w:b/>
          <w:color w:val="000000"/>
          <w:spacing w:val="-10"/>
          <w:lang w:val="cs-CZ"/>
        </w:rPr>
      </w:pPr>
      <w:r>
        <w:rPr>
          <w:rFonts w:ascii="Times New Roman" w:hAnsi="Times New Roman"/>
          <w:b/>
          <w:color w:val="000000"/>
          <w:spacing w:val="-10"/>
          <w:lang w:val="cs-CZ"/>
        </w:rPr>
        <w:t>Výrobce:</w:t>
      </w:r>
      <w:r>
        <w:rPr>
          <w:rFonts w:ascii="Times New Roman" w:hAnsi="Times New Roman"/>
          <w:b/>
          <w:color w:val="000000"/>
          <w:spacing w:val="-10"/>
          <w:lang w:val="cs-CZ"/>
        </w:rPr>
        <w:tab/>
      </w:r>
      <w:r>
        <w:rPr>
          <w:rFonts w:ascii="Times New Roman" w:hAnsi="Times New Roman"/>
          <w:b/>
          <w:color w:val="000000"/>
          <w:lang w:val="cs-CZ"/>
        </w:rPr>
        <w:t>MP LIFTS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2"/>
        <w:gridCol w:w="1133"/>
        <w:gridCol w:w="1133"/>
        <w:gridCol w:w="849"/>
        <w:gridCol w:w="994"/>
        <w:gridCol w:w="993"/>
        <w:gridCol w:w="706"/>
        <w:gridCol w:w="1138"/>
        <w:gridCol w:w="1276"/>
        <w:gridCol w:w="1282"/>
      </w:tblGrid>
      <w:tr w:rsidR="003942FA">
        <w:tblPrEx>
          <w:tblCellMar>
            <w:top w:w="0" w:type="dxa"/>
            <w:bottom w:w="0" w:type="dxa"/>
          </w:tblCellMar>
        </w:tblPrEx>
        <w:trPr>
          <w:trHeight w:hRule="exact" w:val="485"/>
        </w:trPr>
        <w:tc>
          <w:tcPr>
            <w:tcW w:w="7800" w:type="dxa"/>
            <w:gridSpan w:val="7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single" w:sz="4" w:space="0" w:color="000000"/>
            </w:tcBorders>
          </w:tcPr>
          <w:p w:rsidR="003942FA" w:rsidRDefault="003942FA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6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FA" w:rsidRDefault="00C00CA5">
            <w:pPr>
              <w:jc w:val="center"/>
              <w:rPr>
                <w:rFonts w:ascii="Times New Roman" w:hAnsi="Times New Roman"/>
                <w:b/>
                <w:color w:val="000000"/>
                <w:spacing w:val="4"/>
                <w:sz w:val="20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pacing w:val="4"/>
                <w:sz w:val="20"/>
                <w:lang w:val="cs-CZ"/>
              </w:rPr>
              <w:t xml:space="preserve">Smluvní cena za rok </w:t>
            </w:r>
            <w:r>
              <w:rPr>
                <w:rFonts w:ascii="Times New Roman" w:hAnsi="Times New Roman"/>
                <w:b/>
                <w:color w:val="000000"/>
                <w:spacing w:val="4"/>
                <w:sz w:val="20"/>
                <w:lang w:val="cs-CZ"/>
              </w:rPr>
              <w:br/>
            </w:r>
            <w:r>
              <w:rPr>
                <w:rFonts w:ascii="Times New Roman" w:hAnsi="Times New Roman"/>
                <w:color w:val="000000"/>
                <w:spacing w:val="6"/>
                <w:sz w:val="19"/>
                <w:lang w:val="cs-CZ"/>
              </w:rPr>
              <w:t>(Kč bez DPH/výtah)</w:t>
            </w:r>
          </w:p>
        </w:tc>
      </w:tr>
      <w:tr w:rsidR="003942FA" w:rsidTr="00C00CA5">
        <w:tblPrEx>
          <w:tblCellMar>
            <w:top w:w="0" w:type="dxa"/>
            <w:bottom w:w="0" w:type="dxa"/>
          </w:tblCellMar>
        </w:tblPrEx>
        <w:trPr>
          <w:trHeight w:hRule="exact" w:val="899"/>
        </w:trPr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FA" w:rsidRDefault="00C00CA5">
            <w:pPr>
              <w:ind w:left="72" w:right="288"/>
              <w:rPr>
                <w:rFonts w:ascii="Times New Roman" w:hAnsi="Times New Roman"/>
                <w:b/>
                <w:color w:val="000000"/>
                <w:spacing w:val="3"/>
                <w:sz w:val="20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pacing w:val="3"/>
                <w:sz w:val="20"/>
                <w:lang w:val="cs-CZ"/>
              </w:rPr>
              <w:t xml:space="preserve">Umístění zařízení </w:t>
            </w: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(adresa)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FA" w:rsidRDefault="00C00CA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>Ev. číslo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FA" w:rsidRDefault="00C00CA5" w:rsidP="00C00CA5">
            <w:pPr>
              <w:jc w:val="center"/>
              <w:rPr>
                <w:rFonts w:ascii="Times New Roman" w:hAnsi="Times New Roman"/>
                <w:color w:val="000000"/>
                <w:sz w:val="20"/>
                <w:lang w:val="cs-CZ"/>
              </w:rPr>
            </w:pPr>
            <w:r>
              <w:rPr>
                <w:rFonts w:ascii="Times New Roman" w:hAnsi="Times New Roman"/>
                <w:color w:val="000000"/>
                <w:sz w:val="20"/>
                <w:lang w:val="cs-CZ"/>
              </w:rPr>
              <w:t>Výr</w:t>
            </w: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 xml:space="preserve">.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>čí</w:t>
            </w: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>slo</w:t>
            </w:r>
            <w:proofErr w:type="gram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FA" w:rsidRDefault="00C00CA5">
            <w:pPr>
              <w:jc w:val="center"/>
              <w:rPr>
                <w:rFonts w:ascii="Times New Roman" w:hAnsi="Times New Roman"/>
                <w:b/>
                <w:color w:val="000000"/>
                <w:w w:val="110"/>
                <w:sz w:val="20"/>
                <w:vertAlign w:val="superscript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w w:val="110"/>
                <w:sz w:val="20"/>
                <w:vertAlign w:val="superscript"/>
                <w:lang w:val="cs-CZ"/>
              </w:rPr>
              <w:t>R</w:t>
            </w:r>
            <w:r>
              <w:rPr>
                <w:rFonts w:ascii="Times New Roman" w:hAnsi="Times New Roman"/>
                <w:b/>
                <w:color w:val="000000"/>
                <w:w w:val="110"/>
                <w:sz w:val="20"/>
                <w:vertAlign w:val="superscript"/>
                <w:lang w:val="cs-CZ"/>
              </w:rPr>
              <w:t xml:space="preserve">ok </w:t>
            </w:r>
            <w:r>
              <w:rPr>
                <w:rFonts w:ascii="Times New Roman" w:hAnsi="Times New Roman"/>
                <w:b/>
                <w:color w:val="000000"/>
                <w:w w:val="110"/>
                <w:sz w:val="20"/>
                <w:vertAlign w:val="superscript"/>
                <w:lang w:val="cs-CZ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>výroby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FA" w:rsidRDefault="00C00CA5" w:rsidP="00C00CA5">
            <w:pPr>
              <w:ind w:left="471"/>
              <w:jc w:val="both"/>
              <w:rPr>
                <w:rFonts w:ascii="Times New Roman" w:hAnsi="Times New Roman"/>
                <w:b/>
                <w:color w:val="000000"/>
                <w:sz w:val="20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>Typ</w:t>
            </w:r>
          </w:p>
          <w:p w:rsidR="003942FA" w:rsidRDefault="00C00CA5">
            <w:pPr>
              <w:spacing w:line="204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>zařízení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FA" w:rsidRDefault="00C00CA5">
            <w:pPr>
              <w:spacing w:before="72" w:line="134" w:lineRule="exact"/>
              <w:ind w:left="108" w:hanging="108"/>
              <w:rPr>
                <w:rFonts w:ascii="Times New Roman" w:hAnsi="Times New Roman"/>
                <w:b/>
                <w:color w:val="000000"/>
                <w:sz w:val="20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 xml:space="preserve"> Nosnost</w:t>
            </w:r>
          </w:p>
          <w:p w:rsidR="003942FA" w:rsidRDefault="00C00CA5">
            <w:pPr>
              <w:spacing w:before="36" w:line="181" w:lineRule="exact"/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(Kg)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42FA" w:rsidRDefault="00C00CA5" w:rsidP="00C00CA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>Po</w:t>
            </w: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 xml:space="preserve">čet </w:t>
            </w: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br/>
              <w:t>stanic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CA5" w:rsidRDefault="00C00CA5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     </w:t>
            </w:r>
          </w:p>
          <w:p w:rsidR="003942FA" w:rsidRPr="00C00CA5" w:rsidRDefault="00C00CA5">
            <w:pPr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   </w:t>
            </w:r>
            <w:r w:rsidRPr="00C00CA5">
              <w:rPr>
                <w:rFonts w:ascii="Times New Roman" w:hAnsi="Times New Roman"/>
                <w:b/>
                <w:color w:val="000000"/>
                <w:sz w:val="20"/>
              </w:rPr>
              <w:t xml:space="preserve"> BASIC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FA" w:rsidRDefault="003942FA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lang w:val="cs-CZ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FA" w:rsidRDefault="003942FA">
            <w:pPr>
              <w:jc w:val="center"/>
              <w:rPr>
                <w:rFonts w:ascii="Times New Roman" w:hAnsi="Times New Roman"/>
                <w:b/>
                <w:color w:val="000000"/>
                <w:spacing w:val="26"/>
                <w:sz w:val="20"/>
                <w:lang w:val="cs-CZ"/>
              </w:rPr>
            </w:pPr>
          </w:p>
        </w:tc>
      </w:tr>
      <w:tr w:rsidR="00C00CA5" w:rsidTr="00C87F55">
        <w:tblPrEx>
          <w:tblCellMar>
            <w:top w:w="0" w:type="dxa"/>
            <w:bottom w:w="0" w:type="dxa"/>
          </w:tblCellMar>
        </w:tblPrEx>
        <w:trPr>
          <w:trHeight w:val="710"/>
        </w:trPr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:rsidR="00C00CA5" w:rsidRDefault="00C00CA5">
            <w:pPr>
              <w:ind w:left="72" w:right="396"/>
              <w:rPr>
                <w:rFonts w:ascii="Times New Roman" w:hAnsi="Times New Roman"/>
                <w:color w:val="000000"/>
                <w:spacing w:val="4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pacing w:val="4"/>
                <w:sz w:val="19"/>
                <w:lang w:val="cs-CZ"/>
              </w:rPr>
              <w:t>Krajské technické muzeum, Kpt.</w:t>
            </w:r>
          </w:p>
          <w:p w:rsidR="00C00CA5" w:rsidRDefault="00C00CA5">
            <w:pPr>
              <w:spacing w:line="213" w:lineRule="auto"/>
              <w:ind w:left="72"/>
              <w:rPr>
                <w:rFonts w:ascii="Times New Roman" w:hAnsi="Times New Roman"/>
                <w:color w:val="000000"/>
                <w:spacing w:val="8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pacing w:val="8"/>
                <w:sz w:val="19"/>
                <w:lang w:val="cs-CZ"/>
              </w:rPr>
              <w:t>Poplera 272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00066506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2411068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2025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Výtah V1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900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4/7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27 034 Kč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20"/>
                <w:u w:val="single"/>
                <w:lang w:val="cs-CZ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C00CA5" w:rsidRDefault="00C00CA5">
            <w:pPr>
              <w:spacing w:before="216"/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</w:p>
        </w:tc>
      </w:tr>
      <w:tr w:rsidR="00C00CA5" w:rsidTr="00B05410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</w:tcPr>
          <w:p w:rsidR="00C00CA5" w:rsidRDefault="00C00CA5">
            <w:pPr>
              <w:ind w:left="72" w:right="396"/>
              <w:rPr>
                <w:rFonts w:ascii="Times New Roman" w:hAnsi="Times New Roman"/>
                <w:color w:val="000000"/>
                <w:spacing w:val="4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pacing w:val="4"/>
                <w:sz w:val="19"/>
                <w:lang w:val="cs-CZ"/>
              </w:rPr>
              <w:t>Krajské technické muzeum, Kpt.</w:t>
            </w:r>
          </w:p>
          <w:p w:rsidR="00C00CA5" w:rsidRDefault="00C00CA5">
            <w:pPr>
              <w:ind w:left="72"/>
              <w:rPr>
                <w:rFonts w:ascii="Times New Roman" w:hAnsi="Times New Roman"/>
                <w:color w:val="000000"/>
                <w:spacing w:val="8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pacing w:val="8"/>
                <w:sz w:val="19"/>
                <w:lang w:val="cs-CZ"/>
              </w:rPr>
              <w:t>Poplera 272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00066507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2411069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2025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Výtah V2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1125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6/6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  <w:r>
              <w:rPr>
                <w:rFonts w:ascii="Times New Roman" w:hAnsi="Times New Roman"/>
                <w:color w:val="000000"/>
                <w:sz w:val="19"/>
                <w:lang w:val="cs-CZ"/>
              </w:rPr>
              <w:t>29 004 Kč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C00CA5" w:rsidRDefault="00C00CA5">
            <w:pPr>
              <w:spacing w:before="180"/>
              <w:jc w:val="center"/>
              <w:rPr>
                <w:rFonts w:ascii="Times New Roman" w:hAnsi="Times New Roman"/>
                <w:color w:val="000000"/>
                <w:sz w:val="19"/>
                <w:lang w:val="cs-CZ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color w:val="000000"/>
                <w:sz w:val="20"/>
                <w:u w:val="single"/>
                <w:lang w:val="cs-CZ"/>
              </w:rPr>
            </w:pPr>
          </w:p>
        </w:tc>
      </w:tr>
      <w:tr w:rsidR="00C00CA5" w:rsidTr="00146CE7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7800" w:type="dxa"/>
            <w:gridSpan w:val="7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shd w:val="clear" w:color="D7D7D7" w:fill="D7D7D7"/>
            <w:vAlign w:val="center"/>
          </w:tcPr>
          <w:p w:rsidR="00C00CA5" w:rsidRDefault="00C00CA5">
            <w:pPr>
              <w:ind w:left="87"/>
              <w:rPr>
                <w:rFonts w:ascii="Times New Roman" w:hAnsi="Times New Roman"/>
                <w:b/>
                <w:color w:val="000000"/>
                <w:spacing w:val="6"/>
                <w:sz w:val="20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pacing w:val="6"/>
                <w:sz w:val="20"/>
                <w:lang w:val="cs-CZ"/>
              </w:rPr>
              <w:t>Roční cena celkem (dle přílohy)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shd w:val="clear" w:color="D7D7D7" w:fill="D7D7D7"/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lang w:val="cs-CZ"/>
              </w:rPr>
              <w:t>56 038 Kč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one" w:sz="0" w:space="0" w:color="000000"/>
              <w:right w:val="single" w:sz="4" w:space="0" w:color="000000"/>
            </w:tcBorders>
            <w:shd w:val="clear" w:color="D7D7D7" w:fill="D7D7D7"/>
            <w:vAlign w:val="center"/>
          </w:tcPr>
          <w:p w:rsidR="00C00CA5" w:rsidRDefault="00C00CA5">
            <w:pPr>
              <w:jc w:val="center"/>
              <w:rPr>
                <w:rFonts w:ascii="Times New Roman" w:hAnsi="Times New Roman"/>
                <w:b/>
                <w:color w:val="000000"/>
                <w:spacing w:val="-8"/>
                <w:sz w:val="20"/>
                <w:lang w:val="cs-CZ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D7D7D7" w:fill="D7D7D7"/>
          </w:tcPr>
          <w:p w:rsidR="00C00CA5" w:rsidRDefault="00C00CA5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lang w:val="cs-CZ"/>
              </w:rPr>
            </w:pPr>
          </w:p>
        </w:tc>
      </w:tr>
    </w:tbl>
    <w:p w:rsidR="003942FA" w:rsidRDefault="003942FA">
      <w:pPr>
        <w:spacing w:after="298" w:line="2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67"/>
        <w:gridCol w:w="3753"/>
      </w:tblGrid>
      <w:tr w:rsidR="003942FA">
        <w:tblPrEx>
          <w:tblCellMar>
            <w:top w:w="0" w:type="dxa"/>
            <w:bottom w:w="0" w:type="dxa"/>
          </w:tblCellMar>
        </w:tblPrEx>
        <w:trPr>
          <w:trHeight w:hRule="exact" w:val="1264"/>
        </w:trPr>
        <w:tc>
          <w:tcPr>
            <w:tcW w:w="77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942FA" w:rsidRDefault="00C00CA5">
            <w:pPr>
              <w:ind w:left="1224" w:right="864"/>
              <w:rPr>
                <w:rFonts w:ascii="Times New Roman" w:hAnsi="Times New Roman"/>
                <w:b/>
                <w:color w:val="000000"/>
                <w:spacing w:val="1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pacing w:val="1"/>
                <w:lang w:val="cs-CZ"/>
              </w:rPr>
              <w:t>Interval provád</w:t>
            </w:r>
            <w:r>
              <w:rPr>
                <w:rFonts w:ascii="Times New Roman" w:hAnsi="Times New Roman"/>
                <w:b/>
                <w:color w:val="000000"/>
                <w:spacing w:val="1"/>
                <w:lang w:val="cs-CZ"/>
              </w:rPr>
              <w:t xml:space="preserve">ění PPU (Pravidelná preventivní údržba) </w:t>
            </w:r>
            <w:r>
              <w:rPr>
                <w:rFonts w:ascii="Times New Roman" w:hAnsi="Times New Roman"/>
                <w:b/>
                <w:color w:val="000000"/>
                <w:spacing w:val="5"/>
                <w:lang w:val="cs-CZ"/>
              </w:rPr>
              <w:t>Interval provádění OP (Odborná prohlídka)</w:t>
            </w:r>
          </w:p>
          <w:p w:rsidR="003942FA" w:rsidRDefault="00C00CA5">
            <w:pPr>
              <w:ind w:left="1224"/>
              <w:rPr>
                <w:rFonts w:ascii="Times New Roman" w:hAnsi="Times New Roman"/>
                <w:b/>
                <w:color w:val="000000"/>
                <w:spacing w:val="5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pacing w:val="5"/>
                <w:lang w:val="cs-CZ"/>
              </w:rPr>
              <w:t>Interval provádění OZ (Odborná zkouška)</w:t>
            </w:r>
          </w:p>
          <w:p w:rsidR="003942FA" w:rsidRDefault="00C00CA5">
            <w:pPr>
              <w:ind w:left="1224"/>
              <w:rPr>
                <w:rFonts w:ascii="Times New Roman" w:hAnsi="Times New Roman"/>
                <w:b/>
                <w:color w:val="000000"/>
                <w:spacing w:val="6"/>
                <w:lang w:val="cs-CZ"/>
              </w:rPr>
            </w:pPr>
            <w:r>
              <w:rPr>
                <w:rFonts w:ascii="Times New Roman" w:hAnsi="Times New Roman"/>
                <w:b/>
                <w:color w:val="000000"/>
                <w:spacing w:val="6"/>
                <w:lang w:val="cs-CZ"/>
              </w:rPr>
              <w:t>Interval provádění IP (Inspekční prohlídka)</w:t>
            </w:r>
          </w:p>
          <w:p w:rsidR="003942FA" w:rsidRDefault="00C00CA5">
            <w:pPr>
              <w:spacing w:line="211" w:lineRule="auto"/>
              <w:ind w:left="1224"/>
              <w:rPr>
                <w:rFonts w:ascii="Times New Roman" w:hAnsi="Times New Roman"/>
                <w:color w:val="000000"/>
                <w:spacing w:val="4"/>
                <w:lang w:val="cs-CZ"/>
              </w:rPr>
            </w:pPr>
            <w:r>
              <w:rPr>
                <w:rFonts w:ascii="Times New Roman" w:hAnsi="Times New Roman"/>
                <w:color w:val="000000"/>
                <w:spacing w:val="4"/>
                <w:lang w:val="cs-CZ"/>
              </w:rPr>
              <w:t>za 9 let od předání zařízení)</w:t>
            </w:r>
          </w:p>
        </w:tc>
        <w:tc>
          <w:tcPr>
            <w:tcW w:w="37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942FA" w:rsidRDefault="00C00CA5">
            <w:pPr>
              <w:ind w:left="864" w:right="1584"/>
              <w:jc w:val="both"/>
              <w:rPr>
                <w:rFonts w:ascii="Times New Roman" w:hAnsi="Times New Roman"/>
                <w:color w:val="000000"/>
                <w:spacing w:val="-2"/>
                <w:lang w:val="cs-CZ"/>
              </w:rPr>
            </w:pPr>
            <w:r>
              <w:rPr>
                <w:rFonts w:ascii="Times New Roman" w:hAnsi="Times New Roman"/>
                <w:color w:val="000000"/>
                <w:spacing w:val="-2"/>
                <w:lang w:val="cs-CZ"/>
              </w:rPr>
              <w:t>1</w:t>
            </w:r>
            <w:r>
              <w:rPr>
                <w:rFonts w:ascii="Times New Roman" w:hAnsi="Times New Roman"/>
                <w:color w:val="000000"/>
                <w:spacing w:val="-2"/>
                <w:lang w:val="cs-CZ"/>
              </w:rPr>
              <w:t>x za 4 měsíce 1</w:t>
            </w:r>
            <w:r>
              <w:rPr>
                <w:rFonts w:ascii="Times New Roman" w:hAnsi="Times New Roman"/>
                <w:color w:val="000000"/>
                <w:spacing w:val="-2"/>
                <w:lang w:val="cs-CZ"/>
              </w:rPr>
              <w:t>x za 4 měsíce 1</w:t>
            </w:r>
            <w:r>
              <w:rPr>
                <w:rFonts w:ascii="Times New Roman" w:hAnsi="Times New Roman"/>
                <w:color w:val="000000"/>
                <w:spacing w:val="6"/>
                <w:lang w:val="cs-CZ"/>
              </w:rPr>
              <w:t>x za 3 roky</w:t>
            </w:r>
          </w:p>
          <w:p w:rsidR="003942FA" w:rsidRDefault="00C00CA5">
            <w:pPr>
              <w:ind w:left="864"/>
              <w:rPr>
                <w:rFonts w:ascii="Times New Roman" w:hAnsi="Times New Roman"/>
                <w:color w:val="000000"/>
                <w:spacing w:val="6"/>
                <w:lang w:val="cs-CZ"/>
              </w:rPr>
            </w:pPr>
            <w:r>
              <w:rPr>
                <w:rFonts w:ascii="Times New Roman" w:hAnsi="Times New Roman"/>
                <w:color w:val="000000"/>
                <w:spacing w:val="6"/>
                <w:lang w:val="cs-CZ"/>
              </w:rPr>
              <w:t>1</w:t>
            </w:r>
            <w:r>
              <w:rPr>
                <w:rFonts w:ascii="Times New Roman" w:hAnsi="Times New Roman"/>
                <w:color w:val="000000"/>
                <w:spacing w:val="6"/>
                <w:lang w:val="cs-CZ"/>
              </w:rPr>
              <w:t>x za 6 let (první</w:t>
            </w:r>
          </w:p>
        </w:tc>
      </w:tr>
    </w:tbl>
    <w:p w:rsidR="003942FA" w:rsidRDefault="003942FA">
      <w:pPr>
        <w:spacing w:after="520" w:line="20" w:lineRule="exact"/>
      </w:pPr>
    </w:p>
    <w:p w:rsidR="003942FA" w:rsidRDefault="00C00CA5">
      <w:pPr>
        <w:ind w:left="1152" w:right="2160"/>
        <w:rPr>
          <w:rFonts w:ascii="Times New Roman" w:hAnsi="Times New Roman"/>
          <w:b/>
          <w:i/>
          <w:color w:val="000000"/>
          <w:sz w:val="23"/>
          <w:lang w:val="cs-CZ"/>
        </w:rPr>
      </w:pPr>
      <w:r>
        <w:rPr>
          <w:rFonts w:ascii="Times New Roman" w:hAnsi="Times New Roman"/>
          <w:b/>
          <w:i/>
          <w:color w:val="000000"/>
          <w:sz w:val="23"/>
          <w:lang w:val="cs-CZ"/>
        </w:rPr>
        <w:t xml:space="preserve">Veškeré požadavky na opravy a vyproštění je objednatel povinen hlásit na tel. číslo </w:t>
      </w:r>
      <w:r>
        <w:rPr>
          <w:rFonts w:ascii="Times New Roman" w:hAnsi="Times New Roman"/>
          <w:b/>
          <w:i/>
          <w:color w:val="000000"/>
          <w:spacing w:val="6"/>
          <w:sz w:val="23"/>
          <w:lang w:val="cs-CZ"/>
        </w:rPr>
        <w:t>zhotovitele</w:t>
      </w:r>
    </w:p>
    <w:sectPr w:rsidR="003942FA">
      <w:pgSz w:w="11918" w:h="16854"/>
      <w:pgMar w:top="880" w:right="128" w:bottom="626" w:left="21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42FA"/>
    <w:rsid w:val="003942FA"/>
    <w:rsid w:val="00C00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A834847"/>
  <w15:docId w15:val="{9F6BD579-8AE4-40C4-8BD5-BA318FDEC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 Stepan</cp:lastModifiedBy>
  <cp:revision>2</cp:revision>
  <dcterms:created xsi:type="dcterms:W3CDTF">2026-03-11T14:19:00Z</dcterms:created>
  <dcterms:modified xsi:type="dcterms:W3CDTF">2026-03-11T14:22:00Z</dcterms:modified>
</cp:coreProperties>
</file>