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E2F518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65898">
        <w:rPr>
          <w:color w:val="000000"/>
          <w:spacing w:val="-1"/>
          <w:sz w:val="24"/>
          <w:lang w:val="cs"/>
        </w:rPr>
        <w:t>63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B2B0E6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326F8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C326F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D53864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5169F">
        <w:rPr>
          <w:color w:val="000000"/>
          <w:lang w:val="cs"/>
        </w:rPr>
        <w:t>A</w:t>
      </w:r>
      <w:r w:rsidR="00C326F8">
        <w:rPr>
          <w:color w:val="000000"/>
          <w:lang w:val="cs"/>
        </w:rPr>
        <w:t>3</w:t>
      </w:r>
      <w:r w:rsidR="00D5169F">
        <w:rPr>
          <w:color w:val="000000"/>
          <w:lang w:val="cs"/>
        </w:rPr>
        <w:t xml:space="preserve"> – </w:t>
      </w:r>
      <w:r w:rsidR="00C326F8">
        <w:rPr>
          <w:color w:val="000000"/>
          <w:lang w:val="cs"/>
        </w:rPr>
        <w:t>1.patro m.č. 111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0E20E0">
        <w:rPr>
          <w:color w:val="000000"/>
          <w:lang w:val="cs"/>
        </w:rPr>
        <w:t>33000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A3C4FFB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opravu </w:t>
      </w:r>
      <w:r w:rsidR="000E20E0">
        <w:rPr>
          <w:color w:val="000000"/>
          <w:spacing w:val="1"/>
          <w:sz w:val="18"/>
          <w:szCs w:val="18"/>
          <w:lang w:val="cs"/>
        </w:rPr>
        <w:t>rozvodů vody, kanalizace, omítek, maleb, elektroinstalace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9E2492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62AAA">
        <w:rPr>
          <w:color w:val="000000"/>
          <w:spacing w:val="2"/>
          <w:sz w:val="28"/>
          <w:szCs w:val="28"/>
          <w:lang w:val="cs"/>
        </w:rPr>
        <w:t>1</w:t>
      </w:r>
      <w:r w:rsidR="000E20E0">
        <w:rPr>
          <w:color w:val="000000"/>
          <w:spacing w:val="2"/>
          <w:sz w:val="28"/>
          <w:szCs w:val="28"/>
          <w:lang w:val="cs"/>
        </w:rPr>
        <w:t>89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E20E0">
        <w:rPr>
          <w:color w:val="000000"/>
          <w:spacing w:val="2"/>
          <w:sz w:val="28"/>
          <w:szCs w:val="28"/>
          <w:lang w:val="cs"/>
        </w:rPr>
        <w:t>587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AAA2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4DE0">
        <w:rPr>
          <w:color w:val="000000"/>
          <w:lang w:val="cs"/>
        </w:rPr>
        <w:t>0</w:t>
      </w:r>
      <w:r w:rsidR="00AA207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9BB80F-5305-430C-A774-6FB9B961A71D}"/>
    <w:embedBold r:id="rId2" w:fontKey="{BB22A168-2E0B-4397-80C9-7E4932DC26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3F068F-7833-4A84-B9F5-2DE0F66C5149}"/>
    <w:embedBold r:id="rId4" w:fontKey="{AF2F9CB7-6382-4DF3-9014-4146087A2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056AA3-62C2-423C-B2B1-3E3F74D407D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F05628A-847B-49C4-A608-C8B7C71D80D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8835863-1CC9-406E-BE01-BC113176A4C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C3606EB-8666-48DE-A077-E21931E103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0A17"/>
    <w:rsid w:val="000C7C1E"/>
    <w:rsid w:val="000E20E0"/>
    <w:rsid w:val="000E7528"/>
    <w:rsid w:val="000F6E03"/>
    <w:rsid w:val="00101AC4"/>
    <w:rsid w:val="00107EC4"/>
    <w:rsid w:val="00113435"/>
    <w:rsid w:val="00173BC1"/>
    <w:rsid w:val="00182C70"/>
    <w:rsid w:val="00187B26"/>
    <w:rsid w:val="001A413A"/>
    <w:rsid w:val="001B4BBD"/>
    <w:rsid w:val="001B6BDF"/>
    <w:rsid w:val="001C57D1"/>
    <w:rsid w:val="001D0174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C379E"/>
    <w:rsid w:val="007E0C8B"/>
    <w:rsid w:val="007F4FEF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49A8"/>
    <w:rsid w:val="00B4063B"/>
    <w:rsid w:val="00B57120"/>
    <w:rsid w:val="00B61C59"/>
    <w:rsid w:val="00B71C37"/>
    <w:rsid w:val="00B769F6"/>
    <w:rsid w:val="00B8661D"/>
    <w:rsid w:val="00B87AAB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A419F"/>
    <w:rsid w:val="00CC5E15"/>
    <w:rsid w:val="00CE5573"/>
    <w:rsid w:val="00CF41C6"/>
    <w:rsid w:val="00CF7D63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171</cp:revision>
  <cp:lastPrinted>2021-12-27T07:28:00Z</cp:lastPrinted>
  <dcterms:created xsi:type="dcterms:W3CDTF">2021-12-27T09:22:00Z</dcterms:created>
  <dcterms:modified xsi:type="dcterms:W3CDTF">2026-03-11T11:14:00Z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