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5FC5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1EABCDD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55C6240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SMLOUVA O DÍLO</w:t>
      </w:r>
    </w:p>
    <w:p w14:paraId="4431DD4F" w14:textId="77777777" w:rsidR="00D57F5F" w:rsidRDefault="00D57F5F" w:rsidP="00D57F5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4803F20C" w14:textId="77777777" w:rsidR="00D57F5F" w:rsidRDefault="00D57F5F" w:rsidP="00D57F5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číslo smlouvy objednatele: Z-2400-118-2026</w:t>
      </w:r>
    </w:p>
    <w:p w14:paraId="5A6981BC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CA2FF29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14:paraId="34239705" w14:textId="77777777" w:rsidR="00D57F5F" w:rsidRDefault="00D57F5F" w:rsidP="00D57F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4656D76" w14:textId="77777777" w:rsidR="00D57F5F" w:rsidRPr="008606EF" w:rsidRDefault="00D57F5F" w:rsidP="00D57F5F">
      <w:pPr>
        <w:pStyle w:val="Zkladntext"/>
        <w:spacing w:after="60" w:line="276" w:lineRule="auto"/>
        <w:rPr>
          <w:rFonts w:cs="Arial"/>
          <w:sz w:val="22"/>
          <w:szCs w:val="22"/>
        </w:rPr>
      </w:pPr>
      <w:r w:rsidRPr="008606EF">
        <w:rPr>
          <w:rFonts w:cs="Arial"/>
          <w:b/>
          <w:sz w:val="22"/>
          <w:szCs w:val="22"/>
        </w:rPr>
        <w:t>Galerie hlavního města Prahy</w:t>
      </w:r>
      <w:r w:rsidRPr="008606EF">
        <w:rPr>
          <w:rFonts w:cs="Arial"/>
          <w:sz w:val="22"/>
          <w:szCs w:val="22"/>
        </w:rPr>
        <w:t xml:space="preserve"> (dále jen GHMP)</w:t>
      </w:r>
    </w:p>
    <w:p w14:paraId="52252F1E" w14:textId="77777777" w:rsidR="00D57F5F" w:rsidRPr="008606EF" w:rsidRDefault="00D57F5F" w:rsidP="00D57F5F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Zastoupená:</w:t>
      </w:r>
      <w:r w:rsidRPr="008606EF">
        <w:rPr>
          <w:rFonts w:ascii="Arial" w:eastAsia="MS Mincho" w:hAnsi="Arial" w:cs="Arial"/>
          <w:sz w:val="22"/>
          <w:szCs w:val="22"/>
        </w:rPr>
        <w:tab/>
        <w:t>PhDr. Magdalenou Juříkovou, ředitelkou GHMP</w:t>
      </w:r>
    </w:p>
    <w:p w14:paraId="778D7746" w14:textId="77777777" w:rsidR="00D57F5F" w:rsidRPr="008606EF" w:rsidRDefault="00D57F5F" w:rsidP="00D57F5F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Se sídlem:</w:t>
      </w:r>
      <w:r w:rsidRPr="008606EF">
        <w:rPr>
          <w:rFonts w:ascii="Arial" w:eastAsia="MS Mincho" w:hAnsi="Arial" w:cs="Arial"/>
          <w:sz w:val="22"/>
          <w:szCs w:val="22"/>
        </w:rPr>
        <w:tab/>
        <w:t>Staroměstské náměstí 605/13, 110 00 Praha 1</w:t>
      </w:r>
    </w:p>
    <w:p w14:paraId="0925AF6B" w14:textId="77777777" w:rsidR="00D57F5F" w:rsidRPr="008606EF" w:rsidRDefault="00D57F5F" w:rsidP="00D57F5F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IČ:</w:t>
      </w:r>
      <w:r w:rsidRPr="008606EF">
        <w:rPr>
          <w:rFonts w:ascii="Arial" w:eastAsia="MS Mincho" w:hAnsi="Arial" w:cs="Arial"/>
          <w:sz w:val="22"/>
          <w:szCs w:val="22"/>
        </w:rPr>
        <w:tab/>
        <w:t>000 64 416</w:t>
      </w:r>
    </w:p>
    <w:p w14:paraId="05C7606F" w14:textId="77777777" w:rsidR="00D57F5F" w:rsidRPr="008606EF" w:rsidRDefault="00D57F5F" w:rsidP="00D57F5F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DIČ:</w:t>
      </w:r>
      <w:r w:rsidRPr="008606EF">
        <w:rPr>
          <w:rFonts w:ascii="Arial" w:eastAsia="MS Mincho" w:hAnsi="Arial" w:cs="Arial"/>
          <w:sz w:val="22"/>
          <w:szCs w:val="22"/>
        </w:rPr>
        <w:tab/>
        <w:t>CZ000 64 416</w:t>
      </w:r>
    </w:p>
    <w:p w14:paraId="4CCB3D84" w14:textId="77777777" w:rsidR="00D57F5F" w:rsidRPr="008606EF" w:rsidRDefault="00D57F5F" w:rsidP="00D57F5F">
      <w:pPr>
        <w:pStyle w:val="Prosttext"/>
        <w:tabs>
          <w:tab w:val="left" w:pos="2127"/>
        </w:tabs>
        <w:spacing w:line="360" w:lineRule="auto"/>
        <w:rPr>
          <w:rFonts w:ascii="Arial" w:eastAsia="MS Mincho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Bankovní spojení:</w:t>
      </w:r>
      <w:r w:rsidRPr="008606EF">
        <w:rPr>
          <w:rFonts w:ascii="Arial" w:eastAsia="MS Mincho" w:hAnsi="Arial" w:cs="Arial"/>
          <w:sz w:val="22"/>
          <w:szCs w:val="22"/>
        </w:rPr>
        <w:tab/>
        <w:t>PPF Banka, a.s.</w:t>
      </w:r>
    </w:p>
    <w:p w14:paraId="2C03DDD3" w14:textId="77777777" w:rsidR="00D57F5F" w:rsidRDefault="00D57F5F" w:rsidP="00D57F5F">
      <w:pPr>
        <w:pStyle w:val="Prosttext"/>
        <w:tabs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 w:rsidRPr="008606EF">
        <w:rPr>
          <w:rFonts w:ascii="Arial" w:eastAsia="MS Mincho" w:hAnsi="Arial" w:cs="Arial"/>
          <w:sz w:val="22"/>
          <w:szCs w:val="22"/>
        </w:rPr>
        <w:t>Č. účtu:</w:t>
      </w:r>
      <w:r w:rsidRPr="008606EF">
        <w:rPr>
          <w:rFonts w:ascii="Arial" w:eastAsia="MS Mincho" w:hAnsi="Arial" w:cs="Arial"/>
          <w:sz w:val="22"/>
          <w:szCs w:val="22"/>
        </w:rPr>
        <w:tab/>
      </w:r>
      <w:r w:rsidRPr="008606EF">
        <w:rPr>
          <w:rFonts w:ascii="Arial" w:hAnsi="Arial" w:cs="Arial"/>
          <w:sz w:val="22"/>
          <w:szCs w:val="22"/>
        </w:rPr>
        <w:t>2000700006/6000</w:t>
      </w:r>
    </w:p>
    <w:p w14:paraId="2B61BE92" w14:textId="77777777" w:rsidR="00D57F5F" w:rsidRPr="008606EF" w:rsidRDefault="00D57F5F" w:rsidP="00D57F5F">
      <w:pPr>
        <w:pStyle w:val="Prosttext"/>
        <w:tabs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 w:rsidRPr="008606EF">
        <w:rPr>
          <w:rFonts w:ascii="Arial" w:hAnsi="Arial" w:cs="Arial"/>
          <w:sz w:val="22"/>
          <w:szCs w:val="22"/>
        </w:rPr>
        <w:t>na straně jedné jako „</w:t>
      </w:r>
      <w:r w:rsidRPr="008606EF">
        <w:rPr>
          <w:rFonts w:ascii="Arial" w:hAnsi="Arial" w:cs="Arial"/>
          <w:b/>
          <w:sz w:val="22"/>
          <w:szCs w:val="22"/>
        </w:rPr>
        <w:t>objednatel“</w:t>
      </w:r>
    </w:p>
    <w:p w14:paraId="5FD8B57D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</w:t>
      </w:r>
    </w:p>
    <w:p w14:paraId="17B75D12" w14:textId="77777777" w:rsidR="00D57F5F" w:rsidRDefault="00D57F5F" w:rsidP="00D57F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Houska &amp; Douda, s.r.o.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14:paraId="707A3B27" w14:textId="77777777" w:rsidR="00D57F5F" w:rsidRDefault="00D57F5F" w:rsidP="00D57F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M. J. Lermontova 1018/11, 160 00 Praha 6</w:t>
      </w:r>
    </w:p>
    <w:p w14:paraId="1C3C292D" w14:textId="77777777" w:rsidR="00D57F5F" w:rsidRDefault="00D57F5F" w:rsidP="00D57F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48111911</w:t>
      </w:r>
    </w:p>
    <w:p w14:paraId="4B046D4D" w14:textId="77777777" w:rsidR="00D57F5F" w:rsidRDefault="00D57F5F" w:rsidP="00D57F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CZ48111911</w:t>
      </w:r>
    </w:p>
    <w:p w14:paraId="03E20788" w14:textId="275B8AF1" w:rsidR="00D57F5F" w:rsidRDefault="00D57F5F" w:rsidP="00D57F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Bank.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A91C89">
        <w:rPr>
          <w:rFonts w:ascii="Arial" w:eastAsia="Arial" w:hAnsi="Arial" w:cs="Arial"/>
          <w:color w:val="000000"/>
          <w:sz w:val="22"/>
          <w:szCs w:val="22"/>
        </w:rPr>
        <w:t>xxxxx</w:t>
      </w:r>
    </w:p>
    <w:p w14:paraId="114796BE" w14:textId="70CF7AA7" w:rsidR="00D57F5F" w:rsidRPr="00C83396" w:rsidRDefault="00D57F5F" w:rsidP="00D57F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</w:t>
      </w:r>
      <w:r>
        <w:rPr>
          <w:rFonts w:ascii="Arial" w:eastAsia="Arial" w:hAnsi="Arial" w:cs="Arial"/>
          <w:color w:val="000000"/>
          <w:sz w:val="22"/>
          <w:szCs w:val="22"/>
        </w:rPr>
        <w:tab/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A91C89">
        <w:rPr>
          <w:rFonts w:ascii="Arial" w:eastAsia="Arial" w:hAnsi="Arial" w:cs="Arial"/>
          <w:color w:val="000000"/>
          <w:sz w:val="22"/>
          <w:szCs w:val="22"/>
        </w:rPr>
        <w:t>xxxxx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</w:p>
    <w:p w14:paraId="026EC28E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14:paraId="6E2A78A8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E63B247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podle ustanovení § 61 zákona č. č. 121/2000 Sb., autorského zákona a § 536 a násl. zákona č. 513/1991 Sb., obchodní zákoník v platném znění.</w:t>
      </w:r>
    </w:p>
    <w:p w14:paraId="01BB381F" w14:textId="77777777" w:rsidR="00D57F5F" w:rsidRDefault="00D57F5F" w:rsidP="00D57F5F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664A727" w14:textId="77777777" w:rsidR="00D57F5F" w:rsidRDefault="00D57F5F" w:rsidP="00D57F5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I.</w:t>
      </w:r>
    </w:p>
    <w:p w14:paraId="5E6D24E3" w14:textId="77777777" w:rsidR="00D57F5F" w:rsidRDefault="00D57F5F" w:rsidP="00D57F5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1C2CFF44" w14:textId="77777777" w:rsidR="00D57F5F" w:rsidRDefault="00D57F5F" w:rsidP="00D57F5F">
      <w:pPr>
        <w:numPr>
          <w:ilvl w:val="1"/>
          <w:numId w:val="8"/>
        </w:numPr>
        <w:spacing w:before="200" w:line="360" w:lineRule="auto"/>
        <w:ind w:right="-23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Předmětem smlouvy jsou restaurátorské práce – </w:t>
      </w:r>
      <w:r>
        <w:rPr>
          <w:rFonts w:ascii="Arial" w:eastAsia="Arial" w:hAnsi="Arial" w:cs="Arial"/>
          <w:b/>
          <w:sz w:val="22"/>
          <w:szCs w:val="22"/>
        </w:rPr>
        <w:t>restaurování a konzervace sochy Hokejista a rekonstrukce podstavce pod sochou, Výstaviště, Praha 7 – Holešovice.</w:t>
      </w:r>
    </w:p>
    <w:p w14:paraId="054987A2" w14:textId="77777777" w:rsidR="00D57F5F" w:rsidRDefault="00D57F5F" w:rsidP="00D57F5F">
      <w:pPr>
        <w:numPr>
          <w:ilvl w:val="1"/>
          <w:numId w:val="8"/>
        </w:numPr>
        <w:spacing w:before="20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Práce (dílo) budou realizovány v souladu se zpracovaným návrhem postupu prací, navrženým a schváleným restaurátorským záměrem. </w:t>
      </w:r>
    </w:p>
    <w:p w14:paraId="70E5009B" w14:textId="77777777" w:rsidR="00D57F5F" w:rsidRPr="00395A5B" w:rsidRDefault="00D57F5F" w:rsidP="00D57F5F">
      <w:pPr>
        <w:numPr>
          <w:ilvl w:val="1"/>
          <w:numId w:val="8"/>
        </w:numPr>
        <w:spacing w:before="20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95A5B">
        <w:rPr>
          <w:rFonts w:ascii="Arial" w:eastAsia="Arial" w:hAnsi="Arial" w:cs="Arial"/>
          <w:sz w:val="22"/>
          <w:szCs w:val="22"/>
        </w:rPr>
        <w:lastRenderedPageBreak/>
        <w:t>Restaurátorské práce budou provedeny v následujícím rozsahu:</w:t>
      </w:r>
    </w:p>
    <w:p w14:paraId="1C552156" w14:textId="77777777" w:rsidR="00D57F5F" w:rsidRPr="00395A5B" w:rsidRDefault="00D57F5F" w:rsidP="00D57F5F">
      <w:pPr>
        <w:numPr>
          <w:ilvl w:val="0"/>
          <w:numId w:val="13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395A5B">
        <w:rPr>
          <w:rFonts w:ascii="Arial" w:eastAsia="Arial" w:hAnsi="Arial" w:cs="Arial"/>
          <w:b/>
          <w:sz w:val="22"/>
          <w:szCs w:val="22"/>
        </w:rPr>
        <w:t>Dokumentační příprava</w:t>
      </w:r>
    </w:p>
    <w:p w14:paraId="08ECB0CB" w14:textId="77777777" w:rsidR="00D57F5F" w:rsidRPr="00395A5B" w:rsidRDefault="00D57F5F" w:rsidP="00D57F5F">
      <w:pPr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95A5B">
        <w:rPr>
          <w:rFonts w:ascii="Arial" w:eastAsia="Arial" w:hAnsi="Arial" w:cs="Arial"/>
          <w:color w:val="000000"/>
          <w:sz w:val="22"/>
          <w:szCs w:val="22"/>
        </w:rPr>
        <w:t>Dokumentační příprava - podrobná fotodokumentace před zahájením prací, stanovení harmonogramu prací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B471955" w14:textId="77777777" w:rsidR="001A3E43" w:rsidRPr="001A3E43" w:rsidRDefault="00D57F5F" w:rsidP="001A3E4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395A5B">
        <w:rPr>
          <w:rFonts w:ascii="Arial" w:eastAsia="Arial" w:hAnsi="Arial" w:cs="Arial"/>
          <w:b/>
          <w:sz w:val="22"/>
          <w:szCs w:val="22"/>
        </w:rPr>
        <w:t xml:space="preserve">Restaurátorský zásah </w:t>
      </w:r>
      <w:r w:rsidR="001A3E43">
        <w:rPr>
          <w:rFonts w:ascii="Arial" w:eastAsia="Arial" w:hAnsi="Arial" w:cs="Arial"/>
          <w:b/>
          <w:sz w:val="22"/>
          <w:szCs w:val="22"/>
        </w:rPr>
        <w:t>na soše</w:t>
      </w:r>
    </w:p>
    <w:p w14:paraId="71A3DDEB" w14:textId="77777777" w:rsidR="001A3E43" w:rsidRDefault="00F512DC" w:rsidP="001A3E43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demontáž sochy z podstavce</w:t>
      </w:r>
    </w:p>
    <w:p w14:paraId="36856CF1" w14:textId="77777777" w:rsidR="00F512DC" w:rsidRDefault="00F512DC" w:rsidP="001A3E43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transport sochy do dílny restaurátora</w:t>
      </w:r>
    </w:p>
    <w:p w14:paraId="37B13B09" w14:textId="77777777" w:rsidR="00F512DC" w:rsidRPr="00F512DC" w:rsidRDefault="00F512DC" w:rsidP="00F512DC">
      <w:pPr>
        <w:pStyle w:val="Odstavecseseznamem"/>
        <w:numPr>
          <w:ilvl w:val="0"/>
          <w:numId w:val="12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 w:rsidRPr="00F512DC">
        <w:rPr>
          <w:rFonts w:ascii="Arial" w:eastAsia="Arial" w:hAnsi="Arial" w:cs="Arial"/>
          <w:bCs/>
        </w:rPr>
        <w:t>rozšířený restaurátorský průzkum po demontáži</w:t>
      </w:r>
    </w:p>
    <w:p w14:paraId="253287D0" w14:textId="77777777" w:rsidR="00F512DC" w:rsidRDefault="002C5F03" w:rsidP="001A3E43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očištění povrchu sochy </w:t>
      </w:r>
    </w:p>
    <w:p w14:paraId="1E90EB3D" w14:textId="77777777" w:rsidR="002C5F03" w:rsidRDefault="00C50108" w:rsidP="001A3E43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zpatinování do požadovaného odstínu, který bude dohodnut v rámci kontrolního dne</w:t>
      </w:r>
    </w:p>
    <w:p w14:paraId="389D513C" w14:textId="77777777" w:rsidR="00C50108" w:rsidRPr="001A3E43" w:rsidRDefault="00C50108" w:rsidP="001A3E43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zafixování povrchu třemi vrstvami včelího vosku</w:t>
      </w:r>
    </w:p>
    <w:p w14:paraId="06424EFB" w14:textId="77777777" w:rsidR="00D57F5F" w:rsidRDefault="00F512DC" w:rsidP="00D57F5F">
      <w:pPr>
        <w:numPr>
          <w:ilvl w:val="0"/>
          <w:numId w:val="13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</w:t>
      </w:r>
      <w:r w:rsidR="001A3E43">
        <w:rPr>
          <w:rFonts w:ascii="Arial" w:eastAsia="Arial" w:hAnsi="Arial" w:cs="Arial"/>
          <w:b/>
          <w:sz w:val="22"/>
          <w:szCs w:val="22"/>
        </w:rPr>
        <w:t>ekonstr</w:t>
      </w:r>
      <w:r>
        <w:rPr>
          <w:rFonts w:ascii="Arial" w:eastAsia="Arial" w:hAnsi="Arial" w:cs="Arial"/>
          <w:b/>
          <w:sz w:val="22"/>
          <w:szCs w:val="22"/>
        </w:rPr>
        <w:t>ukce podstavce</w:t>
      </w:r>
    </w:p>
    <w:p w14:paraId="38DCA10A" w14:textId="77777777" w:rsidR="00F512DC" w:rsidRPr="00F512DC" w:rsidRDefault="00F512DC" w:rsidP="00F512DC">
      <w:pPr>
        <w:pStyle w:val="Odstavecseseznamem"/>
        <w:numPr>
          <w:ilvl w:val="0"/>
          <w:numId w:val="14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 w:rsidRPr="00F512DC">
        <w:rPr>
          <w:rFonts w:ascii="Arial" w:eastAsia="Arial" w:hAnsi="Arial" w:cs="Arial"/>
          <w:bCs/>
        </w:rPr>
        <w:t>demontáž kamenných desek</w:t>
      </w:r>
    </w:p>
    <w:p w14:paraId="031ADCC5" w14:textId="77777777" w:rsidR="00F512DC" w:rsidRPr="00F512DC" w:rsidRDefault="00F512DC" w:rsidP="00F512DC">
      <w:pPr>
        <w:pStyle w:val="Odstavecseseznamem"/>
        <w:numPr>
          <w:ilvl w:val="0"/>
          <w:numId w:val="14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 w:rsidRPr="00F512DC">
        <w:rPr>
          <w:rFonts w:ascii="Arial" w:eastAsia="Arial" w:hAnsi="Arial" w:cs="Arial"/>
          <w:bCs/>
        </w:rPr>
        <w:t>demontáž betonových a hliníkových desek</w:t>
      </w:r>
    </w:p>
    <w:p w14:paraId="389426C4" w14:textId="77777777" w:rsidR="00F512DC" w:rsidRPr="00F512DC" w:rsidRDefault="00F512DC" w:rsidP="00F512DC">
      <w:pPr>
        <w:pStyle w:val="Odstavecseseznamem"/>
        <w:numPr>
          <w:ilvl w:val="0"/>
          <w:numId w:val="14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 w:rsidRPr="00F512DC">
        <w:rPr>
          <w:rFonts w:ascii="Arial" w:eastAsia="Arial" w:hAnsi="Arial" w:cs="Arial"/>
          <w:bCs/>
        </w:rPr>
        <w:t>demontáž konstrukce a hlavního nosníku</w:t>
      </w:r>
    </w:p>
    <w:p w14:paraId="26A005B3" w14:textId="77777777" w:rsidR="00F512DC" w:rsidRPr="00F512DC" w:rsidRDefault="00F512DC" w:rsidP="00F512DC">
      <w:pPr>
        <w:pStyle w:val="Odstavecseseznamem"/>
        <w:numPr>
          <w:ilvl w:val="0"/>
          <w:numId w:val="14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 w:rsidRPr="00F512DC">
        <w:rPr>
          <w:rFonts w:ascii="Arial" w:eastAsia="Arial" w:hAnsi="Arial" w:cs="Arial"/>
          <w:bCs/>
        </w:rPr>
        <w:t>transport demontovaných dílů do dílny restaurátora</w:t>
      </w:r>
    </w:p>
    <w:p w14:paraId="64075BFF" w14:textId="77777777" w:rsidR="00F512DC" w:rsidRDefault="00F512DC" w:rsidP="00F512DC">
      <w:pPr>
        <w:pStyle w:val="Odstavecseseznamem"/>
        <w:numPr>
          <w:ilvl w:val="0"/>
          <w:numId w:val="14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 w:rsidRPr="00F512DC">
        <w:rPr>
          <w:rFonts w:ascii="Arial" w:eastAsia="Arial" w:hAnsi="Arial" w:cs="Arial"/>
          <w:bCs/>
        </w:rPr>
        <w:t>rozšířený restaurátorský průzkum po demontáži</w:t>
      </w:r>
    </w:p>
    <w:p w14:paraId="096139C7" w14:textId="77777777" w:rsidR="00C50108" w:rsidRDefault="00C50108" w:rsidP="00F512DC">
      <w:pPr>
        <w:pStyle w:val="Odstavecseseznamem"/>
        <w:numPr>
          <w:ilvl w:val="0"/>
          <w:numId w:val="14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opískování konstrukce</w:t>
      </w:r>
    </w:p>
    <w:p w14:paraId="71F24F99" w14:textId="77777777" w:rsidR="00C50108" w:rsidRDefault="00C50108" w:rsidP="00F512DC">
      <w:pPr>
        <w:pStyle w:val="Odstavecseseznamem"/>
        <w:numPr>
          <w:ilvl w:val="0"/>
          <w:numId w:val="14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natření nosné konstrukce dvěma vrstvami základové barvy a dvěma vrstvami vrchní barvy</w:t>
      </w:r>
    </w:p>
    <w:p w14:paraId="77E48548" w14:textId="77777777" w:rsidR="00C50108" w:rsidRPr="00F512DC" w:rsidRDefault="00C50108" w:rsidP="00F512DC">
      <w:pPr>
        <w:pStyle w:val="Odstavecseseznamem"/>
        <w:numPr>
          <w:ilvl w:val="0"/>
          <w:numId w:val="14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oprava poškozených částí metodou TIG</w:t>
      </w:r>
    </w:p>
    <w:p w14:paraId="14DA2028" w14:textId="77777777" w:rsidR="00F512DC" w:rsidRPr="00F512DC" w:rsidRDefault="00F512DC" w:rsidP="00F512DC">
      <w:pPr>
        <w:pStyle w:val="Odstavecseseznamem"/>
        <w:numPr>
          <w:ilvl w:val="0"/>
          <w:numId w:val="14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 w:rsidRPr="00F512DC">
        <w:rPr>
          <w:rFonts w:ascii="Arial" w:eastAsia="Arial" w:hAnsi="Arial" w:cs="Arial"/>
          <w:bCs/>
        </w:rPr>
        <w:t>výroba nové konstrukce z nerezové oceli</w:t>
      </w:r>
    </w:p>
    <w:p w14:paraId="0F1061E5" w14:textId="77777777" w:rsidR="00F512DC" w:rsidRPr="00F512DC" w:rsidRDefault="00F512DC" w:rsidP="00F512DC">
      <w:pPr>
        <w:pStyle w:val="Odstavecseseznamem"/>
        <w:numPr>
          <w:ilvl w:val="0"/>
          <w:numId w:val="14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 w:rsidRPr="00F512DC">
        <w:rPr>
          <w:rFonts w:ascii="Arial" w:eastAsia="Arial" w:hAnsi="Arial" w:cs="Arial"/>
          <w:bCs/>
        </w:rPr>
        <w:t>čištění kamene a betonových desek</w:t>
      </w:r>
    </w:p>
    <w:p w14:paraId="02884CFC" w14:textId="77777777" w:rsidR="00F512DC" w:rsidRPr="00F512DC" w:rsidRDefault="00F512DC" w:rsidP="00F512DC">
      <w:pPr>
        <w:pStyle w:val="Odstavecseseznamem"/>
        <w:numPr>
          <w:ilvl w:val="0"/>
          <w:numId w:val="14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Cs/>
        </w:rPr>
      </w:pPr>
      <w:r w:rsidRPr="00F512DC">
        <w:rPr>
          <w:rFonts w:ascii="Arial" w:eastAsia="Arial" w:hAnsi="Arial" w:cs="Arial"/>
          <w:bCs/>
        </w:rPr>
        <w:t>úprava základové desky pro montáž pomníku</w:t>
      </w:r>
    </w:p>
    <w:p w14:paraId="41FE1B44" w14:textId="77777777" w:rsidR="00F512DC" w:rsidRDefault="001A3E43" w:rsidP="00C50108">
      <w:pPr>
        <w:numPr>
          <w:ilvl w:val="0"/>
          <w:numId w:val="13"/>
        </w:numPr>
        <w:tabs>
          <w:tab w:val="left" w:pos="426"/>
        </w:tabs>
        <w:spacing w:before="120" w:after="12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395A5B">
        <w:rPr>
          <w:rFonts w:ascii="Arial" w:eastAsia="Arial" w:hAnsi="Arial" w:cs="Arial"/>
          <w:b/>
          <w:sz w:val="22"/>
          <w:szCs w:val="22"/>
        </w:rPr>
        <w:t>Závěrečná restaurátorská zpráva</w:t>
      </w:r>
    </w:p>
    <w:p w14:paraId="4C68D0A1" w14:textId="77777777" w:rsidR="00C50108" w:rsidRPr="00C50108" w:rsidRDefault="00C50108" w:rsidP="00C50108">
      <w:pPr>
        <w:tabs>
          <w:tab w:val="left" w:pos="426"/>
        </w:tabs>
        <w:spacing w:before="120" w:after="120" w:line="360" w:lineRule="auto"/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14:paraId="6C18818F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II.</w:t>
      </w:r>
    </w:p>
    <w:p w14:paraId="032F3953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14:paraId="45B6C7B2" w14:textId="77777777" w:rsidR="00D57F5F" w:rsidRPr="00815128" w:rsidRDefault="00D57F5F" w:rsidP="00D57F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9072"/>
        </w:tabs>
        <w:spacing w:before="200" w:line="360" w:lineRule="auto"/>
        <w:jc w:val="both"/>
        <w:rPr>
          <w:color w:val="000000"/>
          <w:sz w:val="22"/>
          <w:szCs w:val="22"/>
        </w:rPr>
      </w:pPr>
      <w:r w:rsidRPr="00815128">
        <w:rPr>
          <w:rFonts w:ascii="Arial" w:eastAsia="Arial" w:hAnsi="Arial" w:cs="Arial"/>
          <w:color w:val="000000"/>
          <w:sz w:val="22"/>
          <w:szCs w:val="22"/>
        </w:rPr>
        <w:t xml:space="preserve">Předmět plnění bude realizován </w:t>
      </w:r>
      <w:r>
        <w:rPr>
          <w:rFonts w:ascii="Arial" w:eastAsia="Arial" w:hAnsi="Arial" w:cs="Arial"/>
          <w:sz w:val="22"/>
          <w:szCs w:val="22"/>
        </w:rPr>
        <w:t>na soše Hokejista</w:t>
      </w:r>
      <w:r w:rsidRPr="00815128">
        <w:rPr>
          <w:rFonts w:ascii="Arial" w:eastAsia="Arial" w:hAnsi="Arial" w:cs="Arial"/>
          <w:sz w:val="22"/>
          <w:szCs w:val="22"/>
        </w:rPr>
        <w:t>,</w:t>
      </w:r>
      <w:r w:rsidRPr="0081512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areál Výstaviště, </w:t>
      </w:r>
      <w:r w:rsidRPr="00815128">
        <w:rPr>
          <w:rFonts w:ascii="Arial" w:eastAsia="Arial" w:hAnsi="Arial" w:cs="Arial"/>
          <w:color w:val="000000"/>
          <w:sz w:val="22"/>
          <w:szCs w:val="22"/>
        </w:rPr>
        <w:t xml:space="preserve">Praha </w:t>
      </w:r>
      <w:r>
        <w:rPr>
          <w:rFonts w:ascii="Arial" w:eastAsia="Arial" w:hAnsi="Arial" w:cs="Arial"/>
          <w:color w:val="000000"/>
          <w:sz w:val="22"/>
          <w:szCs w:val="22"/>
        </w:rPr>
        <w:t>7.</w:t>
      </w:r>
    </w:p>
    <w:p w14:paraId="1017C765" w14:textId="77777777" w:rsidR="00D57F5F" w:rsidRPr="00815128" w:rsidRDefault="00D57F5F" w:rsidP="00D57F5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9072"/>
        </w:tabs>
        <w:spacing w:before="200" w:line="360" w:lineRule="auto"/>
        <w:jc w:val="both"/>
        <w:rPr>
          <w:color w:val="000000"/>
          <w:sz w:val="22"/>
          <w:szCs w:val="22"/>
        </w:rPr>
      </w:pPr>
      <w:r w:rsidRPr="00815128">
        <w:rPr>
          <w:rFonts w:ascii="Arial" w:eastAsia="Arial" w:hAnsi="Arial" w:cs="Arial"/>
          <w:color w:val="000000"/>
          <w:sz w:val="22"/>
          <w:szCs w:val="22"/>
        </w:rPr>
        <w:t>Postup prací bude průběžně konzultován s objednatelem a orgány památkové péče a upřesněn průběžnými zápisy dle zjištění v průběhu prací.</w:t>
      </w:r>
    </w:p>
    <w:p w14:paraId="7B491BFE" w14:textId="77777777" w:rsidR="00D57F5F" w:rsidRPr="005A0B89" w:rsidRDefault="00D57F5F" w:rsidP="005A0B8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9072"/>
        </w:tabs>
        <w:spacing w:before="200" w:line="360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strany se dohodly, že dílo bude dokončeno a předáno Galerii hlavního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nejpozději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 </w:t>
      </w:r>
      <w:r>
        <w:rPr>
          <w:rFonts w:ascii="Arial" w:eastAsia="Arial" w:hAnsi="Arial" w:cs="Arial"/>
          <w:b/>
          <w:sz w:val="22"/>
          <w:szCs w:val="22"/>
        </w:rPr>
        <w:t>30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>2026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3EC3E938" w14:textId="77777777" w:rsidR="00D57F5F" w:rsidRDefault="00D57F5F" w:rsidP="00D57F5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Článek III.</w:t>
      </w:r>
    </w:p>
    <w:p w14:paraId="7CD6CC40" w14:textId="77777777" w:rsidR="00D57F5F" w:rsidRDefault="00D57F5F" w:rsidP="00D57F5F">
      <w:pPr>
        <w:pStyle w:val="Nadpis3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14:paraId="5766BB52" w14:textId="77777777" w:rsidR="009C3EB6" w:rsidRPr="00F512DC" w:rsidRDefault="00D57F5F" w:rsidP="00F512DC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Celková cena díla je stanovena za vymezený předmět plnění jako nejvýše přípustná, platná po celou dobu realizace díla, a to i v případě prodloužení předmětu plnění z důvodu na straně objednatele min. do </w:t>
      </w:r>
      <w:r>
        <w:rPr>
          <w:rFonts w:ascii="Arial" w:eastAsia="Arial" w:hAnsi="Arial" w:cs="Arial"/>
          <w:sz w:val="22"/>
          <w:szCs w:val="22"/>
        </w:rPr>
        <w:t>30. 4.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2026.</w:t>
      </w:r>
    </w:p>
    <w:p w14:paraId="1B2D0D3C" w14:textId="77777777" w:rsidR="00D57F5F" w:rsidRPr="00C21067" w:rsidRDefault="00C21067" w:rsidP="00C210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720"/>
        <w:jc w:val="both"/>
        <w:rPr>
          <w:b/>
          <w:bCs/>
          <w:color w:val="000000"/>
          <w:sz w:val="22"/>
          <w:szCs w:val="22"/>
        </w:rPr>
      </w:pPr>
      <w:r w:rsidRPr="00C21067">
        <w:rPr>
          <w:rFonts w:ascii="Arial" w:eastAsia="Arial" w:hAnsi="Arial" w:cs="Arial"/>
          <w:b/>
          <w:bCs/>
          <w:sz w:val="22"/>
          <w:szCs w:val="22"/>
        </w:rPr>
        <w:t>Cena restaurování sochy</w:t>
      </w:r>
      <w:r w:rsidR="009C3EB6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2A618579" w14:textId="77777777" w:rsidR="00D57F5F" w:rsidRPr="00F512DC" w:rsidRDefault="00D57F5F" w:rsidP="00D57F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F512D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Cena díla bez DPH </w:t>
      </w:r>
      <w:r w:rsidRPr="00F512D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  <w:t>1</w:t>
      </w:r>
      <w:r w:rsidR="00943DC7" w:rsidRPr="00F512D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</w:t>
      </w:r>
      <w:r w:rsidR="00C21067" w:rsidRPr="00F512D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0</w:t>
      </w:r>
      <w:r w:rsidRPr="00F512D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000,-Kč</w:t>
      </w:r>
    </w:p>
    <w:p w14:paraId="7A4A4227" w14:textId="77777777" w:rsidR="00943DC7" w:rsidRDefault="00943DC7" w:rsidP="00D57F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rekonstrukce podstavce</w:t>
      </w:r>
      <w:r w:rsidR="009C3EB6"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0DD8D226" w14:textId="77777777" w:rsidR="00943DC7" w:rsidRPr="00F512DC" w:rsidRDefault="00943DC7" w:rsidP="00943D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F512D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Cena díla bez DPH </w:t>
      </w:r>
      <w:r w:rsidRPr="00F512D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  <w:t>427 000,-Kč</w:t>
      </w:r>
    </w:p>
    <w:p w14:paraId="5202B892" w14:textId="77777777" w:rsidR="00943DC7" w:rsidRDefault="00943DC7" w:rsidP="00943D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Restaurátorská zpráva</w:t>
      </w:r>
      <w:r w:rsidR="009C3EB6"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4D6F9ECB" w14:textId="77777777" w:rsidR="00943DC7" w:rsidRDefault="00943DC7" w:rsidP="00F512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F512D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Cena díla bez DPH </w:t>
      </w:r>
      <w:r w:rsidR="00F512D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ab/>
        <w:t xml:space="preserve"> </w:t>
      </w:r>
      <w:r w:rsidRPr="00F512D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7 500,-Kč</w:t>
      </w:r>
    </w:p>
    <w:p w14:paraId="4E2B9ED9" w14:textId="77777777" w:rsidR="00F512DC" w:rsidRPr="00F512DC" w:rsidRDefault="00F512DC" w:rsidP="00F512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A79C125" w14:textId="77777777" w:rsidR="00943DC7" w:rsidRDefault="009C3EB6" w:rsidP="00943D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943DC7">
        <w:rPr>
          <w:rFonts w:ascii="Arial" w:eastAsia="Arial" w:hAnsi="Arial" w:cs="Arial"/>
          <w:b/>
          <w:color w:val="000000"/>
          <w:sz w:val="22"/>
          <w:szCs w:val="22"/>
        </w:rPr>
        <w:t>ena celkem bez DPH</w:t>
      </w:r>
      <w:r w:rsidR="00943DC7">
        <w:rPr>
          <w:rFonts w:ascii="Arial" w:eastAsia="Arial" w:hAnsi="Arial" w:cs="Arial"/>
          <w:b/>
          <w:color w:val="000000"/>
          <w:sz w:val="22"/>
          <w:szCs w:val="22"/>
        </w:rPr>
        <w:tab/>
        <w:t>554 500,-</w:t>
      </w:r>
      <w:r w:rsidR="00F512DC">
        <w:rPr>
          <w:rFonts w:ascii="Arial" w:eastAsia="Arial" w:hAnsi="Arial" w:cs="Arial"/>
          <w:b/>
          <w:color w:val="000000"/>
          <w:sz w:val="22"/>
          <w:szCs w:val="22"/>
        </w:rPr>
        <w:t>Kč</w:t>
      </w:r>
    </w:p>
    <w:p w14:paraId="2BF3B23C" w14:textId="77777777" w:rsidR="00D57F5F" w:rsidRDefault="00D57F5F" w:rsidP="00D57F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DPH 21</w:t>
      </w:r>
      <w:r w:rsidR="00C50108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% </w:t>
      </w:r>
      <w:r w:rsidR="00943DC7">
        <w:rPr>
          <w:rFonts w:ascii="Arial" w:eastAsia="Arial" w:hAnsi="Arial" w:cs="Arial"/>
          <w:b/>
          <w:color w:val="000000"/>
          <w:sz w:val="22"/>
          <w:szCs w:val="22"/>
        </w:rPr>
        <w:tab/>
        <w:t>116 445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14:paraId="3F098323" w14:textId="77777777" w:rsidR="00F512DC" w:rsidRPr="003578B9" w:rsidRDefault="00D57F5F" w:rsidP="003578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after="12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Cena díla celkem včetně DPH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C3EB6">
        <w:rPr>
          <w:rFonts w:ascii="Arial" w:eastAsia="Arial" w:hAnsi="Arial" w:cs="Arial"/>
          <w:b/>
          <w:color w:val="000000"/>
          <w:sz w:val="22"/>
          <w:szCs w:val="22"/>
        </w:rPr>
        <w:t>670 945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14:paraId="6AF8994C" w14:textId="77777777" w:rsidR="00D57F5F" w:rsidRDefault="00D57F5F" w:rsidP="00D57F5F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14:paraId="5E1DF2AB" w14:textId="77777777" w:rsidR="00D57F5F" w:rsidRDefault="00D57F5F" w:rsidP="00D57F5F">
      <w:pPr>
        <w:numPr>
          <w:ilvl w:val="1"/>
          <w:numId w:val="10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14:paraId="3DF35FEA" w14:textId="77777777" w:rsidR="00D57F5F" w:rsidRPr="00CE527A" w:rsidRDefault="00D57F5F" w:rsidP="00D57F5F">
      <w:pPr>
        <w:numPr>
          <w:ilvl w:val="1"/>
          <w:numId w:val="10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14:paraId="3CB36D06" w14:textId="77777777" w:rsidR="00CE527A" w:rsidRPr="00CE527A" w:rsidRDefault="00CE527A" w:rsidP="00D57F5F">
      <w:pPr>
        <w:numPr>
          <w:ilvl w:val="1"/>
          <w:numId w:val="10"/>
        </w:numPr>
        <w:spacing w:before="200" w:line="360" w:lineRule="auto"/>
        <w:jc w:val="both"/>
        <w:rPr>
          <w:rFonts w:ascii="Arial" w:hAnsi="Arial" w:cs="Arial"/>
          <w:sz w:val="22"/>
          <w:szCs w:val="22"/>
        </w:rPr>
      </w:pPr>
      <w:r w:rsidRPr="00CE527A">
        <w:rPr>
          <w:rFonts w:ascii="Arial" w:hAnsi="Arial" w:cs="Arial"/>
          <w:sz w:val="22"/>
          <w:szCs w:val="22"/>
        </w:rPr>
        <w:t>Cena včetně DPH za restaurování sochy bude objednavatele</w:t>
      </w:r>
      <w:r>
        <w:rPr>
          <w:rFonts w:ascii="Arial" w:hAnsi="Arial" w:cs="Arial"/>
          <w:sz w:val="22"/>
          <w:szCs w:val="22"/>
        </w:rPr>
        <w:t>m</w:t>
      </w:r>
      <w:r w:rsidRPr="00CE527A">
        <w:rPr>
          <w:rFonts w:ascii="Arial" w:hAnsi="Arial" w:cs="Arial"/>
          <w:sz w:val="22"/>
          <w:szCs w:val="22"/>
        </w:rPr>
        <w:t xml:space="preserve"> hrazena z peněžitého daru získaného v rámci projektu „</w:t>
      </w:r>
      <w:r w:rsidRPr="00CE527A">
        <w:rPr>
          <w:rFonts w:ascii="Arial" w:hAnsi="Arial" w:cs="Arial"/>
          <w:i/>
          <w:iCs/>
          <w:sz w:val="22"/>
          <w:szCs w:val="22"/>
        </w:rPr>
        <w:t>Adoptuj sochu</w:t>
      </w:r>
      <w:r w:rsidRPr="00CE527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 určeného na financování obnovy předmětné sochy.</w:t>
      </w:r>
    </w:p>
    <w:p w14:paraId="4A6A50ED" w14:textId="77777777" w:rsidR="00D57F5F" w:rsidRDefault="00D57F5F" w:rsidP="00D57F5F">
      <w:pPr>
        <w:numPr>
          <w:ilvl w:val="1"/>
          <w:numId w:val="10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Platby budou prováděny podle potřeby po dokončení jednotlivých částí zakázky a po odsouhlasení jejich řádného provedení objednatelem, a to na základě příslušných daňových dokladů (faktur) vystavených vybraným dodavatelem.</w:t>
      </w:r>
    </w:p>
    <w:p w14:paraId="6BAF7474" w14:textId="77777777" w:rsidR="00D57F5F" w:rsidRDefault="00D57F5F" w:rsidP="00D57F5F">
      <w:pPr>
        <w:numPr>
          <w:ilvl w:val="1"/>
          <w:numId w:val="10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Platby mohou být prováděny průběžně, vždy po doložení provedené části zakázky až do výše 90</w:t>
      </w:r>
      <w:r w:rsidR="005A0B8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% z jednotlivých částí díla. Zbylých 10</w:t>
      </w:r>
      <w:r w:rsidR="005A0B8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% bude uhrazeno po předání a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převzetí kompletně dokončeného díla vč. odstranění všech vad a nedodělků uvedených v zápise o předání a převzetí díla. </w:t>
      </w:r>
    </w:p>
    <w:p w14:paraId="4513769C" w14:textId="77777777" w:rsidR="00D57F5F" w:rsidRDefault="00D57F5F" w:rsidP="00D57F5F">
      <w:pPr>
        <w:numPr>
          <w:ilvl w:val="1"/>
          <w:numId w:val="10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 </w:t>
      </w:r>
      <w:r>
        <w:rPr>
          <w:rFonts w:ascii="Arial" w:eastAsia="Arial" w:hAnsi="Arial" w:cs="Arial"/>
          <w:b/>
          <w:sz w:val="22"/>
          <w:szCs w:val="22"/>
        </w:rPr>
        <w:t>min. 15 dní</w:t>
      </w:r>
      <w:r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14:paraId="16BA0AE0" w14:textId="77777777" w:rsidR="00D57F5F" w:rsidRPr="00FD46A9" w:rsidRDefault="00D57F5F" w:rsidP="00D57F5F">
      <w:pPr>
        <w:numPr>
          <w:ilvl w:val="1"/>
          <w:numId w:val="10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účetní doklady musejí obsahovat náležitosti daňového dokladu dle zákona č. 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 náležitě doplněných či opravených dokladů.</w:t>
      </w:r>
    </w:p>
    <w:p w14:paraId="7A4002CC" w14:textId="77777777" w:rsidR="00D57F5F" w:rsidRPr="000511A0" w:rsidRDefault="00D57F5F" w:rsidP="00D57F5F">
      <w:pPr>
        <w:spacing w:before="200" w:line="276" w:lineRule="auto"/>
        <w:jc w:val="both"/>
        <w:rPr>
          <w:sz w:val="22"/>
          <w:szCs w:val="22"/>
        </w:rPr>
      </w:pPr>
    </w:p>
    <w:p w14:paraId="04B83AA2" w14:textId="77777777" w:rsidR="00D57F5F" w:rsidRDefault="00D57F5F" w:rsidP="00D57F5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IV.</w:t>
      </w:r>
    </w:p>
    <w:p w14:paraId="2AAE0955" w14:textId="77777777" w:rsidR="00D57F5F" w:rsidRDefault="00D57F5F" w:rsidP="00D57F5F">
      <w:pPr>
        <w:pStyle w:val="Nadpis5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Odpovědnost za vady, záruky a kvalitativní podmínky provedení díla</w:t>
      </w:r>
    </w:p>
    <w:p w14:paraId="71A8C95C" w14:textId="77777777" w:rsidR="00D57F5F" w:rsidRDefault="00D57F5F" w:rsidP="00D57F5F">
      <w:pPr>
        <w:numPr>
          <w:ilvl w:val="1"/>
          <w:numId w:val="2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poskytuje záruku za provedené dílo v délce </w:t>
      </w:r>
      <w:r>
        <w:rPr>
          <w:rFonts w:ascii="Arial" w:eastAsia="Arial" w:hAnsi="Arial" w:cs="Arial"/>
          <w:b/>
          <w:sz w:val="22"/>
          <w:szCs w:val="22"/>
        </w:rPr>
        <w:t xml:space="preserve">36 měsíců </w:t>
      </w:r>
      <w:r>
        <w:rPr>
          <w:rFonts w:ascii="Arial" w:eastAsia="Arial" w:hAnsi="Arial" w:cs="Arial"/>
          <w:sz w:val="22"/>
          <w:szCs w:val="22"/>
        </w:rPr>
        <w:t xml:space="preserve">ode dne jeho řádného dokončení bez jakýchkoliv vad a nedodělků a protokolárního převzetí ze strany objednatele.  </w:t>
      </w:r>
    </w:p>
    <w:p w14:paraId="7341B333" w14:textId="77777777" w:rsidR="00D57F5F" w:rsidRDefault="00D57F5F" w:rsidP="00D57F5F">
      <w:pPr>
        <w:numPr>
          <w:ilvl w:val="1"/>
          <w:numId w:val="2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na své náklady odstranit během záruční doby zjištěné reklamované vady v dohodnutém termínu, pokud tyto vznikly z důvodů, za které je zhotovitel dle této smlouvy zodpovědný. Zhotovitel je povinen nastoupit k projednání reklamačních vad ve lhůtě nejpozději do 7 dnů od doručení písemné výzvy zhotoviteli (např. dopisem, elektronickou poštou). Termín pro odstranění reklamačních vad je 15 dnů od doručení písemné výzvy zhotoviteli, pokud nebude s ohledem na charakter vady se zástupcem objednatele dohodnuta lhůta delší a pokud to klimatické podmínky dovolí.</w:t>
      </w:r>
    </w:p>
    <w:p w14:paraId="3A849135" w14:textId="77777777" w:rsidR="00D57F5F" w:rsidRDefault="00D57F5F" w:rsidP="00D57F5F">
      <w:pPr>
        <w:numPr>
          <w:ilvl w:val="1"/>
          <w:numId w:val="2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pro odstranění vad a nedodělků z předávacího protokolu je 15 dnů ode dne podpisu předávacího protokolu, není-li v předávacím protokolu stanoven jiný termín.</w:t>
      </w:r>
    </w:p>
    <w:p w14:paraId="0AC36477" w14:textId="77777777" w:rsidR="00D57F5F" w:rsidRPr="00F17177" w:rsidRDefault="00D57F5F" w:rsidP="00D57F5F">
      <w:pPr>
        <w:numPr>
          <w:ilvl w:val="1"/>
          <w:numId w:val="2"/>
        </w:numPr>
        <w:spacing w:before="200" w:line="360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 je povinen oznámit vady díla zhotoviteli bez zbytečného odkladu ihned, jakmile je zjistí.</w:t>
      </w:r>
    </w:p>
    <w:p w14:paraId="04F1E447" w14:textId="77777777" w:rsidR="00D57F5F" w:rsidRPr="008637D1" w:rsidRDefault="00D57F5F" w:rsidP="00D57F5F">
      <w:pPr>
        <w:spacing w:before="200" w:line="276" w:lineRule="auto"/>
        <w:ind w:left="720"/>
        <w:jc w:val="both"/>
        <w:rPr>
          <w:sz w:val="22"/>
          <w:szCs w:val="22"/>
        </w:rPr>
      </w:pPr>
    </w:p>
    <w:p w14:paraId="4ECF305D" w14:textId="77777777" w:rsidR="00D57F5F" w:rsidRDefault="00D57F5F" w:rsidP="00D57F5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14:paraId="7D7F3EF1" w14:textId="77777777" w:rsidR="00D57F5F" w:rsidRDefault="00D57F5F" w:rsidP="00D57F5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Povinnosti zhotovitele</w:t>
      </w:r>
    </w:p>
    <w:p w14:paraId="159E979E" w14:textId="77777777" w:rsidR="00D57F5F" w:rsidRDefault="00D57F5F" w:rsidP="00D57F5F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se zavazuje vytvořit dílo s odbornou péčí a bez závad, s důrazem na zachování umělecké a historické hodnoty </w:t>
      </w:r>
      <w:r w:rsidR="005A0B89">
        <w:rPr>
          <w:rFonts w:ascii="Arial" w:eastAsia="Arial" w:hAnsi="Arial" w:cs="Arial"/>
          <w:sz w:val="22"/>
          <w:szCs w:val="22"/>
        </w:rPr>
        <w:t>sochy.</w:t>
      </w:r>
    </w:p>
    <w:p w14:paraId="002B49D1" w14:textId="77777777" w:rsidR="00D57F5F" w:rsidRDefault="00D57F5F" w:rsidP="00D57F5F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Zhotovitel protokolárně odevzdá dílo v dohodnutých termínech a v nejvyšší kvalitě v souladu se závazným stanoviskem památkové péče a odborným dozorem.</w:t>
      </w:r>
    </w:p>
    <w:p w14:paraId="17BB79FF" w14:textId="77777777" w:rsidR="00D57F5F" w:rsidRDefault="00D57F5F" w:rsidP="00D57F5F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bude spolupracovat s objednatelem na odstranění případných závad díla.</w:t>
      </w:r>
    </w:p>
    <w:p w14:paraId="0E43DF6B" w14:textId="77777777" w:rsidR="00D57F5F" w:rsidRDefault="00D57F5F" w:rsidP="00D57F5F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bude dbát při provádění díla veškerých pokynů objednatele a provádět opatření ke splnění těchto pokynů.</w:t>
      </w:r>
    </w:p>
    <w:p w14:paraId="5CDEBB0E" w14:textId="77777777" w:rsidR="00D57F5F" w:rsidRDefault="00D57F5F" w:rsidP="00D57F5F">
      <w:pPr>
        <w:numPr>
          <w:ilvl w:val="1"/>
          <w:numId w:val="1"/>
        </w:num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písemně a s dostatečným předstihem upozorňovat objednatele na veškeré okolnosti, které mohou mít vliv na provádění díla, jakož i na případnou nevhodnost pokynů objednatele – jestliže objednatel přes písemné upozornění zhotovitele na provedení pokynu trvá, neodpovídá zhotovitel za škodu plněním tohoto pokynu způsobenou.</w:t>
      </w:r>
    </w:p>
    <w:p w14:paraId="67BAFA68" w14:textId="77777777" w:rsidR="00D57F5F" w:rsidRPr="00F17177" w:rsidRDefault="00D57F5F" w:rsidP="00D57F5F">
      <w:pPr>
        <w:spacing w:before="20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B255089" w14:textId="77777777" w:rsidR="00D57F5F" w:rsidRDefault="00D57F5F" w:rsidP="00D57F5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VI.</w:t>
      </w:r>
    </w:p>
    <w:p w14:paraId="318F48B3" w14:textId="77777777" w:rsidR="00D57F5F" w:rsidRDefault="00D57F5F" w:rsidP="00D57F5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14:paraId="60E4C5F4" w14:textId="77777777" w:rsidR="00D57F5F" w:rsidRDefault="00D57F5F" w:rsidP="00D57F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oprávněn nařídit zhotoviteli přerušení provádění díla, jsou-li pro to důvody a udělovat zhotoviteli další pokyny související s prováděním díla.</w:t>
      </w:r>
    </w:p>
    <w:p w14:paraId="438B140E" w14:textId="77777777" w:rsidR="00D57F5F" w:rsidRDefault="00D57F5F" w:rsidP="00D57F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povinen zaplatit za řádně provedené dílo nevykazující žádné vady a nedodělky dohodnutou cenu dle čl. III této smlouvy.</w:t>
      </w:r>
    </w:p>
    <w:p w14:paraId="498D44F0" w14:textId="77777777" w:rsidR="00D57F5F" w:rsidRDefault="00D57F5F" w:rsidP="00D57F5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povinen spolupracovat se zhotovitelem při vyhledání podkladů, které má objednatel k dispozici nebo si je může bez vynaložení zvláštního úsilí a v přiměřené době bezplatně obstarat.</w:t>
      </w:r>
    </w:p>
    <w:p w14:paraId="4B9A7B96" w14:textId="77777777" w:rsidR="00CE527A" w:rsidRPr="002A016D" w:rsidRDefault="00CE527A" w:rsidP="00CE527A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83FF84" w14:textId="77777777" w:rsidR="00D57F5F" w:rsidRDefault="00D57F5F" w:rsidP="00D57F5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VII.</w:t>
      </w:r>
    </w:p>
    <w:p w14:paraId="62EE0C25" w14:textId="77777777" w:rsidR="00D57F5F" w:rsidRDefault="00D57F5F" w:rsidP="00D57F5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113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Odpovědnost za škody</w:t>
      </w:r>
    </w:p>
    <w:p w14:paraId="6154D330" w14:textId="77777777" w:rsidR="00D57F5F" w:rsidRDefault="00D57F5F" w:rsidP="00D57F5F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nese veškerou odpovědnost za škody způsobené všemi osobami a subjekty (včetně subdodavatelů) podílejícími se na provádění předmětného díla, a to  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0E36C563" w14:textId="77777777" w:rsidR="00D57F5F" w:rsidRPr="008637D1" w:rsidRDefault="00D57F5F" w:rsidP="00D57F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3F1E7C" w14:textId="77777777" w:rsidR="00D57F5F" w:rsidRDefault="00D57F5F" w:rsidP="00D57F5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Článek VII. </w:t>
      </w:r>
    </w:p>
    <w:p w14:paraId="1E816BBE" w14:textId="77777777" w:rsidR="00D57F5F" w:rsidRDefault="00D57F5F" w:rsidP="00D57F5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14:paraId="660F12B1" w14:textId="77777777" w:rsidR="00D57F5F" w:rsidRDefault="00D57F5F" w:rsidP="00D57F5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sepíší a podepíší smluvní strany v termínu k dokončení díla protokol za účasti orgánů památkové péče. </w:t>
      </w:r>
    </w:p>
    <w:p w14:paraId="6B4CF2C1" w14:textId="77777777" w:rsidR="00D57F5F" w:rsidRDefault="00D57F5F" w:rsidP="00D57F5F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14:paraId="0209C9E2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9288A4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IX.</w:t>
      </w:r>
    </w:p>
    <w:p w14:paraId="2C90D57F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Odstoupení od smlouvy</w:t>
      </w:r>
    </w:p>
    <w:p w14:paraId="4B5B326B" w14:textId="77777777" w:rsidR="00D57F5F" w:rsidRDefault="00D57F5F" w:rsidP="00D57F5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 případě, že zhotovitel nedodá dílo v dohodnuté podobě nebo kvalitě (dílo má vady nebo nedodělky nebo nemá požadované vlastnosti) má objednatel právo od smlouvy odstoupit. </w:t>
      </w:r>
    </w:p>
    <w:p w14:paraId="04A9FF14" w14:textId="77777777" w:rsidR="00D57F5F" w:rsidRDefault="00D57F5F" w:rsidP="00D57F5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oprávněn od smlouvy odstoupit i v průběhu provádění díla, shledá-li že zhotovitel provádí dílo v rozporu s touto smlouvou nebo porušuje povinnosti stanovené touto smlouvou a nezjedná-li zhotovitel neprodleně po upozornění nápravu.</w:t>
      </w:r>
    </w:p>
    <w:p w14:paraId="08AB4B54" w14:textId="77777777" w:rsidR="00D57F5F" w:rsidRDefault="00D57F5F" w:rsidP="00D57F5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Při zjištění opakovaného porušování povinností na straně zhotovitele podle této smlouvy je objednatel oprávněn od smlouvy bez dalšího odstoupit, aniž by stanovil zhotoviteli lhůtu ke zjednání nápravy. </w:t>
      </w:r>
    </w:p>
    <w:p w14:paraId="2E759DAC" w14:textId="77777777" w:rsidR="00D57F5F" w:rsidRDefault="00D57F5F" w:rsidP="00D57F5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 případ odstoupení od smlouvy je zhotovitel povinen vrátit objednateli plnění od něj dosud přijatá ve smyslu § 351 obchodního zákoníku. Odstoupení od smlouvy je účinné okamžikem doručení písemného oznámení o odstoupení druhé smluvní straně.</w:t>
      </w:r>
    </w:p>
    <w:p w14:paraId="712EA640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5ACCC21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X.</w:t>
      </w:r>
    </w:p>
    <w:p w14:paraId="711FD099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6C9269C7" w14:textId="77777777" w:rsidR="00D57F5F" w:rsidRDefault="00D57F5F" w:rsidP="00D57F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je oprávněn s předchozím písemným souhlasem objednatele provést část díla stanoveného touto smlouvou prostřednictvím svého subdodavatele a prohlašuje, že v případě užití subdodavatele odpovídá za výkon subdodavatele ve stejném (tj. neomezeném) rozsahu, jako kdyby tento výkon poskytl zhotovitel sám.</w:t>
      </w:r>
    </w:p>
    <w:p w14:paraId="47F0DC39" w14:textId="77777777" w:rsidR="00D57F5F" w:rsidRDefault="00D57F5F" w:rsidP="00D57F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Změna subdodavatele a rozsahu jeho plnění je v průběhu plnění díla možná pouze po písemném souhlasu zadavatele. Změna subdodavatele, prostřednictvím kterého byla prokázána kvalifikace, je v průběhu plnění díla možná v důsledku objektivně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nepředvídatelných skutečností a pouze za předpokladu, že náhradní subdodavatel prokáže splnění kvalifikace ve shodném rozsahu jako subdodavatel původní.</w:t>
      </w:r>
    </w:p>
    <w:p w14:paraId="7E3D43F4" w14:textId="77777777" w:rsidR="00D57F5F" w:rsidRDefault="00D57F5F" w:rsidP="00D57F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provést.</w:t>
      </w:r>
    </w:p>
    <w:p w14:paraId="0F64F243" w14:textId="77777777" w:rsidR="00D57F5F" w:rsidRDefault="00D57F5F" w:rsidP="00D57F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se dohodly, že závazkový vztah vzniklý na základě této smlouvy se řídí ustanovením autorského zákona upravující dílo zhotovené na objednávku a dále obchodním zákoníkem.</w:t>
      </w:r>
    </w:p>
    <w:p w14:paraId="2EAEA92A" w14:textId="77777777" w:rsidR="00D57F5F" w:rsidRDefault="00D57F5F" w:rsidP="00D57F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Komunikace smluvních stran bude probíhat především písemně, zejména v případech, kdy smlouva tuto formu komunikace předvídá. Pro účely této smlouvy se za písemnou formu považuje i komunikace prostřednictvím e-mailu. Pro tyto účely se stanoví následující kontaktní údaje:</w:t>
      </w:r>
    </w:p>
    <w:p w14:paraId="7D9C8C44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79BE0F00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zástupce: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Mgr. Marie Foltýnová</w:t>
      </w:r>
    </w:p>
    <w:p w14:paraId="0B526E69" w14:textId="3FD1E7B9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4626BE9" w14:textId="7DEDF592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ED2CB91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D87887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14:paraId="4694C0D0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Ivan Houska</w:t>
      </w:r>
    </w:p>
    <w:p w14:paraId="53B5C972" w14:textId="72B374D4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FFE0B1A" w14:textId="6995D3F0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FFCEBD7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F079A3" w14:textId="77777777" w:rsidR="00D57F5F" w:rsidRDefault="00D57F5F" w:rsidP="00D57F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Tuto smlouvu lze měnit nebo doplňovat na základě dohody uzavřené mezi smluvními stranami v podobě očíslovaného dodatku.</w:t>
      </w:r>
    </w:p>
    <w:p w14:paraId="08773696" w14:textId="77777777" w:rsidR="00D57F5F" w:rsidRDefault="00D57F5F" w:rsidP="00D57F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Zdrazn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Tato smlouva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je vyhotovena v elektronické podobě, </w:t>
      </w:r>
      <w:r>
        <w:rPr>
          <w:rStyle w:val="Zdrazn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přičemž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obě smluvní strany </w:t>
      </w:r>
      <w:r>
        <w:rPr>
          <w:rStyle w:val="Zdrazn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obdrží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její </w:t>
      </w:r>
      <w:r>
        <w:rPr>
          <w:rStyle w:val="Zdraznn"/>
          <w:rFonts w:ascii="Arial" w:hAnsi="Arial" w:cs="Arial"/>
          <w:i w:val="0"/>
          <w:iCs w:val="0"/>
          <w:color w:val="000000"/>
          <w:sz w:val="22"/>
          <w:szCs w:val="22"/>
          <w:shd w:val="clear" w:color="auto" w:fill="FFFFFF"/>
        </w:rPr>
        <w:t>elektronický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originál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075E032" w14:textId="77777777" w:rsidR="00D57F5F" w:rsidRDefault="00D57F5F" w:rsidP="00D57F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2526D7D9" w14:textId="77777777" w:rsidR="00D57F5F" w:rsidRDefault="00D57F5F" w:rsidP="00D57F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14:paraId="5E337912" w14:textId="77777777" w:rsidR="00D57F5F" w:rsidRDefault="00D57F5F" w:rsidP="00D57F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této smlouvy o dílo je:</w:t>
      </w:r>
    </w:p>
    <w:p w14:paraId="77B88E30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1 - Cenová nabídka ve formě položkového rozpočtu jednotlivých úkonů</w:t>
      </w:r>
    </w:p>
    <w:p w14:paraId="7E33C1CB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2 – Odůvodnění výběru dodavatele</w:t>
      </w:r>
    </w:p>
    <w:p w14:paraId="229E7A6A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</w:p>
    <w:p w14:paraId="34CAFD1D" w14:textId="77777777" w:rsidR="00CE527A" w:rsidRDefault="00CE527A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</w:p>
    <w:p w14:paraId="6A5D1BBF" w14:textId="77777777" w:rsidR="00CE527A" w:rsidRDefault="00CE527A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</w:p>
    <w:p w14:paraId="10FE62E7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Praze dne </w:t>
      </w:r>
    </w:p>
    <w:p w14:paraId="0A24FCB5" w14:textId="77777777" w:rsidR="00C50108" w:rsidRDefault="00C50108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FF557D" w14:textId="77777777" w:rsidR="00C50108" w:rsidRDefault="00C50108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97F7CEB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Zhotovitel:</w:t>
      </w:r>
    </w:p>
    <w:p w14:paraId="1AE81B6A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707564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6546CE5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FE278C9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E40B0EE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D06252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…………………………………..</w:t>
      </w:r>
    </w:p>
    <w:p w14:paraId="0F589EB0" w14:textId="77777777" w:rsidR="00D57F5F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PhDr. Magdalena Juříková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Houska &amp; Douda, s.r.o.</w:t>
      </w:r>
    </w:p>
    <w:p w14:paraId="55CC7093" w14:textId="77777777" w:rsidR="00D57F5F" w:rsidRPr="00911E07" w:rsidRDefault="00D57F5F" w:rsidP="00D57F5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Ředitelka Galerie hlavního města Prahy</w:t>
      </w:r>
    </w:p>
    <w:p w14:paraId="1F078F72" w14:textId="77777777" w:rsidR="009A529A" w:rsidRDefault="009A529A"/>
    <w:p w14:paraId="0016CC4E" w14:textId="77777777" w:rsidR="00CE527A" w:rsidRDefault="00CE527A"/>
    <w:p w14:paraId="05A86F2E" w14:textId="77777777" w:rsidR="00CE527A" w:rsidRDefault="00CE527A"/>
    <w:p w14:paraId="29BDFCF3" w14:textId="77777777" w:rsidR="00CE527A" w:rsidRDefault="00CE527A"/>
    <w:sectPr w:rsidR="00CE527A" w:rsidSect="008637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B151" w14:textId="77777777" w:rsidR="004540C1" w:rsidRDefault="004540C1">
      <w:r>
        <w:separator/>
      </w:r>
    </w:p>
  </w:endnote>
  <w:endnote w:type="continuationSeparator" w:id="0">
    <w:p w14:paraId="3C0CC108" w14:textId="77777777" w:rsidR="004540C1" w:rsidRDefault="0045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1393" w14:textId="77777777" w:rsidR="00A4612D" w:rsidRDefault="00A461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6D6B24A" w14:textId="77777777" w:rsidR="00A4612D" w:rsidRDefault="00A461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5828A17" w14:textId="77777777" w:rsidR="00A4612D" w:rsidRDefault="00A461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4AD2" w14:textId="77777777" w:rsidR="00A4612D" w:rsidRDefault="00454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540C1">
      <w:rPr>
        <w:noProof/>
        <w:color w:val="000000"/>
        <w14:ligatures w14:val="standardContextual"/>
      </w:rPr>
      <w:pict w14:anchorId="5A891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gif" o:spid="_x0000_i1025" type="#_x0000_t75" alt="" style="width:43.2pt;height:43.2pt;visibility:visible;mso-wrap-style:square;mso-width-percent:0;mso-height-percent:0;mso-width-percent:0;mso-height-percent:0">
          <v:imagedata r:id="rId1" o:title=""/>
          <o:lock v:ext="edit" rotation="t" cropping="t" verticies="t"/>
        </v:shape>
      </w:pict>
    </w:r>
    <w:r>
      <w:rPr>
        <w:noProof/>
      </w:rPr>
      <w:pict w14:anchorId="0EA53CDA">
        <v:rect id="Obdélník 1" o:spid="_x0000_s1025" alt="" style="position:absolute;margin-left:52pt;margin-top:-3pt;width:345.75pt;height:50.2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window" stroked="f">
          <o:lock v:ext="edit" aspectratio="t" verticies="t" text="t" shapetype="t"/>
          <v:textbox inset="2.53958mm,1.2694mm,2.53958mm,1.2694mm">
            <w:txbxContent>
              <w:p w14:paraId="65A956A7" w14:textId="77777777" w:rsidR="00A4612D" w:rsidRDefault="00000000">
                <w:pPr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4"/>
                  </w:rPr>
                  <w:t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Colloredo-Mansfeldském paláci, v Domě fotografie, v Bílkově vile, v Zámku Troja a v Domě Františka Bílka v Chýnově.</w:t>
                </w:r>
              </w:p>
            </w:txbxContent>
          </v:textbox>
        </v:rect>
      </w:pict>
    </w:r>
  </w:p>
  <w:p w14:paraId="0AF5090C" w14:textId="77777777" w:rsidR="00A4612D" w:rsidRDefault="00A461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B9A8" w14:textId="77777777" w:rsidR="004540C1" w:rsidRDefault="004540C1">
      <w:r>
        <w:separator/>
      </w:r>
    </w:p>
  </w:footnote>
  <w:footnote w:type="continuationSeparator" w:id="0">
    <w:p w14:paraId="5933E262" w14:textId="77777777" w:rsidR="004540C1" w:rsidRDefault="0045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198A" w14:textId="77777777" w:rsidR="00A4612D" w:rsidRDefault="00A461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7FA26CDD" w14:textId="77777777" w:rsidR="00A4612D" w:rsidRDefault="00A461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C967" w14:textId="77777777" w:rsidR="00A4612D" w:rsidRDefault="00454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540C1">
      <w:rPr>
        <w:noProof/>
        <w:color w:val="000000"/>
        <w14:ligatures w14:val="standardContextual"/>
      </w:rPr>
      <w:pict w14:anchorId="25687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3.png" o:spid="_x0000_i1026" type="#_x0000_t75" alt="" style="width:203.65pt;height:82.3pt;visibility:visible;mso-wrap-style:square;mso-width-percent:0;mso-height-percent:0;mso-width-percent:0;mso-height-percent:0">
          <v:imagedata r:id="rId1" o:title="" croptop="16100f" cropbottom="15319f" cropleft="8994f" cropright="8972f"/>
          <o:lock v:ext="edit" rotation="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3682"/>
    <w:multiLevelType w:val="multilevel"/>
    <w:tmpl w:val="7FD813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96733F"/>
    <w:multiLevelType w:val="multilevel"/>
    <w:tmpl w:val="061808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34D1E89"/>
    <w:multiLevelType w:val="multilevel"/>
    <w:tmpl w:val="30D824B8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14C61BC0"/>
    <w:multiLevelType w:val="multilevel"/>
    <w:tmpl w:val="A2C864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BB2277"/>
    <w:multiLevelType w:val="multilevel"/>
    <w:tmpl w:val="4BE04A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EB4378"/>
    <w:multiLevelType w:val="multilevel"/>
    <w:tmpl w:val="97AAE79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FB27A59"/>
    <w:multiLevelType w:val="multilevel"/>
    <w:tmpl w:val="FEE674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2703225"/>
    <w:multiLevelType w:val="multilevel"/>
    <w:tmpl w:val="16EE23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09604AB"/>
    <w:multiLevelType w:val="multilevel"/>
    <w:tmpl w:val="DA5C7B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9E7AD1"/>
    <w:multiLevelType w:val="hybridMultilevel"/>
    <w:tmpl w:val="3D289680"/>
    <w:lvl w:ilvl="0" w:tplc="1D3A9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900FC"/>
    <w:multiLevelType w:val="hybridMultilevel"/>
    <w:tmpl w:val="C6986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509A4"/>
    <w:multiLevelType w:val="multilevel"/>
    <w:tmpl w:val="5296DE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D876E2"/>
    <w:multiLevelType w:val="multilevel"/>
    <w:tmpl w:val="0AF6ECD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13" w15:restartNumberingAfterBreak="0">
    <w:nsid w:val="76322626"/>
    <w:multiLevelType w:val="hybridMultilevel"/>
    <w:tmpl w:val="3D567E96"/>
    <w:lvl w:ilvl="0" w:tplc="5C84B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989742">
    <w:abstractNumId w:val="7"/>
  </w:num>
  <w:num w:numId="2" w16cid:durableId="942227548">
    <w:abstractNumId w:val="6"/>
  </w:num>
  <w:num w:numId="3" w16cid:durableId="1979072474">
    <w:abstractNumId w:val="0"/>
  </w:num>
  <w:num w:numId="4" w16cid:durableId="1552230247">
    <w:abstractNumId w:val="8"/>
  </w:num>
  <w:num w:numId="5" w16cid:durableId="1667437580">
    <w:abstractNumId w:val="11"/>
  </w:num>
  <w:num w:numId="6" w16cid:durableId="1086652804">
    <w:abstractNumId w:val="4"/>
  </w:num>
  <w:num w:numId="7" w16cid:durableId="1164055004">
    <w:abstractNumId w:val="3"/>
  </w:num>
  <w:num w:numId="8" w16cid:durableId="1702900338">
    <w:abstractNumId w:val="2"/>
  </w:num>
  <w:num w:numId="9" w16cid:durableId="1894851938">
    <w:abstractNumId w:val="1"/>
  </w:num>
  <w:num w:numId="10" w16cid:durableId="1242838264">
    <w:abstractNumId w:val="12"/>
  </w:num>
  <w:num w:numId="11" w16cid:durableId="988437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5749997">
    <w:abstractNumId w:val="13"/>
  </w:num>
  <w:num w:numId="13" w16cid:durableId="1880389987">
    <w:abstractNumId w:val="10"/>
  </w:num>
  <w:num w:numId="14" w16cid:durableId="24142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5F"/>
    <w:rsid w:val="00075A82"/>
    <w:rsid w:val="000B49E7"/>
    <w:rsid w:val="001A3E43"/>
    <w:rsid w:val="001E349B"/>
    <w:rsid w:val="002C5F03"/>
    <w:rsid w:val="003578B9"/>
    <w:rsid w:val="004540C1"/>
    <w:rsid w:val="005A0B89"/>
    <w:rsid w:val="00943DC7"/>
    <w:rsid w:val="009A529A"/>
    <w:rsid w:val="009C3EB6"/>
    <w:rsid w:val="00A4612D"/>
    <w:rsid w:val="00A91C89"/>
    <w:rsid w:val="00B24E0B"/>
    <w:rsid w:val="00B62EE1"/>
    <w:rsid w:val="00C21067"/>
    <w:rsid w:val="00C50108"/>
    <w:rsid w:val="00CD7028"/>
    <w:rsid w:val="00CE527A"/>
    <w:rsid w:val="00D21215"/>
    <w:rsid w:val="00D57F5F"/>
    <w:rsid w:val="00F5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41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F5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D57F5F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57F5F"/>
    <w:pPr>
      <w:keepNext/>
      <w:jc w:val="center"/>
      <w:outlineLvl w:val="4"/>
    </w:pPr>
    <w:rPr>
      <w:rFonts w:ascii="Arial" w:hAnsi="Arial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57F5F"/>
    <w:rPr>
      <w:rFonts w:ascii="Times New Roman" w:eastAsia="Times New Roman" w:hAnsi="Times New Roman" w:cs="Times New Roman"/>
      <w:b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D57F5F"/>
    <w:rPr>
      <w:rFonts w:ascii="Arial" w:eastAsia="Times New Roman" w:hAnsi="Arial" w:cs="Arial"/>
      <w:b/>
      <w:bCs/>
      <w:kern w:val="0"/>
      <w:sz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57F5F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semiHidden/>
    <w:rsid w:val="00D57F5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semiHidden/>
    <w:rsid w:val="00D57F5F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aliases w:val="Standard paragraph"/>
    <w:basedOn w:val="Normln"/>
    <w:link w:val="ZkladntextChar"/>
    <w:semiHidden/>
    <w:rsid w:val="00D57F5F"/>
    <w:pPr>
      <w:widowControl w:val="0"/>
      <w:overflowPunct w:val="0"/>
      <w:autoSpaceDE w:val="0"/>
      <w:autoSpaceDN w:val="0"/>
      <w:adjustRightInd w:val="0"/>
      <w:spacing w:after="100"/>
      <w:jc w:val="both"/>
      <w:textAlignment w:val="baseline"/>
    </w:pPr>
    <w:rPr>
      <w:rFonts w:ascii="Arial" w:hAnsi="Arial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D57F5F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Zdraznn">
    <w:name w:val="Emphasis"/>
    <w:uiPriority w:val="20"/>
    <w:qFormat/>
    <w:rsid w:val="00D57F5F"/>
    <w:rPr>
      <w:i/>
      <w:iCs/>
    </w:rPr>
  </w:style>
  <w:style w:type="paragraph" w:styleId="Bezmezer">
    <w:name w:val="No Spacing"/>
    <w:uiPriority w:val="1"/>
    <w:qFormat/>
    <w:rsid w:val="00D57F5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E52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1709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2026-02-19T12:57:00Z</dcterms:created>
  <dcterms:modified xsi:type="dcterms:W3CDTF">2026-03-11T11:45:00Z</dcterms:modified>
</cp:coreProperties>
</file>