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BC" w:rsidRPr="00BB10BC" w:rsidRDefault="00BB10BC" w:rsidP="00BB10BC">
      <w:pPr>
        <w:pStyle w:val="rove3abc"/>
        <w:numPr>
          <w:ilvl w:val="0"/>
          <w:numId w:val="0"/>
        </w:numPr>
        <w:tabs>
          <w:tab w:val="left" w:pos="567"/>
          <w:tab w:val="center" w:pos="1418"/>
        </w:tabs>
        <w:jc w:val="center"/>
        <w:rPr>
          <w:rFonts w:ascii="Calibri" w:hAnsi="Calibri"/>
          <w:color w:val="595959" w:themeColor="text1" w:themeTint="A6"/>
          <w:sz w:val="26"/>
          <w:szCs w:val="26"/>
        </w:rPr>
      </w:pPr>
      <w:bookmarkStart w:id="0" w:name="_Ref463512092"/>
      <w:bookmarkStart w:id="1" w:name="_Ref463511491"/>
      <w:r w:rsidRPr="00BB10BC">
        <w:rPr>
          <w:rFonts w:ascii="Calibri" w:hAnsi="Calibri"/>
          <w:color w:val="595959" w:themeColor="text1" w:themeTint="A6"/>
          <w:sz w:val="26"/>
          <w:szCs w:val="26"/>
        </w:rPr>
        <w:t>PŘÍLOHA č. 1</w:t>
      </w:r>
    </w:p>
    <w:p w:rsidR="00BB10BC" w:rsidRPr="00BB10BC" w:rsidRDefault="00BB10BC" w:rsidP="00BB10BC">
      <w:pPr>
        <w:pStyle w:val="Nzev"/>
        <w:rPr>
          <w:rFonts w:ascii="Calibri" w:hAnsi="Calibri"/>
          <w:color w:val="595959" w:themeColor="text1" w:themeTint="A6"/>
          <w:sz w:val="10"/>
          <w:szCs w:val="10"/>
        </w:rPr>
      </w:pPr>
    </w:p>
    <w:p w:rsidR="00BB10BC" w:rsidRPr="00BB10BC" w:rsidRDefault="00BB10BC" w:rsidP="00BB10BC">
      <w:pPr>
        <w:pStyle w:val="Nzev"/>
        <w:rPr>
          <w:rFonts w:ascii="Calibri" w:hAnsi="Calibri"/>
          <w:b w:val="0"/>
          <w:color w:val="595959" w:themeColor="text1" w:themeTint="A6"/>
          <w:sz w:val="26"/>
          <w:szCs w:val="26"/>
        </w:rPr>
      </w:pPr>
      <w:r w:rsidRPr="00BB10BC">
        <w:rPr>
          <w:rFonts w:ascii="Calibri" w:hAnsi="Calibri"/>
          <w:b w:val="0"/>
          <w:color w:val="595959" w:themeColor="text1" w:themeTint="A6"/>
          <w:sz w:val="26"/>
          <w:szCs w:val="26"/>
        </w:rPr>
        <w:t>„Znění vzorové smlouvy o dodávce tepelné energie č. 1</w:t>
      </w:r>
      <w:r w:rsidR="00966E07">
        <w:rPr>
          <w:rFonts w:ascii="Calibri" w:hAnsi="Calibri"/>
          <w:b w:val="0"/>
          <w:color w:val="595959" w:themeColor="text1" w:themeTint="A6"/>
          <w:sz w:val="26"/>
          <w:szCs w:val="26"/>
        </w:rPr>
        <w:t>45</w:t>
      </w:r>
      <w:r w:rsidRPr="00BB10BC">
        <w:rPr>
          <w:rFonts w:ascii="Calibri" w:hAnsi="Calibri"/>
          <w:b w:val="0"/>
          <w:color w:val="595959" w:themeColor="text1" w:themeTint="A6"/>
          <w:sz w:val="26"/>
          <w:szCs w:val="26"/>
        </w:rPr>
        <w:t>/1/1</w:t>
      </w:r>
      <w:r w:rsidR="00966E07">
        <w:rPr>
          <w:rFonts w:ascii="Calibri" w:hAnsi="Calibri"/>
          <w:b w:val="0"/>
          <w:color w:val="595959" w:themeColor="text1" w:themeTint="A6"/>
          <w:sz w:val="26"/>
          <w:szCs w:val="26"/>
        </w:rPr>
        <w:t>7</w:t>
      </w:r>
      <w:r w:rsidRPr="00BB10BC">
        <w:rPr>
          <w:rFonts w:ascii="Calibri" w:hAnsi="Calibri"/>
          <w:b w:val="0"/>
          <w:color w:val="595959" w:themeColor="text1" w:themeTint="A6"/>
          <w:sz w:val="26"/>
          <w:szCs w:val="26"/>
        </w:rPr>
        <w:t>TE“</w:t>
      </w:r>
    </w:p>
    <w:p w:rsidR="00BB10BC" w:rsidRPr="00BB10BC" w:rsidRDefault="00BB10BC" w:rsidP="00B73D9B">
      <w:pPr>
        <w:pStyle w:val="Nadpis1"/>
        <w:jc w:val="center"/>
        <w:rPr>
          <w:rFonts w:ascii="Calibri" w:hAnsi="Calibri" w:cs="Calibri"/>
          <w:sz w:val="22"/>
          <w:szCs w:val="22"/>
          <w:u w:val="single"/>
        </w:rPr>
      </w:pPr>
    </w:p>
    <w:p w:rsidR="00B10EC9" w:rsidRPr="00D20558" w:rsidRDefault="007C0B83" w:rsidP="00B73D9B">
      <w:pPr>
        <w:pStyle w:val="Nadpis1"/>
        <w:jc w:val="center"/>
        <w:rPr>
          <w:rFonts w:ascii="Calibri" w:hAnsi="Calibri" w:cs="Calibri"/>
          <w:sz w:val="26"/>
          <w:szCs w:val="26"/>
          <w:u w:val="single"/>
        </w:rPr>
      </w:pPr>
      <w:r w:rsidRPr="00D67B51">
        <w:rPr>
          <w:rFonts w:ascii="Calibri" w:hAnsi="Calibri" w:cs="Calibri"/>
          <w:sz w:val="26"/>
          <w:szCs w:val="26"/>
          <w:u w:val="single"/>
        </w:rPr>
        <w:t>SMLOUVA   o  dodávce tepelné energie č.</w:t>
      </w:r>
      <w:bookmarkEnd w:id="0"/>
      <w:r w:rsidRPr="00D67B51">
        <w:rPr>
          <w:rFonts w:ascii="Calibri" w:hAnsi="Calibri" w:cs="Calibri"/>
          <w:sz w:val="26"/>
          <w:szCs w:val="26"/>
          <w:u w:val="single"/>
        </w:rPr>
        <w:t xml:space="preserve"> </w:t>
      </w:r>
      <w:bookmarkEnd w:id="1"/>
      <w:r w:rsidR="00F67ED1">
        <w:rPr>
          <w:rStyle w:val="Nadpis1Char"/>
          <w:rFonts w:ascii="Calibri" w:hAnsi="Calibri" w:cs="Calibri"/>
          <w:b/>
          <w:sz w:val="26"/>
          <w:szCs w:val="26"/>
          <w:u w:val="single"/>
        </w:rPr>
        <w:t>145/1/17</w:t>
      </w:r>
      <w:r w:rsidR="00966E07">
        <w:rPr>
          <w:rStyle w:val="Nadpis1Char"/>
          <w:rFonts w:ascii="Calibri" w:hAnsi="Calibri" w:cs="Calibri"/>
          <w:b/>
          <w:sz w:val="26"/>
          <w:szCs w:val="26"/>
          <w:u w:val="single"/>
        </w:rPr>
        <w:t>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Ing. Pavel Mačák,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F67ED1">
        <w:rPr>
          <w:rFonts w:ascii="Calibri" w:hAnsi="Calibri" w:cs="Calibri"/>
          <w:b w:val="0"/>
          <w:sz w:val="20"/>
        </w:rPr>
        <w:t>Komerční banka, a.s.</w:t>
      </w:r>
      <w:r w:rsidRPr="0088363C">
        <w:rPr>
          <w:rFonts w:ascii="Calibri" w:hAnsi="Calibri"/>
          <w:b w:val="0"/>
          <w:sz w:val="20"/>
        </w:rPr>
        <w:t xml:space="preserve">, č. účtu: </w:t>
      </w:r>
      <w:r w:rsidR="00F67ED1">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F67ED1">
        <w:rPr>
          <w:b/>
          <w:sz w:val="20"/>
          <w:szCs w:val="20"/>
        </w:rPr>
        <w:t>MANAG development, a.s.</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F67ED1">
        <w:rPr>
          <w:sz w:val="20"/>
          <w:szCs w:val="20"/>
        </w:rPr>
        <w:t>Zarámí 92</w:t>
      </w:r>
      <w:r w:rsidR="008412FC" w:rsidRPr="00D67B51">
        <w:rPr>
          <w:color w:val="auto"/>
          <w:sz w:val="20"/>
          <w:szCs w:val="20"/>
        </w:rPr>
        <w:t xml:space="preserve">, </w:t>
      </w:r>
      <w:r w:rsidR="00F67ED1">
        <w:rPr>
          <w:sz w:val="20"/>
          <w:szCs w:val="20"/>
        </w:rPr>
        <w:t>760 01</w:t>
      </w:r>
      <w:r w:rsidR="008412FC">
        <w:rPr>
          <w:sz w:val="20"/>
          <w:szCs w:val="20"/>
        </w:rPr>
        <w:t xml:space="preserve"> </w:t>
      </w:r>
      <w:r w:rsidR="00F67ED1">
        <w:rPr>
          <w:sz w:val="20"/>
          <w:szCs w:val="20"/>
        </w:rPr>
        <w:t>Zlín</w:t>
      </w:r>
    </w:p>
    <w:p w:rsidR="008412FC" w:rsidRDefault="00F67ED1" w:rsidP="007A1B29">
      <w:pPr>
        <w:pStyle w:val="Default"/>
        <w:tabs>
          <w:tab w:val="left" w:pos="2127"/>
          <w:tab w:val="left" w:pos="2410"/>
          <w:tab w:val="left" w:pos="2552"/>
        </w:tabs>
        <w:ind w:left="709" w:firstLine="709"/>
        <w:rPr>
          <w:sz w:val="20"/>
          <w:szCs w:val="20"/>
        </w:rPr>
      </w:pPr>
      <w:r>
        <w:rPr>
          <w:sz w:val="20"/>
          <w:szCs w:val="20"/>
        </w:rPr>
        <w:t>zastoupena: Ing. Pavel Horák, člen představenstva</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F67ED1">
        <w:rPr>
          <w:sz w:val="20"/>
          <w:szCs w:val="20"/>
        </w:rPr>
        <w:t>02302926</w:t>
      </w:r>
      <w:r w:rsidRPr="00D67B51">
        <w:rPr>
          <w:color w:val="auto"/>
          <w:sz w:val="20"/>
          <w:szCs w:val="20"/>
        </w:rPr>
        <w:t xml:space="preserve">, DIČ: </w:t>
      </w:r>
      <w:r w:rsidR="00F67ED1">
        <w:rPr>
          <w:sz w:val="20"/>
          <w:szCs w:val="20"/>
        </w:rPr>
        <w:t>CZ02302926</w:t>
      </w:r>
    </w:p>
    <w:p w:rsidR="00A14B6B" w:rsidRPr="00D67B51" w:rsidRDefault="008347FE" w:rsidP="008412FC">
      <w:pPr>
        <w:pStyle w:val="Default"/>
        <w:ind w:left="709" w:firstLine="709"/>
        <w:rPr>
          <w:color w:val="auto"/>
          <w:sz w:val="20"/>
          <w:szCs w:val="20"/>
        </w:rPr>
      </w:pPr>
      <w:r>
        <w:rPr>
          <w:sz w:val="20"/>
          <w:szCs w:val="20"/>
        </w:rPr>
        <w:t xml:space="preserve">zapsaná </w:t>
      </w:r>
      <w:r w:rsidR="00F67ED1">
        <w:rPr>
          <w:sz w:val="20"/>
          <w:szCs w:val="20"/>
        </w:rPr>
        <w:t>v OR vedeným Krajským soudem v Brně pod sp. zn. B 6974</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F67ED1">
        <w:rPr>
          <w:sz w:val="20"/>
          <w:szCs w:val="20"/>
        </w:rPr>
        <w:t>Komerční banka, a.s.</w:t>
      </w:r>
      <w:r w:rsidR="008412FC" w:rsidRPr="00AB2861">
        <w:rPr>
          <w:color w:val="auto"/>
          <w:sz w:val="20"/>
          <w:szCs w:val="20"/>
        </w:rPr>
        <w:t xml:space="preserve">, č. účtu: </w:t>
      </w:r>
      <w:r w:rsidR="00F67ED1">
        <w:rPr>
          <w:sz w:val="20"/>
          <w:szCs w:val="20"/>
        </w:rPr>
        <w:t>107-6146020247/0100</w:t>
      </w: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lastRenderedPageBreak/>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odečtů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a to zapůjčením klíčů od všech uzamykatelných dveří v objektu odběratele zabezpečujících přístup k měřícímu a ovládacímu zařízení dodavatele. Klíče budou uloženy na dispečinku společnosti Teplo Zlín, a.s. a budou </w:t>
      </w:r>
      <w:r w:rsidR="00BE0A9B" w:rsidRPr="00D67B51">
        <w:rPr>
          <w:rFonts w:ascii="Calibri" w:hAnsi="Calibri" w:cs="Calibri"/>
          <w:b w:val="0"/>
          <w:sz w:val="20"/>
        </w:rPr>
        <w:lastRenderedPageBreak/>
        <w:t>vydávány pouze zaměstnanci dodavatele oproti podpisu. Jiné osobě mohou být klíče vydány pouze po předchozím písemném souhlasu odběratele.</w:t>
      </w:r>
    </w:p>
    <w:p w:rsidR="00BB10BC" w:rsidRDefault="00BB10BC"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výpočtem spotřeby na základě dřívější spotřeby daného objektu 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BB10BC" w:rsidRDefault="00BB10BC" w:rsidP="002B300B">
      <w:pPr>
        <w:keepLines/>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r w:rsidRPr="00D67B51">
        <w:rPr>
          <w:rFonts w:ascii="Calibri" w:hAnsi="Calibri" w:cs="Calibri"/>
          <w:b w:val="0"/>
          <w:sz w:val="20"/>
        </w:rPr>
        <w:t>Vyúčtovacím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2154 a násl.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platnou vždy pro příslušné vyúčtovací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xml:space="preserve">. Fakturu odesílá dodavatel na adresu odběratele uvedenou </w:t>
      </w:r>
      <w:r>
        <w:rPr>
          <w:rFonts w:ascii="Calibri" w:hAnsi="Calibri" w:cs="Calibri"/>
          <w:b w:val="0"/>
          <w:sz w:val="20"/>
        </w:rPr>
        <w:lastRenderedPageBreak/>
        <w:t>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omto odstavci 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BB10BC">
        <w:rPr>
          <w:rFonts w:ascii="Calibri" w:hAnsi="Calibri" w:cs="Calibri"/>
          <w:b w:val="0"/>
          <w:sz w:val="20"/>
        </w:rPr>
        <w:t>1.12.</w:t>
      </w:r>
      <w:r w:rsidR="00F67ED1">
        <w:rPr>
          <w:rFonts w:ascii="Calibri" w:hAnsi="Calibri" w:cs="Calibri"/>
          <w:b w:val="0"/>
          <w:sz w:val="20"/>
        </w:rPr>
        <w:t>2017</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Odběratel se zavazuje nahlásit dodavateli jakékoli změny v osobě odběratele (změna sídla, změna statutárního orgánu, změna neplátce na plátce DPH  apod.).</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lastRenderedPageBreak/>
        <w:t>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anonymizace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936DE7" w:rsidRPr="008E6F7B" w:rsidRDefault="00936DE7" w:rsidP="00381CCC">
      <w:pPr>
        <w:keepLines/>
        <w:tabs>
          <w:tab w:val="left" w:pos="540"/>
          <w:tab w:val="left" w:pos="1843"/>
        </w:tabs>
        <w:ind w:left="540"/>
        <w:outlineLvl w:val="0"/>
        <w:rPr>
          <w:rFonts w:ascii="Calibri" w:hAnsi="Calibri" w:cs="Calibri"/>
          <w:b w:val="0"/>
          <w:color w:val="000000" w:themeColor="text1"/>
          <w:sz w:val="20"/>
        </w:rPr>
      </w:pP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BB10BC">
        <w:rPr>
          <w:rFonts w:ascii="Calibri" w:hAnsi="Calibri"/>
          <w:b w:val="0"/>
          <w:sz w:val="20"/>
        </w:rPr>
        <w:t>……………….</w:t>
      </w:r>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Ing. Pavel Mačák,</w:t>
      </w:r>
      <w:r w:rsidRPr="00D67B51">
        <w:rPr>
          <w:rFonts w:ascii="Calibri" w:hAnsi="Calibri"/>
          <w:b w:val="0"/>
          <w:sz w:val="20"/>
        </w:rPr>
        <w:tab/>
      </w:r>
      <w:r w:rsidR="00F67ED1">
        <w:rPr>
          <w:rFonts w:ascii="Calibri" w:hAnsi="Calibri" w:cs="Calibri"/>
          <w:b w:val="0"/>
          <w:sz w:val="20"/>
        </w:rPr>
        <w:t>Ing. Pavel Horák</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F67ED1">
        <w:rPr>
          <w:rFonts w:ascii="Calibri" w:hAnsi="Calibri" w:cs="Calibri"/>
          <w:b w:val="0"/>
          <w:sz w:val="20"/>
        </w:rPr>
        <w:t>člen představenstva</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BB10B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58" w:rsidRDefault="00AD7E58">
      <w:r>
        <w:separator/>
      </w:r>
    </w:p>
  </w:endnote>
  <w:endnote w:type="continuationSeparator" w:id="0">
    <w:p w:rsidR="00AD7E58" w:rsidRDefault="00AD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07" w:rsidRDefault="00966E0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66E07" w:rsidRPr="002A0260" w:rsidRDefault="00301243"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66E0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6604D9">
          <w:rPr>
            <w:b w:val="0"/>
            <w:i/>
            <w:noProof/>
            <w:color w:val="BFBFBF" w:themeColor="background1" w:themeShade="BF"/>
            <w:sz w:val="20"/>
          </w:rPr>
          <w:t>Smlouva na dodávku TE č.145_1_17B.docx</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relative:text;mso-position-vertical-relative:page" o:connectortype="straight" strokecolor="black [3213]">
              <v:shadow color="#868686"/>
              <w10:wrap anchory="page"/>
              <w10:anchorlock/>
            </v:shape>
          </w:pict>
        </w:r>
        <w:r w:rsidR="00966E07">
          <w:rPr>
            <w:b w:val="0"/>
            <w:i/>
            <w:color w:val="BFBFBF" w:themeColor="background1" w:themeShade="BF"/>
            <w:sz w:val="20"/>
          </w:rPr>
          <w:t xml:space="preserve"> (dvoutrubka)</w:t>
        </w:r>
        <w:r w:rsidR="00966E07">
          <w:rPr>
            <w:b w:val="0"/>
            <w:i/>
            <w:color w:val="BFBFBF" w:themeColor="background1" w:themeShade="BF"/>
            <w:sz w:val="20"/>
          </w:rPr>
          <w:tab/>
          <w:t>S</w:t>
        </w:r>
        <w:r w:rsidR="00966E07" w:rsidRPr="002A0260">
          <w:rPr>
            <w:b w:val="0"/>
            <w:i/>
            <w:color w:val="BFBFBF" w:themeColor="background1" w:themeShade="BF"/>
            <w:sz w:val="20"/>
          </w:rPr>
          <w:t>tránka č.</w:t>
        </w:r>
        <w:r w:rsidRPr="002A0260">
          <w:rPr>
            <w:b w:val="0"/>
            <w:i/>
            <w:color w:val="BFBFBF" w:themeColor="background1" w:themeShade="BF"/>
            <w:sz w:val="20"/>
          </w:rPr>
          <w:fldChar w:fldCharType="begin"/>
        </w:r>
        <w:r w:rsidR="00966E0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A40149">
          <w:rPr>
            <w:b w:val="0"/>
            <w:i/>
            <w:noProof/>
            <w:color w:val="BFBFBF" w:themeColor="background1" w:themeShade="BF"/>
            <w:sz w:val="20"/>
          </w:rPr>
          <w:t>5</w:t>
        </w:r>
        <w:r w:rsidRPr="002A0260">
          <w:rPr>
            <w:b w:val="0"/>
            <w:i/>
            <w:color w:val="BFBFBF" w:themeColor="background1" w:themeShade="B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07" w:rsidRDefault="00966E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58" w:rsidRDefault="00AD7E58">
      <w:r>
        <w:separator/>
      </w:r>
    </w:p>
  </w:footnote>
  <w:footnote w:type="continuationSeparator" w:id="0">
    <w:p w:rsidR="00AD7E58" w:rsidRDefault="00AD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07" w:rsidRDefault="00966E0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07" w:rsidRDefault="00966E0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07" w:rsidRDefault="00966E0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82D1B40"/>
    <w:multiLevelType w:val="hybridMultilevel"/>
    <w:tmpl w:val="6D781790"/>
    <w:lvl w:ilvl="0" w:tplc="FFFFFFFF">
      <w:start w:val="1"/>
      <w:numFmt w:val="lowerLetter"/>
      <w:pStyle w:val="rove3abc"/>
      <w:lvlText w:val="%1)"/>
      <w:lvlJc w:val="left"/>
      <w:pPr>
        <w:tabs>
          <w:tab w:val="num" w:pos="1247"/>
        </w:tabs>
        <w:ind w:left="1247" w:hanging="680"/>
      </w:pPr>
      <w:rPr>
        <w:rFonts w:ascii="Arial Narrow" w:hAnsi="Arial Narrow" w:hint="default"/>
        <w:b w:val="0"/>
        <w:i w:val="0"/>
        <w:color w:val="auto"/>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425"/>
  <w:noPunctuationKerning/>
  <w:characterSpacingControl w:val="doNotCompress"/>
  <w:hdrShapeDefaults>
    <o:shapedefaults v:ext="edit" spidmax="62466"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1784C"/>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03B4"/>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7F90"/>
    <w:rsid w:val="00300842"/>
    <w:rsid w:val="00300E63"/>
    <w:rsid w:val="00301243"/>
    <w:rsid w:val="00305A4F"/>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353B8"/>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04D9"/>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2369"/>
    <w:rsid w:val="007D377F"/>
    <w:rsid w:val="007D3D7E"/>
    <w:rsid w:val="007D6F1F"/>
    <w:rsid w:val="007D7AA8"/>
    <w:rsid w:val="007E3E7C"/>
    <w:rsid w:val="007E442B"/>
    <w:rsid w:val="007F228A"/>
    <w:rsid w:val="007F558E"/>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47FE"/>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2388"/>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B9E"/>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084"/>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66E07"/>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387A"/>
    <w:rsid w:val="00A34248"/>
    <w:rsid w:val="00A346F9"/>
    <w:rsid w:val="00A3527B"/>
    <w:rsid w:val="00A35404"/>
    <w:rsid w:val="00A40149"/>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D7E58"/>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0BC"/>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1F5"/>
    <w:rsid w:val="00E62557"/>
    <w:rsid w:val="00E62CD1"/>
    <w:rsid w:val="00E63C18"/>
    <w:rsid w:val="00E65752"/>
    <w:rsid w:val="00E7476B"/>
    <w:rsid w:val="00E77D8D"/>
    <w:rsid w:val="00E82C9A"/>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67ED1"/>
    <w:rsid w:val="00F721AB"/>
    <w:rsid w:val="00F72E41"/>
    <w:rsid w:val="00F76F12"/>
    <w:rsid w:val="00F8094E"/>
    <w:rsid w:val="00F80E1D"/>
    <w:rsid w:val="00F81E47"/>
    <w:rsid w:val="00F8427E"/>
    <w:rsid w:val="00F8453D"/>
    <w:rsid w:val="00F84C48"/>
    <w:rsid w:val="00F87ACE"/>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link w:val="NzevChar"/>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 w:type="character" w:customStyle="1" w:styleId="NzevChar">
    <w:name w:val="Název Char"/>
    <w:basedOn w:val="Standardnpsmoodstavce"/>
    <w:link w:val="Nzev"/>
    <w:rsid w:val="00BB10BC"/>
    <w:rPr>
      <w:b/>
      <w:sz w:val="28"/>
    </w:rPr>
  </w:style>
  <w:style w:type="paragraph" w:customStyle="1" w:styleId="rove3abc">
    <w:name w:val="Úroveň 3 abc"/>
    <w:basedOn w:val="Normln"/>
    <w:rsid w:val="00BB10BC"/>
    <w:pPr>
      <w:keepLines/>
      <w:numPr>
        <w:numId w:val="9"/>
      </w:numPr>
      <w:tabs>
        <w:tab w:val="clear" w:pos="8222"/>
        <w:tab w:val="left" w:pos="6804"/>
        <w:tab w:val="left" w:pos="7088"/>
        <w:tab w:val="decimal" w:pos="7938"/>
      </w:tabs>
      <w:spacing w:before="60"/>
      <w:jc w:val="both"/>
      <w:outlineLvl w:val="3"/>
    </w:pPr>
    <w:rPr>
      <w:rFonts w:ascii="Arial Narrow" w:hAnsi="Arial Narrow"/>
      <w:b w:val="0"/>
      <w:sz w:val="2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4A94-F431-4E32-B66B-A00ACD27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12252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Šivicová</cp:lastModifiedBy>
  <cp:revision>2</cp:revision>
  <cp:lastPrinted>2017-09-12T11:28:00Z</cp:lastPrinted>
  <dcterms:created xsi:type="dcterms:W3CDTF">2017-09-21T11:13:00Z</dcterms:created>
  <dcterms:modified xsi:type="dcterms:W3CDTF">2017-09-21T11:13:00Z</dcterms:modified>
</cp:coreProperties>
</file>