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A082" w14:textId="77777777" w:rsidR="00764D19" w:rsidRDefault="003173B9">
      <w:pPr>
        <w:pStyle w:val="Bodytext30"/>
        <w:framePr w:w="2755" w:h="1223" w:hRule="exact" w:wrap="none" w:vAnchor="page" w:hAnchor="page" w:x="2180" w:y="8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HUDEBNÍ</w:t>
      </w:r>
    </w:p>
    <w:p w14:paraId="490CA083" w14:textId="77777777" w:rsidR="00764D19" w:rsidRDefault="003173B9">
      <w:pPr>
        <w:pStyle w:val="Bodytext30"/>
        <w:framePr w:w="2755" w:h="1223" w:hRule="exact" w:wrap="none" w:vAnchor="page" w:hAnchor="page" w:x="2180" w:y="8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DIVADLO</w:t>
      </w:r>
    </w:p>
    <w:p w14:paraId="490CA084" w14:textId="77777777" w:rsidR="00764D19" w:rsidRDefault="003173B9">
      <w:pPr>
        <w:pStyle w:val="Heading110"/>
        <w:framePr w:wrap="none" w:vAnchor="page" w:hAnchor="page" w:x="2180" w:y="2070"/>
        <w:shd w:val="clear" w:color="auto" w:fill="D33C5A"/>
        <w:spacing w:before="0"/>
      </w:pPr>
      <w:bookmarkStart w:id="0" w:name="bookmark0"/>
      <w:r>
        <w:rPr>
          <w:rStyle w:val="Heading111"/>
          <w:b/>
          <w:bCs/>
        </w:rPr>
        <w:t>KARLÍN</w:t>
      </w:r>
      <w:bookmarkEnd w:id="0"/>
    </w:p>
    <w:p w14:paraId="490CA085" w14:textId="77777777" w:rsidR="00764D19" w:rsidRDefault="003173B9">
      <w:pPr>
        <w:pStyle w:val="Heading220"/>
        <w:framePr w:w="8227" w:h="1635" w:hRule="exact" w:wrap="none" w:vAnchor="page" w:hAnchor="page" w:x="2089" w:y="5411"/>
        <w:shd w:val="clear" w:color="auto" w:fill="auto"/>
      </w:pPr>
      <w:bookmarkStart w:id="1" w:name="bookmark1"/>
      <w:r>
        <w:rPr>
          <w:rStyle w:val="Heading221"/>
        </w:rPr>
        <w:t>DODAVATEL:</w:t>
      </w:r>
      <w:bookmarkEnd w:id="1"/>
    </w:p>
    <w:p w14:paraId="490CA086" w14:textId="77777777" w:rsidR="00764D19" w:rsidRDefault="003173B9">
      <w:pPr>
        <w:pStyle w:val="Bodytext70"/>
        <w:framePr w:w="8227" w:h="1635" w:hRule="exact" w:wrap="none" w:vAnchor="page" w:hAnchor="page" w:x="2089" w:y="5411"/>
        <w:shd w:val="clear" w:color="auto" w:fill="auto"/>
      </w:pPr>
      <w:r>
        <w:t>DRIVECONTROL, s.r.o.</w:t>
      </w:r>
    </w:p>
    <w:p w14:paraId="490CA087" w14:textId="77777777" w:rsidR="00764D19" w:rsidRDefault="003173B9">
      <w:pPr>
        <w:pStyle w:val="Bodytext20"/>
        <w:framePr w:w="8227" w:h="1635" w:hRule="exact" w:wrap="none" w:vAnchor="page" w:hAnchor="page" w:x="2089" w:y="5411"/>
        <w:shd w:val="clear" w:color="auto" w:fill="auto"/>
      </w:pPr>
      <w:r>
        <w:t>Komenského 427</w:t>
      </w:r>
    </w:p>
    <w:p w14:paraId="490CA088" w14:textId="77777777" w:rsidR="00764D19" w:rsidRDefault="003173B9">
      <w:pPr>
        <w:pStyle w:val="Bodytext20"/>
        <w:framePr w:w="8227" w:h="1635" w:hRule="exact" w:wrap="none" w:vAnchor="page" w:hAnchor="page" w:x="2089" w:y="5411"/>
        <w:shd w:val="clear" w:color="auto" w:fill="auto"/>
      </w:pPr>
      <w:r>
        <w:t>664 53 Újezd u Brna</w:t>
      </w:r>
    </w:p>
    <w:p w14:paraId="490CA089" w14:textId="77777777" w:rsidR="00764D19" w:rsidRDefault="003173B9">
      <w:pPr>
        <w:pStyle w:val="Bodytext20"/>
        <w:framePr w:w="8227" w:h="1635" w:hRule="exact" w:wrap="none" w:vAnchor="page" w:hAnchor="page" w:x="2089" w:y="5411"/>
        <w:shd w:val="clear" w:color="auto" w:fill="auto"/>
      </w:pPr>
      <w:r>
        <w:t>IČ: 293 67 531, DIČ: CZ 293 67 531</w:t>
      </w:r>
    </w:p>
    <w:p w14:paraId="490CA08A" w14:textId="51C87655" w:rsidR="00764D19" w:rsidRDefault="003173B9">
      <w:pPr>
        <w:pStyle w:val="Bodytext20"/>
        <w:framePr w:w="8227" w:h="1635" w:hRule="exact" w:wrap="none" w:vAnchor="page" w:hAnchor="page" w:x="2089" w:y="5411"/>
        <w:pBdr>
          <w:bottom w:val="single" w:sz="4" w:space="1" w:color="auto"/>
        </w:pBdr>
        <w:shd w:val="clear" w:color="auto" w:fill="auto"/>
      </w:pPr>
      <w:hyperlink r:id="rId6" w:history="1">
        <w:proofErr w:type="spellStart"/>
        <w:r w:rsidR="0056474F">
          <w:rPr>
            <w:lang w:eastAsia="en-US" w:bidi="en-US"/>
          </w:rPr>
          <w:t>xxxx</w:t>
        </w:r>
        <w:proofErr w:type="spellEnd"/>
      </w:hyperlink>
    </w:p>
    <w:p w14:paraId="490CA08C" w14:textId="3094B19A" w:rsidR="00764D19" w:rsidRDefault="003173B9">
      <w:pPr>
        <w:pStyle w:val="Bodytext50"/>
        <w:framePr w:w="4219" w:h="522" w:hRule="exact" w:wrap="none" w:vAnchor="page" w:hAnchor="page" w:x="6855" w:y="3010"/>
        <w:shd w:val="clear" w:color="auto" w:fill="auto"/>
        <w:tabs>
          <w:tab w:val="left" w:pos="3158"/>
        </w:tabs>
      </w:pPr>
      <w:r>
        <w:t>IČ:</w:t>
      </w:r>
      <w:r>
        <w:tab/>
        <w:t xml:space="preserve">   00064335</w:t>
      </w:r>
    </w:p>
    <w:p w14:paraId="490CA08D" w14:textId="536E22CE" w:rsidR="00764D19" w:rsidRDefault="003173B9">
      <w:pPr>
        <w:pStyle w:val="Bodytext50"/>
        <w:framePr w:w="4219" w:h="522" w:hRule="exact" w:wrap="none" w:vAnchor="page" w:hAnchor="page" w:x="6855" w:y="3010"/>
        <w:shd w:val="clear" w:color="auto" w:fill="auto"/>
        <w:tabs>
          <w:tab w:val="left" w:pos="2942"/>
        </w:tabs>
      </w:pPr>
      <w:r>
        <w:t>DIČ:</w:t>
      </w:r>
      <w:r>
        <w:tab/>
        <w:t xml:space="preserve"> CZ 00064335</w:t>
      </w:r>
    </w:p>
    <w:p w14:paraId="490CA08E" w14:textId="77777777" w:rsidR="00764D19" w:rsidRDefault="003173B9">
      <w:pPr>
        <w:pStyle w:val="Bodytext50"/>
        <w:framePr w:w="1637" w:h="523" w:hRule="exact" w:wrap="none" w:vAnchor="page" w:hAnchor="page" w:x="6855" w:y="3475"/>
        <w:shd w:val="clear" w:color="auto" w:fill="auto"/>
      </w:pPr>
      <w:r>
        <w:t>Bankovní spojení: Číslo účtu:</w:t>
      </w:r>
    </w:p>
    <w:p w14:paraId="490CA08F" w14:textId="77777777" w:rsidR="00764D19" w:rsidRDefault="003173B9">
      <w:pPr>
        <w:pStyle w:val="Bodytext60"/>
        <w:framePr w:wrap="none" w:vAnchor="page" w:hAnchor="page" w:x="6889" w:y="3937"/>
        <w:shd w:val="clear" w:color="auto" w:fill="auto"/>
      </w:pPr>
      <w:r>
        <w:t>OBJEDNÁVKA</w:t>
      </w:r>
    </w:p>
    <w:p w14:paraId="490CA090" w14:textId="28CD35A1" w:rsidR="00764D19" w:rsidRDefault="003173B9">
      <w:pPr>
        <w:pStyle w:val="Bodytext50"/>
        <w:framePr w:w="4219" w:h="518" w:hRule="exact" w:wrap="none" w:vAnchor="page" w:hAnchor="page" w:x="6855" w:y="3470"/>
        <w:shd w:val="clear" w:color="auto" w:fill="auto"/>
        <w:jc w:val="right"/>
      </w:pPr>
      <w:r>
        <w:t>KB Praha 8</w:t>
      </w:r>
      <w:r>
        <w:br/>
        <w:t xml:space="preserve"> </w:t>
      </w:r>
      <w:proofErr w:type="spellStart"/>
      <w:r w:rsidR="0056474F">
        <w:t>xxxxxxx</w:t>
      </w:r>
      <w:proofErr w:type="spellEnd"/>
    </w:p>
    <w:p w14:paraId="490CA091" w14:textId="41B4389F" w:rsidR="00764D19" w:rsidRDefault="003173B9">
      <w:pPr>
        <w:pStyle w:val="Heading210"/>
        <w:framePr w:wrap="none" w:vAnchor="page" w:hAnchor="page" w:x="6855" w:y="3937"/>
        <w:shd w:val="clear" w:color="auto" w:fill="auto"/>
        <w:tabs>
          <w:tab w:val="left" w:pos="2986"/>
        </w:tabs>
        <w:ind w:left="1997" w:right="29"/>
      </w:pPr>
      <w:bookmarkStart w:id="2" w:name="bookmark2"/>
      <w:r>
        <w:t>č.:</w:t>
      </w:r>
      <w:r>
        <w:tab/>
        <w:t xml:space="preserve"> 040/2026</w:t>
      </w:r>
      <w:bookmarkEnd w:id="2"/>
    </w:p>
    <w:p w14:paraId="490CA092" w14:textId="7FFCA5F5" w:rsidR="00764D19" w:rsidRDefault="003173B9">
      <w:pPr>
        <w:pStyle w:val="Bodytext50"/>
        <w:framePr w:w="4219" w:h="974" w:hRule="exact" w:wrap="none" w:vAnchor="page" w:hAnchor="page" w:x="6855" w:y="4257"/>
        <w:shd w:val="clear" w:color="auto" w:fill="auto"/>
        <w:tabs>
          <w:tab w:val="left" w:pos="3158"/>
        </w:tabs>
        <w:spacing w:line="226" w:lineRule="exact"/>
      </w:pPr>
      <w:r>
        <w:t>Datum:</w:t>
      </w:r>
      <w:r>
        <w:tab/>
        <w:t xml:space="preserve"> 09.03.2026</w:t>
      </w:r>
    </w:p>
    <w:p w14:paraId="490CA095" w14:textId="7EDA614B" w:rsidR="00764D19" w:rsidRDefault="003173B9" w:rsidP="0056474F">
      <w:pPr>
        <w:pStyle w:val="Bodytext50"/>
        <w:framePr w:w="4219" w:h="974" w:hRule="exact" w:wrap="none" w:vAnchor="page" w:hAnchor="page" w:x="6855" w:y="4257"/>
        <w:shd w:val="clear" w:color="auto" w:fill="auto"/>
        <w:tabs>
          <w:tab w:val="left" w:pos="1334"/>
        </w:tabs>
        <w:spacing w:line="226" w:lineRule="exact"/>
        <w:jc w:val="right"/>
      </w:pPr>
      <w:r>
        <w:t>Vyřizuje:</w:t>
      </w:r>
      <w:proofErr w:type="gramStart"/>
      <w:r>
        <w:tab/>
        <w:t xml:space="preserve">  </w:t>
      </w:r>
      <w:proofErr w:type="spellStart"/>
      <w:r w:rsidR="0056474F">
        <w:t>xxxxxxxxxx</w:t>
      </w:r>
      <w:proofErr w:type="spellEnd"/>
      <w:proofErr w:type="gramEnd"/>
    </w:p>
    <w:p w14:paraId="490CA096" w14:textId="77777777" w:rsidR="00764D19" w:rsidRDefault="003173B9">
      <w:pPr>
        <w:pStyle w:val="Bodytext20"/>
        <w:framePr w:w="8227" w:h="566" w:hRule="exact" w:wrap="none" w:vAnchor="page" w:hAnchor="page" w:x="2089" w:y="7997"/>
        <w:shd w:val="clear" w:color="auto" w:fill="auto"/>
        <w:jc w:val="left"/>
      </w:pPr>
      <w:r>
        <w:t>Na základě vaší cenové nabídky č. 001/Ser/2026017 ze dne 09.03.2026 u vás objednáváme následující opravu jevištní technologie:</w:t>
      </w:r>
    </w:p>
    <w:p w14:paraId="490CA097" w14:textId="77777777" w:rsidR="00764D19" w:rsidRDefault="003173B9">
      <w:pPr>
        <w:pStyle w:val="Bodytext70"/>
        <w:framePr w:w="8227" w:h="2073" w:hRule="exact" w:wrap="none" w:vAnchor="page" w:hAnchor="page" w:x="2089" w:y="8824"/>
        <w:shd w:val="clear" w:color="auto" w:fill="auto"/>
        <w:spacing w:line="504" w:lineRule="exact"/>
        <w:ind w:left="400"/>
        <w:jc w:val="left"/>
      </w:pPr>
      <w:r>
        <w:t>• oprava točny</w:t>
      </w:r>
    </w:p>
    <w:p w14:paraId="490CA098" w14:textId="77777777" w:rsidR="00764D19" w:rsidRDefault="003173B9">
      <w:pPr>
        <w:pStyle w:val="Bodytext20"/>
        <w:framePr w:w="8227" w:h="2073" w:hRule="exact" w:wrap="none" w:vAnchor="page" w:hAnchor="page" w:x="2089" w:y="8824"/>
        <w:shd w:val="clear" w:color="auto" w:fill="auto"/>
        <w:tabs>
          <w:tab w:val="left" w:pos="2323"/>
        </w:tabs>
        <w:spacing w:line="504" w:lineRule="exact"/>
      </w:pPr>
      <w:r>
        <w:t>v rozsahu:</w:t>
      </w:r>
      <w:r>
        <w:tab/>
        <w:t>diagnostika, oprava kabeláže, testy funkčnosti, vč. dopravy</w:t>
      </w:r>
    </w:p>
    <w:p w14:paraId="490CA099" w14:textId="1A252031" w:rsidR="00764D19" w:rsidRDefault="003173B9">
      <w:pPr>
        <w:pStyle w:val="Bodytext20"/>
        <w:framePr w:w="8227" w:h="2073" w:hRule="exact" w:wrap="none" w:vAnchor="page" w:hAnchor="page" w:x="2089" w:y="8824"/>
        <w:shd w:val="clear" w:color="auto" w:fill="auto"/>
        <w:tabs>
          <w:tab w:val="left" w:pos="2323"/>
        </w:tabs>
        <w:spacing w:line="504" w:lineRule="exact"/>
      </w:pPr>
      <w:r>
        <w:t>na adrese:</w:t>
      </w:r>
      <w:r>
        <w:tab/>
        <w:t>Hudební divadlo v Karlíně, Křižíkova 283/10, Praha 8</w:t>
      </w:r>
    </w:p>
    <w:p w14:paraId="490CA09A" w14:textId="13A6433F" w:rsidR="00764D19" w:rsidRDefault="003173B9">
      <w:pPr>
        <w:pStyle w:val="Bodytext20"/>
        <w:framePr w:w="8227" w:h="2073" w:hRule="exact" w:wrap="none" w:vAnchor="page" w:hAnchor="page" w:x="2089" w:y="8824"/>
        <w:shd w:val="clear" w:color="auto" w:fill="auto"/>
        <w:spacing w:line="504" w:lineRule="exact"/>
      </w:pPr>
      <w:r>
        <w:t xml:space="preserve">celková cena dle </w:t>
      </w:r>
      <w:proofErr w:type="gramStart"/>
      <w:r>
        <w:t xml:space="preserve">CN:   </w:t>
      </w:r>
      <w:proofErr w:type="gramEnd"/>
      <w:r>
        <w:t xml:space="preserve"> </w:t>
      </w:r>
      <w:proofErr w:type="gramStart"/>
      <w:r>
        <w:t>150.400,-</w:t>
      </w:r>
      <w:proofErr w:type="gramEnd"/>
      <w:r>
        <w:t xml:space="preserve"> Kč bez DPH</w:t>
      </w:r>
    </w:p>
    <w:p w14:paraId="490CA09B" w14:textId="77777777" w:rsidR="00764D19" w:rsidRDefault="003173B9">
      <w:pPr>
        <w:pStyle w:val="Bodytext20"/>
        <w:framePr w:w="8227" w:h="1325" w:hRule="exact" w:wrap="none" w:vAnchor="page" w:hAnchor="page" w:x="2089" w:y="11292"/>
        <w:shd w:val="clear" w:color="auto" w:fill="auto"/>
        <w:spacing w:line="250" w:lineRule="exact"/>
      </w:pPr>
      <w:r>
        <w:rPr>
          <w:rStyle w:val="Bodytext21"/>
        </w:rPr>
        <w:t>Fakturační údaje:</w:t>
      </w:r>
    </w:p>
    <w:p w14:paraId="57B69384" w14:textId="77777777" w:rsidR="003173B9" w:rsidRDefault="003173B9">
      <w:pPr>
        <w:pStyle w:val="Bodytext20"/>
        <w:framePr w:w="8227" w:h="1325" w:hRule="exact" w:wrap="none" w:vAnchor="page" w:hAnchor="page" w:x="2089" w:y="11292"/>
        <w:shd w:val="clear" w:color="auto" w:fill="auto"/>
        <w:spacing w:line="250" w:lineRule="exact"/>
        <w:ind w:right="3920"/>
        <w:jc w:val="left"/>
      </w:pPr>
      <w:r>
        <w:t xml:space="preserve">Hudební divadlo v Karlíně, </w:t>
      </w:r>
      <w:proofErr w:type="spellStart"/>
      <w:r>
        <w:t>p.o</w:t>
      </w:r>
      <w:proofErr w:type="spellEnd"/>
      <w:r>
        <w:t xml:space="preserve">. </w:t>
      </w:r>
    </w:p>
    <w:p w14:paraId="490CA09C" w14:textId="43A2CD9B" w:rsidR="00764D19" w:rsidRDefault="003173B9">
      <w:pPr>
        <w:pStyle w:val="Bodytext20"/>
        <w:framePr w:w="8227" w:h="1325" w:hRule="exact" w:wrap="none" w:vAnchor="page" w:hAnchor="page" w:x="2089" w:y="11292"/>
        <w:shd w:val="clear" w:color="auto" w:fill="auto"/>
        <w:spacing w:line="250" w:lineRule="exact"/>
        <w:ind w:right="3920"/>
        <w:jc w:val="left"/>
      </w:pPr>
      <w:r>
        <w:t xml:space="preserve">sídlo: Křižíkova 283/10, 186 00 Praha 8 korespondence: </w:t>
      </w:r>
      <w:proofErr w:type="spellStart"/>
      <w:r w:rsidRPr="0056474F">
        <w:rPr>
          <w:lang w:eastAsia="en-US" w:bidi="en-US"/>
        </w:rPr>
        <w:t>P.O.Box</w:t>
      </w:r>
      <w:proofErr w:type="spellEnd"/>
      <w:r w:rsidRPr="0056474F">
        <w:rPr>
          <w:lang w:eastAsia="en-US" w:bidi="en-US"/>
        </w:rPr>
        <w:t xml:space="preserve"> </w:t>
      </w:r>
      <w:r>
        <w:t>1237, PSČ 111 21 IČ: 00064335, DIČ: CZ00064335</w:t>
      </w:r>
    </w:p>
    <w:p w14:paraId="490CA09D" w14:textId="77777777" w:rsidR="00764D19" w:rsidRDefault="003173B9">
      <w:pPr>
        <w:pStyle w:val="Bodytext20"/>
        <w:framePr w:wrap="none" w:vAnchor="page" w:hAnchor="page" w:x="2089" w:y="13071"/>
        <w:shd w:val="clear" w:color="auto" w:fill="auto"/>
        <w:spacing w:line="246" w:lineRule="exact"/>
      </w:pPr>
      <w:r>
        <w:t>Děkujeme,</w:t>
      </w:r>
    </w:p>
    <w:p w14:paraId="490CA09E" w14:textId="77777777" w:rsidR="00764D19" w:rsidRDefault="003173B9">
      <w:pPr>
        <w:pStyle w:val="Bodytext20"/>
        <w:framePr w:w="8227" w:h="566" w:hRule="exact" w:wrap="none" w:vAnchor="page" w:hAnchor="page" w:x="2089" w:y="14064"/>
        <w:shd w:val="clear" w:color="auto" w:fill="auto"/>
        <w:ind w:left="6120" w:firstLine="180"/>
        <w:jc w:val="left"/>
      </w:pPr>
      <w:r>
        <w:t>Martin Poupě technický ředitel HDK</w:t>
      </w:r>
    </w:p>
    <w:p w14:paraId="490CA09F" w14:textId="2B50A709" w:rsidR="00764D19" w:rsidRDefault="003173B9">
      <w:pPr>
        <w:pStyle w:val="Headerorfooter10"/>
        <w:framePr w:wrap="none" w:vAnchor="page" w:hAnchor="page" w:x="3903" w:y="15846"/>
        <w:shd w:val="clear" w:color="auto" w:fill="auto"/>
      </w:pPr>
      <w:r>
        <w:t xml:space="preserve">IČO: 00064335, DIČ: ČZ00064335, bankovní spojeni: KB </w:t>
      </w:r>
      <w:proofErr w:type="spellStart"/>
      <w:r>
        <w:t>č.ú</w:t>
      </w:r>
      <w:proofErr w:type="spellEnd"/>
      <w:r>
        <w:t xml:space="preserve">. </w:t>
      </w:r>
      <w:proofErr w:type="spellStart"/>
      <w:r w:rsidR="0056474F">
        <w:t>xxxxxxxxxx</w:t>
      </w:r>
      <w:proofErr w:type="spellEnd"/>
    </w:p>
    <w:p w14:paraId="490CA0A0" w14:textId="77777777" w:rsidR="00764D19" w:rsidRDefault="00764D19">
      <w:pPr>
        <w:rPr>
          <w:sz w:val="2"/>
          <w:szCs w:val="2"/>
        </w:rPr>
      </w:pPr>
    </w:p>
    <w:sectPr w:rsidR="00764D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5FC7" w14:textId="77777777" w:rsidR="000828E1" w:rsidRDefault="000828E1">
      <w:r>
        <w:separator/>
      </w:r>
    </w:p>
  </w:endnote>
  <w:endnote w:type="continuationSeparator" w:id="0">
    <w:p w14:paraId="4551AF5F" w14:textId="77777777" w:rsidR="000828E1" w:rsidRDefault="0008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1524" w14:textId="77777777" w:rsidR="000828E1" w:rsidRDefault="000828E1"/>
  </w:footnote>
  <w:footnote w:type="continuationSeparator" w:id="0">
    <w:p w14:paraId="4C8959CF" w14:textId="77777777" w:rsidR="000828E1" w:rsidRDefault="000828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D19"/>
    <w:rsid w:val="000828E1"/>
    <w:rsid w:val="003173B9"/>
    <w:rsid w:val="004F0286"/>
    <w:rsid w:val="0056474F"/>
    <w:rsid w:val="00764D19"/>
    <w:rsid w:val="008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082"/>
  <w15:docId w15:val="{69151966-2EFF-44C1-8F8D-8A6F9FD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3749D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1">
    <w:name w:val="Heading #2|2"/>
    <w:basedOn w:val="Heading2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E5F9C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425ptItalic">
    <w:name w:val="Body text|4 + 25 pt;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6E5F9C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48" w:lineRule="exact"/>
    </w:pPr>
    <w:rPr>
      <w:rFonts w:ascii="Arial" w:eastAsia="Arial" w:hAnsi="Arial" w:cs="Arial"/>
      <w:b/>
      <w:bCs/>
      <w:sz w:val="58"/>
      <w:szCs w:val="5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20"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558" w:lineRule="exact"/>
    </w:pPr>
    <w:rPr>
      <w:rFonts w:ascii="Arial" w:eastAsia="Arial" w:hAnsi="Arial" w:cs="Arial"/>
      <w:sz w:val="46"/>
      <w:szCs w:val="4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zalesak@drivecontro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2</cp:revision>
  <dcterms:created xsi:type="dcterms:W3CDTF">2026-03-09T21:54:00Z</dcterms:created>
  <dcterms:modified xsi:type="dcterms:W3CDTF">2026-03-09T21:54:00Z</dcterms:modified>
</cp:coreProperties>
</file>