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D9D6" w14:textId="77777777" w:rsidR="007F3DAD" w:rsidRDefault="00000000">
      <w:pPr>
        <w:pStyle w:val="Bodytext30"/>
        <w:ind w:left="780" w:hanging="780"/>
        <w:rPr>
          <w:sz w:val="22"/>
          <w:szCs w:val="22"/>
        </w:rPr>
      </w:pPr>
      <w:r>
        <w:rPr>
          <w:rStyle w:val="Bodytext3"/>
          <w:b/>
          <w:bCs/>
          <w:color w:val="5D80A7"/>
          <w:sz w:val="22"/>
          <w:szCs w:val="22"/>
          <w:vertAlign w:val="subscript"/>
        </w:rPr>
        <w:t>n</w:t>
      </w:r>
      <w:r>
        <w:rPr>
          <w:rStyle w:val="Bodytext3"/>
          <w:b/>
          <w:bCs/>
          <w:color w:val="5D80A7"/>
          <w:sz w:val="22"/>
          <w:szCs w:val="22"/>
        </w:rPr>
        <w:t xml:space="preserve"> </w:t>
      </w:r>
      <w:proofErr w:type="gramStart"/>
      <w:r>
        <w:rPr>
          <w:rStyle w:val="Bodytext3"/>
          <w:b/>
          <w:bCs/>
          <w:color w:val="DF7964"/>
          <w:sz w:val="22"/>
          <w:szCs w:val="22"/>
        </w:rPr>
        <w:t xml:space="preserve">&lt; </w:t>
      </w:r>
      <w:r>
        <w:rPr>
          <w:rStyle w:val="Bodytext3"/>
          <w:b/>
          <w:bCs/>
          <w:color w:val="5D80A7"/>
          <w:sz w:val="22"/>
          <w:szCs w:val="22"/>
        </w:rPr>
        <w:t>MORAVSKOSLEZSKÁ</w:t>
      </w:r>
      <w:proofErr w:type="gramEnd"/>
      <w:r>
        <w:rPr>
          <w:rStyle w:val="Bodytext3"/>
          <w:b/>
          <w:bCs/>
          <w:color w:val="5D80A7"/>
          <w:sz w:val="22"/>
          <w:szCs w:val="22"/>
        </w:rPr>
        <w:t xml:space="preserve"> NEMOCNICE</w:t>
      </w:r>
    </w:p>
    <w:p w14:paraId="76CDACF2" w14:textId="77777777" w:rsidR="007F3DAD" w:rsidRDefault="00000000">
      <w:pPr>
        <w:pStyle w:val="Bodytext30"/>
        <w:ind w:left="0" w:firstLine="0"/>
        <w:rPr>
          <w:sz w:val="22"/>
          <w:szCs w:val="22"/>
        </w:rPr>
      </w:pPr>
      <w:proofErr w:type="spellStart"/>
      <w:r>
        <w:rPr>
          <w:rStyle w:val="Bodytext3"/>
          <w:b/>
          <w:bCs/>
          <w:color w:val="5D80A7"/>
          <w:sz w:val="22"/>
          <w:szCs w:val="22"/>
        </w:rPr>
        <w:t>rd</w:t>
      </w:r>
      <w:proofErr w:type="spellEnd"/>
      <w:r>
        <w:rPr>
          <w:rStyle w:val="Bodytext3"/>
          <w:b/>
          <w:bCs/>
          <w:color w:val="5D80A7"/>
          <w:sz w:val="22"/>
          <w:szCs w:val="22"/>
        </w:rPr>
        <w:t xml:space="preserve"> HAVÍŘOV</w:t>
      </w:r>
    </w:p>
    <w:p w14:paraId="4B70C7AF" w14:textId="77777777" w:rsidR="007F3DAD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0A96382" w14:textId="77777777" w:rsidR="007F3DAD" w:rsidRDefault="00000000">
      <w:pPr>
        <w:pStyle w:val="Bodytext50"/>
        <w:spacing w:after="140"/>
        <w:jc w:val="right"/>
      </w:pPr>
      <w:r>
        <w:rPr>
          <w:rStyle w:val="Bodytext5"/>
          <w:b/>
          <w:bCs/>
        </w:rPr>
        <w:t>Objednávka 2026UD00085</w:t>
      </w:r>
    </w:p>
    <w:p w14:paraId="3D5B5163" w14:textId="77777777" w:rsidR="007F3DAD" w:rsidRDefault="00000000">
      <w:pPr>
        <w:pStyle w:val="Bodytext10"/>
        <w:spacing w:after="0"/>
        <w:jc w:val="right"/>
        <w:sectPr w:rsidR="007F3DAD">
          <w:pgSz w:w="11900" w:h="16840"/>
          <w:pgMar w:top="874" w:right="856" w:bottom="703" w:left="719" w:header="446" w:footer="275" w:gutter="0"/>
          <w:pgNumType w:start="1"/>
          <w:cols w:num="2" w:space="3600"/>
          <w:noEndnote/>
          <w:docGrid w:linePitch="360"/>
        </w:sectPr>
      </w:pPr>
      <w:r>
        <w:rPr>
          <w:rStyle w:val="Bodytext1"/>
        </w:rPr>
        <w:t>Strana 1</w:t>
      </w:r>
    </w:p>
    <w:p w14:paraId="734E10AA" w14:textId="77777777" w:rsidR="007F3DAD" w:rsidRDefault="007F3DAD">
      <w:pPr>
        <w:spacing w:line="240" w:lineRule="exact"/>
        <w:rPr>
          <w:sz w:val="19"/>
          <w:szCs w:val="19"/>
        </w:rPr>
      </w:pPr>
    </w:p>
    <w:p w14:paraId="14E23176" w14:textId="77777777" w:rsidR="007F3DAD" w:rsidRDefault="007F3DAD">
      <w:pPr>
        <w:spacing w:line="240" w:lineRule="exact"/>
        <w:rPr>
          <w:sz w:val="19"/>
          <w:szCs w:val="19"/>
        </w:rPr>
      </w:pPr>
    </w:p>
    <w:p w14:paraId="44903E54" w14:textId="77777777" w:rsidR="007F3DAD" w:rsidRDefault="007F3DAD">
      <w:pPr>
        <w:spacing w:before="9" w:after="9" w:line="240" w:lineRule="exact"/>
        <w:rPr>
          <w:sz w:val="19"/>
          <w:szCs w:val="19"/>
        </w:rPr>
      </w:pPr>
    </w:p>
    <w:p w14:paraId="6CB3FAC6" w14:textId="77777777" w:rsidR="007F3DAD" w:rsidRDefault="007F3DAD">
      <w:pPr>
        <w:spacing w:line="1" w:lineRule="exact"/>
        <w:sectPr w:rsidR="007F3DAD">
          <w:type w:val="continuous"/>
          <w:pgSz w:w="11900" w:h="16840"/>
          <w:pgMar w:top="874" w:right="0" w:bottom="703" w:left="0" w:header="0" w:footer="3" w:gutter="0"/>
          <w:cols w:space="720"/>
          <w:noEndnote/>
          <w:docGrid w:linePitch="360"/>
        </w:sectPr>
      </w:pPr>
    </w:p>
    <w:p w14:paraId="4FA86B19" w14:textId="77777777" w:rsidR="007F3DAD" w:rsidRDefault="00000000">
      <w:pPr>
        <w:pStyle w:val="Bodytext10"/>
        <w:framePr w:w="3874" w:h="1613" w:wrap="none" w:vAnchor="text" w:hAnchor="page" w:x="756" w:y="23"/>
        <w:spacing w:after="80"/>
      </w:pPr>
      <w:r>
        <w:rPr>
          <w:rStyle w:val="Bodytext1"/>
        </w:rPr>
        <w:t>Zákazník</w:t>
      </w:r>
    </w:p>
    <w:p w14:paraId="0B2190F3" w14:textId="77777777" w:rsidR="007F3DAD" w:rsidRDefault="00000000">
      <w:pPr>
        <w:pStyle w:val="Bodytext30"/>
        <w:framePr w:w="3874" w:h="1613" w:wrap="none" w:vAnchor="text" w:hAnchor="page" w:x="756" w:y="23"/>
        <w:spacing w:after="80"/>
        <w:ind w:left="0" w:firstLine="0"/>
      </w:pPr>
      <w:r>
        <w:rPr>
          <w:rStyle w:val="Bodytext3"/>
        </w:rPr>
        <w:t xml:space="preserve">Moravskoslezská nemocnice Havířov, </w:t>
      </w:r>
      <w:proofErr w:type="spellStart"/>
      <w:r>
        <w:rPr>
          <w:rStyle w:val="Bodytext3"/>
        </w:rPr>
        <w:t>p.o</w:t>
      </w:r>
      <w:proofErr w:type="spellEnd"/>
      <w:r>
        <w:rPr>
          <w:rStyle w:val="Bodytext3"/>
        </w:rPr>
        <w:t>.</w:t>
      </w:r>
    </w:p>
    <w:p w14:paraId="21C27F37" w14:textId="77777777" w:rsidR="007F3DAD" w:rsidRDefault="00000000">
      <w:pPr>
        <w:pStyle w:val="Bodytext10"/>
        <w:framePr w:w="3874" w:h="1613" w:wrap="none" w:vAnchor="text" w:hAnchor="page" w:x="756" w:y="23"/>
        <w:spacing w:after="80"/>
      </w:pPr>
      <w:r>
        <w:rPr>
          <w:rStyle w:val="Bodytext1"/>
        </w:rPr>
        <w:t>příspěvková organizace</w:t>
      </w:r>
    </w:p>
    <w:p w14:paraId="3D9718A7" w14:textId="77777777" w:rsidR="007F3DAD" w:rsidRDefault="00000000">
      <w:pPr>
        <w:pStyle w:val="Bodytext10"/>
        <w:framePr w:w="3874" w:h="1613" w:wrap="none" w:vAnchor="text" w:hAnchor="page" w:x="756" w:y="23"/>
        <w:spacing w:after="80"/>
      </w:pPr>
      <w:r>
        <w:rPr>
          <w:rStyle w:val="Bodytext1"/>
        </w:rPr>
        <w:t>Dělnická 1132/24</w:t>
      </w:r>
    </w:p>
    <w:p w14:paraId="689996EE" w14:textId="77777777" w:rsidR="007F3DAD" w:rsidRDefault="00000000">
      <w:pPr>
        <w:pStyle w:val="Bodytext10"/>
        <w:framePr w:w="3874" w:h="1613" w:wrap="none" w:vAnchor="text" w:hAnchor="page" w:x="756" w:y="23"/>
        <w:spacing w:after="80"/>
      </w:pPr>
      <w:r>
        <w:rPr>
          <w:rStyle w:val="Bodytext1"/>
        </w:rPr>
        <w:t>736 01 Havířov 1</w:t>
      </w:r>
    </w:p>
    <w:p w14:paraId="6740279D" w14:textId="77777777" w:rsidR="007F3DAD" w:rsidRDefault="00000000">
      <w:pPr>
        <w:pStyle w:val="Bodytext10"/>
        <w:framePr w:w="3874" w:h="1613" w:wrap="none" w:vAnchor="text" w:hAnchor="page" w:x="756" w:y="23"/>
        <w:spacing w:after="80"/>
      </w:pPr>
      <w:r>
        <w:rPr>
          <w:rStyle w:val="Bodytext1"/>
        </w:rPr>
        <w:t>Česká republika</w:t>
      </w:r>
    </w:p>
    <w:p w14:paraId="233C953E" w14:textId="77777777" w:rsidR="007F3DAD" w:rsidRDefault="00000000">
      <w:pPr>
        <w:pStyle w:val="Bodytext10"/>
        <w:framePr w:w="2592" w:h="1418" w:wrap="none" w:vAnchor="text" w:hAnchor="page" w:x="5638" w:y="21"/>
        <w:spacing w:after="0" w:line="360" w:lineRule="auto"/>
      </w:pPr>
      <w:r>
        <w:rPr>
          <w:rStyle w:val="Bodytext1"/>
        </w:rPr>
        <w:t>Dodavatel</w:t>
      </w:r>
    </w:p>
    <w:p w14:paraId="663631E1" w14:textId="77777777" w:rsidR="007F3DAD" w:rsidRDefault="00000000">
      <w:pPr>
        <w:pStyle w:val="Bodytext20"/>
        <w:framePr w:w="2592" w:h="1418" w:wrap="none" w:vAnchor="text" w:hAnchor="page" w:x="5638" w:y="21"/>
        <w:spacing w:after="40" w:line="317" w:lineRule="auto"/>
        <w:ind w:left="0"/>
      </w:pPr>
      <w:r>
        <w:rPr>
          <w:rStyle w:val="Bodytext2"/>
        </w:rPr>
        <w:t>ZPT Vigantice spol. s r.o.</w:t>
      </w:r>
    </w:p>
    <w:p w14:paraId="48247415" w14:textId="77777777" w:rsidR="007F3DAD" w:rsidRDefault="00000000">
      <w:pPr>
        <w:pStyle w:val="Bodytext10"/>
        <w:framePr w:w="2592" w:h="1418" w:wrap="none" w:vAnchor="text" w:hAnchor="page" w:x="5638" w:y="21"/>
        <w:spacing w:after="0" w:line="360" w:lineRule="auto"/>
      </w:pPr>
      <w:r>
        <w:rPr>
          <w:rStyle w:val="Bodytext1"/>
        </w:rPr>
        <w:t>266</w:t>
      </w:r>
    </w:p>
    <w:p w14:paraId="39862052" w14:textId="77777777" w:rsidR="007F3DAD" w:rsidRDefault="00000000">
      <w:pPr>
        <w:pStyle w:val="Bodytext10"/>
        <w:framePr w:w="2592" w:h="1418" w:wrap="none" w:vAnchor="text" w:hAnchor="page" w:x="5638" w:y="21"/>
        <w:spacing w:after="0" w:line="360" w:lineRule="auto"/>
      </w:pPr>
      <w:r>
        <w:rPr>
          <w:rStyle w:val="Bodytext1"/>
        </w:rPr>
        <w:t>756 61 Rožnov pod Radhoštěm 1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2693"/>
        <w:gridCol w:w="2059"/>
        <w:gridCol w:w="3694"/>
      </w:tblGrid>
      <w:tr w:rsidR="007F3DAD" w14:paraId="26CE9F63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879" w:type="dxa"/>
          </w:tcPr>
          <w:p w14:paraId="6992C9B2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0" w:line="348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693" w:type="dxa"/>
          </w:tcPr>
          <w:p w14:paraId="3F509EAF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</w:pPr>
            <w:r>
              <w:rPr>
                <w:rStyle w:val="Other1"/>
              </w:rPr>
              <w:t>CZ00844896</w:t>
            </w:r>
          </w:p>
          <w:p w14:paraId="12E4846E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059" w:type="dxa"/>
          </w:tcPr>
          <w:p w14:paraId="63B9362B" w14:textId="77777777" w:rsidR="007F3DAD" w:rsidRDefault="00000000">
            <w:pPr>
              <w:pStyle w:val="Other10"/>
              <w:framePr w:w="10325" w:h="4176" w:wrap="none" w:vAnchor="text" w:hAnchor="page" w:x="749" w:y="2125"/>
              <w:ind w:firstLine="320"/>
            </w:pPr>
            <w:r>
              <w:rPr>
                <w:rStyle w:val="Other1"/>
              </w:rPr>
              <w:t>DIČ</w:t>
            </w:r>
          </w:p>
          <w:p w14:paraId="535FF107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0"/>
              <w:ind w:firstLine="320"/>
            </w:pPr>
            <w:r>
              <w:rPr>
                <w:rStyle w:val="Other1"/>
              </w:rPr>
              <w:t>IČ</w:t>
            </w:r>
          </w:p>
        </w:tc>
        <w:tc>
          <w:tcPr>
            <w:tcW w:w="3694" w:type="dxa"/>
          </w:tcPr>
          <w:p w14:paraId="22AE787B" w14:textId="77777777" w:rsidR="007F3DAD" w:rsidRDefault="00000000">
            <w:pPr>
              <w:pStyle w:val="Other10"/>
              <w:framePr w:w="10325" w:h="4176" w:wrap="none" w:vAnchor="text" w:hAnchor="page" w:x="749" w:y="2125"/>
              <w:ind w:firstLine="160"/>
            </w:pPr>
            <w:r>
              <w:rPr>
                <w:rStyle w:val="Other1"/>
              </w:rPr>
              <w:t>CZ48396044</w:t>
            </w:r>
          </w:p>
          <w:p w14:paraId="1A50BF7B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0"/>
              <w:ind w:firstLine="160"/>
            </w:pPr>
            <w:r>
              <w:rPr>
                <w:rStyle w:val="Other1"/>
              </w:rPr>
              <w:t>48396044</w:t>
            </w:r>
          </w:p>
        </w:tc>
      </w:tr>
      <w:tr w:rsidR="007F3DAD" w14:paraId="123D5BC3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1879" w:type="dxa"/>
            <w:tcBorders>
              <w:top w:val="single" w:sz="4" w:space="0" w:color="auto"/>
            </w:tcBorders>
            <w:vAlign w:val="bottom"/>
          </w:tcPr>
          <w:p w14:paraId="5FC55A4D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312624CC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</w:pPr>
            <w:r>
              <w:rPr>
                <w:rStyle w:val="Other1"/>
              </w:rPr>
              <w:t>IBAN</w:t>
            </w:r>
          </w:p>
          <w:p w14:paraId="1F5E845F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</w:pPr>
            <w:r>
              <w:rPr>
                <w:rStyle w:val="Other1"/>
              </w:rPr>
              <w:t>Kód SWIFT</w:t>
            </w:r>
          </w:p>
          <w:p w14:paraId="0808F753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E72BDC" w14:textId="00610552" w:rsidR="007F3DAD" w:rsidRDefault="007F3DAD">
            <w:pPr>
              <w:pStyle w:val="Other10"/>
              <w:framePr w:w="10325" w:h="4176" w:wrap="none" w:vAnchor="text" w:hAnchor="page" w:x="749" w:y="2125"/>
            </w:pPr>
          </w:p>
        </w:tc>
        <w:tc>
          <w:tcPr>
            <w:tcW w:w="2059" w:type="dxa"/>
            <w:tcBorders>
              <w:top w:val="single" w:sz="4" w:space="0" w:color="auto"/>
            </w:tcBorders>
            <w:vAlign w:val="bottom"/>
          </w:tcPr>
          <w:p w14:paraId="278A4874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7F0A4016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  <w:ind w:firstLine="320"/>
            </w:pPr>
            <w:r>
              <w:rPr>
                <w:rStyle w:val="Other1"/>
              </w:rPr>
              <w:t>IBAN</w:t>
            </w:r>
          </w:p>
          <w:p w14:paraId="474983CD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  <w:ind w:firstLine="320"/>
            </w:pPr>
            <w:r>
              <w:rPr>
                <w:rStyle w:val="Other1"/>
              </w:rPr>
              <w:t>Kód SWIFT</w:t>
            </w:r>
          </w:p>
          <w:p w14:paraId="6A523A65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694" w:type="dxa"/>
            <w:tcBorders>
              <w:top w:val="single" w:sz="4" w:space="0" w:color="auto"/>
            </w:tcBorders>
          </w:tcPr>
          <w:p w14:paraId="6F97163F" w14:textId="77777777" w:rsidR="007F3DAD" w:rsidRDefault="007F3DAD">
            <w:pPr>
              <w:framePr w:w="10325" w:h="4176" w:wrap="none" w:vAnchor="text" w:hAnchor="page" w:x="749" w:y="2125"/>
              <w:rPr>
                <w:sz w:val="10"/>
                <w:szCs w:val="10"/>
              </w:rPr>
            </w:pPr>
          </w:p>
        </w:tc>
      </w:tr>
      <w:tr w:rsidR="007F3DAD" w14:paraId="75BB9D1E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879" w:type="dxa"/>
            <w:tcBorders>
              <w:top w:val="single" w:sz="4" w:space="0" w:color="auto"/>
            </w:tcBorders>
          </w:tcPr>
          <w:p w14:paraId="56F5F878" w14:textId="77777777" w:rsidR="007F3DAD" w:rsidRDefault="00000000">
            <w:pPr>
              <w:pStyle w:val="Other10"/>
              <w:framePr w:w="10325" w:h="4176" w:wrap="none" w:vAnchor="text" w:hAnchor="page" w:x="749" w:y="2125"/>
              <w:spacing w:before="100" w:after="0" w:line="353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549E903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880"/>
            </w:pPr>
            <w:r>
              <w:rPr>
                <w:rStyle w:val="Other1"/>
              </w:rPr>
              <w:t>04.03.2026</w:t>
            </w:r>
          </w:p>
          <w:p w14:paraId="46041AF4" w14:textId="2515DDB4" w:rsidR="007F3DAD" w:rsidRDefault="007F3DAD">
            <w:pPr>
              <w:pStyle w:val="Other10"/>
              <w:framePr w:w="10325" w:h="4176" w:wrap="none" w:vAnchor="text" w:hAnchor="page" w:x="749" w:y="2125"/>
              <w:spacing w:after="0"/>
            </w:pPr>
          </w:p>
        </w:tc>
        <w:tc>
          <w:tcPr>
            <w:tcW w:w="2059" w:type="dxa"/>
            <w:tcBorders>
              <w:top w:val="single" w:sz="4" w:space="0" w:color="auto"/>
            </w:tcBorders>
            <w:vAlign w:val="bottom"/>
          </w:tcPr>
          <w:p w14:paraId="268AEC4B" w14:textId="77777777" w:rsidR="007F3DAD" w:rsidRDefault="00000000">
            <w:pPr>
              <w:pStyle w:val="Other10"/>
              <w:framePr w:w="10325" w:h="4176" w:wrap="none" w:vAnchor="text" w:hAnchor="page" w:x="749" w:y="2125"/>
              <w:ind w:firstLine="320"/>
            </w:pPr>
            <w:r>
              <w:rPr>
                <w:rStyle w:val="Other1"/>
              </w:rPr>
              <w:t>Příjemce</w:t>
            </w:r>
          </w:p>
          <w:p w14:paraId="3A97B111" w14:textId="77777777" w:rsidR="007F3DAD" w:rsidRDefault="00000000">
            <w:pPr>
              <w:pStyle w:val="Other10"/>
              <w:framePr w:w="10325" w:h="4176" w:wrap="none" w:vAnchor="text" w:hAnchor="page" w:x="749" w:y="2125"/>
              <w:ind w:firstLine="3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Nemocnice Havířov,</w:t>
            </w:r>
          </w:p>
          <w:p w14:paraId="6870BF60" w14:textId="77777777" w:rsidR="007F3DAD" w:rsidRDefault="00000000">
            <w:pPr>
              <w:pStyle w:val="Other10"/>
              <w:framePr w:w="10325" w:h="4176" w:wrap="none" w:vAnchor="text" w:hAnchor="page" w:x="749" w:y="2125"/>
              <w:ind w:firstLine="320"/>
            </w:pPr>
            <w:r>
              <w:rPr>
                <w:rStyle w:val="Other1"/>
              </w:rPr>
              <w:t>Dělnická 1132/24</w:t>
            </w:r>
          </w:p>
          <w:p w14:paraId="486ABCC9" w14:textId="77777777" w:rsidR="007F3DAD" w:rsidRDefault="00000000">
            <w:pPr>
              <w:pStyle w:val="Other10"/>
              <w:framePr w:w="10325" w:h="4176" w:wrap="none" w:vAnchor="text" w:hAnchor="page" w:x="749" w:y="2125"/>
              <w:ind w:firstLine="320"/>
            </w:pPr>
            <w:r>
              <w:rPr>
                <w:rStyle w:val="Other1"/>
              </w:rPr>
              <w:t>Údržba</w:t>
            </w:r>
          </w:p>
          <w:p w14:paraId="41D94EF9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48B78C22" w14:textId="77777777" w:rsidR="007F3DAD" w:rsidRDefault="00000000">
            <w:pPr>
              <w:pStyle w:val="Other10"/>
              <w:framePr w:w="10325" w:h="4176" w:wrap="none" w:vAnchor="text" w:hAnchor="page" w:x="749" w:y="2125"/>
              <w:ind w:firstLine="320"/>
            </w:pPr>
            <w:r>
              <w:rPr>
                <w:rStyle w:val="Other1"/>
              </w:rPr>
              <w:t xml:space="preserve">T </w:t>
            </w:r>
            <w:proofErr w:type="spellStart"/>
            <w:r>
              <w:rPr>
                <w:rStyle w:val="Other1"/>
              </w:rPr>
              <w:t>elefon</w:t>
            </w:r>
            <w:proofErr w:type="spellEnd"/>
          </w:p>
        </w:tc>
        <w:tc>
          <w:tcPr>
            <w:tcW w:w="3694" w:type="dxa"/>
            <w:tcBorders>
              <w:top w:val="single" w:sz="4" w:space="0" w:color="auto"/>
            </w:tcBorders>
            <w:vAlign w:val="bottom"/>
          </w:tcPr>
          <w:p w14:paraId="4487E0D9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1400"/>
              <w:rPr>
                <w:sz w:val="18"/>
                <w:szCs w:val="18"/>
              </w:rPr>
            </w:pPr>
            <w:proofErr w:type="spellStart"/>
            <w:r>
              <w:rPr>
                <w:rStyle w:val="Other1"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sz w:val="18"/>
                <w:szCs w:val="18"/>
              </w:rPr>
              <w:t>.</w:t>
            </w:r>
          </w:p>
          <w:p w14:paraId="2BC9BF46" w14:textId="77777777" w:rsidR="007F3DAD" w:rsidRDefault="00000000">
            <w:pPr>
              <w:pStyle w:val="Other10"/>
              <w:framePr w:w="10325" w:h="4176" w:wrap="none" w:vAnchor="text" w:hAnchor="page" w:x="749" w:y="2125"/>
              <w:spacing w:after="0"/>
              <w:ind w:firstLine="160"/>
            </w:pPr>
            <w:r>
              <w:rPr>
                <w:rStyle w:val="Other1"/>
              </w:rPr>
              <w:t>+420596491111</w:t>
            </w:r>
          </w:p>
        </w:tc>
      </w:tr>
    </w:tbl>
    <w:p w14:paraId="39878D0C" w14:textId="77777777" w:rsidR="007F3DAD" w:rsidRDefault="007F3DAD">
      <w:pPr>
        <w:framePr w:w="10325" w:h="4176" w:wrap="none" w:vAnchor="text" w:hAnchor="page" w:x="749" w:y="2125"/>
        <w:spacing w:line="1" w:lineRule="exact"/>
      </w:pPr>
    </w:p>
    <w:p w14:paraId="203AD6A9" w14:textId="77777777" w:rsidR="007F3DAD" w:rsidRDefault="00000000">
      <w:pPr>
        <w:pStyle w:val="Bodytext20"/>
        <w:framePr w:w="10181" w:h="461" w:wrap="none" w:vAnchor="text" w:hAnchor="page" w:x="771" w:y="6488"/>
        <w:spacing w:after="0"/>
        <w:ind w:left="0"/>
        <w:jc w:val="right"/>
      </w:pPr>
      <w:r>
        <w:rPr>
          <w:rStyle w:val="Bodytext2"/>
        </w:rPr>
        <w:t>Nákupní cena Částka na</w:t>
      </w:r>
    </w:p>
    <w:p w14:paraId="0C49C7F2" w14:textId="77777777" w:rsidR="007F3DAD" w:rsidRDefault="00000000">
      <w:pPr>
        <w:pStyle w:val="Bodytext20"/>
        <w:framePr w:w="10181" w:h="461" w:wrap="none" w:vAnchor="text" w:hAnchor="page" w:x="771" w:y="6488"/>
        <w:tabs>
          <w:tab w:val="left" w:pos="1339"/>
          <w:tab w:val="left" w:pos="6156"/>
          <w:tab w:val="left" w:pos="8086"/>
        </w:tabs>
        <w:spacing w:after="0" w:line="233" w:lineRule="auto"/>
        <w:ind w:left="0"/>
      </w:pPr>
      <w:r>
        <w:rPr>
          <w:rStyle w:val="Bodytext2"/>
          <w:u w:val="single"/>
        </w:rPr>
        <w:t>Číslo</w:t>
      </w:r>
      <w:r>
        <w:rPr>
          <w:rStyle w:val="Bodytext2"/>
          <w:u w:val="single"/>
        </w:rPr>
        <w:tab/>
        <w:t xml:space="preserve">Č. zboží </w:t>
      </w:r>
      <w:proofErr w:type="spellStart"/>
      <w:r>
        <w:rPr>
          <w:rStyle w:val="Bodytext2"/>
          <w:u w:val="single"/>
        </w:rPr>
        <w:t>dod</w:t>
      </w:r>
      <w:proofErr w:type="spellEnd"/>
      <w:r>
        <w:rPr>
          <w:rStyle w:val="Bodytext2"/>
          <w:u w:val="single"/>
        </w:rPr>
        <w:t>. Popis</w:t>
      </w:r>
      <w:r>
        <w:rPr>
          <w:rStyle w:val="Bodytext2"/>
          <w:u w:val="single"/>
        </w:rPr>
        <w:tab/>
        <w:t>Množství MJ</w:t>
      </w:r>
      <w:r>
        <w:rPr>
          <w:rStyle w:val="Bodytext2"/>
          <w:u w:val="single"/>
        </w:rPr>
        <w:tab/>
        <w:t>bez DPH řádku bez DPH</w:t>
      </w:r>
    </w:p>
    <w:p w14:paraId="05884B63" w14:textId="77777777" w:rsidR="007F3DAD" w:rsidRDefault="00000000">
      <w:pPr>
        <w:pStyle w:val="Bodytext10"/>
        <w:framePr w:w="10188" w:h="1750" w:wrap="none" w:vAnchor="text" w:hAnchor="page" w:x="771" w:y="7302"/>
        <w:tabs>
          <w:tab w:val="left" w:pos="6777"/>
          <w:tab w:val="left" w:pos="9369"/>
        </w:tabs>
        <w:spacing w:after="0"/>
        <w:ind w:left="2860"/>
      </w:pPr>
      <w:r>
        <w:rPr>
          <w:rStyle w:val="Bodytext1"/>
        </w:rPr>
        <w:t>Opravy komunikačních zařízení</w:t>
      </w:r>
      <w:r>
        <w:rPr>
          <w:rStyle w:val="Bodytext1"/>
        </w:rPr>
        <w:tab/>
        <w:t>1 kus 50 000,00</w:t>
      </w:r>
      <w:r>
        <w:rPr>
          <w:rStyle w:val="Bodytext1"/>
        </w:rPr>
        <w:tab/>
        <w:t>50 000,00</w:t>
      </w:r>
    </w:p>
    <w:p w14:paraId="58C0B87B" w14:textId="77777777" w:rsidR="007F3DAD" w:rsidRDefault="00000000">
      <w:pPr>
        <w:pStyle w:val="Bodytext10"/>
        <w:framePr w:w="10188" w:h="1750" w:wrap="none" w:vAnchor="text" w:hAnchor="page" w:x="771" w:y="7302"/>
        <w:ind w:left="2860"/>
      </w:pPr>
      <w:r>
        <w:rPr>
          <w:rStyle w:val="Bodytext1"/>
        </w:rPr>
        <w:t>sestra/pacient na oddělení dle potřeby</w:t>
      </w:r>
    </w:p>
    <w:p w14:paraId="74722444" w14:textId="77777777" w:rsidR="007F3DAD" w:rsidRDefault="00000000">
      <w:pPr>
        <w:pStyle w:val="Bodytext10"/>
        <w:framePr w:w="10188" w:h="1750" w:wrap="none" w:vAnchor="text" w:hAnchor="page" w:x="771" w:y="7302"/>
      </w:pPr>
      <w:r>
        <w:rPr>
          <w:rStyle w:val="Bodytext1"/>
        </w:rPr>
        <w:t xml:space="preserve">Platba jednotlivé faktury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59E63FE2" w14:textId="77777777" w:rsidR="007F3DAD" w:rsidRDefault="00000000">
      <w:pPr>
        <w:pStyle w:val="Bodytext10"/>
        <w:framePr w:w="10188" w:h="1750" w:wrap="none" w:vAnchor="text" w:hAnchor="page" w:x="771" w:y="7302"/>
      </w:pPr>
      <w:r>
        <w:rPr>
          <w:rStyle w:val="Bodytext1"/>
        </w:rPr>
        <w:t>Konečná cena dle skutečnosti a použití ND</w:t>
      </w:r>
    </w:p>
    <w:p w14:paraId="712DB29E" w14:textId="77777777" w:rsidR="007F3DAD" w:rsidRDefault="00000000">
      <w:pPr>
        <w:pStyle w:val="Bodytext20"/>
        <w:framePr w:w="10188" w:h="1750" w:wrap="none" w:vAnchor="text" w:hAnchor="page" w:x="771" w:y="7302"/>
        <w:tabs>
          <w:tab w:val="left" w:pos="9329"/>
        </w:tabs>
        <w:spacing w:after="60"/>
        <w:ind w:left="5880"/>
      </w:pPr>
      <w:r>
        <w:rPr>
          <w:rStyle w:val="Bodytext2"/>
        </w:rPr>
        <w:t>Částka celkem CZK</w:t>
      </w:r>
      <w:r>
        <w:rPr>
          <w:rStyle w:val="Bodytext2"/>
        </w:rPr>
        <w:tab/>
        <w:t>50 000,00</w:t>
      </w:r>
    </w:p>
    <w:p w14:paraId="012A385C" w14:textId="77777777" w:rsidR="007F3DAD" w:rsidRDefault="00000000">
      <w:pPr>
        <w:pStyle w:val="Bodytext10"/>
        <w:framePr w:w="10188" w:h="1750" w:wrap="none" w:vAnchor="text" w:hAnchor="page" w:x="771" w:y="7302"/>
        <w:tabs>
          <w:tab w:val="left" w:pos="9329"/>
        </w:tabs>
        <w:ind w:left="5880"/>
      </w:pPr>
      <w:r>
        <w:rPr>
          <w:rStyle w:val="Bodytext1"/>
        </w:rPr>
        <w:t>DPH celkem CZK</w:t>
      </w:r>
      <w:r>
        <w:rPr>
          <w:rStyle w:val="Bodytext1"/>
        </w:rPr>
        <w:tab/>
        <w:t>10 500,00</w:t>
      </w:r>
    </w:p>
    <w:p w14:paraId="4BC0D6B2" w14:textId="77777777" w:rsidR="007F3DAD" w:rsidRDefault="00000000">
      <w:pPr>
        <w:pStyle w:val="Bodytext20"/>
        <w:framePr w:w="10188" w:h="1750" w:wrap="none" w:vAnchor="text" w:hAnchor="page" w:x="771" w:y="7302"/>
        <w:tabs>
          <w:tab w:val="left" w:pos="9379"/>
        </w:tabs>
        <w:spacing w:after="60"/>
        <w:ind w:left="5880"/>
      </w:pPr>
      <w:r>
        <w:rPr>
          <w:rStyle w:val="Bodytext2"/>
        </w:rPr>
        <w:t>Částka včetně DPH celkem CZK</w:t>
      </w:r>
      <w:r>
        <w:rPr>
          <w:rStyle w:val="Bodytext2"/>
        </w:rPr>
        <w:tab/>
        <w:t>60 500,00</w:t>
      </w:r>
    </w:p>
    <w:p w14:paraId="22336DDF" w14:textId="77777777" w:rsidR="007F3DAD" w:rsidRDefault="00000000">
      <w:pPr>
        <w:pStyle w:val="Bodytext10"/>
        <w:framePr w:w="2074" w:h="209" w:wrap="none" w:vAnchor="text" w:hAnchor="page" w:x="8964" w:y="13235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2A0AD144" w14:textId="77777777" w:rsidR="007F3DAD" w:rsidRDefault="007F3DAD">
      <w:pPr>
        <w:spacing w:line="360" w:lineRule="exact"/>
      </w:pPr>
    </w:p>
    <w:p w14:paraId="7C0ADB97" w14:textId="77777777" w:rsidR="007F3DAD" w:rsidRDefault="007F3DAD">
      <w:pPr>
        <w:spacing w:line="360" w:lineRule="exact"/>
      </w:pPr>
    </w:p>
    <w:p w14:paraId="47973168" w14:textId="77777777" w:rsidR="007F3DAD" w:rsidRDefault="007F3DAD">
      <w:pPr>
        <w:spacing w:line="360" w:lineRule="exact"/>
      </w:pPr>
    </w:p>
    <w:p w14:paraId="0E4F3EDF" w14:textId="77777777" w:rsidR="007F3DAD" w:rsidRDefault="007F3DAD">
      <w:pPr>
        <w:spacing w:line="360" w:lineRule="exact"/>
      </w:pPr>
    </w:p>
    <w:p w14:paraId="112BAD8F" w14:textId="77777777" w:rsidR="007F3DAD" w:rsidRDefault="007F3DAD">
      <w:pPr>
        <w:spacing w:line="360" w:lineRule="exact"/>
      </w:pPr>
    </w:p>
    <w:p w14:paraId="53ADF16F" w14:textId="77777777" w:rsidR="007F3DAD" w:rsidRDefault="007F3DAD">
      <w:pPr>
        <w:spacing w:line="360" w:lineRule="exact"/>
      </w:pPr>
    </w:p>
    <w:p w14:paraId="531408CA" w14:textId="77777777" w:rsidR="007F3DAD" w:rsidRDefault="007F3DAD">
      <w:pPr>
        <w:spacing w:line="360" w:lineRule="exact"/>
      </w:pPr>
    </w:p>
    <w:p w14:paraId="42A20294" w14:textId="77777777" w:rsidR="007F3DAD" w:rsidRDefault="007F3DAD">
      <w:pPr>
        <w:spacing w:line="360" w:lineRule="exact"/>
      </w:pPr>
    </w:p>
    <w:p w14:paraId="5C49AF65" w14:textId="77777777" w:rsidR="007F3DAD" w:rsidRDefault="007F3DAD">
      <w:pPr>
        <w:spacing w:line="360" w:lineRule="exact"/>
      </w:pPr>
    </w:p>
    <w:p w14:paraId="11DAA869" w14:textId="77777777" w:rsidR="007F3DAD" w:rsidRDefault="007F3DAD">
      <w:pPr>
        <w:spacing w:line="360" w:lineRule="exact"/>
      </w:pPr>
    </w:p>
    <w:p w14:paraId="0C7B7B25" w14:textId="77777777" w:rsidR="007F3DAD" w:rsidRDefault="007F3DAD">
      <w:pPr>
        <w:spacing w:line="360" w:lineRule="exact"/>
      </w:pPr>
    </w:p>
    <w:p w14:paraId="782FFA5A" w14:textId="77777777" w:rsidR="007F3DAD" w:rsidRDefault="007F3DAD">
      <w:pPr>
        <w:spacing w:line="360" w:lineRule="exact"/>
      </w:pPr>
    </w:p>
    <w:p w14:paraId="63A44C93" w14:textId="77777777" w:rsidR="007F3DAD" w:rsidRDefault="007F3DAD">
      <w:pPr>
        <w:spacing w:line="360" w:lineRule="exact"/>
      </w:pPr>
    </w:p>
    <w:p w14:paraId="311A833D" w14:textId="77777777" w:rsidR="007F3DAD" w:rsidRDefault="007F3DAD">
      <w:pPr>
        <w:spacing w:line="360" w:lineRule="exact"/>
      </w:pPr>
    </w:p>
    <w:p w14:paraId="61297AD9" w14:textId="77777777" w:rsidR="007F3DAD" w:rsidRDefault="007F3DAD">
      <w:pPr>
        <w:spacing w:line="360" w:lineRule="exact"/>
      </w:pPr>
    </w:p>
    <w:p w14:paraId="0F5ABFCF" w14:textId="77777777" w:rsidR="007F3DAD" w:rsidRDefault="007F3DAD">
      <w:pPr>
        <w:spacing w:line="360" w:lineRule="exact"/>
      </w:pPr>
    </w:p>
    <w:p w14:paraId="277D2E09" w14:textId="77777777" w:rsidR="007F3DAD" w:rsidRDefault="007F3DAD">
      <w:pPr>
        <w:spacing w:line="360" w:lineRule="exact"/>
      </w:pPr>
    </w:p>
    <w:p w14:paraId="085BCDD7" w14:textId="77777777" w:rsidR="007F3DAD" w:rsidRDefault="007F3DAD">
      <w:pPr>
        <w:spacing w:line="360" w:lineRule="exact"/>
      </w:pPr>
    </w:p>
    <w:p w14:paraId="44F457EB" w14:textId="77777777" w:rsidR="007F3DAD" w:rsidRDefault="007F3DAD">
      <w:pPr>
        <w:spacing w:line="360" w:lineRule="exact"/>
      </w:pPr>
    </w:p>
    <w:p w14:paraId="6CDDAFA8" w14:textId="77777777" w:rsidR="007F3DAD" w:rsidRDefault="007F3DAD">
      <w:pPr>
        <w:spacing w:line="360" w:lineRule="exact"/>
      </w:pPr>
    </w:p>
    <w:p w14:paraId="0FA89F58" w14:textId="77777777" w:rsidR="007F3DAD" w:rsidRDefault="007F3DAD">
      <w:pPr>
        <w:spacing w:line="360" w:lineRule="exact"/>
      </w:pPr>
    </w:p>
    <w:p w14:paraId="52F5A83E" w14:textId="77777777" w:rsidR="007F3DAD" w:rsidRDefault="007F3DAD">
      <w:pPr>
        <w:spacing w:line="360" w:lineRule="exact"/>
      </w:pPr>
    </w:p>
    <w:p w14:paraId="354431FC" w14:textId="77777777" w:rsidR="007F3DAD" w:rsidRDefault="007F3DAD">
      <w:pPr>
        <w:spacing w:line="360" w:lineRule="exact"/>
      </w:pPr>
    </w:p>
    <w:p w14:paraId="143E53C3" w14:textId="77777777" w:rsidR="007F3DAD" w:rsidRDefault="007F3DAD">
      <w:pPr>
        <w:spacing w:line="360" w:lineRule="exact"/>
      </w:pPr>
    </w:p>
    <w:p w14:paraId="362010B2" w14:textId="77777777" w:rsidR="007F3DAD" w:rsidRDefault="007F3DAD">
      <w:pPr>
        <w:spacing w:line="360" w:lineRule="exact"/>
      </w:pPr>
    </w:p>
    <w:p w14:paraId="072D40A1" w14:textId="77777777" w:rsidR="007F3DAD" w:rsidRDefault="007F3DAD">
      <w:pPr>
        <w:spacing w:line="360" w:lineRule="exact"/>
      </w:pPr>
    </w:p>
    <w:p w14:paraId="6E150A4C" w14:textId="77777777" w:rsidR="007F3DAD" w:rsidRDefault="007F3DAD">
      <w:pPr>
        <w:spacing w:line="360" w:lineRule="exact"/>
      </w:pPr>
    </w:p>
    <w:p w14:paraId="3838ED16" w14:textId="77777777" w:rsidR="007F3DAD" w:rsidRDefault="007F3DAD">
      <w:pPr>
        <w:spacing w:line="360" w:lineRule="exact"/>
      </w:pPr>
    </w:p>
    <w:p w14:paraId="7AEC38FC" w14:textId="77777777" w:rsidR="007F3DAD" w:rsidRDefault="007F3DAD">
      <w:pPr>
        <w:spacing w:line="360" w:lineRule="exact"/>
      </w:pPr>
    </w:p>
    <w:p w14:paraId="53530D23" w14:textId="77777777" w:rsidR="007F3DAD" w:rsidRDefault="007F3DAD">
      <w:pPr>
        <w:spacing w:line="360" w:lineRule="exact"/>
      </w:pPr>
    </w:p>
    <w:p w14:paraId="342BDFA4" w14:textId="77777777" w:rsidR="007F3DAD" w:rsidRDefault="007F3DAD">
      <w:pPr>
        <w:spacing w:line="360" w:lineRule="exact"/>
      </w:pPr>
    </w:p>
    <w:p w14:paraId="122F6DF3" w14:textId="77777777" w:rsidR="007F3DAD" w:rsidRDefault="007F3DAD">
      <w:pPr>
        <w:spacing w:line="360" w:lineRule="exact"/>
      </w:pPr>
    </w:p>
    <w:p w14:paraId="4099AED0" w14:textId="77777777" w:rsidR="007F3DAD" w:rsidRDefault="007F3DAD">
      <w:pPr>
        <w:spacing w:line="360" w:lineRule="exact"/>
      </w:pPr>
    </w:p>
    <w:p w14:paraId="62D4297E" w14:textId="77777777" w:rsidR="007F3DAD" w:rsidRDefault="007F3DAD">
      <w:pPr>
        <w:spacing w:line="360" w:lineRule="exact"/>
      </w:pPr>
    </w:p>
    <w:p w14:paraId="0048AF01" w14:textId="77777777" w:rsidR="007F3DAD" w:rsidRDefault="007F3DAD">
      <w:pPr>
        <w:spacing w:line="360" w:lineRule="exact"/>
      </w:pPr>
    </w:p>
    <w:p w14:paraId="7F6E5FDF" w14:textId="77777777" w:rsidR="007F3DAD" w:rsidRDefault="007F3DAD">
      <w:pPr>
        <w:spacing w:line="360" w:lineRule="exact"/>
      </w:pPr>
    </w:p>
    <w:p w14:paraId="4860FC27" w14:textId="77777777" w:rsidR="007F3DAD" w:rsidRDefault="007F3DAD">
      <w:pPr>
        <w:spacing w:after="525" w:line="1" w:lineRule="exact"/>
      </w:pPr>
    </w:p>
    <w:p w14:paraId="4BB63C0F" w14:textId="77777777" w:rsidR="007F3DAD" w:rsidRDefault="007F3DAD">
      <w:pPr>
        <w:spacing w:line="1" w:lineRule="exact"/>
      </w:pPr>
    </w:p>
    <w:sectPr w:rsidR="007F3DAD">
      <w:type w:val="continuous"/>
      <w:pgSz w:w="11900" w:h="16840"/>
      <w:pgMar w:top="874" w:right="827" w:bottom="703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4DFB" w14:textId="77777777" w:rsidR="00217AB5" w:rsidRDefault="00217AB5">
      <w:r>
        <w:separator/>
      </w:r>
    </w:p>
  </w:endnote>
  <w:endnote w:type="continuationSeparator" w:id="0">
    <w:p w14:paraId="6B1FAE51" w14:textId="77777777" w:rsidR="00217AB5" w:rsidRDefault="002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E9C4" w14:textId="77777777" w:rsidR="00217AB5" w:rsidRDefault="00217AB5"/>
  </w:footnote>
  <w:footnote w:type="continuationSeparator" w:id="0">
    <w:p w14:paraId="4C432F41" w14:textId="77777777" w:rsidR="00217AB5" w:rsidRDefault="00217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AD"/>
    <w:rsid w:val="00217AB5"/>
    <w:rsid w:val="007F3DAD"/>
    <w:rsid w:val="00836C1D"/>
    <w:rsid w:val="00A73983"/>
    <w:rsid w:val="00A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5C1E"/>
  <w15:docId w15:val="{A6139DD2-3484-4910-B63A-DFF329F0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|3"/>
    <w:basedOn w:val="Normln"/>
    <w:link w:val="Bodytext3"/>
    <w:pPr>
      <w:ind w:left="390" w:hanging="390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|5"/>
    <w:basedOn w:val="Normln"/>
    <w:link w:val="Bodytext5"/>
    <w:pPr>
      <w:spacing w:after="4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50"/>
      <w:ind w:left="294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pacing w:line="295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159</Words>
  <Characters>1001</Characters>
  <Application>Microsoft Office Word</Application>
  <DocSecurity>0</DocSecurity>
  <Lines>111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2026-03-09T13:10:00Z</dcterms:created>
  <dcterms:modified xsi:type="dcterms:W3CDTF">2026-03-09T13:10:00Z</dcterms:modified>
</cp:coreProperties>
</file>