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B29F8" w:rsidRPr="00BE5463" w:rsidP="00E61EE6">
      <w:pPr>
        <w:rPr>
          <w:sz w:val="22"/>
          <w:szCs w:val="22"/>
        </w:rPr>
      </w:pPr>
    </w:p>
    <w:p w:rsidR="000B29F8" w:rsidRPr="001F7D97" w:rsidP="005022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82550</wp:posOffset>
                </wp:positionV>
                <wp:extent cx="2314575" cy="1371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F8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SILNICE NEPOMUK s.r.o.</w:t>
                            </w:r>
                          </w:p>
                          <w:p w:rsidR="000B29F8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 Pošty 513</w:t>
                            </w:r>
                          </w:p>
                          <w:p w:rsidR="000B29F8" w:rsidRPr="00F20A8D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335 01  NEPOMUK</w:t>
                            </w:r>
                          </w:p>
                          <w:p w:rsidR="000B29F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29F8" w:rsidRPr="00AF55A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2.25pt;height:108pt;margin-top:6.5pt;margin-left:287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0B29F8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SILNICE NEPOMUK s.r.o.</w:t>
                      </w:r>
                    </w:p>
                    <w:p w:rsidR="000B29F8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 Pošty 513</w:t>
                      </w:r>
                    </w:p>
                    <w:p w:rsidR="000B29F8" w:rsidRPr="00F20A8D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335 01  NEPOMUK</w:t>
                      </w:r>
                    </w:p>
                    <w:p w:rsidR="000B29F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29F8" w:rsidRPr="00AF55A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>Č.j.</w:t>
      </w:r>
      <w:r w:rsidRPr="001F7D97">
        <w:rPr>
          <w:sz w:val="24"/>
          <w:szCs w:val="24"/>
        </w:rPr>
        <w:t xml:space="preserve">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>
        <w:rPr>
          <w:sz w:val="24"/>
          <w:szCs w:val="24"/>
        </w:rPr>
        <w:t>2017/Kč</w:t>
      </w:r>
    </w:p>
    <w:p w:rsidR="000B29F8" w:rsidRPr="001F7D97" w:rsidP="0050229D">
      <w:pPr>
        <w:rPr>
          <w:sz w:val="24"/>
          <w:szCs w:val="24"/>
        </w:rPr>
      </w:pPr>
    </w:p>
    <w:p w:rsidR="000B29F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C4578D">
        <w:rPr>
          <w:sz w:val="24"/>
          <w:szCs w:val="24"/>
        </w:rPr>
        <w:t>xxx</w:t>
      </w:r>
    </w:p>
    <w:p w:rsidR="000B29F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Telefon:</w:t>
      </w:r>
      <w:r w:rsidRPr="001F7D97">
        <w:rPr>
          <w:sz w:val="24"/>
          <w:szCs w:val="24"/>
        </w:rPr>
        <w:tab/>
      </w:r>
      <w:r w:rsidR="00C4578D">
        <w:rPr>
          <w:sz w:val="24"/>
          <w:szCs w:val="24"/>
        </w:rPr>
        <w:t>xxx</w:t>
      </w:r>
    </w:p>
    <w:p w:rsidR="000B29F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C4578D">
        <w:rPr>
          <w:sz w:val="24"/>
          <w:szCs w:val="24"/>
        </w:rPr>
        <w:t>xxx</w:t>
      </w:r>
    </w:p>
    <w:p w:rsidR="000B29F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C4578D">
        <w:rPr>
          <w:sz w:val="24"/>
          <w:szCs w:val="24"/>
        </w:rPr>
        <w:t>xxx</w:t>
      </w:r>
      <w:r>
        <w:fldChar w:fldCharType="begin"/>
      </w:r>
      <w:r>
        <w:instrText xml:space="preserve"> HYPERLINK "mailto:..........@mukt.cz" </w:instrText>
      </w:r>
      <w:r>
        <w:fldChar w:fldCharType="separate"/>
      </w:r>
      <w:r w:rsidRPr="001F7D97">
        <w:rPr>
          <w:rStyle w:val="Hyperlink"/>
          <w:color w:val="auto"/>
          <w:sz w:val="24"/>
          <w:szCs w:val="24"/>
          <w:u w:val="none"/>
        </w:rPr>
        <w:t>@mukt.cz</w:t>
      </w:r>
      <w:r>
        <w:fldChar w:fldCharType="end"/>
      </w:r>
    </w:p>
    <w:p w:rsidR="000B29F8" w:rsidRPr="001F7D97" w:rsidP="0050229D">
      <w:pPr>
        <w:rPr>
          <w:sz w:val="24"/>
          <w:szCs w:val="24"/>
        </w:rPr>
      </w:pPr>
    </w:p>
    <w:p w:rsidR="000B29F8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>
        <w:rPr>
          <w:sz w:val="24"/>
          <w:szCs w:val="24"/>
        </w:rPr>
        <w:t>04</w:t>
      </w:r>
      <w:r w:rsidRPr="001F7D9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F7D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F7D97">
        <w:rPr>
          <w:sz w:val="24"/>
          <w:szCs w:val="24"/>
        </w:rPr>
        <w:t>2017</w:t>
      </w:r>
    </w:p>
    <w:p w:rsidR="000B29F8" w:rsidRPr="001F7D97" w:rsidP="0050229D">
      <w:pPr>
        <w:rPr>
          <w:sz w:val="24"/>
          <w:szCs w:val="24"/>
        </w:rPr>
      </w:pPr>
    </w:p>
    <w:p w:rsidR="000B29F8" w:rsidRPr="001F7D97" w:rsidP="00BE5463">
      <w:pPr>
        <w:jc w:val="both"/>
        <w:rPr>
          <w:sz w:val="24"/>
          <w:szCs w:val="24"/>
        </w:rPr>
      </w:pPr>
    </w:p>
    <w:p w:rsidR="000B29F8" w:rsidRPr="002F2EB0" w:rsidP="00F20A8D">
      <w:pPr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59/</w:t>
      </w:r>
      <w:r w:rsidRPr="002F2EB0">
        <w:rPr>
          <w:b/>
          <w:sz w:val="24"/>
          <w:szCs w:val="24"/>
        </w:rPr>
        <w:t>2017</w:t>
      </w:r>
    </w:p>
    <w:p w:rsidR="000B29F8" w:rsidRPr="002F2EB0" w:rsidP="00F20A8D">
      <w:pPr>
        <w:rPr>
          <w:rFonts w:ascii="Calibri" w:hAnsi="Calibri" w:cs="Calibri"/>
          <w:sz w:val="22"/>
          <w:szCs w:val="22"/>
        </w:rPr>
      </w:pPr>
    </w:p>
    <w:p w:rsidR="000B29F8" w:rsidRPr="00F20A8D" w:rsidP="00F20A8D">
      <w:pPr>
        <w:jc w:val="both"/>
        <w:rPr>
          <w:sz w:val="24"/>
          <w:szCs w:val="22"/>
        </w:rPr>
      </w:pPr>
      <w:r w:rsidRPr="00F20A8D">
        <w:rPr>
          <w:sz w:val="24"/>
          <w:szCs w:val="22"/>
        </w:rPr>
        <w:t>Vážení,</w:t>
      </w:r>
    </w:p>
    <w:p w:rsidR="000B29F8" w:rsidP="00F20A8D">
      <w:pPr>
        <w:rPr>
          <w:rFonts w:ascii="Calibri" w:hAnsi="Calibri" w:cs="Calibri"/>
          <w:sz w:val="22"/>
          <w:szCs w:val="22"/>
        </w:rPr>
      </w:pPr>
    </w:p>
    <w:p w:rsidR="000B29F8" w:rsidRPr="00F20A8D" w:rsidP="00F20A8D">
      <w:pPr>
        <w:jc w:val="both"/>
        <w:rPr>
          <w:sz w:val="24"/>
          <w:szCs w:val="22"/>
        </w:rPr>
      </w:pPr>
      <w:r>
        <w:rPr>
          <w:sz w:val="24"/>
          <w:szCs w:val="22"/>
        </w:rPr>
        <w:t>objednáváme u Vás na základě cenové nabídky provedení úpravy dětského hřiště a doplnění herního prvku hřiště v </w:t>
      </w:r>
      <w:r>
        <w:rPr>
          <w:sz w:val="24"/>
          <w:szCs w:val="22"/>
        </w:rPr>
        <w:t>Mercandinových</w:t>
      </w:r>
      <w:r>
        <w:rPr>
          <w:sz w:val="24"/>
          <w:szCs w:val="22"/>
        </w:rPr>
        <w:t xml:space="preserve"> sadech v Klatovech.</w:t>
      </w:r>
      <w:r w:rsidRPr="00F20A8D">
        <w:rPr>
          <w:sz w:val="24"/>
          <w:szCs w:val="22"/>
        </w:rPr>
        <w:t xml:space="preserve">  </w:t>
      </w:r>
    </w:p>
    <w:p w:rsidR="000B29F8" w:rsidP="00F20A8D">
      <w:pPr>
        <w:jc w:val="both"/>
        <w:rPr>
          <w:sz w:val="24"/>
          <w:szCs w:val="22"/>
        </w:rPr>
      </w:pPr>
    </w:p>
    <w:p w:rsidR="000B29F8" w:rsidP="00F20A8D">
      <w:pPr>
        <w:jc w:val="both"/>
        <w:outlineLvl w:val="0"/>
        <w:rPr>
          <w:b/>
          <w:sz w:val="24"/>
          <w:szCs w:val="22"/>
        </w:rPr>
      </w:pPr>
    </w:p>
    <w:p w:rsidR="000B29F8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 xml:space="preserve">Cena   </w:t>
      </w:r>
      <w:r>
        <w:rPr>
          <w:b/>
          <w:sz w:val="24"/>
          <w:szCs w:val="22"/>
        </w:rPr>
        <w:t xml:space="preserve"> </w:t>
      </w:r>
      <w:r w:rsidRPr="00F20A8D">
        <w:rPr>
          <w:b/>
          <w:sz w:val="24"/>
          <w:szCs w:val="22"/>
        </w:rPr>
        <w:t xml:space="preserve"> :</w:t>
      </w:r>
      <w:r>
        <w:rPr>
          <w:sz w:val="24"/>
          <w:szCs w:val="22"/>
        </w:rPr>
        <w:t xml:space="preserve">     86.527,62</w:t>
      </w:r>
      <w:r>
        <w:rPr>
          <w:sz w:val="24"/>
          <w:szCs w:val="22"/>
        </w:rPr>
        <w:t xml:space="preserve"> Kč + DPH</w:t>
      </w:r>
    </w:p>
    <w:p w:rsidR="000B29F8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>Termín :</w:t>
      </w:r>
      <w:r>
        <w:rPr>
          <w:sz w:val="24"/>
          <w:szCs w:val="22"/>
        </w:rPr>
        <w:t xml:space="preserve">     09/2017</w:t>
      </w:r>
    </w:p>
    <w:p w:rsidR="000B29F8" w:rsidP="00F20A8D">
      <w:pPr>
        <w:jc w:val="both"/>
        <w:outlineLvl w:val="0"/>
        <w:rPr>
          <w:b/>
          <w:sz w:val="24"/>
          <w:szCs w:val="22"/>
        </w:rPr>
      </w:pPr>
    </w:p>
    <w:p w:rsidR="000B29F8" w:rsidRPr="001F7D97" w:rsidP="00BE5463">
      <w:pPr>
        <w:jc w:val="both"/>
        <w:rPr>
          <w:b/>
          <w:sz w:val="24"/>
          <w:szCs w:val="24"/>
        </w:rPr>
      </w:pPr>
    </w:p>
    <w:p w:rsidR="000B29F8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0B29F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0B29F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0B29F8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0B29F8" w:rsidRPr="001F7D97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0B29F8" w:rsidRPr="001F7D97" w:rsidP="00BE5463">
      <w:pPr>
        <w:jc w:val="both"/>
        <w:rPr>
          <w:sz w:val="24"/>
          <w:szCs w:val="24"/>
        </w:rPr>
      </w:pPr>
    </w:p>
    <w:p w:rsidR="000B29F8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0B29F8" w:rsidP="00BE5463">
      <w:pPr>
        <w:jc w:val="both"/>
        <w:rPr>
          <w:sz w:val="24"/>
          <w:szCs w:val="24"/>
        </w:rPr>
      </w:pPr>
    </w:p>
    <w:p w:rsidR="000B29F8" w:rsidP="00BE5463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Zhotovitel výslovně souhlasí se zpracováním jeho (osobních) údajů s ohledem na zákon č. 106/1999 Sb., o svobodném přístupu k informacím, v platném znění a v souladu se zákonem č. 101/2000 Sb., o 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objednávky v jejím plném znění, jakož i všech úkonů a</w:t>
      </w:r>
      <w:r>
        <w:rPr>
          <w:sz w:val="24"/>
          <w:szCs w:val="24"/>
        </w:rPr>
        <w:t> </w:t>
      </w:r>
      <w:r w:rsidRPr="00573F07">
        <w:rPr>
          <w:sz w:val="24"/>
          <w:szCs w:val="24"/>
        </w:rPr>
        <w:t>okolností s touto objednávkou související.</w:t>
      </w:r>
    </w:p>
    <w:p w:rsidR="000B29F8" w:rsidP="00BE5463">
      <w:pPr>
        <w:jc w:val="both"/>
        <w:rPr>
          <w:sz w:val="24"/>
          <w:szCs w:val="24"/>
        </w:rPr>
      </w:pPr>
    </w:p>
    <w:p w:rsidR="000B29F8" w:rsidRPr="00662D76" w:rsidP="004F19A2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>
        <w:rPr>
          <w:sz w:val="24"/>
          <w:szCs w:val="24"/>
        </w:rPr>
        <w:t xml:space="preserve"> </w:t>
      </w:r>
      <w:r w:rsidR="00C4578D">
        <w:rPr>
          <w:sz w:val="24"/>
          <w:szCs w:val="24"/>
        </w:rPr>
        <w:t>xxx</w:t>
      </w:r>
      <w:r>
        <w:rPr>
          <w:sz w:val="24"/>
          <w:szCs w:val="24"/>
        </w:rPr>
        <w:t>@mukt.cz.</w:t>
      </w:r>
    </w:p>
    <w:p w:rsidR="000B29F8" w:rsidP="002F7F6B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 pozdravem</w:t>
      </w:r>
    </w:p>
    <w:p w:rsidR="000B29F8" w:rsidRPr="001F7D97" w:rsidP="00BE5463">
      <w:pPr>
        <w:jc w:val="both"/>
        <w:rPr>
          <w:sz w:val="24"/>
          <w:szCs w:val="24"/>
        </w:rPr>
      </w:pPr>
    </w:p>
    <w:p w:rsidR="000B29F8" w:rsidP="00BE5463">
      <w:pPr>
        <w:jc w:val="both"/>
        <w:rPr>
          <w:sz w:val="24"/>
          <w:szCs w:val="24"/>
        </w:rPr>
      </w:pPr>
    </w:p>
    <w:p w:rsidR="000B29F8" w:rsidRPr="001F7D97" w:rsidP="00BE5463">
      <w:pPr>
        <w:jc w:val="both"/>
        <w:rPr>
          <w:sz w:val="24"/>
          <w:szCs w:val="24"/>
        </w:rPr>
      </w:pPr>
    </w:p>
    <w:p w:rsidR="000B29F8" w:rsidRPr="001F7D97" w:rsidP="002A3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p w:rsidR="000B29F8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>vedoucí odboru rozvoje města</w:t>
      </w:r>
    </w:p>
    <w:sectPr w:rsidSect="0074618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F8" w:rsidRPr="00EA171B" w:rsidP="003610E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78D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</w:t>
    </w:r>
    <w:r>
      <w:rPr>
        <w:rFonts w:ascii="Arial" w:hAnsi="Arial"/>
        <w:color w:val="808080"/>
        <w:sz w:val="16"/>
        <w:szCs w:val="16"/>
      </w:rPr>
      <w:t>xxx</w:t>
    </w:r>
    <w:r w:rsidRPr="00EA171B">
      <w:rPr>
        <w:rFonts w:ascii="Arial" w:hAnsi="Arial"/>
        <w:color w:val="808080"/>
        <w:sz w:val="16"/>
        <w:szCs w:val="16"/>
      </w:rPr>
      <w:t xml:space="preserve">@mukt.cz | www.klatovy.cz | </w:t>
    </w:r>
  </w:p>
  <w:p w:rsidR="000B29F8" w:rsidRPr="0074618B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 xml:space="preserve">tel. </w:t>
    </w:r>
    <w:r w:rsidR="00C4578D">
      <w:rPr>
        <w:rFonts w:ascii="Arial" w:hAnsi="Arial"/>
        <w:color w:val="808080"/>
        <w:sz w:val="16"/>
        <w:szCs w:val="16"/>
      </w:rPr>
      <w:t>xxx</w:t>
    </w:r>
    <w:r w:rsidRPr="00EA171B">
      <w:rPr>
        <w:rFonts w:ascii="Arial" w:hAnsi="Arial"/>
        <w:color w:val="808080"/>
        <w:sz w:val="16"/>
        <w:szCs w:val="16"/>
      </w:rPr>
      <w:t xml:space="preserve">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F8" w:rsidRPr="003610E7" w:rsidP="00FD6FE8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F8" w:rsidRPr="0074618B" w:rsidP="00FD6FE8">
    <w:pPr>
      <w:pStyle w:val="Header"/>
      <w:tabs>
        <w:tab w:val="clear" w:pos="9072"/>
      </w:tabs>
      <w:rPr>
        <w:rFonts w:ascii="Arial" w:hAnsi="Arial"/>
        <w:b/>
        <w:color w:val="3C97D1"/>
      </w:rPr>
    </w:pPr>
    <w:r>
      <w:rPr>
        <w:noProof/>
        <w:lang w:eastAsia="cs-CZ"/>
      </w:rPr>
      <w:drawing>
        <wp:inline distT="0" distB="0" distL="0" distR="0">
          <wp:extent cx="1962150" cy="304800"/>
          <wp:effectExtent l="0" t="0" r="0" b="0"/>
          <wp:docPr id="1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203975" name="Obrázek 0" descr="logo hlavičkový papí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0E7">
      <w:rPr>
        <w:rFonts w:ascii="Arial" w:hAnsi="Arial"/>
        <w:b/>
        <w:color w:val="3C97D1"/>
      </w:rPr>
      <w:tab/>
      <w:t xml:space="preserve"> Odbor </w:t>
    </w:r>
    <w:r>
      <w:rPr>
        <w:rFonts w:ascii="Arial" w:hAnsi="Arial"/>
        <w:b/>
        <w:color w:val="3C97D1"/>
      </w:rPr>
      <w:t>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3</cp:revision>
  <cp:lastPrinted>2017-09-21T04:45:00Z</cp:lastPrinted>
  <dcterms:created xsi:type="dcterms:W3CDTF">2017-09-21T07:20:00Z</dcterms:created>
  <dcterms:modified xsi:type="dcterms:W3CDTF">2017-09-21T07:29:00Z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ORM/3137/17/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21.9.2017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56606/17-MUKT</vt:lpwstr>
  </property>
  <property fmtid="{D5CDD505-2E9C-101B-9397-08002B2CF9AE}" pid="11" name="Key_BarCode_Pisemnost">
    <vt:lpwstr>*B001931387*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ZN/Sml/2/17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
Objednávka č. 59/2017/Kč
Úpravy dětského hřiště a doplnění herního prvku hřiště v Mercandinových sadech v Klatovech.</vt:lpwstr>
  </property>
  <property fmtid="{D5CDD505-2E9C-101B-9397-08002B2CF9AE}" pid="26" name="Zkratka_SpisovyUzel_PoziceZodpo_Pisemnost">
    <vt:lpwstr>ORM</vt:lpwstr>
  </property>
</Properties>
</file>