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70328" w14:textId="67CCAAAF" w:rsidR="0096532B" w:rsidRDefault="00BD145A" w:rsidP="0096532B">
      <w:pPr>
        <w:pStyle w:val="Nzev"/>
        <w:spacing w:before="120"/>
        <w:outlineLvl w:val="0"/>
        <w:rPr>
          <w:rFonts w:ascii="Calibri" w:hAnsi="Calibri" w:cs="Arial"/>
          <w:bCs/>
          <w:kern w:val="28"/>
          <w:sz w:val="32"/>
          <w:szCs w:val="32"/>
        </w:rPr>
      </w:pPr>
      <w:r>
        <w:rPr>
          <w:rFonts w:ascii="Calibri" w:hAnsi="Calibri" w:cs="Arial"/>
          <w:bCs/>
          <w:kern w:val="28"/>
          <w:sz w:val="32"/>
          <w:szCs w:val="32"/>
        </w:rPr>
        <w:t>Dodat</w:t>
      </w:r>
      <w:r w:rsidR="009E31A2" w:rsidRPr="0096532B">
        <w:rPr>
          <w:rFonts w:ascii="Calibri" w:hAnsi="Calibri" w:cs="Arial"/>
          <w:bCs/>
          <w:kern w:val="28"/>
          <w:sz w:val="32"/>
          <w:szCs w:val="32"/>
        </w:rPr>
        <w:t xml:space="preserve">ek č. </w:t>
      </w:r>
      <w:r w:rsidR="00C07586">
        <w:rPr>
          <w:rFonts w:ascii="Calibri" w:hAnsi="Calibri" w:cs="Arial"/>
          <w:bCs/>
          <w:kern w:val="28"/>
          <w:sz w:val="32"/>
          <w:szCs w:val="32"/>
        </w:rPr>
        <w:t>1</w:t>
      </w:r>
      <w:r w:rsidR="009E31A2" w:rsidRPr="0096532B">
        <w:rPr>
          <w:rFonts w:ascii="Calibri" w:hAnsi="Calibri" w:cs="Arial"/>
          <w:bCs/>
          <w:kern w:val="28"/>
          <w:sz w:val="32"/>
          <w:szCs w:val="32"/>
        </w:rPr>
        <w:t xml:space="preserve"> ke Smlouvě o užití, implementaci a provoz</w:t>
      </w:r>
      <w:r w:rsidR="005E2E18" w:rsidRPr="0096532B">
        <w:rPr>
          <w:rFonts w:ascii="Calibri" w:hAnsi="Calibri" w:cs="Arial"/>
          <w:bCs/>
          <w:kern w:val="28"/>
          <w:sz w:val="32"/>
          <w:szCs w:val="32"/>
        </w:rPr>
        <w:t>ní podpoře</w:t>
      </w:r>
    </w:p>
    <w:p w14:paraId="0AC10C12" w14:textId="42A1170D" w:rsidR="009E31A2" w:rsidRPr="0096532B" w:rsidRDefault="005E2E18" w:rsidP="0096532B">
      <w:pPr>
        <w:pStyle w:val="Nzev"/>
        <w:spacing w:before="120"/>
        <w:outlineLvl w:val="0"/>
        <w:rPr>
          <w:rFonts w:ascii="Calibri" w:hAnsi="Calibri" w:cs="Arial"/>
          <w:bCs/>
          <w:kern w:val="28"/>
          <w:sz w:val="32"/>
          <w:szCs w:val="32"/>
        </w:rPr>
      </w:pPr>
      <w:r w:rsidRPr="0096532B">
        <w:rPr>
          <w:rFonts w:ascii="Calibri" w:hAnsi="Calibri" w:cs="Arial"/>
          <w:bCs/>
          <w:kern w:val="28"/>
          <w:sz w:val="32"/>
          <w:szCs w:val="32"/>
        </w:rPr>
        <w:t>informačního systému</w:t>
      </w:r>
      <w:r w:rsidR="0096532B" w:rsidRPr="0096532B">
        <w:rPr>
          <w:rFonts w:ascii="Calibri" w:hAnsi="Calibri" w:cs="Arial"/>
          <w:bCs/>
          <w:kern w:val="28"/>
          <w:sz w:val="32"/>
          <w:szCs w:val="32"/>
        </w:rPr>
        <w:t xml:space="preserve"> </w:t>
      </w:r>
      <w:r w:rsidR="0080548C">
        <w:rPr>
          <w:rFonts w:ascii="Calibri" w:hAnsi="Calibri" w:cs="Arial"/>
          <w:bCs/>
          <w:kern w:val="28"/>
          <w:sz w:val="32"/>
          <w:szCs w:val="32"/>
        </w:rPr>
        <w:t>Helios Fenix</w:t>
      </w:r>
      <w:r w:rsidR="004E29F3" w:rsidRPr="0096532B">
        <w:rPr>
          <w:rFonts w:ascii="Calibri" w:hAnsi="Calibri" w:cs="Arial"/>
          <w:bCs/>
          <w:kern w:val="28"/>
          <w:sz w:val="32"/>
          <w:szCs w:val="32"/>
        </w:rPr>
        <w:t xml:space="preserve"> </w:t>
      </w:r>
      <w:r w:rsidR="009E31A2" w:rsidRPr="0096532B">
        <w:rPr>
          <w:rFonts w:ascii="Calibri" w:hAnsi="Calibri" w:cs="Arial"/>
          <w:bCs/>
          <w:kern w:val="28"/>
          <w:sz w:val="32"/>
          <w:szCs w:val="32"/>
        </w:rPr>
        <w:t xml:space="preserve">č. </w:t>
      </w:r>
      <w:r w:rsidR="00C07586" w:rsidRPr="00C07586">
        <w:rPr>
          <w:rFonts w:ascii="Calibri" w:hAnsi="Calibri" w:cs="Arial"/>
          <w:bCs/>
          <w:kern w:val="28"/>
          <w:sz w:val="32"/>
          <w:szCs w:val="32"/>
        </w:rPr>
        <w:t>F-25-00186</w:t>
      </w:r>
    </w:p>
    <w:p w14:paraId="2AF8CFA7" w14:textId="77777777" w:rsidR="009E31A2" w:rsidRPr="000F4C6D" w:rsidRDefault="009E31A2" w:rsidP="009E31A2">
      <w:pPr>
        <w:pStyle w:val="Nzev"/>
        <w:rPr>
          <w:rFonts w:ascii="Calibri" w:hAnsi="Calibri"/>
          <w:sz w:val="22"/>
          <w:szCs w:val="22"/>
        </w:rPr>
      </w:pPr>
    </w:p>
    <w:p w14:paraId="253280DA" w14:textId="77777777" w:rsidR="007049FF" w:rsidRPr="000F4C6D" w:rsidRDefault="007049FF" w:rsidP="009E31A2">
      <w:pPr>
        <w:pStyle w:val="Nzev"/>
        <w:rPr>
          <w:rFonts w:ascii="Calibri" w:hAnsi="Calibri"/>
          <w:sz w:val="22"/>
          <w:szCs w:val="22"/>
        </w:rPr>
      </w:pPr>
    </w:p>
    <w:p w14:paraId="756D1E1D" w14:textId="77777777" w:rsidR="0096532B" w:rsidRPr="0000727D" w:rsidRDefault="0096532B" w:rsidP="0096532B">
      <w:pPr>
        <w:pStyle w:val="Nzev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 xml:space="preserve">Článek 1 </w:t>
      </w:r>
    </w:p>
    <w:p w14:paraId="76292A94" w14:textId="77777777" w:rsidR="0096532B" w:rsidRPr="0000727D" w:rsidRDefault="0096532B" w:rsidP="0096532B">
      <w:pPr>
        <w:pStyle w:val="Nzev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Smluvní strany</w:t>
      </w:r>
    </w:p>
    <w:p w14:paraId="24536D46" w14:textId="77777777" w:rsidR="0096532B" w:rsidRPr="0000727D" w:rsidRDefault="0096532B" w:rsidP="0096532B">
      <w:pPr>
        <w:pStyle w:val="Nadpis7"/>
        <w:spacing w:before="240" w:after="60" w:line="200" w:lineRule="exact"/>
        <w:ind w:left="2268" w:firstLine="0"/>
        <w:rPr>
          <w:rFonts w:ascii="Calibri" w:hAnsi="Calibri"/>
          <w:b/>
          <w:sz w:val="22"/>
          <w:szCs w:val="22"/>
        </w:rPr>
      </w:pPr>
      <w:r w:rsidRPr="0000727D">
        <w:rPr>
          <w:rStyle w:val="platne1"/>
          <w:rFonts w:ascii="Calibri" w:hAnsi="Calibri"/>
          <w:b/>
          <w:sz w:val="22"/>
          <w:szCs w:val="22"/>
        </w:rPr>
        <w:t>Asseco Solutions, a.s.</w:t>
      </w:r>
    </w:p>
    <w:p w14:paraId="2F93D37F" w14:textId="77777777" w:rsidR="0096532B" w:rsidRPr="0000727D" w:rsidRDefault="0096532B" w:rsidP="0096532B">
      <w:pPr>
        <w:tabs>
          <w:tab w:val="left" w:pos="2268"/>
        </w:tabs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b/>
          <w:sz w:val="22"/>
          <w:szCs w:val="22"/>
        </w:rPr>
        <w:t>se sídlem:</w:t>
      </w:r>
      <w:r w:rsidRPr="0000727D">
        <w:rPr>
          <w:rFonts w:ascii="Calibri" w:hAnsi="Calibri"/>
          <w:sz w:val="22"/>
          <w:szCs w:val="22"/>
        </w:rPr>
        <w:tab/>
      </w:r>
      <w:r w:rsidRPr="0000727D">
        <w:rPr>
          <w:rStyle w:val="apple-style-span"/>
          <w:rFonts w:ascii="Calibri" w:hAnsi="Calibri"/>
          <w:bCs/>
          <w:sz w:val="22"/>
          <w:szCs w:val="22"/>
        </w:rPr>
        <w:t>140 02 Praha 4</w:t>
      </w:r>
      <w:r w:rsidRPr="0000727D">
        <w:rPr>
          <w:rStyle w:val="platne1"/>
          <w:rFonts w:ascii="Calibri" w:hAnsi="Calibri"/>
          <w:sz w:val="22"/>
          <w:szCs w:val="22"/>
        </w:rPr>
        <w:t>,</w:t>
      </w:r>
      <w:r w:rsidRPr="0000727D">
        <w:rPr>
          <w:rStyle w:val="apple-style-span"/>
          <w:rFonts w:ascii="Calibri" w:hAnsi="Calibri"/>
          <w:bCs/>
          <w:sz w:val="22"/>
          <w:szCs w:val="22"/>
        </w:rPr>
        <w:t xml:space="preserve"> Zelený pruh 1560/99</w:t>
      </w:r>
    </w:p>
    <w:p w14:paraId="55258A66" w14:textId="77777777" w:rsidR="0096532B" w:rsidRPr="0000727D" w:rsidRDefault="0096532B" w:rsidP="0096532B">
      <w:pPr>
        <w:tabs>
          <w:tab w:val="left" w:pos="2268"/>
        </w:tabs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b/>
          <w:sz w:val="22"/>
          <w:szCs w:val="22"/>
        </w:rPr>
        <w:t>jednající:</w:t>
      </w:r>
      <w:r w:rsidRPr="0000727D">
        <w:rPr>
          <w:rFonts w:ascii="Calibri" w:hAnsi="Calibri"/>
          <w:b/>
          <w:sz w:val="22"/>
          <w:szCs w:val="22"/>
        </w:rPr>
        <w:tab/>
      </w:r>
      <w:r w:rsidRPr="0000727D">
        <w:rPr>
          <w:rFonts w:ascii="Calibri" w:hAnsi="Calibri"/>
          <w:sz w:val="22"/>
          <w:szCs w:val="22"/>
        </w:rPr>
        <w:t>Ing. Jiří Hub, předseda představenstva</w:t>
      </w:r>
    </w:p>
    <w:p w14:paraId="1C3B4E0A" w14:textId="77777777" w:rsidR="0096532B" w:rsidRPr="0000727D" w:rsidRDefault="0096532B" w:rsidP="0096532B">
      <w:pPr>
        <w:tabs>
          <w:tab w:val="left" w:pos="2268"/>
        </w:tabs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b/>
          <w:sz w:val="22"/>
          <w:szCs w:val="22"/>
        </w:rPr>
        <w:t>IČ</w:t>
      </w:r>
      <w:r w:rsidR="00AD1105">
        <w:rPr>
          <w:rFonts w:ascii="Calibri" w:hAnsi="Calibri"/>
          <w:b/>
          <w:sz w:val="22"/>
          <w:szCs w:val="22"/>
        </w:rPr>
        <w:t>O</w:t>
      </w:r>
      <w:r w:rsidRPr="0000727D">
        <w:rPr>
          <w:rFonts w:ascii="Calibri" w:hAnsi="Calibri"/>
          <w:b/>
          <w:sz w:val="22"/>
          <w:szCs w:val="22"/>
        </w:rPr>
        <w:t>:</w:t>
      </w:r>
      <w:r w:rsidRPr="0000727D">
        <w:rPr>
          <w:rFonts w:ascii="Calibri" w:hAnsi="Calibri"/>
          <w:sz w:val="22"/>
          <w:szCs w:val="22"/>
        </w:rPr>
        <w:tab/>
      </w:r>
      <w:r w:rsidRPr="0000727D">
        <w:rPr>
          <w:rStyle w:val="apple-style-span"/>
          <w:rFonts w:ascii="Calibri" w:hAnsi="Calibri"/>
          <w:sz w:val="22"/>
          <w:szCs w:val="22"/>
        </w:rPr>
        <w:t>64949541</w:t>
      </w:r>
      <w:r w:rsidRPr="0000727D">
        <w:rPr>
          <w:rFonts w:ascii="Calibri" w:hAnsi="Calibri"/>
          <w:sz w:val="22"/>
          <w:szCs w:val="22"/>
        </w:rPr>
        <w:t xml:space="preserve"> </w:t>
      </w:r>
    </w:p>
    <w:p w14:paraId="2A2D8716" w14:textId="77777777" w:rsidR="0096532B" w:rsidRPr="0000727D" w:rsidRDefault="0096532B" w:rsidP="0096532B">
      <w:pPr>
        <w:tabs>
          <w:tab w:val="left" w:pos="2268"/>
        </w:tabs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b/>
          <w:sz w:val="22"/>
          <w:szCs w:val="22"/>
        </w:rPr>
        <w:t>DIČ:</w:t>
      </w:r>
      <w:r w:rsidRPr="0000727D">
        <w:rPr>
          <w:rFonts w:ascii="Calibri" w:hAnsi="Calibri"/>
          <w:sz w:val="22"/>
          <w:szCs w:val="22"/>
        </w:rPr>
        <w:tab/>
      </w:r>
      <w:bookmarkStart w:id="0" w:name="OLE_LINK2"/>
      <w:r w:rsidRPr="0000727D">
        <w:rPr>
          <w:rStyle w:val="apple-style-span"/>
          <w:rFonts w:ascii="Calibri" w:hAnsi="Calibri"/>
          <w:sz w:val="22"/>
          <w:szCs w:val="22"/>
        </w:rPr>
        <w:t>CZ64949541</w:t>
      </w:r>
      <w:bookmarkEnd w:id="0"/>
    </w:p>
    <w:p w14:paraId="2FA42C56" w14:textId="77777777" w:rsidR="0096532B" w:rsidRPr="0000727D" w:rsidRDefault="0096532B" w:rsidP="0096532B">
      <w:pPr>
        <w:tabs>
          <w:tab w:val="left" w:pos="2268"/>
        </w:tabs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b/>
          <w:sz w:val="22"/>
          <w:szCs w:val="22"/>
        </w:rPr>
        <w:t>bankovní spojení:</w:t>
      </w:r>
      <w:r w:rsidRPr="0000727D">
        <w:rPr>
          <w:rFonts w:ascii="Calibri" w:hAnsi="Calibri"/>
          <w:b/>
          <w:sz w:val="22"/>
          <w:szCs w:val="22"/>
        </w:rPr>
        <w:tab/>
      </w:r>
      <w:r w:rsidRPr="0000727D">
        <w:rPr>
          <w:rFonts w:ascii="Calibri" w:hAnsi="Calibri"/>
          <w:sz w:val="22"/>
          <w:szCs w:val="22"/>
        </w:rPr>
        <w:t>111263671/0300 – Československá obchodní banka, a.s.</w:t>
      </w:r>
    </w:p>
    <w:p w14:paraId="4845B4CF" w14:textId="77777777" w:rsidR="000F4C6D" w:rsidRPr="00683D71" w:rsidRDefault="000F4C6D" w:rsidP="000F4C6D">
      <w:pPr>
        <w:tabs>
          <w:tab w:val="left" w:pos="2268"/>
        </w:tabs>
        <w:rPr>
          <w:rFonts w:ascii="Calibri" w:hAnsi="Calibri" w:cs="Calibri"/>
          <w:sz w:val="22"/>
          <w:szCs w:val="22"/>
        </w:rPr>
      </w:pPr>
      <w:r w:rsidRPr="00683D71">
        <w:rPr>
          <w:rFonts w:ascii="Calibri" w:hAnsi="Calibri" w:cs="Calibri"/>
          <w:b/>
          <w:sz w:val="22"/>
          <w:szCs w:val="22"/>
        </w:rPr>
        <w:t>zapsaná:</w:t>
      </w:r>
      <w:r w:rsidRPr="00683D71">
        <w:rPr>
          <w:rFonts w:ascii="Calibri" w:hAnsi="Calibri" w:cs="Calibri"/>
          <w:b/>
          <w:sz w:val="22"/>
          <w:szCs w:val="22"/>
        </w:rPr>
        <w:tab/>
      </w:r>
      <w:r w:rsidRPr="00683D71">
        <w:rPr>
          <w:rFonts w:ascii="Calibri" w:hAnsi="Calibri" w:cs="Calibri"/>
          <w:bCs/>
          <w:sz w:val="22"/>
          <w:szCs w:val="22"/>
        </w:rPr>
        <w:t>v obchodním rejstříku</w:t>
      </w:r>
      <w:r w:rsidRPr="00683D71">
        <w:rPr>
          <w:rFonts w:ascii="Calibri" w:hAnsi="Calibri" w:cs="Calibri"/>
          <w:sz w:val="22"/>
          <w:szCs w:val="22"/>
        </w:rPr>
        <w:t xml:space="preserve"> u Městského soudu v Praze, Spisová značka: B. 3771</w:t>
      </w:r>
    </w:p>
    <w:p w14:paraId="353653AC" w14:textId="77777777" w:rsidR="000F4C6D" w:rsidRPr="0000727D" w:rsidRDefault="000F4C6D" w:rsidP="000F4C6D">
      <w:pPr>
        <w:tabs>
          <w:tab w:val="left" w:pos="2268"/>
        </w:tabs>
        <w:rPr>
          <w:rFonts w:ascii="Calibri" w:hAnsi="Calibri"/>
          <w:sz w:val="22"/>
          <w:szCs w:val="22"/>
        </w:rPr>
      </w:pPr>
    </w:p>
    <w:p w14:paraId="0034CB99" w14:textId="40C4314E" w:rsidR="000F4C6D" w:rsidRPr="0000727D" w:rsidRDefault="000F4C6D" w:rsidP="000F4C6D">
      <w:pPr>
        <w:pStyle w:val="Nzev"/>
        <w:jc w:val="left"/>
        <w:rPr>
          <w:rFonts w:ascii="Calibri" w:hAnsi="Calibri"/>
          <w:b w:val="0"/>
          <w:sz w:val="22"/>
          <w:szCs w:val="22"/>
        </w:rPr>
      </w:pPr>
      <w:r w:rsidRPr="0000727D">
        <w:rPr>
          <w:rFonts w:ascii="Calibri" w:hAnsi="Calibri"/>
          <w:b w:val="0"/>
          <w:sz w:val="22"/>
          <w:szCs w:val="22"/>
        </w:rPr>
        <w:t>dále jen „</w:t>
      </w:r>
      <w:r w:rsidR="00BD145A">
        <w:rPr>
          <w:rFonts w:ascii="Calibri" w:hAnsi="Calibri"/>
          <w:sz w:val="22"/>
          <w:szCs w:val="22"/>
        </w:rPr>
        <w:t>Zhotovitel</w:t>
      </w:r>
      <w:r w:rsidRPr="0000727D">
        <w:rPr>
          <w:rFonts w:ascii="Calibri" w:hAnsi="Calibri"/>
          <w:b w:val="0"/>
          <w:sz w:val="22"/>
          <w:szCs w:val="22"/>
        </w:rPr>
        <w:t>“</w:t>
      </w:r>
    </w:p>
    <w:p w14:paraId="04736575" w14:textId="77777777" w:rsidR="0096532B" w:rsidRPr="0000727D" w:rsidRDefault="0096532B" w:rsidP="00CF7C75">
      <w:pPr>
        <w:pStyle w:val="Nzev"/>
        <w:spacing w:before="240" w:after="60"/>
        <w:rPr>
          <w:rFonts w:ascii="Calibri" w:hAnsi="Calibri"/>
          <w:b w:val="0"/>
          <w:sz w:val="22"/>
          <w:szCs w:val="22"/>
        </w:rPr>
      </w:pPr>
      <w:r w:rsidRPr="0000727D">
        <w:rPr>
          <w:rFonts w:ascii="Calibri" w:hAnsi="Calibri"/>
          <w:b w:val="0"/>
          <w:sz w:val="22"/>
          <w:szCs w:val="22"/>
        </w:rPr>
        <w:t>a</w:t>
      </w:r>
    </w:p>
    <w:p w14:paraId="28A11D96" w14:textId="77777777" w:rsidR="00C07586" w:rsidRPr="0000727D" w:rsidRDefault="00C07586" w:rsidP="00C07586">
      <w:pPr>
        <w:pStyle w:val="Nadpis7"/>
        <w:tabs>
          <w:tab w:val="left" w:pos="2268"/>
        </w:tabs>
        <w:spacing w:before="240" w:after="60"/>
        <w:ind w:left="2268" w:firstLine="0"/>
        <w:jc w:val="both"/>
        <w:rPr>
          <w:rFonts w:ascii="Calibri" w:hAnsi="Calibri"/>
          <w:b/>
          <w:sz w:val="22"/>
          <w:szCs w:val="22"/>
          <w:highlight w:val="yellow"/>
        </w:rPr>
      </w:pPr>
      <w:r w:rsidRPr="0028194E">
        <w:rPr>
          <w:rFonts w:ascii="Calibri" w:hAnsi="Calibri"/>
          <w:b/>
          <w:sz w:val="22"/>
          <w:szCs w:val="22"/>
        </w:rPr>
        <w:t xml:space="preserve">Základní škola Kralupy nad Vltavou, </w:t>
      </w:r>
      <w:proofErr w:type="spellStart"/>
      <w:r w:rsidRPr="0028194E">
        <w:rPr>
          <w:rFonts w:ascii="Calibri" w:hAnsi="Calibri"/>
          <w:b/>
          <w:sz w:val="22"/>
          <w:szCs w:val="22"/>
        </w:rPr>
        <w:t>Jodlova</w:t>
      </w:r>
      <w:proofErr w:type="spellEnd"/>
      <w:r w:rsidRPr="0028194E">
        <w:rPr>
          <w:rFonts w:ascii="Calibri" w:hAnsi="Calibri"/>
          <w:b/>
          <w:sz w:val="22"/>
          <w:szCs w:val="22"/>
        </w:rPr>
        <w:t xml:space="preserve"> 111, příspěvková organizace</w:t>
      </w:r>
    </w:p>
    <w:p w14:paraId="47F8BD09" w14:textId="77777777" w:rsidR="00C07586" w:rsidRPr="0000727D" w:rsidRDefault="00C07586" w:rsidP="00C07586">
      <w:pPr>
        <w:pStyle w:val="Nadpis7"/>
        <w:tabs>
          <w:tab w:val="left" w:pos="2268"/>
        </w:tabs>
        <w:ind w:left="0" w:firstLine="0"/>
        <w:rPr>
          <w:rFonts w:ascii="Calibri" w:hAnsi="Calibri"/>
          <w:sz w:val="22"/>
          <w:szCs w:val="22"/>
          <w:highlight w:val="yellow"/>
        </w:rPr>
      </w:pPr>
      <w:r w:rsidRPr="0000727D">
        <w:rPr>
          <w:rFonts w:ascii="Calibri" w:hAnsi="Calibri"/>
          <w:b/>
          <w:sz w:val="22"/>
          <w:szCs w:val="22"/>
        </w:rPr>
        <w:t>se sídlem:</w:t>
      </w:r>
      <w:r w:rsidRPr="0000727D">
        <w:rPr>
          <w:rFonts w:ascii="Calibri" w:hAnsi="Calibri"/>
          <w:sz w:val="22"/>
          <w:szCs w:val="22"/>
        </w:rPr>
        <w:tab/>
      </w:r>
      <w:r w:rsidRPr="0028194E">
        <w:rPr>
          <w:rFonts w:ascii="Calibri" w:hAnsi="Calibri"/>
          <w:sz w:val="22"/>
          <w:szCs w:val="22"/>
        </w:rPr>
        <w:t xml:space="preserve">278 01 Kralupy nad Vltavou, </w:t>
      </w:r>
      <w:proofErr w:type="spellStart"/>
      <w:r w:rsidRPr="0028194E">
        <w:rPr>
          <w:rFonts w:ascii="Calibri" w:hAnsi="Calibri"/>
          <w:sz w:val="22"/>
          <w:szCs w:val="22"/>
        </w:rPr>
        <w:t>Jodlova</w:t>
      </w:r>
      <w:proofErr w:type="spellEnd"/>
      <w:r w:rsidRPr="0028194E">
        <w:rPr>
          <w:rFonts w:ascii="Calibri" w:hAnsi="Calibri"/>
          <w:sz w:val="22"/>
          <w:szCs w:val="22"/>
        </w:rPr>
        <w:t xml:space="preserve"> 111</w:t>
      </w:r>
    </w:p>
    <w:p w14:paraId="2C78EF4B" w14:textId="77777777" w:rsidR="00C07586" w:rsidRPr="0028194E" w:rsidRDefault="00C07586" w:rsidP="00C07586">
      <w:pPr>
        <w:pStyle w:val="Nadpis7"/>
        <w:tabs>
          <w:tab w:val="left" w:pos="2268"/>
        </w:tabs>
        <w:ind w:left="0" w:firstLine="0"/>
        <w:rPr>
          <w:rFonts w:ascii="Calibri" w:hAnsi="Calibri"/>
          <w:sz w:val="22"/>
          <w:szCs w:val="22"/>
        </w:rPr>
      </w:pPr>
      <w:r w:rsidRPr="0028194E">
        <w:rPr>
          <w:rFonts w:ascii="Calibri" w:hAnsi="Calibri"/>
          <w:b/>
          <w:sz w:val="22"/>
          <w:szCs w:val="22"/>
        </w:rPr>
        <w:t>jednající:</w:t>
      </w:r>
      <w:r w:rsidRPr="0028194E">
        <w:rPr>
          <w:rFonts w:ascii="Calibri" w:hAnsi="Calibri"/>
          <w:sz w:val="22"/>
          <w:szCs w:val="22"/>
        </w:rPr>
        <w:tab/>
        <w:t>Mgr.</w:t>
      </w:r>
      <w:r>
        <w:rPr>
          <w:rFonts w:ascii="Calibri" w:hAnsi="Calibri"/>
          <w:sz w:val="22"/>
          <w:szCs w:val="22"/>
        </w:rPr>
        <w:t xml:space="preserve"> </w:t>
      </w:r>
      <w:r w:rsidRPr="0028194E">
        <w:rPr>
          <w:rFonts w:ascii="Calibri" w:hAnsi="Calibri"/>
          <w:sz w:val="22"/>
          <w:szCs w:val="22"/>
        </w:rPr>
        <w:t>Bohuslava Glasslová</w:t>
      </w:r>
      <w:r>
        <w:rPr>
          <w:rFonts w:ascii="Calibri" w:hAnsi="Calibri"/>
          <w:sz w:val="22"/>
          <w:szCs w:val="22"/>
        </w:rPr>
        <w:t>, ředitelka školy</w:t>
      </w:r>
    </w:p>
    <w:p w14:paraId="3680CEBD" w14:textId="77777777" w:rsidR="00C07586" w:rsidRPr="0000727D" w:rsidRDefault="00C07586" w:rsidP="00C07586">
      <w:pPr>
        <w:tabs>
          <w:tab w:val="left" w:pos="2268"/>
        </w:tabs>
        <w:rPr>
          <w:rFonts w:ascii="Calibri" w:hAnsi="Calibri"/>
          <w:sz w:val="22"/>
          <w:szCs w:val="22"/>
          <w:highlight w:val="yellow"/>
        </w:rPr>
      </w:pPr>
      <w:r w:rsidRPr="0000727D">
        <w:rPr>
          <w:rFonts w:ascii="Calibri" w:hAnsi="Calibri"/>
          <w:b/>
          <w:sz w:val="22"/>
          <w:szCs w:val="22"/>
        </w:rPr>
        <w:t>IČ</w:t>
      </w:r>
      <w:r>
        <w:rPr>
          <w:rFonts w:ascii="Calibri" w:hAnsi="Calibri"/>
          <w:b/>
          <w:sz w:val="22"/>
          <w:szCs w:val="22"/>
        </w:rPr>
        <w:t>O</w:t>
      </w:r>
      <w:r w:rsidRPr="0000727D">
        <w:rPr>
          <w:rFonts w:ascii="Calibri" w:hAnsi="Calibri"/>
          <w:b/>
          <w:sz w:val="22"/>
          <w:szCs w:val="22"/>
        </w:rPr>
        <w:t>:</w:t>
      </w:r>
      <w:r w:rsidRPr="0000727D">
        <w:rPr>
          <w:rFonts w:ascii="Calibri" w:hAnsi="Calibri"/>
          <w:sz w:val="22"/>
          <w:szCs w:val="22"/>
        </w:rPr>
        <w:tab/>
      </w:r>
      <w:r w:rsidRPr="0028194E">
        <w:rPr>
          <w:rFonts w:ascii="Calibri" w:hAnsi="Calibri"/>
          <w:sz w:val="22"/>
          <w:szCs w:val="22"/>
        </w:rPr>
        <w:t>71010319</w:t>
      </w:r>
    </w:p>
    <w:p w14:paraId="0687EEDF" w14:textId="77777777" w:rsidR="00C07586" w:rsidRPr="0028194E" w:rsidRDefault="00C07586" w:rsidP="00C07586">
      <w:pPr>
        <w:tabs>
          <w:tab w:val="left" w:pos="2268"/>
        </w:tabs>
        <w:rPr>
          <w:rFonts w:ascii="Calibri" w:hAnsi="Calibri"/>
          <w:sz w:val="22"/>
          <w:szCs w:val="22"/>
        </w:rPr>
      </w:pPr>
      <w:r w:rsidRPr="0028194E">
        <w:rPr>
          <w:rFonts w:ascii="Calibri" w:hAnsi="Calibri"/>
          <w:b/>
          <w:sz w:val="22"/>
          <w:szCs w:val="22"/>
        </w:rPr>
        <w:t>DIČ:</w:t>
      </w:r>
      <w:r w:rsidRPr="0028194E">
        <w:rPr>
          <w:rFonts w:ascii="Calibri" w:hAnsi="Calibri"/>
          <w:sz w:val="22"/>
          <w:szCs w:val="22"/>
        </w:rPr>
        <w:tab/>
        <w:t>---</w:t>
      </w:r>
    </w:p>
    <w:p w14:paraId="27E39C0F" w14:textId="77777777" w:rsidR="00C07586" w:rsidRPr="0000727D" w:rsidRDefault="00C07586" w:rsidP="00C07586">
      <w:pPr>
        <w:pStyle w:val="Nadpis7"/>
        <w:tabs>
          <w:tab w:val="left" w:pos="2268"/>
        </w:tabs>
        <w:ind w:left="0" w:firstLine="0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b/>
          <w:sz w:val="22"/>
          <w:szCs w:val="22"/>
        </w:rPr>
        <w:t>bankovní spojení:</w:t>
      </w:r>
      <w:r w:rsidRPr="0000727D">
        <w:rPr>
          <w:rFonts w:ascii="Calibri" w:hAnsi="Calibri"/>
          <w:sz w:val="22"/>
          <w:szCs w:val="22"/>
        </w:rPr>
        <w:tab/>
      </w:r>
      <w:r w:rsidRPr="0028194E">
        <w:rPr>
          <w:rFonts w:ascii="Calibri" w:hAnsi="Calibri"/>
          <w:sz w:val="22"/>
          <w:szCs w:val="22"/>
        </w:rPr>
        <w:t>0466068349/0800</w:t>
      </w:r>
      <w:r>
        <w:rPr>
          <w:rFonts w:ascii="Calibri" w:hAnsi="Calibri"/>
          <w:sz w:val="22"/>
          <w:szCs w:val="22"/>
        </w:rPr>
        <w:t xml:space="preserve"> – Česká spořitelna, a.s.</w:t>
      </w:r>
    </w:p>
    <w:p w14:paraId="02460206" w14:textId="77777777" w:rsidR="0096532B" w:rsidRPr="0000727D" w:rsidRDefault="0096532B" w:rsidP="0096532B">
      <w:pPr>
        <w:rPr>
          <w:rFonts w:ascii="Calibri" w:hAnsi="Calibri"/>
          <w:sz w:val="22"/>
          <w:szCs w:val="22"/>
        </w:rPr>
      </w:pPr>
    </w:p>
    <w:p w14:paraId="52C84592" w14:textId="30F1CC4E" w:rsidR="0096532B" w:rsidRPr="0000727D" w:rsidRDefault="0096532B" w:rsidP="0096532B">
      <w:pPr>
        <w:pStyle w:val="Normln0"/>
        <w:tabs>
          <w:tab w:val="left" w:pos="2268"/>
        </w:tabs>
        <w:rPr>
          <w:rFonts w:ascii="Calibri" w:hAnsi="Calibri"/>
          <w:snapToGrid/>
          <w:sz w:val="22"/>
          <w:szCs w:val="22"/>
        </w:rPr>
      </w:pPr>
      <w:r w:rsidRPr="0000727D">
        <w:rPr>
          <w:rFonts w:ascii="Calibri" w:hAnsi="Calibri"/>
          <w:snapToGrid/>
          <w:sz w:val="22"/>
          <w:szCs w:val="22"/>
        </w:rPr>
        <w:t>dále jen „</w:t>
      </w:r>
      <w:r w:rsidR="00BD145A">
        <w:rPr>
          <w:rFonts w:ascii="Calibri" w:hAnsi="Calibri"/>
          <w:b/>
          <w:snapToGrid/>
          <w:sz w:val="22"/>
          <w:szCs w:val="22"/>
        </w:rPr>
        <w:t>Objednatel</w:t>
      </w:r>
      <w:r w:rsidRPr="0000727D">
        <w:rPr>
          <w:rFonts w:ascii="Calibri" w:hAnsi="Calibri"/>
          <w:snapToGrid/>
          <w:sz w:val="22"/>
          <w:szCs w:val="22"/>
        </w:rPr>
        <w:t>“</w:t>
      </w:r>
    </w:p>
    <w:p w14:paraId="6821D503" w14:textId="77777777" w:rsidR="009E31A2" w:rsidRPr="0096532B" w:rsidRDefault="009E31A2" w:rsidP="009E31A2">
      <w:pPr>
        <w:jc w:val="center"/>
        <w:rPr>
          <w:rFonts w:ascii="Calibri" w:hAnsi="Calibri"/>
          <w:sz w:val="22"/>
          <w:szCs w:val="22"/>
        </w:rPr>
      </w:pPr>
    </w:p>
    <w:p w14:paraId="74F5CAA0" w14:textId="77777777" w:rsidR="009E31A2" w:rsidRPr="0096532B" w:rsidRDefault="009E31A2" w:rsidP="009E31A2">
      <w:pPr>
        <w:jc w:val="center"/>
        <w:rPr>
          <w:rFonts w:ascii="Calibri" w:hAnsi="Calibri"/>
          <w:sz w:val="22"/>
          <w:szCs w:val="22"/>
        </w:rPr>
      </w:pPr>
    </w:p>
    <w:p w14:paraId="146B439B" w14:textId="77777777" w:rsidR="006E5796" w:rsidRPr="0000727D" w:rsidRDefault="006E5796" w:rsidP="006E5796">
      <w:pPr>
        <w:pStyle w:val="Nzev"/>
        <w:rPr>
          <w:rFonts w:ascii="Calibri" w:hAnsi="Calibri"/>
          <w:sz w:val="24"/>
          <w:szCs w:val="24"/>
        </w:rPr>
      </w:pPr>
      <w:bookmarkStart w:id="1" w:name="_Hlk22054614"/>
      <w:r w:rsidRPr="0000727D">
        <w:rPr>
          <w:rFonts w:ascii="Calibri" w:hAnsi="Calibri"/>
          <w:sz w:val="24"/>
          <w:szCs w:val="24"/>
        </w:rPr>
        <w:t xml:space="preserve">Článek </w:t>
      </w:r>
      <w:r>
        <w:rPr>
          <w:rFonts w:ascii="Calibri" w:hAnsi="Calibri"/>
          <w:sz w:val="24"/>
          <w:szCs w:val="24"/>
        </w:rPr>
        <w:t>2</w:t>
      </w:r>
      <w:r w:rsidRPr="0000727D">
        <w:rPr>
          <w:rFonts w:ascii="Calibri" w:hAnsi="Calibri"/>
          <w:sz w:val="24"/>
          <w:szCs w:val="24"/>
        </w:rPr>
        <w:t xml:space="preserve"> </w:t>
      </w:r>
    </w:p>
    <w:p w14:paraId="720D3EF0" w14:textId="77777777" w:rsidR="009727A4" w:rsidRDefault="009727A4" w:rsidP="009727A4">
      <w:pPr>
        <w:pStyle w:val="Nzev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Úvodní ustanovení</w:t>
      </w:r>
    </w:p>
    <w:p w14:paraId="01346EC8" w14:textId="77777777" w:rsidR="009727A4" w:rsidRPr="0096532B" w:rsidRDefault="009727A4" w:rsidP="009727A4">
      <w:pPr>
        <w:pStyle w:val="Nzev"/>
        <w:rPr>
          <w:rFonts w:ascii="Calibri" w:hAnsi="Calibri"/>
          <w:sz w:val="22"/>
          <w:szCs w:val="22"/>
        </w:rPr>
      </w:pPr>
    </w:p>
    <w:p w14:paraId="538AB038" w14:textId="3560BDD5" w:rsidR="009727A4" w:rsidRPr="009727A4" w:rsidRDefault="009727A4" w:rsidP="009727A4">
      <w:pPr>
        <w:pStyle w:val="Seznam"/>
        <w:numPr>
          <w:ilvl w:val="0"/>
          <w:numId w:val="1"/>
        </w:numPr>
        <w:spacing w:after="120"/>
        <w:jc w:val="both"/>
        <w:rPr>
          <w:rFonts w:ascii="Calibri" w:hAnsi="Calibri"/>
          <w:sz w:val="22"/>
          <w:szCs w:val="22"/>
        </w:rPr>
      </w:pPr>
      <w:r w:rsidRPr="009727A4">
        <w:rPr>
          <w:rFonts w:ascii="Calibri" w:hAnsi="Calibri"/>
          <w:sz w:val="22"/>
          <w:szCs w:val="22"/>
        </w:rPr>
        <w:t xml:space="preserve">Tento </w:t>
      </w:r>
      <w:r w:rsidR="00BD145A">
        <w:rPr>
          <w:rFonts w:ascii="Calibri" w:hAnsi="Calibri"/>
          <w:sz w:val="22"/>
          <w:szCs w:val="22"/>
        </w:rPr>
        <w:t>Dodat</w:t>
      </w:r>
      <w:r w:rsidRPr="009727A4">
        <w:rPr>
          <w:rFonts w:ascii="Calibri" w:hAnsi="Calibri"/>
          <w:sz w:val="22"/>
          <w:szCs w:val="22"/>
        </w:rPr>
        <w:t xml:space="preserve">ek se uzavírá ke Smlouvě o užití, implementaci a provozní podpoře informačního systému </w:t>
      </w:r>
      <w:r w:rsidR="0080548C">
        <w:rPr>
          <w:rFonts w:ascii="Calibri" w:hAnsi="Calibri"/>
          <w:sz w:val="22"/>
          <w:szCs w:val="22"/>
        </w:rPr>
        <w:t>Helios Fenix</w:t>
      </w:r>
      <w:r w:rsidRPr="009727A4">
        <w:rPr>
          <w:rFonts w:ascii="Calibri" w:hAnsi="Calibri"/>
          <w:sz w:val="22"/>
          <w:szCs w:val="22"/>
        </w:rPr>
        <w:t xml:space="preserve"> </w:t>
      </w:r>
      <w:r w:rsidRPr="009727A4">
        <w:rPr>
          <w:rFonts w:ascii="Calibri" w:hAnsi="Calibri" w:cs="Calibri"/>
          <w:sz w:val="22"/>
          <w:szCs w:val="22"/>
        </w:rPr>
        <w:t xml:space="preserve">č. </w:t>
      </w:r>
      <w:r w:rsidR="00C07586" w:rsidRPr="00C07586">
        <w:rPr>
          <w:rFonts w:ascii="Calibri" w:hAnsi="Calibri" w:cs="Calibri"/>
          <w:sz w:val="22"/>
          <w:szCs w:val="22"/>
        </w:rPr>
        <w:t>F-25-00186</w:t>
      </w:r>
      <w:r w:rsidRPr="009727A4">
        <w:rPr>
          <w:rFonts w:ascii="Calibri" w:hAnsi="Calibri" w:cs="Calibri"/>
          <w:sz w:val="22"/>
          <w:szCs w:val="22"/>
        </w:rPr>
        <w:t xml:space="preserve"> ze dne </w:t>
      </w:r>
      <w:r w:rsidR="00C07586" w:rsidRPr="00C07586">
        <w:rPr>
          <w:rFonts w:ascii="Calibri" w:hAnsi="Calibri" w:cs="Calibri"/>
          <w:sz w:val="22"/>
          <w:szCs w:val="22"/>
        </w:rPr>
        <w:t>02.06.2025</w:t>
      </w:r>
      <w:r w:rsidR="0080548C">
        <w:rPr>
          <w:rFonts w:ascii="Calibri" w:hAnsi="Calibri" w:cs="Calibri"/>
          <w:sz w:val="22"/>
          <w:szCs w:val="22"/>
        </w:rPr>
        <w:t xml:space="preserve"> </w:t>
      </w:r>
      <w:r w:rsidRPr="009727A4">
        <w:rPr>
          <w:rFonts w:ascii="Calibri" w:hAnsi="Calibri"/>
          <w:sz w:val="22"/>
          <w:szCs w:val="22"/>
        </w:rPr>
        <w:t>(dále jen „</w:t>
      </w:r>
      <w:r w:rsidRPr="009727A4">
        <w:rPr>
          <w:rFonts w:ascii="Calibri" w:hAnsi="Calibri"/>
          <w:b/>
          <w:bCs/>
          <w:sz w:val="22"/>
          <w:szCs w:val="22"/>
        </w:rPr>
        <w:t>Smlouva</w:t>
      </w:r>
      <w:r w:rsidRPr="009727A4">
        <w:rPr>
          <w:rFonts w:ascii="Calibri" w:hAnsi="Calibri"/>
          <w:sz w:val="22"/>
          <w:szCs w:val="22"/>
        </w:rPr>
        <w:t>“).</w:t>
      </w:r>
    </w:p>
    <w:p w14:paraId="0A972BB7" w14:textId="77777777" w:rsidR="009727A4" w:rsidRDefault="009727A4" w:rsidP="009727A4">
      <w:pPr>
        <w:jc w:val="center"/>
        <w:rPr>
          <w:rFonts w:ascii="Calibri" w:hAnsi="Calibri"/>
          <w:sz w:val="22"/>
          <w:szCs w:val="22"/>
        </w:rPr>
      </w:pPr>
    </w:p>
    <w:p w14:paraId="6474C27A" w14:textId="77777777" w:rsidR="009727A4" w:rsidRPr="0096532B" w:rsidRDefault="009727A4" w:rsidP="009727A4">
      <w:pPr>
        <w:jc w:val="center"/>
        <w:rPr>
          <w:rFonts w:ascii="Calibri" w:hAnsi="Calibri"/>
          <w:sz w:val="22"/>
          <w:szCs w:val="22"/>
        </w:rPr>
      </w:pPr>
    </w:p>
    <w:p w14:paraId="6E55A898" w14:textId="77777777" w:rsidR="009727A4" w:rsidRPr="009727A4" w:rsidRDefault="009727A4" w:rsidP="009727A4">
      <w:pPr>
        <w:pStyle w:val="Nzev"/>
        <w:rPr>
          <w:rFonts w:ascii="Calibri" w:hAnsi="Calibri"/>
          <w:sz w:val="24"/>
          <w:szCs w:val="24"/>
        </w:rPr>
      </w:pPr>
      <w:r w:rsidRPr="009727A4">
        <w:rPr>
          <w:rFonts w:ascii="Calibri" w:hAnsi="Calibri"/>
          <w:sz w:val="24"/>
          <w:szCs w:val="24"/>
        </w:rPr>
        <w:t xml:space="preserve">Článek 3 </w:t>
      </w:r>
    </w:p>
    <w:p w14:paraId="6731CD19" w14:textId="0DEBCD32" w:rsidR="00415A91" w:rsidRPr="0096532B" w:rsidRDefault="006E5796" w:rsidP="006E5796">
      <w:pPr>
        <w:pStyle w:val="Nzev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4"/>
          <w:szCs w:val="24"/>
        </w:rPr>
        <w:t xml:space="preserve">Předmět </w:t>
      </w:r>
      <w:r w:rsidR="00BD145A">
        <w:rPr>
          <w:rFonts w:ascii="Calibri" w:hAnsi="Calibri"/>
          <w:sz w:val="24"/>
          <w:szCs w:val="24"/>
        </w:rPr>
        <w:t>dodat</w:t>
      </w:r>
      <w:r>
        <w:rPr>
          <w:rFonts w:ascii="Calibri" w:hAnsi="Calibri"/>
          <w:sz w:val="24"/>
          <w:szCs w:val="24"/>
        </w:rPr>
        <w:t>ku smlouvy</w:t>
      </w:r>
    </w:p>
    <w:p w14:paraId="7C9617E9" w14:textId="77777777" w:rsidR="009E31A2" w:rsidRPr="0096532B" w:rsidRDefault="009E31A2" w:rsidP="009E31A2">
      <w:pPr>
        <w:jc w:val="center"/>
        <w:rPr>
          <w:rFonts w:ascii="Calibri" w:hAnsi="Calibri"/>
          <w:sz w:val="22"/>
          <w:szCs w:val="22"/>
        </w:rPr>
      </w:pPr>
    </w:p>
    <w:p w14:paraId="25205210" w14:textId="15E3C39B" w:rsidR="009727A4" w:rsidRPr="000E0010" w:rsidRDefault="009727A4" w:rsidP="009727A4">
      <w:pPr>
        <w:pStyle w:val="Styl1"/>
        <w:numPr>
          <w:ilvl w:val="0"/>
          <w:numId w:val="6"/>
        </w:numPr>
        <w:spacing w:after="120"/>
        <w:rPr>
          <w:rFonts w:ascii="Calibri" w:hAnsi="Calibri" w:cs="Calibri"/>
          <w:sz w:val="22"/>
          <w:szCs w:val="22"/>
        </w:rPr>
      </w:pPr>
      <w:r w:rsidRPr="005B6EC0">
        <w:rPr>
          <w:rFonts w:ascii="Calibri" w:hAnsi="Calibri" w:cs="Calibri"/>
          <w:sz w:val="22"/>
          <w:szCs w:val="22"/>
        </w:rPr>
        <w:t xml:space="preserve">Smluvní strany se dohodly na rozšíření stávajících modulů a funkcí systému </w:t>
      </w:r>
      <w:r w:rsidR="0080548C" w:rsidRPr="005B6EC0">
        <w:rPr>
          <w:rFonts w:ascii="Calibri" w:hAnsi="Calibri" w:cs="Calibri"/>
          <w:sz w:val="22"/>
          <w:szCs w:val="22"/>
        </w:rPr>
        <w:t>Helios Fenix</w:t>
      </w:r>
      <w:r w:rsidRPr="005B6EC0">
        <w:rPr>
          <w:rFonts w:ascii="Calibri" w:hAnsi="Calibri" w:cs="Calibri"/>
          <w:sz w:val="22"/>
          <w:szCs w:val="22"/>
        </w:rPr>
        <w:t xml:space="preserve"> o další</w:t>
      </w:r>
      <w:r w:rsidRPr="000E0010">
        <w:rPr>
          <w:rFonts w:ascii="Calibri" w:hAnsi="Calibri" w:cs="Calibri"/>
          <w:sz w:val="22"/>
          <w:szCs w:val="22"/>
        </w:rPr>
        <w:t xml:space="preserve"> nov</w:t>
      </w:r>
      <w:r w:rsidR="001C7A59">
        <w:rPr>
          <w:rFonts w:ascii="Calibri" w:hAnsi="Calibri" w:cs="Calibri"/>
          <w:sz w:val="22"/>
          <w:szCs w:val="22"/>
        </w:rPr>
        <w:t>ý/</w:t>
      </w:r>
      <w:r w:rsidRPr="000E0010">
        <w:rPr>
          <w:rFonts w:ascii="Calibri" w:hAnsi="Calibri" w:cs="Calibri"/>
          <w:sz w:val="22"/>
          <w:szCs w:val="22"/>
        </w:rPr>
        <w:t>é modul/y.</w:t>
      </w:r>
      <w:r w:rsidR="0099261D" w:rsidRPr="005B6EC0">
        <w:rPr>
          <w:rFonts w:ascii="Calibri" w:hAnsi="Calibri" w:cs="Calibri"/>
          <w:sz w:val="22"/>
          <w:szCs w:val="22"/>
        </w:rPr>
        <w:t xml:space="preserve"> </w:t>
      </w:r>
      <w:r w:rsidRPr="000E0010">
        <w:rPr>
          <w:rFonts w:ascii="Calibri" w:hAnsi="Calibri" w:cs="Calibri"/>
          <w:sz w:val="22"/>
          <w:szCs w:val="22"/>
        </w:rPr>
        <w:t xml:space="preserve">Nový rozsah modulů a stejně tak finanční plnění spojené s předmětnou změnou je specifikováno v přílohách tohoto </w:t>
      </w:r>
      <w:r w:rsidR="00BD145A">
        <w:rPr>
          <w:rFonts w:ascii="Calibri" w:hAnsi="Calibri" w:cs="Calibri"/>
          <w:sz w:val="22"/>
          <w:szCs w:val="22"/>
        </w:rPr>
        <w:t>Dodat</w:t>
      </w:r>
      <w:r w:rsidRPr="000E0010">
        <w:rPr>
          <w:rFonts w:ascii="Calibri" w:hAnsi="Calibri" w:cs="Calibri"/>
          <w:sz w:val="22"/>
          <w:szCs w:val="22"/>
        </w:rPr>
        <w:t xml:space="preserve">ku. </w:t>
      </w:r>
      <w:r w:rsidR="00BD145A">
        <w:rPr>
          <w:rFonts w:ascii="Calibri" w:hAnsi="Calibri" w:cs="Calibri"/>
          <w:sz w:val="22"/>
          <w:szCs w:val="22"/>
        </w:rPr>
        <w:t>Objednatel</w:t>
      </w:r>
      <w:r w:rsidRPr="000E0010">
        <w:rPr>
          <w:rFonts w:ascii="Calibri" w:hAnsi="Calibri" w:cs="Calibri"/>
          <w:sz w:val="22"/>
          <w:szCs w:val="22"/>
        </w:rPr>
        <w:t xml:space="preserve"> se zavazuje uhradit v přílohách specifikované finanční plnění bezhotovostním převodem na základě daňových dokladů vystavených </w:t>
      </w:r>
      <w:r w:rsidR="00BD145A">
        <w:rPr>
          <w:rFonts w:ascii="Calibri" w:hAnsi="Calibri" w:cs="Calibri"/>
          <w:sz w:val="22"/>
          <w:szCs w:val="22"/>
        </w:rPr>
        <w:t>Zhotovitel</w:t>
      </w:r>
      <w:r w:rsidRPr="000E0010">
        <w:rPr>
          <w:rFonts w:ascii="Calibri" w:hAnsi="Calibri" w:cs="Calibri"/>
          <w:sz w:val="22"/>
          <w:szCs w:val="22"/>
        </w:rPr>
        <w:t>em.</w:t>
      </w:r>
    </w:p>
    <w:p w14:paraId="2A1D849A" w14:textId="1BDA734C" w:rsidR="005A346C" w:rsidRPr="00537037" w:rsidRDefault="0099261D" w:rsidP="005A346C">
      <w:pPr>
        <w:pStyle w:val="Nzev"/>
        <w:numPr>
          <w:ilvl w:val="0"/>
          <w:numId w:val="6"/>
        </w:numPr>
        <w:spacing w:before="120"/>
        <w:jc w:val="both"/>
        <w:rPr>
          <w:rFonts w:ascii="Calibri" w:hAnsi="Calibri" w:cs="Calibri"/>
          <w:b w:val="0"/>
          <w:bCs/>
          <w:sz w:val="22"/>
          <w:szCs w:val="22"/>
        </w:rPr>
      </w:pPr>
      <w:bookmarkStart w:id="2" w:name="_Hlk35416876"/>
      <w:r>
        <w:rPr>
          <w:rFonts w:ascii="Calibri" w:hAnsi="Calibri"/>
          <w:b w:val="0"/>
          <w:bCs/>
          <w:sz w:val="22"/>
          <w:szCs w:val="22"/>
        </w:rPr>
        <w:br w:type="page"/>
      </w:r>
      <w:r w:rsidR="005A346C" w:rsidRPr="00537037">
        <w:rPr>
          <w:rFonts w:ascii="Calibri" w:hAnsi="Calibri"/>
          <w:b w:val="0"/>
          <w:bCs/>
          <w:sz w:val="22"/>
          <w:szCs w:val="22"/>
        </w:rPr>
        <w:lastRenderedPageBreak/>
        <w:t xml:space="preserve">Smluvní strany tímto dodatkem mění čl. 3 Smlouvy odst. 1.3 </w:t>
      </w:r>
      <w:r w:rsidR="005A346C">
        <w:rPr>
          <w:rFonts w:ascii="Calibri" w:hAnsi="Calibri"/>
          <w:b w:val="0"/>
          <w:bCs/>
          <w:sz w:val="22"/>
          <w:szCs w:val="22"/>
        </w:rPr>
        <w:t>odrážku</w:t>
      </w:r>
    </w:p>
    <w:p w14:paraId="4974D80B" w14:textId="392DDB2D" w:rsidR="005A346C" w:rsidRPr="00537037" w:rsidRDefault="005A346C" w:rsidP="005A346C">
      <w:pPr>
        <w:pStyle w:val="Seznamsodrkami2"/>
        <w:ind w:left="1134" w:hanging="283"/>
      </w:pPr>
      <w:r w:rsidRPr="00537037">
        <w:t xml:space="preserve">poskytování konzultací pověřeným zaměstnancům </w:t>
      </w:r>
      <w:r>
        <w:t>O</w:t>
      </w:r>
      <w:r w:rsidRPr="00537037">
        <w:t xml:space="preserve">bjednatele v pracovní dny v době od 8 do 16 hod prostřednictvím pracoviště </w:t>
      </w:r>
      <w:bookmarkStart w:id="3" w:name="_Hlk102136773"/>
      <w:r w:rsidRPr="00537037">
        <w:t>AVA Helpdesk</w:t>
      </w:r>
      <w:bookmarkEnd w:id="3"/>
      <w:r w:rsidRPr="00537037">
        <w:t>, kontaktní údaje jsou uvedeny na </w:t>
      </w:r>
      <w:hyperlink r:id="rId8" w:history="1">
        <w:r>
          <w:rPr>
            <w:rStyle w:val="Hypertextovodkaz"/>
            <w:rFonts w:ascii="Calibri" w:hAnsi="Calibri"/>
          </w:rPr>
          <w:t>https://public.helios.eu</w:t>
        </w:r>
      </w:hyperlink>
      <w:r w:rsidRPr="00537037">
        <w:t xml:space="preserve"> (v případě změny odkazu na kontaktní údaje AVA Helpdesk, bude </w:t>
      </w:r>
      <w:r>
        <w:t>O</w:t>
      </w:r>
      <w:r w:rsidRPr="00537037">
        <w:t xml:space="preserve">bjednatel informován </w:t>
      </w:r>
      <w:r>
        <w:t>Z</w:t>
      </w:r>
      <w:r w:rsidRPr="00537037">
        <w:t>hotovitelem)</w:t>
      </w:r>
    </w:p>
    <w:p w14:paraId="2290FE81" w14:textId="77777777" w:rsidR="005A346C" w:rsidRPr="00537037" w:rsidRDefault="005A346C" w:rsidP="005A346C">
      <w:pPr>
        <w:pStyle w:val="Styl1"/>
        <w:numPr>
          <w:ilvl w:val="0"/>
          <w:numId w:val="6"/>
        </w:numPr>
        <w:spacing w:before="120"/>
        <w:rPr>
          <w:rFonts w:ascii="Calibri" w:hAnsi="Calibri" w:cs="Calibri"/>
          <w:sz w:val="22"/>
          <w:szCs w:val="22"/>
        </w:rPr>
      </w:pPr>
      <w:r w:rsidRPr="00537037">
        <w:rPr>
          <w:rFonts w:ascii="Calibri" w:hAnsi="Calibri" w:cs="Calibri"/>
          <w:sz w:val="22"/>
          <w:szCs w:val="22"/>
        </w:rPr>
        <w:t>Smluvní strany tímto dodatkem mění čl. 3 Smlouvy odst. 2</w:t>
      </w:r>
    </w:p>
    <w:p w14:paraId="2F8072E8" w14:textId="34F39058" w:rsidR="005A346C" w:rsidRPr="005A346C" w:rsidRDefault="005A346C" w:rsidP="005A346C">
      <w:pPr>
        <w:pStyle w:val="Nzev"/>
        <w:numPr>
          <w:ilvl w:val="0"/>
          <w:numId w:val="9"/>
        </w:numPr>
        <w:spacing w:before="120"/>
        <w:ind w:left="1134" w:hanging="284"/>
        <w:jc w:val="both"/>
        <w:rPr>
          <w:rFonts w:ascii="Calibri" w:hAnsi="Calibri" w:cs="Calibri"/>
          <w:b w:val="0"/>
          <w:bCs/>
          <w:sz w:val="22"/>
          <w:szCs w:val="22"/>
        </w:rPr>
      </w:pPr>
      <w:r w:rsidRPr="005A346C">
        <w:rPr>
          <w:rFonts w:ascii="Calibri" w:hAnsi="Calibri"/>
          <w:b w:val="0"/>
          <w:bCs/>
          <w:sz w:val="22"/>
          <w:szCs w:val="22"/>
        </w:rPr>
        <w:t xml:space="preserve">Smluvní strany se </w:t>
      </w:r>
      <w:bookmarkStart w:id="4" w:name="_Hlk208257485"/>
      <w:r w:rsidRPr="005A346C">
        <w:rPr>
          <w:rFonts w:ascii="Calibri" w:hAnsi="Calibri"/>
          <w:b w:val="0"/>
          <w:bCs/>
          <w:sz w:val="22"/>
          <w:szCs w:val="22"/>
        </w:rPr>
        <w:t>v budoucnu mohou dohodnout na odebrání části modulů a funkcí Helios Fenix z provozní podpory. Objednatel je oprávněn žádat o odebrání modulů jedenkrát (1x) ročně a dohodu je možné uzavřít pouze v případě, že se tím výše ceny za provozní podporu nesníží o více než jednu čtvrtinu (¼) ceny. V případě dohody je změna účinná vždy od 01.01. následujícího roku. Pokud by se výše ceny za provozní podporu snížila odběrem modulů o</w:t>
      </w:r>
      <w:r w:rsidR="00D24424">
        <w:rPr>
          <w:rFonts w:ascii="Calibri" w:hAnsi="Calibri"/>
          <w:b w:val="0"/>
          <w:bCs/>
          <w:sz w:val="22"/>
          <w:szCs w:val="22"/>
        </w:rPr>
        <w:t> </w:t>
      </w:r>
      <w:r w:rsidRPr="005A346C">
        <w:rPr>
          <w:rFonts w:ascii="Calibri" w:hAnsi="Calibri"/>
          <w:b w:val="0"/>
          <w:bCs/>
          <w:sz w:val="22"/>
          <w:szCs w:val="22"/>
        </w:rPr>
        <w:t xml:space="preserve">více jak jednu čtvrtinu (¼), tak se na odebrané moduly vztahuje výpovědní doba dle čl. 11, odst. </w:t>
      </w:r>
      <w:bookmarkEnd w:id="4"/>
      <w:r w:rsidRPr="005A346C">
        <w:rPr>
          <w:rFonts w:ascii="Calibri" w:hAnsi="Calibri"/>
          <w:b w:val="0"/>
          <w:bCs/>
          <w:sz w:val="22"/>
          <w:szCs w:val="22"/>
        </w:rPr>
        <w:t>2.</w:t>
      </w:r>
    </w:p>
    <w:p w14:paraId="7A5F05AB" w14:textId="16BEA359" w:rsidR="00470B6D" w:rsidRPr="009727A4" w:rsidRDefault="009727A4" w:rsidP="005A346C">
      <w:pPr>
        <w:pStyle w:val="Seznam"/>
        <w:numPr>
          <w:ilvl w:val="0"/>
          <w:numId w:val="7"/>
        </w:numPr>
        <w:spacing w:before="120"/>
        <w:jc w:val="both"/>
        <w:rPr>
          <w:rFonts w:ascii="Calibri" w:hAnsi="Calibri"/>
          <w:sz w:val="22"/>
          <w:szCs w:val="22"/>
        </w:rPr>
      </w:pPr>
      <w:r w:rsidRPr="009727A4">
        <w:rPr>
          <w:rFonts w:ascii="Calibri" w:hAnsi="Calibri"/>
          <w:sz w:val="22"/>
          <w:szCs w:val="22"/>
        </w:rPr>
        <w:t xml:space="preserve">Smluvní strany tímto </w:t>
      </w:r>
      <w:r w:rsidR="00BD145A">
        <w:rPr>
          <w:rFonts w:ascii="Calibri" w:hAnsi="Calibri"/>
          <w:sz w:val="22"/>
          <w:szCs w:val="22"/>
        </w:rPr>
        <w:t>Dodat</w:t>
      </w:r>
      <w:r w:rsidRPr="009727A4">
        <w:rPr>
          <w:rFonts w:ascii="Calibri" w:hAnsi="Calibri"/>
          <w:sz w:val="22"/>
          <w:szCs w:val="22"/>
        </w:rPr>
        <w:t xml:space="preserve">kem nahrazují stávající </w:t>
      </w:r>
      <w:r w:rsidR="00BD145A">
        <w:rPr>
          <w:rFonts w:ascii="Calibri" w:hAnsi="Calibri"/>
          <w:sz w:val="22"/>
          <w:szCs w:val="22"/>
        </w:rPr>
        <w:t>P</w:t>
      </w:r>
      <w:r w:rsidRPr="009727A4">
        <w:rPr>
          <w:rFonts w:ascii="Calibri" w:hAnsi="Calibri"/>
          <w:sz w:val="22"/>
          <w:szCs w:val="22"/>
        </w:rPr>
        <w:t xml:space="preserve">řílohy č. 1, č. 2 a č. 3 Smlouvy, a to za znění, která tvoří nedílnou součást tohoto </w:t>
      </w:r>
      <w:r w:rsidR="00BD145A">
        <w:rPr>
          <w:rFonts w:ascii="Calibri" w:hAnsi="Calibri"/>
          <w:sz w:val="22"/>
          <w:szCs w:val="22"/>
        </w:rPr>
        <w:t>Dodat</w:t>
      </w:r>
      <w:r w:rsidRPr="009727A4">
        <w:rPr>
          <w:rFonts w:ascii="Calibri" w:hAnsi="Calibri"/>
          <w:sz w:val="22"/>
          <w:szCs w:val="22"/>
        </w:rPr>
        <w:t xml:space="preserve">ku (jako jeho </w:t>
      </w:r>
      <w:r w:rsidR="00BD145A">
        <w:rPr>
          <w:rFonts w:ascii="Calibri" w:hAnsi="Calibri"/>
          <w:sz w:val="22"/>
          <w:szCs w:val="22"/>
        </w:rPr>
        <w:t>P</w:t>
      </w:r>
      <w:r w:rsidRPr="009727A4">
        <w:rPr>
          <w:rFonts w:ascii="Calibri" w:hAnsi="Calibri"/>
          <w:sz w:val="22"/>
          <w:szCs w:val="22"/>
        </w:rPr>
        <w:t>řílohy č. 1, 2 a 3</w:t>
      </w:r>
      <w:bookmarkEnd w:id="2"/>
      <w:r w:rsidRPr="009727A4">
        <w:rPr>
          <w:rFonts w:ascii="Calibri" w:hAnsi="Calibri"/>
          <w:sz w:val="22"/>
          <w:szCs w:val="22"/>
        </w:rPr>
        <w:t>)</w:t>
      </w:r>
      <w:r w:rsidR="002A5525" w:rsidRPr="009727A4">
        <w:rPr>
          <w:rFonts w:ascii="Calibri" w:hAnsi="Calibri"/>
          <w:sz w:val="22"/>
          <w:szCs w:val="22"/>
        </w:rPr>
        <w:t>.</w:t>
      </w:r>
    </w:p>
    <w:p w14:paraId="2A696569" w14:textId="77777777" w:rsidR="00EF3E0E" w:rsidRPr="009727A4" w:rsidRDefault="00EF3E0E" w:rsidP="009727A4">
      <w:pPr>
        <w:jc w:val="center"/>
        <w:rPr>
          <w:rFonts w:ascii="Calibri" w:hAnsi="Calibri"/>
          <w:sz w:val="22"/>
          <w:szCs w:val="22"/>
        </w:rPr>
      </w:pPr>
    </w:p>
    <w:p w14:paraId="28644364" w14:textId="77777777" w:rsidR="009727A4" w:rsidRPr="009727A4" w:rsidRDefault="009727A4" w:rsidP="009727A4">
      <w:pPr>
        <w:jc w:val="center"/>
        <w:rPr>
          <w:rFonts w:ascii="Calibri" w:hAnsi="Calibri"/>
          <w:sz w:val="22"/>
          <w:szCs w:val="22"/>
        </w:rPr>
      </w:pPr>
    </w:p>
    <w:bookmarkEnd w:id="1"/>
    <w:p w14:paraId="297A096E" w14:textId="77777777" w:rsidR="00EF3E0E" w:rsidRPr="0000727D" w:rsidRDefault="00EF3E0E" w:rsidP="00EF3E0E">
      <w:pPr>
        <w:pStyle w:val="Nzev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 xml:space="preserve">Článek </w:t>
      </w:r>
      <w:r w:rsidR="009727A4">
        <w:rPr>
          <w:rFonts w:ascii="Calibri" w:hAnsi="Calibri"/>
          <w:sz w:val="24"/>
          <w:szCs w:val="24"/>
        </w:rPr>
        <w:t>4</w:t>
      </w:r>
    </w:p>
    <w:p w14:paraId="49C879FB" w14:textId="77777777" w:rsidR="00EF3E0E" w:rsidRDefault="00EF3E0E" w:rsidP="00EF3E0E">
      <w:pPr>
        <w:pStyle w:val="Nzev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Závěrečná ustanovení</w:t>
      </w:r>
    </w:p>
    <w:p w14:paraId="2AFC74CA" w14:textId="77777777" w:rsidR="00615B93" w:rsidRPr="00615B93" w:rsidRDefault="00615B93" w:rsidP="00EF3E0E">
      <w:pPr>
        <w:pStyle w:val="Nzev"/>
        <w:rPr>
          <w:rFonts w:ascii="Calibri" w:hAnsi="Calibri"/>
          <w:b w:val="0"/>
          <w:sz w:val="22"/>
          <w:szCs w:val="24"/>
        </w:rPr>
      </w:pPr>
    </w:p>
    <w:p w14:paraId="321944B9" w14:textId="6B07B338" w:rsidR="00470B6D" w:rsidRPr="009727A4" w:rsidRDefault="009727A4" w:rsidP="00F82389">
      <w:pPr>
        <w:pStyle w:val="Seznam"/>
        <w:numPr>
          <w:ilvl w:val="0"/>
          <w:numId w:val="5"/>
        </w:numPr>
        <w:jc w:val="both"/>
        <w:rPr>
          <w:rFonts w:ascii="Calibri" w:hAnsi="Calibri"/>
          <w:sz w:val="22"/>
          <w:szCs w:val="22"/>
        </w:rPr>
      </w:pPr>
      <w:bookmarkStart w:id="5" w:name="_Hlk35416930"/>
      <w:r w:rsidRPr="009727A4">
        <w:rPr>
          <w:rFonts w:ascii="Calibri" w:hAnsi="Calibri"/>
          <w:sz w:val="22"/>
          <w:szCs w:val="22"/>
        </w:rPr>
        <w:t xml:space="preserve">Ostatní ujednání Smlouvy tímto </w:t>
      </w:r>
      <w:r w:rsidR="00BD145A">
        <w:rPr>
          <w:rFonts w:ascii="Calibri" w:hAnsi="Calibri"/>
          <w:sz w:val="22"/>
          <w:szCs w:val="22"/>
        </w:rPr>
        <w:t>Dodat</w:t>
      </w:r>
      <w:r w:rsidRPr="009727A4">
        <w:rPr>
          <w:rFonts w:ascii="Calibri" w:hAnsi="Calibri"/>
          <w:sz w:val="22"/>
          <w:szCs w:val="22"/>
        </w:rPr>
        <w:t xml:space="preserve">kem nedotčená zůstávají v platnosti beze změny a jsou závazná a platná i pro tento </w:t>
      </w:r>
      <w:r w:rsidR="00BD145A">
        <w:rPr>
          <w:rFonts w:ascii="Calibri" w:hAnsi="Calibri"/>
          <w:sz w:val="22"/>
          <w:szCs w:val="22"/>
        </w:rPr>
        <w:t>Dodat</w:t>
      </w:r>
      <w:r w:rsidRPr="009727A4">
        <w:rPr>
          <w:rFonts w:ascii="Calibri" w:hAnsi="Calibri"/>
          <w:sz w:val="22"/>
          <w:szCs w:val="22"/>
        </w:rPr>
        <w:t>ek</w:t>
      </w:r>
      <w:bookmarkEnd w:id="5"/>
      <w:r w:rsidR="00470B6D" w:rsidRPr="009727A4">
        <w:rPr>
          <w:rFonts w:ascii="Calibri" w:hAnsi="Calibri"/>
          <w:sz w:val="22"/>
          <w:szCs w:val="22"/>
        </w:rPr>
        <w:t>.</w:t>
      </w:r>
    </w:p>
    <w:p w14:paraId="0E6E30CC" w14:textId="482261A4" w:rsidR="00470B6D" w:rsidRPr="00EF3C37" w:rsidRDefault="00BD145A" w:rsidP="00707741">
      <w:pPr>
        <w:pStyle w:val="Seznam"/>
        <w:numPr>
          <w:ilvl w:val="0"/>
          <w:numId w:val="5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Dodat</w:t>
      </w:r>
      <w:r w:rsidR="00470B6D" w:rsidRPr="00EF3C37">
        <w:rPr>
          <w:rFonts w:ascii="Calibri" w:hAnsi="Calibri"/>
          <w:sz w:val="22"/>
          <w:szCs w:val="22"/>
        </w:rPr>
        <w:t xml:space="preserve">ek nabývá platnosti dnem podpisu oběma </w:t>
      </w:r>
      <w:r w:rsidR="00F45650">
        <w:rPr>
          <w:rFonts w:ascii="Calibri" w:hAnsi="Calibri"/>
          <w:sz w:val="22"/>
          <w:szCs w:val="22"/>
        </w:rPr>
        <w:t>s</w:t>
      </w:r>
      <w:r w:rsidR="00470B6D" w:rsidRPr="00EF3C37">
        <w:rPr>
          <w:rFonts w:ascii="Calibri" w:hAnsi="Calibri"/>
          <w:sz w:val="22"/>
          <w:szCs w:val="22"/>
        </w:rPr>
        <w:t>tranami</w:t>
      </w:r>
      <w:r w:rsidR="002A5525" w:rsidRPr="00EF3C37">
        <w:rPr>
          <w:rFonts w:ascii="Calibri" w:hAnsi="Calibri"/>
          <w:sz w:val="22"/>
          <w:szCs w:val="22"/>
        </w:rPr>
        <w:t>.</w:t>
      </w:r>
    </w:p>
    <w:p w14:paraId="3452AF71" w14:textId="21223F3F" w:rsidR="00294AA7" w:rsidRPr="00C07586" w:rsidRDefault="00BD145A" w:rsidP="00707741">
      <w:pPr>
        <w:pStyle w:val="Seznam"/>
        <w:numPr>
          <w:ilvl w:val="0"/>
          <w:numId w:val="5"/>
        </w:numPr>
        <w:spacing w:before="120"/>
        <w:jc w:val="both"/>
        <w:rPr>
          <w:rFonts w:ascii="Calibri" w:hAnsi="Calibri"/>
          <w:sz w:val="22"/>
          <w:szCs w:val="22"/>
        </w:rPr>
      </w:pPr>
      <w:r w:rsidRPr="00C07586">
        <w:rPr>
          <w:rFonts w:ascii="Calibri" w:hAnsi="Calibri"/>
          <w:sz w:val="22"/>
          <w:szCs w:val="22"/>
        </w:rPr>
        <w:t>Dodat</w:t>
      </w:r>
      <w:r w:rsidR="00294AA7" w:rsidRPr="00C07586">
        <w:rPr>
          <w:rFonts w:ascii="Calibri" w:hAnsi="Calibri"/>
          <w:sz w:val="22"/>
          <w:szCs w:val="22"/>
        </w:rPr>
        <w:t xml:space="preserve">ek nabývá účinnosti dnem jeho uveřejnění prostřednictvím registru smluv dle zákona č. 340/2015 Sb. o registru smluv. Uveřejnění tohoto </w:t>
      </w:r>
      <w:r w:rsidRPr="00C07586">
        <w:rPr>
          <w:rFonts w:ascii="Calibri" w:hAnsi="Calibri"/>
          <w:sz w:val="22"/>
          <w:szCs w:val="22"/>
        </w:rPr>
        <w:t>Dodat</w:t>
      </w:r>
      <w:r w:rsidR="00294AA7" w:rsidRPr="00C07586">
        <w:rPr>
          <w:rFonts w:ascii="Calibri" w:hAnsi="Calibri"/>
          <w:sz w:val="22"/>
          <w:szCs w:val="22"/>
        </w:rPr>
        <w:t xml:space="preserve">ku ve smyslu předchozí věty provede </w:t>
      </w:r>
      <w:r w:rsidRPr="00C07586">
        <w:rPr>
          <w:rFonts w:ascii="Calibri" w:hAnsi="Calibri"/>
          <w:sz w:val="22"/>
          <w:szCs w:val="22"/>
        </w:rPr>
        <w:t>Objednatel</w:t>
      </w:r>
      <w:r w:rsidR="00294AA7" w:rsidRPr="00C07586">
        <w:rPr>
          <w:rFonts w:ascii="Calibri" w:hAnsi="Calibri"/>
          <w:sz w:val="22"/>
          <w:szCs w:val="22"/>
        </w:rPr>
        <w:t>.</w:t>
      </w:r>
    </w:p>
    <w:p w14:paraId="632157C4" w14:textId="340BC4C0" w:rsidR="009E31A2" w:rsidRPr="0096532B" w:rsidRDefault="00BD145A" w:rsidP="00707741">
      <w:pPr>
        <w:pStyle w:val="Seznam"/>
        <w:numPr>
          <w:ilvl w:val="0"/>
          <w:numId w:val="5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C07586">
        <w:rPr>
          <w:rFonts w:ascii="Calibri" w:hAnsi="Calibri"/>
          <w:sz w:val="22"/>
          <w:szCs w:val="22"/>
        </w:rPr>
        <w:t>Dodat</w:t>
      </w:r>
      <w:r w:rsidR="009E31A2" w:rsidRPr="00C07586">
        <w:rPr>
          <w:rFonts w:ascii="Calibri" w:hAnsi="Calibri"/>
          <w:sz w:val="22"/>
          <w:szCs w:val="22"/>
        </w:rPr>
        <w:t xml:space="preserve">ek se vyhotovuje ve dvou </w:t>
      </w:r>
      <w:r w:rsidR="003309C0" w:rsidRPr="00C07586">
        <w:rPr>
          <w:rFonts w:ascii="Calibri" w:hAnsi="Calibri"/>
          <w:sz w:val="22"/>
          <w:szCs w:val="22"/>
        </w:rPr>
        <w:t xml:space="preserve">(2) </w:t>
      </w:r>
      <w:r w:rsidR="009E31A2" w:rsidRPr="00C07586">
        <w:rPr>
          <w:rFonts w:ascii="Calibri" w:hAnsi="Calibri"/>
          <w:sz w:val="22"/>
          <w:szCs w:val="22"/>
        </w:rPr>
        <w:t xml:space="preserve">vyhotoveních s platností originálu, z nichž každá </w:t>
      </w:r>
      <w:r w:rsidR="00BE214A" w:rsidRPr="00C07586">
        <w:rPr>
          <w:rFonts w:ascii="Calibri" w:hAnsi="Calibri"/>
          <w:sz w:val="22"/>
          <w:szCs w:val="22"/>
        </w:rPr>
        <w:t>Smluvní s</w:t>
      </w:r>
      <w:r w:rsidR="009E31A2" w:rsidRPr="00C07586">
        <w:rPr>
          <w:rFonts w:ascii="Calibri" w:hAnsi="Calibri"/>
          <w:sz w:val="22"/>
          <w:szCs w:val="22"/>
        </w:rPr>
        <w:t>trana</w:t>
      </w:r>
      <w:r w:rsidR="009E31A2" w:rsidRPr="0096532B">
        <w:rPr>
          <w:rFonts w:ascii="Calibri" w:hAnsi="Calibri"/>
          <w:sz w:val="22"/>
          <w:szCs w:val="22"/>
        </w:rPr>
        <w:t xml:space="preserve"> obdrží po</w:t>
      </w:r>
      <w:r w:rsidR="00C64ACA">
        <w:rPr>
          <w:rFonts w:ascii="Calibri" w:hAnsi="Calibri"/>
          <w:sz w:val="22"/>
          <w:szCs w:val="22"/>
        </w:rPr>
        <w:t> </w:t>
      </w:r>
      <w:r w:rsidR="009E31A2" w:rsidRPr="0096532B">
        <w:rPr>
          <w:rFonts w:ascii="Calibri" w:hAnsi="Calibri"/>
          <w:sz w:val="22"/>
          <w:szCs w:val="22"/>
        </w:rPr>
        <w:t xml:space="preserve">jednom </w:t>
      </w:r>
      <w:r w:rsidR="003309C0">
        <w:rPr>
          <w:rFonts w:ascii="Calibri" w:hAnsi="Calibri"/>
          <w:sz w:val="22"/>
          <w:szCs w:val="22"/>
        </w:rPr>
        <w:t xml:space="preserve">(1) </w:t>
      </w:r>
      <w:r w:rsidR="009E31A2" w:rsidRPr="0096532B">
        <w:rPr>
          <w:rFonts w:ascii="Calibri" w:hAnsi="Calibri"/>
          <w:sz w:val="22"/>
          <w:szCs w:val="22"/>
        </w:rPr>
        <w:t>vyhotovení.</w:t>
      </w:r>
    </w:p>
    <w:p w14:paraId="1130F29E" w14:textId="011DF4BA" w:rsidR="009E31A2" w:rsidRDefault="009E31A2" w:rsidP="00707741">
      <w:pPr>
        <w:pStyle w:val="Seznam"/>
        <w:numPr>
          <w:ilvl w:val="0"/>
          <w:numId w:val="5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96532B">
        <w:rPr>
          <w:rFonts w:ascii="Calibri" w:hAnsi="Calibri"/>
          <w:sz w:val="22"/>
          <w:szCs w:val="22"/>
        </w:rPr>
        <w:t xml:space="preserve">Obě </w:t>
      </w:r>
      <w:r w:rsidR="00F45650">
        <w:rPr>
          <w:rFonts w:ascii="Calibri" w:hAnsi="Calibri"/>
          <w:sz w:val="22"/>
          <w:szCs w:val="22"/>
        </w:rPr>
        <w:t>s</w:t>
      </w:r>
      <w:r w:rsidRPr="0096532B">
        <w:rPr>
          <w:rFonts w:ascii="Calibri" w:hAnsi="Calibri"/>
          <w:sz w:val="22"/>
          <w:szCs w:val="22"/>
        </w:rPr>
        <w:t xml:space="preserve">trany prohlašují, že tento </w:t>
      </w:r>
      <w:r w:rsidR="00BD145A">
        <w:rPr>
          <w:rFonts w:ascii="Calibri" w:hAnsi="Calibri"/>
          <w:sz w:val="22"/>
          <w:szCs w:val="22"/>
        </w:rPr>
        <w:t>Dodat</w:t>
      </w:r>
      <w:r w:rsidRPr="0096532B">
        <w:rPr>
          <w:rFonts w:ascii="Calibri" w:hAnsi="Calibri"/>
          <w:sz w:val="22"/>
          <w:szCs w:val="22"/>
        </w:rPr>
        <w:t xml:space="preserve">ek uzavřely svobodně a vážně, na základě projevené vůle obou </w:t>
      </w:r>
      <w:r w:rsidR="00BE214A">
        <w:rPr>
          <w:rFonts w:ascii="Calibri" w:hAnsi="Calibri"/>
          <w:sz w:val="22"/>
          <w:szCs w:val="22"/>
        </w:rPr>
        <w:t>S</w:t>
      </w:r>
      <w:r w:rsidRPr="0096532B">
        <w:rPr>
          <w:rFonts w:ascii="Calibri" w:hAnsi="Calibri"/>
          <w:sz w:val="22"/>
          <w:szCs w:val="22"/>
        </w:rPr>
        <w:t>mluvních stran, souhlasí s jeho obsahem, což stvrz</w:t>
      </w:r>
      <w:r w:rsidR="004D55D4" w:rsidRPr="0096532B">
        <w:rPr>
          <w:rFonts w:ascii="Calibri" w:hAnsi="Calibri"/>
          <w:sz w:val="22"/>
          <w:szCs w:val="22"/>
        </w:rPr>
        <w:t>u</w:t>
      </w:r>
      <w:r w:rsidRPr="0096532B">
        <w:rPr>
          <w:rFonts w:ascii="Calibri" w:hAnsi="Calibri"/>
          <w:sz w:val="22"/>
          <w:szCs w:val="22"/>
        </w:rPr>
        <w:t>jí svými podpisy.</w:t>
      </w:r>
    </w:p>
    <w:p w14:paraId="1DD846E8" w14:textId="77777777" w:rsidR="00B22004" w:rsidRDefault="00B22004" w:rsidP="00415A91">
      <w:pPr>
        <w:rPr>
          <w:rFonts w:ascii="Calibri" w:hAnsi="Calibri"/>
          <w:sz w:val="22"/>
          <w:szCs w:val="22"/>
        </w:rPr>
      </w:pPr>
    </w:p>
    <w:p w14:paraId="0D24EBE8" w14:textId="77777777" w:rsidR="009727A4" w:rsidRDefault="009727A4" w:rsidP="00415A91">
      <w:pPr>
        <w:rPr>
          <w:rFonts w:ascii="Calibri" w:hAnsi="Calibri"/>
          <w:sz w:val="22"/>
          <w:szCs w:val="22"/>
        </w:rPr>
      </w:pPr>
    </w:p>
    <w:p w14:paraId="63236140" w14:textId="77777777" w:rsidR="005A346C" w:rsidRPr="0096532B" w:rsidRDefault="005A346C" w:rsidP="00415A91">
      <w:pPr>
        <w:rPr>
          <w:rFonts w:ascii="Calibri" w:hAnsi="Calibri"/>
          <w:sz w:val="22"/>
          <w:szCs w:val="22"/>
        </w:rPr>
      </w:pPr>
    </w:p>
    <w:p w14:paraId="5C7ACA8B" w14:textId="77777777" w:rsidR="003F1FCD" w:rsidRDefault="003F1FCD" w:rsidP="003F1FCD">
      <w:pPr>
        <w:pStyle w:val="Smlouvaodstavec"/>
        <w:widowControl w:val="0"/>
        <w:numPr>
          <w:ilvl w:val="0"/>
          <w:numId w:val="0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  <w:u w:val="single"/>
        </w:rPr>
        <w:t>Seznam příloh, jež tvoří nedílnou součást smlouvy:</w:t>
      </w:r>
    </w:p>
    <w:p w14:paraId="6DB9173A" w14:textId="0B747A32" w:rsidR="003F1FCD" w:rsidRDefault="003F1FCD" w:rsidP="003F1FCD">
      <w:pPr>
        <w:pStyle w:val="Zkladntext"/>
        <w:tabs>
          <w:tab w:val="left" w:pos="1276"/>
        </w:tabs>
        <w:spacing w:before="120"/>
        <w:ind w:left="1134" w:hanging="1134"/>
        <w:rPr>
          <w:rFonts w:ascii="Calibri" w:hAnsi="Calibri"/>
          <w:sz w:val="22"/>
          <w:szCs w:val="22"/>
        </w:rPr>
      </w:pPr>
      <w:bookmarkStart w:id="6" w:name="_Hlk102138916"/>
      <w:r>
        <w:rPr>
          <w:rFonts w:ascii="Calibri" w:hAnsi="Calibri"/>
          <w:sz w:val="22"/>
          <w:szCs w:val="22"/>
        </w:rPr>
        <w:t>Příloha č. 1 –</w:t>
      </w:r>
      <w:r>
        <w:rPr>
          <w:rFonts w:ascii="Calibri" w:hAnsi="Calibri"/>
          <w:sz w:val="22"/>
          <w:szCs w:val="22"/>
        </w:rPr>
        <w:tab/>
        <w:t xml:space="preserve">Specifikace poskytnutých softwarových modulů a funkcí </w:t>
      </w:r>
      <w:r w:rsidR="0080548C">
        <w:rPr>
          <w:rFonts w:ascii="Calibri" w:hAnsi="Calibri"/>
          <w:sz w:val="22"/>
          <w:szCs w:val="22"/>
        </w:rPr>
        <w:t>Helios Fenix</w:t>
      </w:r>
    </w:p>
    <w:p w14:paraId="70BCF903" w14:textId="0924298E" w:rsidR="003F1FCD" w:rsidRDefault="003F1FCD" w:rsidP="003F1FCD">
      <w:pPr>
        <w:pStyle w:val="Zkladntext"/>
        <w:tabs>
          <w:tab w:val="left" w:pos="1276"/>
        </w:tabs>
        <w:ind w:left="1134" w:hanging="1134"/>
        <w:rPr>
          <w:rFonts w:ascii="Calibri" w:hAnsi="Calibri"/>
          <w:sz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</w:rPr>
        <w:t xml:space="preserve">a </w:t>
      </w:r>
      <w:r w:rsidR="00BD145A">
        <w:rPr>
          <w:rFonts w:ascii="Calibri" w:hAnsi="Calibri"/>
          <w:sz w:val="22"/>
        </w:rPr>
        <w:t>H</w:t>
      </w:r>
      <w:r>
        <w:rPr>
          <w:rFonts w:ascii="Calibri" w:hAnsi="Calibri"/>
          <w:sz w:val="22"/>
        </w:rPr>
        <w:t>armonogram implementace</w:t>
      </w:r>
    </w:p>
    <w:bookmarkEnd w:id="6"/>
    <w:p w14:paraId="1CA9EC7E" w14:textId="76ED714D" w:rsidR="003F1FCD" w:rsidRDefault="003F1FCD" w:rsidP="003F1FCD">
      <w:pPr>
        <w:tabs>
          <w:tab w:val="left" w:pos="1276"/>
        </w:tabs>
        <w:ind w:left="1134" w:hanging="113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Příloha č. 2 –</w:t>
      </w:r>
      <w:r>
        <w:rPr>
          <w:rFonts w:ascii="Calibri" w:hAnsi="Calibri"/>
          <w:sz w:val="22"/>
          <w:szCs w:val="22"/>
        </w:rPr>
        <w:tab/>
        <w:t xml:space="preserve">Rozsah poskytování provozní podpory </w:t>
      </w:r>
      <w:r w:rsidR="0080548C">
        <w:rPr>
          <w:rFonts w:ascii="Calibri" w:hAnsi="Calibri"/>
          <w:sz w:val="22"/>
          <w:szCs w:val="22"/>
        </w:rPr>
        <w:t>Helios Fenix</w:t>
      </w:r>
    </w:p>
    <w:p w14:paraId="3DE24FC0" w14:textId="3319F242" w:rsidR="003F1FCD" w:rsidRDefault="003F1FCD" w:rsidP="003F1FCD">
      <w:pPr>
        <w:tabs>
          <w:tab w:val="left" w:pos="1276"/>
        </w:tabs>
        <w:ind w:left="1134" w:hanging="113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Příloha č. 3 –</w:t>
      </w:r>
      <w:r>
        <w:rPr>
          <w:rFonts w:ascii="Calibri" w:hAnsi="Calibri"/>
          <w:sz w:val="22"/>
          <w:szCs w:val="22"/>
        </w:rPr>
        <w:tab/>
      </w:r>
      <w:r w:rsidR="001C7A59">
        <w:rPr>
          <w:rFonts w:ascii="Calibri" w:hAnsi="Calibri"/>
          <w:sz w:val="22"/>
          <w:szCs w:val="22"/>
        </w:rPr>
        <w:t>Ceník služeb</w:t>
      </w:r>
    </w:p>
    <w:p w14:paraId="2E1A5883" w14:textId="77777777" w:rsidR="009E31A2" w:rsidRPr="0096532B" w:rsidRDefault="009E31A2" w:rsidP="009E31A2">
      <w:pPr>
        <w:jc w:val="both"/>
        <w:rPr>
          <w:rFonts w:ascii="Calibri" w:hAnsi="Calibri"/>
          <w:sz w:val="22"/>
          <w:szCs w:val="22"/>
        </w:rPr>
      </w:pPr>
    </w:p>
    <w:p w14:paraId="43C25250" w14:textId="23BA07A9" w:rsidR="0096532B" w:rsidRPr="0000727D" w:rsidRDefault="005A346C" w:rsidP="0096532B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tbl>
      <w:tblPr>
        <w:tblW w:w="97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6"/>
        <w:gridCol w:w="4876"/>
      </w:tblGrid>
      <w:tr w:rsidR="00C07586" w:rsidRPr="00FA4861" w14:paraId="08E6AE62" w14:textId="77777777" w:rsidTr="004E3215">
        <w:tc>
          <w:tcPr>
            <w:tcW w:w="4876" w:type="dxa"/>
          </w:tcPr>
          <w:p w14:paraId="3C0630B2" w14:textId="77777777" w:rsidR="00C07586" w:rsidRPr="00FA4861" w:rsidRDefault="00C07586" w:rsidP="00C07586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Arial"/>
                <w:sz w:val="22"/>
                <w:szCs w:val="22"/>
              </w:rPr>
            </w:pPr>
            <w:r w:rsidRPr="00FA4861">
              <w:rPr>
                <w:rFonts w:ascii="Calibri" w:hAnsi="Calibri" w:cs="Arial"/>
                <w:sz w:val="22"/>
                <w:szCs w:val="22"/>
              </w:rPr>
              <w:lastRenderedPageBreak/>
              <w:t xml:space="preserve">V Praze dne </w:t>
            </w:r>
            <w:r w:rsidRPr="00E91526">
              <w:rPr>
                <w:rFonts w:ascii="Calibri" w:hAnsi="Calibri" w:cs="Arial"/>
                <w:sz w:val="22"/>
                <w:szCs w:val="22"/>
              </w:rPr>
              <w:t>……………………</w:t>
            </w:r>
          </w:p>
          <w:p w14:paraId="5486F6E0" w14:textId="77777777" w:rsidR="00C07586" w:rsidRPr="00FA4861" w:rsidRDefault="00C07586" w:rsidP="00C07586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58B9E3E3" w14:textId="77777777" w:rsidR="00C07586" w:rsidRPr="00FA4861" w:rsidRDefault="00C07586" w:rsidP="00C07586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6E68669C" w14:textId="77777777" w:rsidR="00C07586" w:rsidRPr="00FA4861" w:rsidRDefault="00C07586" w:rsidP="00C07586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  <w:r w:rsidRPr="00FA4861">
              <w:rPr>
                <w:rFonts w:ascii="Calibri" w:hAnsi="Calibri"/>
                <w:sz w:val="22"/>
                <w:szCs w:val="22"/>
              </w:rPr>
              <w:t>Za Asseco Solutions, a.s.</w:t>
            </w:r>
          </w:p>
          <w:p w14:paraId="36356522" w14:textId="77777777" w:rsidR="00C07586" w:rsidRDefault="00C07586" w:rsidP="00C07586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3975A9EF" w14:textId="77777777" w:rsidR="00C07586" w:rsidRPr="00FA4861" w:rsidRDefault="00C07586" w:rsidP="00C07586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720514D5" w14:textId="77777777" w:rsidR="00C07586" w:rsidRPr="00FA4861" w:rsidRDefault="00C07586" w:rsidP="00C07586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47FD1582" w14:textId="77777777" w:rsidR="00C07586" w:rsidRPr="00FA4861" w:rsidRDefault="00C07586" w:rsidP="00C07586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532EE5E1" w14:textId="77777777" w:rsidR="00C07586" w:rsidRPr="00FA4861" w:rsidRDefault="00C07586" w:rsidP="00C07586">
            <w:pPr>
              <w:widowControl w:val="0"/>
              <w:tabs>
                <w:tab w:val="center" w:pos="2552"/>
                <w:tab w:val="center" w:pos="6804"/>
              </w:tabs>
              <w:rPr>
                <w:rFonts w:ascii="Calibri" w:hAnsi="Calibri"/>
                <w:sz w:val="22"/>
                <w:szCs w:val="22"/>
              </w:rPr>
            </w:pPr>
            <w:r w:rsidRPr="00FA4861">
              <w:rPr>
                <w:rFonts w:ascii="Calibri" w:hAnsi="Calibri"/>
                <w:sz w:val="22"/>
                <w:szCs w:val="22"/>
              </w:rPr>
              <w:t>…………………………………………………</w:t>
            </w:r>
          </w:p>
          <w:p w14:paraId="4935D7C8" w14:textId="77777777" w:rsidR="00C07586" w:rsidRPr="00FA4861" w:rsidRDefault="00C07586" w:rsidP="00C07586">
            <w:pPr>
              <w:widowControl w:val="0"/>
              <w:tabs>
                <w:tab w:val="center" w:pos="2552"/>
                <w:tab w:val="center" w:pos="6804"/>
              </w:tabs>
              <w:rPr>
                <w:rFonts w:ascii="Calibri" w:hAnsi="Calibri"/>
                <w:sz w:val="22"/>
                <w:szCs w:val="22"/>
              </w:rPr>
            </w:pPr>
            <w:r w:rsidRPr="00FA4861">
              <w:rPr>
                <w:rFonts w:ascii="Calibri" w:hAnsi="Calibri"/>
                <w:sz w:val="22"/>
                <w:szCs w:val="22"/>
              </w:rPr>
              <w:t>Ing. Jiří Hub</w:t>
            </w:r>
          </w:p>
          <w:p w14:paraId="31A3F4D7" w14:textId="77777777" w:rsidR="00C07586" w:rsidRDefault="00C07586" w:rsidP="00C07586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</w:t>
            </w:r>
            <w:r w:rsidRPr="00FA4861">
              <w:rPr>
                <w:rFonts w:ascii="Calibri" w:hAnsi="Calibri"/>
                <w:sz w:val="22"/>
                <w:szCs w:val="22"/>
              </w:rPr>
              <w:t>ředseda představenstva</w:t>
            </w:r>
            <w:r w:rsidRPr="00FA4861" w:rsidDel="009A54BD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79F4A622" w14:textId="77777777" w:rsidR="00C07586" w:rsidRDefault="00C07586" w:rsidP="00C07586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399651E0" w14:textId="77777777" w:rsidR="00C07586" w:rsidRDefault="00C07586" w:rsidP="00C07586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56CFCB07" w14:textId="77777777" w:rsidR="00C07586" w:rsidRDefault="00C07586" w:rsidP="00C07586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7CAC9E69" w14:textId="77777777" w:rsidR="00C07586" w:rsidRDefault="00C07586" w:rsidP="00C07586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05461E4E" w14:textId="77777777" w:rsidR="00C07586" w:rsidRDefault="00C07586" w:rsidP="00C07586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3A9523C8" w14:textId="6E05490F" w:rsidR="00C07586" w:rsidRDefault="00C07586" w:rsidP="00C07586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</w:t>
            </w:r>
            <w:r w:rsidRPr="007B02A8">
              <w:rPr>
                <w:rFonts w:ascii="Calibri" w:hAnsi="Calibri"/>
                <w:sz w:val="22"/>
                <w:szCs w:val="22"/>
              </w:rPr>
              <w:t xml:space="preserve">mlouvu zpracoval/a: </w:t>
            </w:r>
            <w:r>
              <w:rPr>
                <w:rFonts w:ascii="Calibri" w:hAnsi="Calibri"/>
                <w:sz w:val="22"/>
                <w:szCs w:val="22"/>
              </w:rPr>
              <w:t>Vendula Odvodyová</w:t>
            </w:r>
          </w:p>
        </w:tc>
        <w:tc>
          <w:tcPr>
            <w:tcW w:w="4876" w:type="dxa"/>
          </w:tcPr>
          <w:p w14:paraId="72E9EE47" w14:textId="77777777" w:rsidR="00C07586" w:rsidRPr="00FA4861" w:rsidRDefault="00C07586" w:rsidP="00C07586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  <w:r w:rsidRPr="00FA4861">
              <w:rPr>
                <w:rFonts w:ascii="Calibri" w:hAnsi="Calibri" w:cs="Arial"/>
                <w:sz w:val="22"/>
                <w:szCs w:val="22"/>
              </w:rPr>
              <w:t xml:space="preserve">V </w:t>
            </w:r>
            <w:r w:rsidRPr="0028194E">
              <w:rPr>
                <w:rFonts w:ascii="Calibri" w:hAnsi="Calibri" w:cs="Arial"/>
                <w:sz w:val="22"/>
                <w:szCs w:val="22"/>
              </w:rPr>
              <w:t>Kralup</w:t>
            </w:r>
            <w:r>
              <w:rPr>
                <w:rFonts w:ascii="Calibri" w:hAnsi="Calibri" w:cs="Arial"/>
                <w:sz w:val="22"/>
                <w:szCs w:val="22"/>
              </w:rPr>
              <w:t>ech</w:t>
            </w:r>
            <w:r w:rsidRPr="0028194E">
              <w:rPr>
                <w:rFonts w:ascii="Calibri" w:hAnsi="Calibri" w:cs="Arial"/>
                <w:sz w:val="22"/>
                <w:szCs w:val="22"/>
              </w:rPr>
              <w:t xml:space="preserve"> nad Vltavou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E26060">
              <w:rPr>
                <w:rFonts w:ascii="Calibri" w:hAnsi="Calibri" w:cs="Arial"/>
                <w:sz w:val="22"/>
                <w:szCs w:val="22"/>
              </w:rPr>
              <w:t xml:space="preserve">dne </w:t>
            </w:r>
            <w:r w:rsidRPr="00E91526">
              <w:rPr>
                <w:rFonts w:ascii="Calibri" w:hAnsi="Calibri" w:cs="Arial"/>
                <w:sz w:val="22"/>
                <w:szCs w:val="22"/>
              </w:rPr>
              <w:t>……………………</w:t>
            </w:r>
          </w:p>
          <w:p w14:paraId="13670AA3" w14:textId="77777777" w:rsidR="00C07586" w:rsidRPr="00FA4861" w:rsidRDefault="00C07586" w:rsidP="00C07586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730FD7F8" w14:textId="77777777" w:rsidR="00C07586" w:rsidRPr="00FA4861" w:rsidRDefault="00C07586" w:rsidP="00C07586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41DD2D3F" w14:textId="77777777" w:rsidR="00C07586" w:rsidRPr="00FA4861" w:rsidRDefault="00C07586" w:rsidP="00C07586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  <w:r w:rsidRPr="00FA4861">
              <w:rPr>
                <w:rFonts w:ascii="Calibri" w:hAnsi="Calibri"/>
                <w:sz w:val="22"/>
                <w:szCs w:val="22"/>
              </w:rPr>
              <w:t xml:space="preserve">Za </w:t>
            </w:r>
            <w:r w:rsidRPr="0028194E">
              <w:rPr>
                <w:rFonts w:ascii="Calibri" w:hAnsi="Calibri"/>
                <w:sz w:val="22"/>
                <w:szCs w:val="22"/>
              </w:rPr>
              <w:t>Základní škol</w:t>
            </w:r>
            <w:r>
              <w:rPr>
                <w:rFonts w:ascii="Calibri" w:hAnsi="Calibri"/>
                <w:sz w:val="22"/>
                <w:szCs w:val="22"/>
              </w:rPr>
              <w:t>u</w:t>
            </w:r>
            <w:r w:rsidRPr="0028194E">
              <w:rPr>
                <w:rFonts w:ascii="Calibri" w:hAnsi="Calibri"/>
                <w:sz w:val="22"/>
                <w:szCs w:val="22"/>
              </w:rPr>
              <w:t xml:space="preserve"> Kralupy nad Vltavou, </w:t>
            </w:r>
            <w:proofErr w:type="spellStart"/>
            <w:r w:rsidRPr="0028194E">
              <w:rPr>
                <w:rFonts w:ascii="Calibri" w:hAnsi="Calibri"/>
                <w:sz w:val="22"/>
                <w:szCs w:val="22"/>
              </w:rPr>
              <w:t>Jodlova</w:t>
            </w:r>
            <w:proofErr w:type="spellEnd"/>
            <w:r w:rsidRPr="0028194E">
              <w:rPr>
                <w:rFonts w:ascii="Calibri" w:hAnsi="Calibri"/>
                <w:sz w:val="22"/>
                <w:szCs w:val="22"/>
              </w:rPr>
              <w:t xml:space="preserve"> 111, příspěvkov</w:t>
            </w:r>
            <w:r>
              <w:rPr>
                <w:rFonts w:ascii="Calibri" w:hAnsi="Calibri"/>
                <w:sz w:val="22"/>
                <w:szCs w:val="22"/>
              </w:rPr>
              <w:t>ou</w:t>
            </w:r>
            <w:r w:rsidRPr="0028194E">
              <w:rPr>
                <w:rFonts w:ascii="Calibri" w:hAnsi="Calibri"/>
                <w:sz w:val="22"/>
                <w:szCs w:val="22"/>
              </w:rPr>
              <w:t xml:space="preserve"> organizac</w:t>
            </w:r>
            <w:r>
              <w:rPr>
                <w:rFonts w:ascii="Calibri" w:hAnsi="Calibri"/>
                <w:sz w:val="22"/>
                <w:szCs w:val="22"/>
              </w:rPr>
              <w:t>i</w:t>
            </w:r>
          </w:p>
          <w:p w14:paraId="5D1D8FF1" w14:textId="77777777" w:rsidR="00C07586" w:rsidRPr="00FA4861" w:rsidRDefault="00C07586" w:rsidP="00C07586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52280A62" w14:textId="77777777" w:rsidR="00C07586" w:rsidRPr="00FA4861" w:rsidRDefault="00C07586" w:rsidP="00C07586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652338C7" w14:textId="77777777" w:rsidR="00C07586" w:rsidRPr="00FA4861" w:rsidRDefault="00C07586" w:rsidP="00C07586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134608B5" w14:textId="77777777" w:rsidR="00C07586" w:rsidRPr="00FA4861" w:rsidRDefault="00C07586" w:rsidP="00C07586">
            <w:pPr>
              <w:widowControl w:val="0"/>
              <w:tabs>
                <w:tab w:val="center" w:pos="2552"/>
                <w:tab w:val="center" w:pos="6804"/>
              </w:tabs>
              <w:rPr>
                <w:rFonts w:ascii="Calibri" w:hAnsi="Calibri"/>
                <w:sz w:val="22"/>
                <w:szCs w:val="22"/>
              </w:rPr>
            </w:pPr>
            <w:r w:rsidRPr="00FA4861">
              <w:rPr>
                <w:rFonts w:ascii="Calibri" w:hAnsi="Calibri"/>
                <w:sz w:val="22"/>
                <w:szCs w:val="22"/>
              </w:rPr>
              <w:t>…………………………………………………………</w:t>
            </w:r>
          </w:p>
          <w:p w14:paraId="00C8B624" w14:textId="77777777" w:rsidR="00C07586" w:rsidRDefault="00C07586" w:rsidP="00C07586">
            <w:pPr>
              <w:widowControl w:val="0"/>
              <w:tabs>
                <w:tab w:val="center" w:pos="2552"/>
                <w:tab w:val="center" w:pos="6804"/>
              </w:tabs>
              <w:rPr>
                <w:rFonts w:ascii="Calibri" w:hAnsi="Calibri"/>
                <w:sz w:val="22"/>
                <w:szCs w:val="22"/>
              </w:rPr>
            </w:pPr>
            <w:r w:rsidRPr="0028194E">
              <w:rPr>
                <w:rFonts w:ascii="Calibri" w:hAnsi="Calibri"/>
                <w:sz w:val="22"/>
                <w:szCs w:val="22"/>
              </w:rPr>
              <w:t>Mgr.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28194E">
              <w:rPr>
                <w:rFonts w:ascii="Calibri" w:hAnsi="Calibri"/>
                <w:sz w:val="22"/>
                <w:szCs w:val="22"/>
              </w:rPr>
              <w:t>Bohuslava Glasslová</w:t>
            </w:r>
          </w:p>
          <w:p w14:paraId="6BADE2E7" w14:textId="2F0020E7" w:rsidR="00C07586" w:rsidRDefault="00C07586" w:rsidP="00C07586">
            <w:pPr>
              <w:widowControl w:val="0"/>
              <w:tabs>
                <w:tab w:val="center" w:pos="2552"/>
                <w:tab w:val="center" w:pos="6804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ředitelka školy</w:t>
            </w:r>
          </w:p>
        </w:tc>
      </w:tr>
    </w:tbl>
    <w:p w14:paraId="14BC9FD3" w14:textId="77777777" w:rsidR="00D55E44" w:rsidRDefault="006F398C" w:rsidP="00D55E44">
      <w:pPr>
        <w:pStyle w:val="Nzev"/>
        <w:rPr>
          <w:rFonts w:ascii="Calibri" w:hAnsi="Calibri"/>
          <w:sz w:val="24"/>
          <w:szCs w:val="24"/>
        </w:rPr>
      </w:pPr>
      <w:r w:rsidRPr="0096532B">
        <w:rPr>
          <w:rFonts w:ascii="Calibri" w:hAnsi="Calibri"/>
          <w:b w:val="0"/>
          <w:bCs/>
          <w:sz w:val="24"/>
          <w:szCs w:val="24"/>
        </w:rPr>
        <w:br w:type="page"/>
      </w:r>
      <w:r w:rsidR="00D55E44">
        <w:rPr>
          <w:rFonts w:ascii="Calibri" w:hAnsi="Calibri"/>
          <w:sz w:val="24"/>
          <w:szCs w:val="24"/>
        </w:rPr>
        <w:lastRenderedPageBreak/>
        <w:t>Příloha č. 1</w:t>
      </w:r>
    </w:p>
    <w:p w14:paraId="234C1A4D" w14:textId="14B03B60" w:rsidR="00D55E44" w:rsidRDefault="00D55E44" w:rsidP="00D55E44">
      <w:pPr>
        <w:pStyle w:val="Nzev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Specifikace poskytnutých softwarových modulů a funkcí </w:t>
      </w:r>
      <w:r w:rsidR="0080548C">
        <w:rPr>
          <w:rFonts w:ascii="Calibri" w:hAnsi="Calibri"/>
          <w:sz w:val="22"/>
          <w:szCs w:val="22"/>
        </w:rPr>
        <w:t>Helios Fenix</w:t>
      </w:r>
    </w:p>
    <w:p w14:paraId="3999BBBD" w14:textId="77E27C86" w:rsidR="00D55E44" w:rsidRDefault="00D55E44" w:rsidP="00D55E44">
      <w:pPr>
        <w:pStyle w:val="Nzev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</w:t>
      </w:r>
      <w:r w:rsidR="00BD145A">
        <w:rPr>
          <w:rFonts w:ascii="Calibri" w:hAnsi="Calibri"/>
          <w:sz w:val="22"/>
          <w:szCs w:val="22"/>
        </w:rPr>
        <w:t>H</w:t>
      </w:r>
      <w:r>
        <w:rPr>
          <w:rFonts w:ascii="Calibri" w:hAnsi="Calibri"/>
          <w:sz w:val="22"/>
          <w:szCs w:val="22"/>
        </w:rPr>
        <w:t>armonogram implementace</w:t>
      </w:r>
    </w:p>
    <w:p w14:paraId="59C40B3D" w14:textId="77777777" w:rsidR="00D55E44" w:rsidRDefault="00D55E44" w:rsidP="00D55E44">
      <w:pPr>
        <w:pStyle w:val="Zhlav"/>
        <w:jc w:val="center"/>
        <w:rPr>
          <w:rFonts w:ascii="Calibri" w:hAnsi="Calibri"/>
          <w:b/>
          <w:bCs/>
          <w:sz w:val="22"/>
          <w:szCs w:val="22"/>
        </w:rPr>
      </w:pPr>
    </w:p>
    <w:p w14:paraId="50F00B3C" w14:textId="77777777" w:rsidR="00D55E44" w:rsidRDefault="00D55E44" w:rsidP="00D55E44">
      <w:pPr>
        <w:pStyle w:val="Zhlav"/>
        <w:jc w:val="center"/>
        <w:rPr>
          <w:rFonts w:ascii="Calibri" w:hAnsi="Calibri"/>
          <w:b/>
          <w:bCs/>
          <w:sz w:val="22"/>
          <w:szCs w:val="22"/>
        </w:rPr>
      </w:pPr>
    </w:p>
    <w:tbl>
      <w:tblPr>
        <w:tblW w:w="9000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74"/>
        <w:gridCol w:w="1526"/>
      </w:tblGrid>
      <w:tr w:rsidR="00D55E44" w14:paraId="4E6CB3CE" w14:textId="77777777" w:rsidTr="005A346C">
        <w:trPr>
          <w:cantSplit/>
          <w:jc w:val="center"/>
        </w:trPr>
        <w:tc>
          <w:tcPr>
            <w:tcW w:w="74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23EBE21A" w14:textId="77777777" w:rsidR="00D55E44" w:rsidRDefault="00D55E44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Seznam softwarových modulů a funkcí</w:t>
            </w:r>
          </w:p>
          <w:p w14:paraId="2B4DC91A" w14:textId="58144003" w:rsidR="00D55E44" w:rsidRDefault="0080548C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Helios Fenix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14:paraId="6228B320" w14:textId="77777777" w:rsidR="00D55E44" w:rsidRDefault="00D55E44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Cena</w:t>
            </w:r>
          </w:p>
        </w:tc>
      </w:tr>
      <w:tr w:rsidR="00C07586" w14:paraId="425545CC" w14:textId="77777777" w:rsidTr="00C07586">
        <w:trPr>
          <w:cantSplit/>
          <w:jc w:val="center"/>
        </w:trPr>
        <w:tc>
          <w:tcPr>
            <w:tcW w:w="74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AD63B" w14:textId="7EE686E3" w:rsidR="00C07586" w:rsidRPr="003E5CC1" w:rsidRDefault="00C07586" w:rsidP="00C07586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732195">
              <w:rPr>
                <w:rFonts w:ascii="Calibri" w:hAnsi="Calibri"/>
                <w:sz w:val="22"/>
                <w:szCs w:val="22"/>
              </w:rPr>
              <w:t>Rozpočet, Účetnictví, Výkaznictví, Účetnictví státu – přenosy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B395A97" w14:textId="0884F869" w:rsidR="00C07586" w:rsidRDefault="00C07586" w:rsidP="00C07586">
            <w:pPr>
              <w:spacing w:before="60" w:after="60"/>
              <w:ind w:right="163" w:hanging="49"/>
              <w:jc w:val="right"/>
              <w:rPr>
                <w:rFonts w:ascii="Calibri" w:hAnsi="Calibri"/>
                <w:sz w:val="22"/>
                <w:szCs w:val="22"/>
              </w:rPr>
            </w:pPr>
            <w:r w:rsidRPr="009C0406">
              <w:rPr>
                <w:rFonts w:ascii="Calibri" w:hAnsi="Calibri" w:cs="Calibri"/>
                <w:sz w:val="22"/>
                <w:szCs w:val="22"/>
              </w:rPr>
              <w:t>*)</w:t>
            </w:r>
          </w:p>
        </w:tc>
      </w:tr>
      <w:tr w:rsidR="00C07586" w14:paraId="4EC79313" w14:textId="77777777" w:rsidTr="005A346C">
        <w:trPr>
          <w:cantSplit/>
          <w:jc w:val="center"/>
        </w:trPr>
        <w:tc>
          <w:tcPr>
            <w:tcW w:w="74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013E" w14:textId="6CD1B25D" w:rsidR="00C07586" w:rsidRDefault="00C07586" w:rsidP="00C07586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732195">
              <w:rPr>
                <w:rFonts w:ascii="Calibri" w:hAnsi="Calibri"/>
                <w:sz w:val="22"/>
                <w:szCs w:val="22"/>
              </w:rPr>
              <w:t>Banka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1787F6" w14:textId="0FD6776C" w:rsidR="00C07586" w:rsidRDefault="00C07586" w:rsidP="00C07586">
            <w:pPr>
              <w:spacing w:before="60" w:after="60"/>
              <w:ind w:right="163" w:hanging="49"/>
              <w:jc w:val="right"/>
              <w:rPr>
                <w:rFonts w:ascii="Calibri" w:hAnsi="Calibri"/>
                <w:sz w:val="22"/>
                <w:szCs w:val="22"/>
              </w:rPr>
            </w:pPr>
            <w:r w:rsidRPr="009C0406">
              <w:rPr>
                <w:rFonts w:ascii="Calibri" w:hAnsi="Calibri" w:cs="Calibri"/>
                <w:sz w:val="22"/>
                <w:szCs w:val="22"/>
              </w:rPr>
              <w:t>*)</w:t>
            </w:r>
          </w:p>
        </w:tc>
      </w:tr>
      <w:tr w:rsidR="00C07586" w14:paraId="62FB5F18" w14:textId="77777777" w:rsidTr="005A346C">
        <w:trPr>
          <w:cantSplit/>
          <w:jc w:val="center"/>
        </w:trPr>
        <w:tc>
          <w:tcPr>
            <w:tcW w:w="74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22E45" w14:textId="43B49C63" w:rsidR="00C07586" w:rsidRDefault="00C07586" w:rsidP="00C07586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732195">
              <w:rPr>
                <w:rFonts w:ascii="Calibri" w:hAnsi="Calibri"/>
                <w:sz w:val="22"/>
                <w:szCs w:val="22"/>
              </w:rPr>
              <w:t>Kniha došlých faktur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95FC43" w14:textId="4B3A2EC2" w:rsidR="00C07586" w:rsidRDefault="00C07586" w:rsidP="00C07586">
            <w:pPr>
              <w:spacing w:before="60" w:after="60"/>
              <w:ind w:right="163" w:hanging="49"/>
              <w:jc w:val="right"/>
              <w:rPr>
                <w:rFonts w:ascii="Calibri" w:hAnsi="Calibri"/>
                <w:sz w:val="22"/>
                <w:szCs w:val="22"/>
                <w:lang w:val="en-US"/>
              </w:rPr>
            </w:pPr>
            <w:r w:rsidRPr="009C0406">
              <w:rPr>
                <w:rFonts w:ascii="Calibri" w:hAnsi="Calibri" w:cs="Calibri"/>
                <w:sz w:val="22"/>
                <w:szCs w:val="22"/>
              </w:rPr>
              <w:t>*)</w:t>
            </w:r>
          </w:p>
        </w:tc>
      </w:tr>
      <w:tr w:rsidR="00C07586" w14:paraId="62ACEE44" w14:textId="77777777" w:rsidTr="005A346C">
        <w:trPr>
          <w:cantSplit/>
          <w:jc w:val="center"/>
        </w:trPr>
        <w:tc>
          <w:tcPr>
            <w:tcW w:w="74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03DE" w14:textId="02E04C86" w:rsidR="00C07586" w:rsidRDefault="00C07586" w:rsidP="00C07586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732195">
              <w:rPr>
                <w:rFonts w:ascii="Calibri" w:hAnsi="Calibri"/>
                <w:sz w:val="22"/>
                <w:szCs w:val="22"/>
              </w:rPr>
              <w:t>Pokladna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AD47EC" w14:textId="06A42A43" w:rsidR="00C07586" w:rsidRDefault="00C07586" w:rsidP="00C07586">
            <w:pPr>
              <w:spacing w:before="60" w:after="60"/>
              <w:ind w:right="163" w:hanging="49"/>
              <w:jc w:val="right"/>
              <w:rPr>
                <w:rFonts w:ascii="Calibri" w:hAnsi="Calibri"/>
                <w:sz w:val="22"/>
                <w:szCs w:val="22"/>
              </w:rPr>
            </w:pPr>
            <w:r w:rsidRPr="009C0406">
              <w:rPr>
                <w:rFonts w:ascii="Calibri" w:hAnsi="Calibri" w:cs="Calibri"/>
                <w:sz w:val="22"/>
                <w:szCs w:val="22"/>
              </w:rPr>
              <w:t>*)</w:t>
            </w:r>
          </w:p>
        </w:tc>
      </w:tr>
      <w:tr w:rsidR="00C07586" w14:paraId="2C551F01" w14:textId="77777777" w:rsidTr="005A346C">
        <w:trPr>
          <w:cantSplit/>
          <w:jc w:val="center"/>
        </w:trPr>
        <w:tc>
          <w:tcPr>
            <w:tcW w:w="74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6F03" w14:textId="7D45D690" w:rsidR="00C07586" w:rsidRDefault="00C07586" w:rsidP="00C07586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Majetek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A6A000" w14:textId="5814C21D" w:rsidR="00C07586" w:rsidRDefault="00C07586" w:rsidP="00C07586">
            <w:pPr>
              <w:spacing w:before="60" w:after="60"/>
              <w:ind w:right="163" w:hanging="49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8 000</w:t>
            </w:r>
          </w:p>
        </w:tc>
      </w:tr>
      <w:tr w:rsidR="00C07586" w14:paraId="6C6BADC2" w14:textId="77777777" w:rsidTr="005A346C">
        <w:trPr>
          <w:cantSplit/>
          <w:jc w:val="center"/>
        </w:trPr>
        <w:tc>
          <w:tcPr>
            <w:tcW w:w="74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2B875F74" w14:textId="77777777" w:rsidR="00C07586" w:rsidRDefault="00C07586" w:rsidP="00C07586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bez DPH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659E04" w14:textId="7E18B970" w:rsidR="00C07586" w:rsidRDefault="00C07586" w:rsidP="00C07586">
            <w:pPr>
              <w:spacing w:before="60" w:after="60"/>
              <w:ind w:right="163" w:hanging="49"/>
              <w:jc w:val="right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8 000,00</w:t>
            </w:r>
          </w:p>
        </w:tc>
      </w:tr>
      <w:tr w:rsidR="00C07586" w14:paraId="56ACEC34" w14:textId="77777777" w:rsidTr="005A346C">
        <w:trPr>
          <w:cantSplit/>
          <w:jc w:val="center"/>
        </w:trPr>
        <w:tc>
          <w:tcPr>
            <w:tcW w:w="74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79F5CF0E" w14:textId="77777777" w:rsidR="00C07586" w:rsidRDefault="00C07586" w:rsidP="00C07586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s DPH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15355C" w14:textId="4D442E33" w:rsidR="00C07586" w:rsidRDefault="00C07586" w:rsidP="00C07586">
            <w:pPr>
              <w:spacing w:before="60" w:after="60"/>
              <w:ind w:right="163" w:hanging="49"/>
              <w:jc w:val="right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9 680,00</w:t>
            </w:r>
          </w:p>
        </w:tc>
      </w:tr>
    </w:tbl>
    <w:p w14:paraId="42EE624E" w14:textId="77777777" w:rsidR="00D55E44" w:rsidRDefault="00D55E44" w:rsidP="00D55E44">
      <w:pPr>
        <w:pStyle w:val="Zhlav"/>
        <w:tabs>
          <w:tab w:val="left" w:pos="708"/>
        </w:tabs>
        <w:rPr>
          <w:rFonts w:ascii="Calibri" w:hAnsi="Calibri"/>
          <w:sz w:val="22"/>
          <w:szCs w:val="22"/>
        </w:rPr>
      </w:pPr>
    </w:p>
    <w:p w14:paraId="00A896CD" w14:textId="486BEC66" w:rsidR="005A346C" w:rsidRDefault="005A346C" w:rsidP="005A346C">
      <w:pPr>
        <w:pStyle w:val="Zhlav"/>
        <w:tabs>
          <w:tab w:val="left" w:pos="708"/>
        </w:tabs>
        <w:rPr>
          <w:rFonts w:ascii="Calibri" w:hAnsi="Calibri" w:cs="Calibri"/>
          <w:sz w:val="22"/>
          <w:szCs w:val="22"/>
        </w:rPr>
      </w:pPr>
      <w:r w:rsidRPr="007742E9">
        <w:rPr>
          <w:rFonts w:ascii="Calibri" w:hAnsi="Calibri" w:cs="Calibri"/>
          <w:sz w:val="22"/>
          <w:szCs w:val="22"/>
        </w:rPr>
        <w:t xml:space="preserve">*) Cena za poskytnutí modulů byla uhrazena na základě dříve uzavřené </w:t>
      </w:r>
      <w:r>
        <w:rPr>
          <w:rFonts w:ascii="Calibri" w:hAnsi="Calibri" w:cs="Calibri"/>
          <w:sz w:val="22"/>
          <w:szCs w:val="22"/>
        </w:rPr>
        <w:t>S</w:t>
      </w:r>
      <w:r w:rsidRPr="007742E9">
        <w:rPr>
          <w:rFonts w:ascii="Calibri" w:hAnsi="Calibri" w:cs="Calibri"/>
          <w:sz w:val="22"/>
          <w:szCs w:val="22"/>
        </w:rPr>
        <w:t>mlouvy.</w:t>
      </w:r>
    </w:p>
    <w:p w14:paraId="3EB43E67" w14:textId="77777777" w:rsidR="00D55E44" w:rsidRDefault="00D55E44" w:rsidP="00D55E44">
      <w:pPr>
        <w:pStyle w:val="Zhlav"/>
        <w:tabs>
          <w:tab w:val="left" w:pos="708"/>
        </w:tabs>
        <w:rPr>
          <w:rFonts w:ascii="Calibri" w:hAnsi="Calibri"/>
          <w:sz w:val="22"/>
          <w:szCs w:val="22"/>
        </w:rPr>
      </w:pPr>
    </w:p>
    <w:p w14:paraId="2AC85D17" w14:textId="77777777" w:rsidR="002F194E" w:rsidRDefault="002F194E" w:rsidP="00D55E44">
      <w:pPr>
        <w:pStyle w:val="Zhlav"/>
        <w:tabs>
          <w:tab w:val="left" w:pos="708"/>
        </w:tabs>
        <w:rPr>
          <w:rFonts w:ascii="Calibri" w:hAnsi="Calibri"/>
          <w:sz w:val="22"/>
          <w:szCs w:val="22"/>
        </w:rPr>
      </w:pPr>
    </w:p>
    <w:p w14:paraId="0B558012" w14:textId="77777777" w:rsidR="00C07586" w:rsidRDefault="00C07586" w:rsidP="00D55E44">
      <w:pPr>
        <w:pStyle w:val="Zhlav"/>
        <w:tabs>
          <w:tab w:val="left" w:pos="708"/>
        </w:tabs>
        <w:rPr>
          <w:rFonts w:ascii="Calibri" w:hAnsi="Calibri"/>
          <w:sz w:val="22"/>
          <w:szCs w:val="22"/>
        </w:rPr>
      </w:pPr>
    </w:p>
    <w:p w14:paraId="3EFD7678" w14:textId="77777777" w:rsidR="002F194E" w:rsidRDefault="002F194E" w:rsidP="00D55E44">
      <w:pPr>
        <w:pStyle w:val="Zhlav"/>
        <w:tabs>
          <w:tab w:val="left" w:pos="708"/>
        </w:tabs>
        <w:rPr>
          <w:rFonts w:ascii="Calibri" w:hAnsi="Calibri"/>
          <w:sz w:val="22"/>
          <w:szCs w:val="22"/>
        </w:rPr>
      </w:pPr>
    </w:p>
    <w:p w14:paraId="58955C09" w14:textId="77777777" w:rsidR="002B7028" w:rsidRDefault="002B7028" w:rsidP="002B7028">
      <w:pPr>
        <w:rPr>
          <w:rFonts w:ascii="Calibri" w:hAnsi="Calibri"/>
          <w:sz w:val="22"/>
          <w:szCs w:val="22"/>
        </w:rPr>
      </w:pPr>
      <w:bookmarkStart w:id="7" w:name="_Hlk501466096"/>
    </w:p>
    <w:tbl>
      <w:tblPr>
        <w:tblW w:w="9045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2"/>
        <w:gridCol w:w="1743"/>
      </w:tblGrid>
      <w:tr w:rsidR="002B7028" w14:paraId="47986184" w14:textId="77777777" w:rsidTr="005A346C">
        <w:trPr>
          <w:cantSplit/>
          <w:trHeight w:val="846"/>
          <w:jc w:val="center"/>
        </w:trPr>
        <w:tc>
          <w:tcPr>
            <w:tcW w:w="73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00B0F0"/>
            <w:vAlign w:val="center"/>
            <w:hideMark/>
          </w:tcPr>
          <w:p w14:paraId="74F8AF97" w14:textId="77777777" w:rsidR="002B7028" w:rsidRDefault="002B7028">
            <w:pPr>
              <w:spacing w:before="60" w:after="60"/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bookmarkStart w:id="8" w:name="_Hlk532819565"/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Harmonogram implementace</w:t>
            </w:r>
          </w:p>
          <w:p w14:paraId="03752A65" w14:textId="465D832C" w:rsidR="002B7028" w:rsidRDefault="0080548C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Helios Fenix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14:paraId="40E825F4" w14:textId="77777777" w:rsidR="002B7028" w:rsidRDefault="002B7028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Termín</w:t>
            </w:r>
          </w:p>
          <w:p w14:paraId="2504E380" w14:textId="77777777" w:rsidR="002B7028" w:rsidRDefault="002B7028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ukončení</w:t>
            </w:r>
          </w:p>
        </w:tc>
      </w:tr>
      <w:tr w:rsidR="002B7028" w14:paraId="47B3FF99" w14:textId="77777777" w:rsidTr="005A346C">
        <w:trPr>
          <w:cantSplit/>
          <w:jc w:val="center"/>
        </w:trPr>
        <w:tc>
          <w:tcPr>
            <w:tcW w:w="73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BE1F1C0" w14:textId="7DB61E3F" w:rsidR="002B7028" w:rsidRDefault="00D465C5">
            <w:pPr>
              <w:spacing w:before="60" w:after="60"/>
              <w:ind w:left="62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</w:t>
            </w:r>
            <w:r w:rsidR="002B7028">
              <w:rPr>
                <w:rFonts w:ascii="Calibri" w:hAnsi="Calibri"/>
                <w:sz w:val="22"/>
                <w:szCs w:val="22"/>
              </w:rPr>
              <w:t xml:space="preserve">nstalace nových modulů, </w:t>
            </w:r>
            <w:r w:rsidR="005F38C2">
              <w:rPr>
                <w:rFonts w:ascii="Calibri" w:hAnsi="Calibri"/>
                <w:sz w:val="22"/>
                <w:szCs w:val="22"/>
              </w:rPr>
              <w:t>konfigurace</w:t>
            </w:r>
            <w:r w:rsidR="002B7028">
              <w:rPr>
                <w:rFonts w:ascii="Calibri" w:hAnsi="Calibri"/>
                <w:sz w:val="22"/>
                <w:szCs w:val="22"/>
              </w:rPr>
              <w:t xml:space="preserve"> práv a přístupů pro uživatele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0422B2" w14:textId="57CC9BC8" w:rsidR="002B7028" w:rsidRDefault="00C07586">
            <w:pPr>
              <w:spacing w:before="60" w:after="60"/>
              <w:ind w:left="62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Leden 2026</w:t>
            </w:r>
          </w:p>
        </w:tc>
      </w:tr>
      <w:tr w:rsidR="002B277F" w14:paraId="331E6A45" w14:textId="77777777" w:rsidTr="005A346C">
        <w:trPr>
          <w:cantSplit/>
          <w:jc w:val="center"/>
        </w:trPr>
        <w:tc>
          <w:tcPr>
            <w:tcW w:w="73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14:paraId="5F6170DD" w14:textId="77777777" w:rsidR="002B277F" w:rsidRDefault="002B277F" w:rsidP="002B277F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bez DPH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33B7C9" w14:textId="115882E1" w:rsidR="002B277F" w:rsidRDefault="00C07586" w:rsidP="002B277F">
            <w:pPr>
              <w:spacing w:before="60" w:after="60"/>
              <w:ind w:left="-2" w:right="173" w:hanging="6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Dle skutečnosti</w:t>
            </w:r>
          </w:p>
        </w:tc>
      </w:tr>
      <w:tr w:rsidR="002B277F" w14:paraId="487544F1" w14:textId="77777777" w:rsidTr="005A346C">
        <w:trPr>
          <w:cantSplit/>
          <w:jc w:val="center"/>
        </w:trPr>
        <w:tc>
          <w:tcPr>
            <w:tcW w:w="73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14:paraId="30DFA126" w14:textId="77777777" w:rsidR="002B277F" w:rsidRDefault="002B277F" w:rsidP="002B277F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s DPH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35FE9B" w14:textId="5B655B4C" w:rsidR="002B277F" w:rsidRDefault="00C07586" w:rsidP="002B277F">
            <w:pPr>
              <w:spacing w:before="60" w:after="60"/>
              <w:ind w:left="-2" w:right="173" w:hanging="6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---</w:t>
            </w:r>
          </w:p>
        </w:tc>
      </w:tr>
      <w:bookmarkEnd w:id="7"/>
      <w:bookmarkEnd w:id="8"/>
    </w:tbl>
    <w:p w14:paraId="55E2BA13" w14:textId="77777777" w:rsidR="002B7028" w:rsidRDefault="002B7028" w:rsidP="002B7028">
      <w:pPr>
        <w:rPr>
          <w:rFonts w:ascii="Calibri" w:hAnsi="Calibri"/>
          <w:sz w:val="22"/>
          <w:szCs w:val="22"/>
        </w:rPr>
      </w:pPr>
    </w:p>
    <w:p w14:paraId="0DA9AE47" w14:textId="77777777" w:rsidR="00D55E44" w:rsidRDefault="00D55E44" w:rsidP="00D55E44">
      <w:pPr>
        <w:pStyle w:val="Zhlav"/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sz w:val="22"/>
          <w:szCs w:val="22"/>
        </w:rPr>
        <w:br w:type="page"/>
      </w:r>
      <w:r>
        <w:rPr>
          <w:rFonts w:ascii="Calibri" w:hAnsi="Calibri"/>
          <w:b/>
          <w:bCs/>
          <w:sz w:val="24"/>
          <w:szCs w:val="24"/>
        </w:rPr>
        <w:lastRenderedPageBreak/>
        <w:t>Příloha č. 2</w:t>
      </w:r>
    </w:p>
    <w:p w14:paraId="418F833B" w14:textId="280BAE19" w:rsidR="00D55E44" w:rsidRDefault="00D55E44" w:rsidP="00D55E44">
      <w:pPr>
        <w:pStyle w:val="Zhlav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Rozsah poskytování provozní podpory </w:t>
      </w:r>
      <w:r w:rsidR="0080548C">
        <w:rPr>
          <w:rFonts w:ascii="Calibri" w:hAnsi="Calibri"/>
          <w:b/>
          <w:bCs/>
          <w:sz w:val="22"/>
          <w:szCs w:val="22"/>
        </w:rPr>
        <w:t>Helios Fenix</w:t>
      </w:r>
    </w:p>
    <w:p w14:paraId="39AA3312" w14:textId="77777777" w:rsidR="00D55E44" w:rsidRDefault="00D55E44" w:rsidP="00D55E44">
      <w:pPr>
        <w:pStyle w:val="Zhlav"/>
        <w:jc w:val="center"/>
        <w:rPr>
          <w:rFonts w:ascii="Calibri" w:hAnsi="Calibri"/>
          <w:b/>
          <w:bCs/>
          <w:sz w:val="22"/>
          <w:szCs w:val="22"/>
        </w:rPr>
      </w:pPr>
    </w:p>
    <w:p w14:paraId="5175FBB3" w14:textId="77777777" w:rsidR="00D55E44" w:rsidRDefault="00D55E44" w:rsidP="00D55E44">
      <w:pPr>
        <w:pStyle w:val="Zhlav"/>
        <w:jc w:val="center"/>
        <w:rPr>
          <w:rFonts w:ascii="Calibri" w:hAnsi="Calibri"/>
          <w:b/>
          <w:bCs/>
          <w:sz w:val="22"/>
          <w:szCs w:val="22"/>
        </w:rPr>
      </w:pPr>
    </w:p>
    <w:tbl>
      <w:tblPr>
        <w:tblW w:w="9072" w:type="dxa"/>
        <w:tblInd w:w="212" w:type="dxa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1559"/>
        <w:gridCol w:w="1843"/>
      </w:tblGrid>
      <w:tr w:rsidR="00DD3D25" w:rsidRPr="004B6634" w14:paraId="0AC13FBE" w14:textId="77777777" w:rsidTr="000F60BB">
        <w:trPr>
          <w:cantSplit/>
        </w:trPr>
        <w:tc>
          <w:tcPr>
            <w:tcW w:w="56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645EAC7" w14:textId="447B1E2E" w:rsidR="00DD3D25" w:rsidRPr="004B6634" w:rsidRDefault="00DD3D25" w:rsidP="000F60BB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4B6634">
              <w:rPr>
                <w:rFonts w:ascii="Calibri" w:hAnsi="Calibri" w:cs="Calibri"/>
              </w:rPr>
              <w:br w:type="page"/>
            </w:r>
            <w:r w:rsidRPr="004B663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Názv</w:t>
            </w:r>
            <w:r w:rsidR="001C7A59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y</w:t>
            </w:r>
            <w:r w:rsidRPr="004B663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 xml:space="preserve"> modulů a funkcí </w:t>
            </w:r>
            <w:r w:rsidR="0080548C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Helios Fenix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334CAB96" w14:textId="77777777" w:rsidR="00DD3D25" w:rsidRPr="004B6634" w:rsidRDefault="00DD3D25" w:rsidP="000F60BB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4B663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Stávající (S)</w:t>
            </w:r>
          </w:p>
          <w:p w14:paraId="299C4F4A" w14:textId="3C8BADF9" w:rsidR="003D6319" w:rsidRPr="004B6634" w:rsidRDefault="00DD3D25" w:rsidP="005A346C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4B663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Nové (N)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</w:tcPr>
          <w:p w14:paraId="6C9A8B5E" w14:textId="77777777" w:rsidR="00DD3D25" w:rsidRPr="004B6634" w:rsidRDefault="00DD3D25" w:rsidP="000F60BB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4B663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Cena</w:t>
            </w:r>
          </w:p>
          <w:p w14:paraId="7FE18BE8" w14:textId="77777777" w:rsidR="00DD3D25" w:rsidRPr="004B6634" w:rsidRDefault="00DD3D25" w:rsidP="000F60BB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4B663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ročního upgrade</w:t>
            </w:r>
          </w:p>
        </w:tc>
      </w:tr>
      <w:tr w:rsidR="00C07586" w:rsidRPr="004B6634" w14:paraId="2FA58AB0" w14:textId="77777777" w:rsidTr="000F60BB">
        <w:trPr>
          <w:cantSplit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0443" w14:textId="03D6F124" w:rsidR="00C07586" w:rsidRPr="00B66945" w:rsidRDefault="00C07586" w:rsidP="00C07586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732195">
              <w:rPr>
                <w:rFonts w:ascii="Calibri" w:hAnsi="Calibri"/>
                <w:sz w:val="22"/>
                <w:szCs w:val="22"/>
              </w:rPr>
              <w:t>Rozpočet, Účetnictví, Výkaznictví, Účetnictví státu – přenosy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2B4692" w14:textId="64718D2C" w:rsidR="00C07586" w:rsidRPr="004B6634" w:rsidRDefault="00C07586" w:rsidP="00C0758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3F2CC6" w14:textId="232E87AC" w:rsidR="00C07586" w:rsidRPr="004B6634" w:rsidRDefault="00C07586" w:rsidP="00C07586">
            <w:pPr>
              <w:ind w:right="2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4 250</w:t>
            </w:r>
          </w:p>
        </w:tc>
      </w:tr>
      <w:tr w:rsidR="00C07586" w:rsidRPr="004B6634" w14:paraId="458DA071" w14:textId="77777777" w:rsidTr="000F60BB">
        <w:trPr>
          <w:cantSplit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44D8" w14:textId="4B17A52E" w:rsidR="00C07586" w:rsidRPr="00B66945" w:rsidRDefault="00C07586" w:rsidP="00C07586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732195">
              <w:rPr>
                <w:rFonts w:ascii="Calibri" w:hAnsi="Calibri"/>
                <w:sz w:val="22"/>
                <w:szCs w:val="22"/>
              </w:rPr>
              <w:t>Banka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4C1A89" w14:textId="7341B550" w:rsidR="00C07586" w:rsidRPr="004B6634" w:rsidRDefault="00C07586" w:rsidP="00C0758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A2F494" w14:textId="64456D01" w:rsidR="00C07586" w:rsidRPr="004B6634" w:rsidRDefault="00C07586" w:rsidP="00C07586">
            <w:pPr>
              <w:ind w:right="2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2 000</w:t>
            </w:r>
          </w:p>
        </w:tc>
      </w:tr>
      <w:tr w:rsidR="00C07586" w:rsidRPr="004B6634" w14:paraId="564B6B42" w14:textId="77777777" w:rsidTr="000F60BB">
        <w:trPr>
          <w:cantSplit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DE3F" w14:textId="5673BB98" w:rsidR="00C07586" w:rsidRPr="00B66945" w:rsidRDefault="00C07586" w:rsidP="00C07586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732195">
              <w:rPr>
                <w:rFonts w:ascii="Calibri" w:hAnsi="Calibri"/>
                <w:sz w:val="22"/>
                <w:szCs w:val="22"/>
              </w:rPr>
              <w:t>Kniha došlých faktur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6B16DD" w14:textId="3AD5A038" w:rsidR="00C07586" w:rsidRPr="004B6634" w:rsidRDefault="00C07586" w:rsidP="00C0758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58FF6B" w14:textId="18BF1685" w:rsidR="00C07586" w:rsidRPr="004B6634" w:rsidRDefault="00C07586" w:rsidP="00C07586">
            <w:pPr>
              <w:ind w:right="2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2 000</w:t>
            </w:r>
          </w:p>
        </w:tc>
      </w:tr>
      <w:tr w:rsidR="00C07586" w:rsidRPr="004B6634" w14:paraId="74BFB907" w14:textId="77777777" w:rsidTr="000F60BB">
        <w:trPr>
          <w:cantSplit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EB671" w14:textId="75CFA6AF" w:rsidR="00C07586" w:rsidRPr="00B66945" w:rsidRDefault="00C07586" w:rsidP="00C07586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732195">
              <w:rPr>
                <w:rFonts w:ascii="Calibri" w:hAnsi="Calibri"/>
                <w:sz w:val="22"/>
                <w:szCs w:val="22"/>
              </w:rPr>
              <w:t>Pokladna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89E35F" w14:textId="30705C63" w:rsidR="00C07586" w:rsidRPr="004B6634" w:rsidRDefault="00C07586" w:rsidP="00C0758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E47094" w14:textId="6F94F059" w:rsidR="00C07586" w:rsidRPr="004B6634" w:rsidRDefault="00C07586" w:rsidP="00C07586">
            <w:pPr>
              <w:ind w:right="2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2 000</w:t>
            </w:r>
          </w:p>
        </w:tc>
      </w:tr>
      <w:tr w:rsidR="00C07586" w:rsidRPr="004B6634" w14:paraId="48D1D703" w14:textId="77777777" w:rsidTr="000F60BB">
        <w:trPr>
          <w:cantSplit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A2485" w14:textId="7E41D09B" w:rsidR="00C07586" w:rsidRPr="0000727D" w:rsidRDefault="00C07586" w:rsidP="00C07586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Majetek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C80092" w14:textId="619505D9" w:rsidR="00C07586" w:rsidRPr="004B6634" w:rsidRDefault="00C07586" w:rsidP="00C0758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CABD6D" w14:textId="0BCB6722" w:rsidR="00C07586" w:rsidRPr="004B6634" w:rsidRDefault="00C07586" w:rsidP="00C07586">
            <w:pPr>
              <w:ind w:right="2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2 000</w:t>
            </w:r>
          </w:p>
        </w:tc>
      </w:tr>
    </w:tbl>
    <w:p w14:paraId="353274D1" w14:textId="77777777" w:rsidR="00DD3D25" w:rsidRDefault="00DD3D25" w:rsidP="00DD3D25">
      <w:pPr>
        <w:rPr>
          <w:rFonts w:ascii="Calibri" w:hAnsi="Calibri"/>
          <w:sz w:val="22"/>
          <w:szCs w:val="22"/>
        </w:rPr>
      </w:pPr>
    </w:p>
    <w:p w14:paraId="6BB850E3" w14:textId="77777777" w:rsidR="00DD3D25" w:rsidRDefault="00DD3D25" w:rsidP="00D55E44">
      <w:pPr>
        <w:rPr>
          <w:rFonts w:ascii="Calibri" w:hAnsi="Calibri"/>
          <w:sz w:val="22"/>
          <w:szCs w:val="22"/>
        </w:rPr>
      </w:pPr>
    </w:p>
    <w:p w14:paraId="190401F0" w14:textId="77777777" w:rsidR="00DD3D25" w:rsidRDefault="00DD3D25" w:rsidP="00D55E44">
      <w:pPr>
        <w:rPr>
          <w:rFonts w:ascii="Calibri" w:hAnsi="Calibri"/>
          <w:sz w:val="22"/>
          <w:szCs w:val="22"/>
        </w:rPr>
      </w:pPr>
    </w:p>
    <w:p w14:paraId="49CB1633" w14:textId="77777777" w:rsidR="00D55E44" w:rsidRDefault="00D55E44" w:rsidP="00D55E44">
      <w:pPr>
        <w:rPr>
          <w:rFonts w:ascii="Calibri" w:hAnsi="Calibri"/>
          <w:sz w:val="22"/>
          <w:szCs w:val="22"/>
        </w:rPr>
      </w:pPr>
    </w:p>
    <w:p w14:paraId="0F1F7D58" w14:textId="77777777" w:rsidR="00D55E44" w:rsidRDefault="00D55E44" w:rsidP="00D55E44">
      <w:pPr>
        <w:rPr>
          <w:rFonts w:ascii="Calibri" w:hAnsi="Calibri"/>
          <w:sz w:val="22"/>
          <w:szCs w:val="22"/>
        </w:rPr>
      </w:pPr>
    </w:p>
    <w:tbl>
      <w:tblPr>
        <w:tblW w:w="9150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4"/>
        <w:gridCol w:w="4356"/>
      </w:tblGrid>
      <w:tr w:rsidR="00D55E44" w14:paraId="04FD993E" w14:textId="77777777">
        <w:trPr>
          <w:cantSplit/>
          <w:trHeight w:val="676"/>
          <w:jc w:val="center"/>
        </w:trPr>
        <w:tc>
          <w:tcPr>
            <w:tcW w:w="47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46185224" w14:textId="77777777" w:rsidR="00D55E44" w:rsidRDefault="00D55E44">
            <w:pPr>
              <w:spacing w:before="60" w:after="60"/>
              <w:ind w:left="357" w:hanging="357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Služba provozní podpory</w:t>
            </w:r>
          </w:p>
        </w:tc>
        <w:tc>
          <w:tcPr>
            <w:tcW w:w="435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2E13F942" w14:textId="77777777" w:rsidR="00D55E44" w:rsidRDefault="00D55E44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Rozsah poskytované služby</w:t>
            </w:r>
          </w:p>
          <w:p w14:paraId="4F4E2C12" w14:textId="77777777" w:rsidR="00D55E44" w:rsidRDefault="00D55E44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pro daný servisní rok</w:t>
            </w:r>
          </w:p>
        </w:tc>
      </w:tr>
      <w:tr w:rsidR="00D55E44" w14:paraId="5BB22B1E" w14:textId="77777777">
        <w:trPr>
          <w:cantSplit/>
          <w:jc w:val="center"/>
        </w:trPr>
        <w:tc>
          <w:tcPr>
            <w:tcW w:w="4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C85D1" w14:textId="77777777" w:rsidR="00D55E44" w:rsidRDefault="00D55E44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Poskytování informací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64F6E" w14:textId="77777777" w:rsidR="00D55E44" w:rsidRDefault="00D55E44">
            <w:pPr>
              <w:spacing w:before="60" w:after="60"/>
              <w:ind w:left="357" w:hanging="357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průběžně</w:t>
            </w:r>
          </w:p>
        </w:tc>
      </w:tr>
      <w:tr w:rsidR="00D55E44" w14:paraId="694C765C" w14:textId="77777777">
        <w:trPr>
          <w:cantSplit/>
          <w:jc w:val="center"/>
        </w:trPr>
        <w:tc>
          <w:tcPr>
            <w:tcW w:w="4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CF6FD" w14:textId="77777777" w:rsidR="00D55E44" w:rsidRDefault="00D55E44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Dodávky upgrade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C20A1" w14:textId="77777777" w:rsidR="00D55E44" w:rsidRDefault="00D55E44">
            <w:pPr>
              <w:spacing w:before="60" w:after="60"/>
              <w:ind w:left="357" w:hanging="357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nejméně 2x ročně</w:t>
            </w:r>
          </w:p>
        </w:tc>
      </w:tr>
      <w:tr w:rsidR="00D55E44" w14:paraId="31637DEA" w14:textId="77777777">
        <w:trPr>
          <w:cantSplit/>
          <w:jc w:val="center"/>
        </w:trPr>
        <w:tc>
          <w:tcPr>
            <w:tcW w:w="4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59844" w14:textId="77777777" w:rsidR="00D55E44" w:rsidRDefault="00D55E44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Konzultační a poradenská činnost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F3150" w14:textId="1F2A9397" w:rsidR="00D55E44" w:rsidRDefault="00C07586">
            <w:pPr>
              <w:spacing w:before="60" w:after="60"/>
              <w:ind w:left="357" w:hanging="357"/>
              <w:jc w:val="center"/>
              <w:rPr>
                <w:rFonts w:ascii="Calibri" w:hAnsi="Calibri"/>
                <w:sz w:val="22"/>
                <w:szCs w:val="22"/>
              </w:rPr>
            </w:pPr>
            <w:r w:rsidRPr="00C07586">
              <w:rPr>
                <w:rFonts w:ascii="Calibri" w:hAnsi="Calibri" w:cs="Calibri"/>
                <w:sz w:val="22"/>
                <w:szCs w:val="22"/>
              </w:rPr>
              <w:t>2</w:t>
            </w:r>
            <w:r w:rsidR="0099261D" w:rsidRPr="00C07586">
              <w:rPr>
                <w:rFonts w:ascii="Calibri" w:hAnsi="Calibri" w:cs="Calibri"/>
                <w:sz w:val="22"/>
                <w:szCs w:val="22"/>
              </w:rPr>
              <w:t xml:space="preserve"> hod</w:t>
            </w:r>
            <w:r w:rsidRPr="00C07586">
              <w:rPr>
                <w:rFonts w:ascii="Calibri" w:hAnsi="Calibri" w:cs="Calibri"/>
                <w:sz w:val="22"/>
                <w:szCs w:val="22"/>
              </w:rPr>
              <w:t>iny</w:t>
            </w:r>
          </w:p>
        </w:tc>
      </w:tr>
      <w:tr w:rsidR="00D55E44" w14:paraId="086E1050" w14:textId="77777777">
        <w:trPr>
          <w:cantSplit/>
          <w:jc w:val="center"/>
        </w:trPr>
        <w:tc>
          <w:tcPr>
            <w:tcW w:w="4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24828" w14:textId="77777777" w:rsidR="00D55E44" w:rsidRDefault="00D55E44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Servisní rok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711AF" w14:textId="081CEBC8" w:rsidR="00D55E44" w:rsidRDefault="00D55E44">
            <w:pPr>
              <w:spacing w:before="60" w:after="60"/>
              <w:ind w:left="357" w:hanging="357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od </w:t>
            </w:r>
            <w:r w:rsidR="00F844E6">
              <w:rPr>
                <w:rFonts w:ascii="Calibri" w:hAnsi="Calibri"/>
                <w:sz w:val="22"/>
                <w:szCs w:val="22"/>
              </w:rPr>
              <w:t>0</w:t>
            </w:r>
            <w:r>
              <w:rPr>
                <w:rFonts w:ascii="Calibri" w:hAnsi="Calibri"/>
                <w:sz w:val="22"/>
                <w:szCs w:val="22"/>
              </w:rPr>
              <w:t>1.</w:t>
            </w:r>
            <w:r w:rsidR="00F844E6">
              <w:rPr>
                <w:rFonts w:ascii="Calibri" w:hAnsi="Calibri"/>
                <w:sz w:val="22"/>
                <w:szCs w:val="22"/>
              </w:rPr>
              <w:t>0</w:t>
            </w:r>
            <w:r>
              <w:rPr>
                <w:rFonts w:ascii="Calibri" w:hAnsi="Calibri"/>
                <w:sz w:val="22"/>
                <w:szCs w:val="22"/>
              </w:rPr>
              <w:t>1. do 31.12.</w:t>
            </w:r>
          </w:p>
        </w:tc>
      </w:tr>
    </w:tbl>
    <w:p w14:paraId="01748736" w14:textId="77777777" w:rsidR="00D55E44" w:rsidRDefault="00D55E44" w:rsidP="00D55E44">
      <w:pPr>
        <w:jc w:val="both"/>
        <w:rPr>
          <w:rFonts w:ascii="Calibri" w:hAnsi="Calibri"/>
          <w:sz w:val="22"/>
          <w:szCs w:val="22"/>
        </w:rPr>
      </w:pPr>
    </w:p>
    <w:p w14:paraId="6E73D44B" w14:textId="77777777" w:rsidR="00D55E44" w:rsidRDefault="00D55E44" w:rsidP="00D55E44">
      <w:pPr>
        <w:jc w:val="both"/>
        <w:rPr>
          <w:rFonts w:ascii="Calibri" w:hAnsi="Calibri"/>
          <w:sz w:val="22"/>
          <w:szCs w:val="22"/>
        </w:rPr>
      </w:pPr>
    </w:p>
    <w:p w14:paraId="66352330" w14:textId="77777777" w:rsidR="005A346C" w:rsidRDefault="005A346C" w:rsidP="00D55E44">
      <w:pPr>
        <w:jc w:val="both"/>
        <w:rPr>
          <w:rFonts w:ascii="Calibri" w:hAnsi="Calibri"/>
          <w:sz w:val="22"/>
          <w:szCs w:val="22"/>
        </w:rPr>
      </w:pPr>
    </w:p>
    <w:p w14:paraId="6CA42B7E" w14:textId="77777777" w:rsidR="00DD3D25" w:rsidRDefault="00DD3D25" w:rsidP="00D55E44">
      <w:pPr>
        <w:jc w:val="both"/>
        <w:rPr>
          <w:rFonts w:ascii="Calibri" w:hAnsi="Calibri"/>
          <w:sz w:val="22"/>
          <w:szCs w:val="22"/>
        </w:rPr>
      </w:pPr>
    </w:p>
    <w:p w14:paraId="71257BE1" w14:textId="77777777" w:rsidR="00DD3D25" w:rsidRDefault="00DD3D25" w:rsidP="00D55E44">
      <w:pPr>
        <w:jc w:val="both"/>
        <w:rPr>
          <w:rFonts w:ascii="Calibri" w:hAnsi="Calibri"/>
          <w:sz w:val="22"/>
          <w:szCs w:val="22"/>
        </w:rPr>
      </w:pPr>
    </w:p>
    <w:p w14:paraId="1EDC91CA" w14:textId="7E8EE369" w:rsidR="00610C28" w:rsidRDefault="00610C28" w:rsidP="00610C28">
      <w:pPr>
        <w:jc w:val="center"/>
        <w:rPr>
          <w:rFonts w:ascii="Calibri" w:hAnsi="Calibri" w:cs="Calibri"/>
          <w:b/>
          <w:sz w:val="22"/>
          <w:szCs w:val="22"/>
        </w:rPr>
      </w:pPr>
      <w:bookmarkStart w:id="9" w:name="_Hlk77951251"/>
      <w:r>
        <w:rPr>
          <w:rFonts w:ascii="Calibri" w:hAnsi="Calibri" w:cs="Calibri"/>
          <w:b/>
          <w:sz w:val="22"/>
          <w:szCs w:val="22"/>
        </w:rPr>
        <w:t xml:space="preserve">Přístup do vzdělávacího </w:t>
      </w:r>
      <w:r w:rsidRPr="00AD0341">
        <w:rPr>
          <w:rFonts w:ascii="Calibri" w:hAnsi="Calibri" w:cs="Calibri"/>
          <w:b/>
          <w:sz w:val="22"/>
          <w:szCs w:val="22"/>
        </w:rPr>
        <w:t>portálu</w:t>
      </w:r>
      <w:r w:rsidR="00AD0341" w:rsidRPr="00AD0341">
        <w:rPr>
          <w:rFonts w:ascii="Calibri" w:hAnsi="Calibri" w:cs="Calibri"/>
          <w:b/>
          <w:sz w:val="22"/>
          <w:szCs w:val="22"/>
        </w:rPr>
        <w:t xml:space="preserve"> </w:t>
      </w:r>
      <w:r w:rsidR="00AD0341" w:rsidRPr="00AD0341">
        <w:rPr>
          <w:rFonts w:ascii="Calibri" w:hAnsi="Calibri"/>
          <w:b/>
          <w:color w:val="000000"/>
          <w:sz w:val="22"/>
          <w:szCs w:val="22"/>
        </w:rPr>
        <w:t>Helios Learning</w:t>
      </w:r>
    </w:p>
    <w:p w14:paraId="0ED1AA5C" w14:textId="77777777" w:rsidR="00610C28" w:rsidRDefault="00610C28" w:rsidP="00610C28">
      <w:pPr>
        <w:pStyle w:val="Zhlav"/>
        <w:rPr>
          <w:rFonts w:ascii="Calibri" w:hAnsi="Calibri" w:cs="Calibri"/>
          <w:sz w:val="22"/>
          <w:szCs w:val="22"/>
        </w:rPr>
      </w:pPr>
    </w:p>
    <w:tbl>
      <w:tblPr>
        <w:tblW w:w="9050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6"/>
        <w:gridCol w:w="1744"/>
      </w:tblGrid>
      <w:tr w:rsidR="00610C28" w14:paraId="6A6AB572" w14:textId="77777777" w:rsidTr="00B6750C">
        <w:trPr>
          <w:cantSplit/>
          <w:trHeight w:val="846"/>
          <w:jc w:val="center"/>
        </w:trPr>
        <w:tc>
          <w:tcPr>
            <w:tcW w:w="7306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1C8132D6" w14:textId="77777777" w:rsidR="00610C28" w:rsidRDefault="00610C28" w:rsidP="00B6750C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br w:type="page"/>
              <w:t>Přístup udělen pro e-mailovou adresu</w:t>
            </w:r>
          </w:p>
        </w:tc>
        <w:tc>
          <w:tcPr>
            <w:tcW w:w="17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2388040D" w14:textId="77777777" w:rsidR="00610C28" w:rsidRDefault="00610C28" w:rsidP="00B6750C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Počet</w:t>
            </w:r>
          </w:p>
          <w:p w14:paraId="34102510" w14:textId="77777777" w:rsidR="00610C28" w:rsidRDefault="00610C28" w:rsidP="00B6750C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přístupů</w:t>
            </w:r>
          </w:p>
        </w:tc>
      </w:tr>
      <w:tr w:rsidR="00610C28" w14:paraId="04FE33D8" w14:textId="77777777" w:rsidTr="00B6750C">
        <w:trPr>
          <w:cantSplit/>
          <w:jc w:val="center"/>
        </w:trPr>
        <w:tc>
          <w:tcPr>
            <w:tcW w:w="73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BFC011" w14:textId="77777777" w:rsidR="00610C28" w:rsidRDefault="00610C28" w:rsidP="00B6750C">
            <w:pPr>
              <w:spacing w:before="60" w:after="60"/>
              <w:ind w:left="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---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3803FF" w14:textId="77777777" w:rsidR="00610C28" w:rsidRDefault="00610C28" w:rsidP="00B6750C">
            <w:pPr>
              <w:spacing w:before="60" w:after="60"/>
              <w:ind w:left="62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610C28" w14:paraId="5FB90270" w14:textId="77777777" w:rsidTr="00B6750C">
        <w:trPr>
          <w:cantSplit/>
          <w:jc w:val="center"/>
        </w:trPr>
        <w:tc>
          <w:tcPr>
            <w:tcW w:w="7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</w:tcPr>
          <w:p w14:paraId="27178FA8" w14:textId="77777777" w:rsidR="00610C28" w:rsidRDefault="00610C28" w:rsidP="00B6750C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Cena celkem v Kč bez DPH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EEDD9F" w14:textId="77777777" w:rsidR="00610C28" w:rsidRDefault="00610C28" w:rsidP="00B6750C">
            <w:pPr>
              <w:spacing w:before="60" w:after="60"/>
              <w:ind w:left="-2" w:right="173" w:hanging="6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---</w:t>
            </w:r>
          </w:p>
        </w:tc>
      </w:tr>
      <w:tr w:rsidR="00610C28" w14:paraId="3779DCA5" w14:textId="77777777" w:rsidTr="00B6750C">
        <w:trPr>
          <w:cantSplit/>
          <w:jc w:val="center"/>
        </w:trPr>
        <w:tc>
          <w:tcPr>
            <w:tcW w:w="7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</w:tcPr>
          <w:p w14:paraId="579F6F2F" w14:textId="77777777" w:rsidR="00610C28" w:rsidRDefault="00610C28" w:rsidP="00B6750C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Cena celkem v Kč s DPH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793884" w14:textId="77777777" w:rsidR="00610C28" w:rsidRDefault="00610C28" w:rsidP="00B6750C">
            <w:pPr>
              <w:spacing w:before="60" w:after="60"/>
              <w:ind w:left="-2" w:right="173" w:hanging="6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---</w:t>
            </w:r>
          </w:p>
        </w:tc>
      </w:tr>
    </w:tbl>
    <w:p w14:paraId="591284B9" w14:textId="77777777" w:rsidR="00610C28" w:rsidRDefault="00610C28" w:rsidP="00610C28">
      <w:pPr>
        <w:rPr>
          <w:rFonts w:ascii="Calibri" w:hAnsi="Calibri" w:cs="Calibri"/>
          <w:sz w:val="22"/>
          <w:szCs w:val="22"/>
        </w:rPr>
      </w:pPr>
    </w:p>
    <w:p w14:paraId="2B524FCC" w14:textId="77777777" w:rsidR="00106FCD" w:rsidRDefault="001D5EBA" w:rsidP="00106FCD">
      <w:pPr>
        <w:jc w:val="center"/>
        <w:rPr>
          <w:rFonts w:ascii="Calibri" w:hAnsi="Calibri" w:cs="Calibri"/>
          <w:b/>
          <w:sz w:val="22"/>
          <w:szCs w:val="22"/>
        </w:rPr>
      </w:pPr>
      <w:bookmarkStart w:id="10" w:name="_Hlk91793859"/>
      <w:bookmarkEnd w:id="9"/>
      <w:r>
        <w:rPr>
          <w:rFonts w:ascii="Calibri" w:hAnsi="Calibri"/>
          <w:b/>
          <w:sz w:val="22"/>
          <w:szCs w:val="22"/>
        </w:rPr>
        <w:br w:type="page"/>
      </w:r>
      <w:bookmarkEnd w:id="10"/>
      <w:r w:rsidR="00106FCD">
        <w:rPr>
          <w:rFonts w:ascii="Calibri" w:hAnsi="Calibri" w:cs="Calibri"/>
          <w:b/>
          <w:sz w:val="22"/>
          <w:szCs w:val="22"/>
        </w:rPr>
        <w:lastRenderedPageBreak/>
        <w:t xml:space="preserve">Stanovení ceny za dodávku </w:t>
      </w:r>
      <w:bookmarkStart w:id="11" w:name="_Hlk78215766"/>
      <w:r w:rsidR="00106FCD">
        <w:rPr>
          <w:rFonts w:ascii="Calibri" w:hAnsi="Calibri" w:cs="Calibri"/>
          <w:b/>
          <w:sz w:val="22"/>
          <w:szCs w:val="22"/>
        </w:rPr>
        <w:t>provozní podpory</w:t>
      </w:r>
      <w:bookmarkEnd w:id="11"/>
    </w:p>
    <w:p w14:paraId="0FCC02DB" w14:textId="21C2200E" w:rsidR="00106FCD" w:rsidRDefault="00106FCD" w:rsidP="00106FCD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od </w:t>
      </w:r>
      <w:r w:rsidR="00C07586">
        <w:rPr>
          <w:rFonts w:ascii="Calibri" w:hAnsi="Calibri" w:cs="Calibri"/>
          <w:b/>
          <w:sz w:val="22"/>
          <w:szCs w:val="22"/>
        </w:rPr>
        <w:t>01.01.</w:t>
      </w:r>
      <w:r>
        <w:rPr>
          <w:rFonts w:ascii="Calibri" w:hAnsi="Calibri" w:cs="Calibri"/>
          <w:b/>
          <w:sz w:val="22"/>
          <w:szCs w:val="22"/>
        </w:rPr>
        <w:t>202</w:t>
      </w:r>
      <w:r w:rsidR="00262272">
        <w:rPr>
          <w:rFonts w:ascii="Calibri" w:hAnsi="Calibri" w:cs="Calibri"/>
          <w:b/>
          <w:sz w:val="22"/>
          <w:szCs w:val="22"/>
        </w:rPr>
        <w:t>6</w:t>
      </w:r>
      <w:r>
        <w:rPr>
          <w:rFonts w:ascii="Calibri" w:hAnsi="Calibri" w:cs="Calibri"/>
          <w:b/>
          <w:sz w:val="22"/>
          <w:szCs w:val="22"/>
        </w:rPr>
        <w:t>* do 31.12.202</w:t>
      </w:r>
      <w:r w:rsidR="00262272">
        <w:rPr>
          <w:rFonts w:ascii="Calibri" w:hAnsi="Calibri" w:cs="Calibri"/>
          <w:b/>
          <w:sz w:val="22"/>
          <w:szCs w:val="22"/>
        </w:rPr>
        <w:t>6</w:t>
      </w:r>
    </w:p>
    <w:p w14:paraId="20963273" w14:textId="77777777" w:rsidR="00106FCD" w:rsidRDefault="00106FCD" w:rsidP="00106FCD">
      <w:pPr>
        <w:rPr>
          <w:rFonts w:ascii="Calibri" w:hAnsi="Calibri" w:cs="Calibri"/>
          <w:b/>
          <w:sz w:val="22"/>
          <w:szCs w:val="22"/>
        </w:rPr>
      </w:pPr>
    </w:p>
    <w:tbl>
      <w:tblPr>
        <w:tblW w:w="9120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93"/>
        <w:gridCol w:w="1727"/>
      </w:tblGrid>
      <w:tr w:rsidR="00106FCD" w14:paraId="10B1DCB7" w14:textId="77777777" w:rsidTr="00785516">
        <w:trPr>
          <w:cantSplit/>
          <w:trHeight w:val="600"/>
          <w:jc w:val="center"/>
        </w:trPr>
        <w:tc>
          <w:tcPr>
            <w:tcW w:w="73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3D1A23AB" w14:textId="77777777" w:rsidR="00106FCD" w:rsidRDefault="00106FCD" w:rsidP="00785516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Služba provozní podpory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14:paraId="2ED7324F" w14:textId="77777777" w:rsidR="00106FCD" w:rsidRDefault="00106FCD" w:rsidP="00785516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Cena</w:t>
            </w:r>
          </w:p>
        </w:tc>
      </w:tr>
      <w:tr w:rsidR="00106FCD" w14:paraId="13C5662E" w14:textId="77777777" w:rsidTr="00785516">
        <w:trPr>
          <w:cantSplit/>
          <w:jc w:val="center"/>
        </w:trPr>
        <w:tc>
          <w:tcPr>
            <w:tcW w:w="7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D0E0F" w14:textId="77777777" w:rsidR="00106FCD" w:rsidRDefault="00106FCD" w:rsidP="00785516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bookmarkStart w:id="12" w:name="OLE_LINK3"/>
            <w:bookmarkStart w:id="13" w:name="OLE_LINK4"/>
            <w:r>
              <w:rPr>
                <w:rFonts w:ascii="Calibri" w:hAnsi="Calibri" w:cs="Calibri"/>
                <w:sz w:val="22"/>
                <w:szCs w:val="22"/>
              </w:rPr>
              <w:t>Upgrade / Pravidelná údržba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nových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modulů a funkcí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C1040D" w14:textId="660DB91C" w:rsidR="00106FCD" w:rsidRPr="009C0406" w:rsidRDefault="00C07586" w:rsidP="00785516">
            <w:pPr>
              <w:ind w:right="213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2 000</w:t>
            </w:r>
          </w:p>
        </w:tc>
        <w:bookmarkEnd w:id="12"/>
        <w:bookmarkEnd w:id="13"/>
      </w:tr>
      <w:tr w:rsidR="00106FCD" w14:paraId="4C7266D4" w14:textId="77777777" w:rsidTr="00785516">
        <w:trPr>
          <w:cantSplit/>
          <w:jc w:val="center"/>
        </w:trPr>
        <w:tc>
          <w:tcPr>
            <w:tcW w:w="7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7E0A97B2" w14:textId="77777777" w:rsidR="00106FCD" w:rsidRDefault="00106FCD" w:rsidP="00785516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Cena celkem v Kč bez DPH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6A84B7" w14:textId="42D03535" w:rsidR="00106FCD" w:rsidRPr="009C0406" w:rsidRDefault="00C07586" w:rsidP="00785516">
            <w:pPr>
              <w:ind w:right="213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2 000,00</w:t>
            </w:r>
          </w:p>
        </w:tc>
      </w:tr>
      <w:tr w:rsidR="00106FCD" w14:paraId="10E6F18A" w14:textId="77777777" w:rsidTr="00785516">
        <w:trPr>
          <w:cantSplit/>
          <w:jc w:val="center"/>
        </w:trPr>
        <w:tc>
          <w:tcPr>
            <w:tcW w:w="7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5BDFA0B7" w14:textId="77777777" w:rsidR="00106FCD" w:rsidRDefault="00106FCD" w:rsidP="00785516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Cena celkem v Kč s DPH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25742F" w14:textId="144D6AF5" w:rsidR="00106FCD" w:rsidRPr="009C0406" w:rsidRDefault="00C07586" w:rsidP="00785516">
            <w:pPr>
              <w:ind w:right="213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2 420,00</w:t>
            </w:r>
          </w:p>
        </w:tc>
      </w:tr>
    </w:tbl>
    <w:p w14:paraId="06CCF308" w14:textId="77777777" w:rsidR="00106FCD" w:rsidRDefault="00106FCD" w:rsidP="00106FCD">
      <w:pPr>
        <w:rPr>
          <w:rFonts w:ascii="Calibri" w:hAnsi="Calibri" w:cs="Calibri"/>
          <w:b/>
          <w:sz w:val="22"/>
          <w:szCs w:val="22"/>
        </w:rPr>
      </w:pPr>
    </w:p>
    <w:p w14:paraId="7F9440B6" w14:textId="6C52F7A0" w:rsidR="00106FCD" w:rsidRDefault="00106FCD" w:rsidP="00106FC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*Datum od je datum ukončení implementace uvedené na Pracovním listu potvrzeného </w:t>
      </w:r>
      <w:r w:rsidR="00BD145A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>em.</w:t>
      </w:r>
    </w:p>
    <w:p w14:paraId="758378E8" w14:textId="2FC81034" w:rsidR="00106FCD" w:rsidRDefault="00106FCD" w:rsidP="00106FCD">
      <w:pPr>
        <w:jc w:val="both"/>
        <w:rPr>
          <w:rFonts w:ascii="Calibri" w:hAnsi="Calibri" w:cs="Calibri"/>
          <w:sz w:val="22"/>
          <w:szCs w:val="22"/>
        </w:rPr>
      </w:pPr>
      <w:r w:rsidRPr="00115DEE">
        <w:rPr>
          <w:rFonts w:ascii="Calibri" w:hAnsi="Calibri" w:cs="Calibri"/>
          <w:sz w:val="22"/>
          <w:szCs w:val="22"/>
        </w:rPr>
        <w:t xml:space="preserve">Bude fakturováno po uzavření tohoto </w:t>
      </w:r>
      <w:r w:rsidR="00BD145A">
        <w:rPr>
          <w:rFonts w:ascii="Calibri" w:hAnsi="Calibri" w:cs="Calibri"/>
          <w:sz w:val="22"/>
          <w:szCs w:val="22"/>
        </w:rPr>
        <w:t>Dodat</w:t>
      </w:r>
      <w:r w:rsidRPr="00115DEE">
        <w:rPr>
          <w:rFonts w:ascii="Calibri" w:hAnsi="Calibri" w:cs="Calibri"/>
          <w:sz w:val="22"/>
          <w:szCs w:val="22"/>
        </w:rPr>
        <w:t>ku.</w:t>
      </w:r>
    </w:p>
    <w:p w14:paraId="6A3582E7" w14:textId="77777777" w:rsidR="00106FCD" w:rsidRDefault="00106FCD" w:rsidP="00106FCD">
      <w:pPr>
        <w:rPr>
          <w:rFonts w:ascii="Calibri" w:hAnsi="Calibri" w:cs="Calibri"/>
          <w:sz w:val="22"/>
          <w:szCs w:val="22"/>
        </w:rPr>
      </w:pPr>
    </w:p>
    <w:p w14:paraId="2D0B81D4" w14:textId="77777777" w:rsidR="005A346C" w:rsidRDefault="005A346C" w:rsidP="00106FCD">
      <w:pPr>
        <w:rPr>
          <w:rFonts w:ascii="Calibri" w:hAnsi="Calibri" w:cs="Calibri"/>
          <w:sz w:val="22"/>
          <w:szCs w:val="22"/>
        </w:rPr>
      </w:pPr>
    </w:p>
    <w:p w14:paraId="21EBB6C8" w14:textId="77777777" w:rsidR="00106FCD" w:rsidRDefault="00106FCD" w:rsidP="00106FCD">
      <w:pPr>
        <w:rPr>
          <w:rFonts w:ascii="Calibri" w:hAnsi="Calibri" w:cs="Calibri"/>
          <w:sz w:val="22"/>
          <w:szCs w:val="22"/>
        </w:rPr>
      </w:pPr>
    </w:p>
    <w:p w14:paraId="6ACFC87B" w14:textId="77777777" w:rsidR="00106FCD" w:rsidRDefault="00106FCD" w:rsidP="00106FCD">
      <w:pPr>
        <w:rPr>
          <w:rFonts w:ascii="Calibri" w:hAnsi="Calibri" w:cs="Calibri"/>
          <w:sz w:val="22"/>
          <w:szCs w:val="22"/>
        </w:rPr>
      </w:pPr>
    </w:p>
    <w:p w14:paraId="404B0EDE" w14:textId="77777777" w:rsidR="00106FCD" w:rsidRDefault="00106FCD" w:rsidP="00106FCD">
      <w:pPr>
        <w:rPr>
          <w:rFonts w:ascii="Calibri" w:hAnsi="Calibri" w:cs="Calibri"/>
          <w:sz w:val="22"/>
          <w:szCs w:val="22"/>
        </w:rPr>
      </w:pPr>
    </w:p>
    <w:p w14:paraId="1A8641FA" w14:textId="77777777" w:rsidR="00106FCD" w:rsidRDefault="00106FCD" w:rsidP="00106FCD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Stanovení ceny za provozní podpory</w:t>
      </w:r>
    </w:p>
    <w:p w14:paraId="2B9DD9CE" w14:textId="429316B5" w:rsidR="00106FCD" w:rsidRDefault="00106FCD" w:rsidP="00106FCD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od 01.01.202</w:t>
      </w:r>
      <w:r w:rsidR="00262272">
        <w:rPr>
          <w:rFonts w:ascii="Calibri" w:hAnsi="Calibri" w:cs="Calibri"/>
          <w:b/>
          <w:sz w:val="22"/>
          <w:szCs w:val="22"/>
        </w:rPr>
        <w:t>7</w:t>
      </w:r>
      <w:r>
        <w:rPr>
          <w:rFonts w:ascii="Calibri" w:hAnsi="Calibri" w:cs="Calibri"/>
          <w:b/>
          <w:sz w:val="22"/>
          <w:szCs w:val="22"/>
        </w:rPr>
        <w:t xml:space="preserve"> a následující roky</w:t>
      </w:r>
    </w:p>
    <w:p w14:paraId="61B98056" w14:textId="77777777" w:rsidR="00106FCD" w:rsidRDefault="00106FCD" w:rsidP="00106FCD">
      <w:pPr>
        <w:rPr>
          <w:rFonts w:ascii="Calibri" w:hAnsi="Calibri" w:cs="Calibri"/>
          <w:b/>
          <w:sz w:val="22"/>
          <w:szCs w:val="22"/>
        </w:rPr>
      </w:pPr>
    </w:p>
    <w:tbl>
      <w:tblPr>
        <w:tblW w:w="9120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93"/>
        <w:gridCol w:w="1727"/>
      </w:tblGrid>
      <w:tr w:rsidR="00106FCD" w14:paraId="4C0363E3" w14:textId="77777777" w:rsidTr="00785516">
        <w:trPr>
          <w:cantSplit/>
          <w:trHeight w:val="603"/>
          <w:jc w:val="center"/>
        </w:trPr>
        <w:tc>
          <w:tcPr>
            <w:tcW w:w="73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247D4E8B" w14:textId="77777777" w:rsidR="00106FCD" w:rsidRDefault="00106FCD" w:rsidP="00785516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Služba provozní podpory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14:paraId="763AE22A" w14:textId="77777777" w:rsidR="00106FCD" w:rsidRDefault="00106FCD" w:rsidP="00785516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Cena</w:t>
            </w:r>
          </w:p>
        </w:tc>
      </w:tr>
      <w:tr w:rsidR="00106FCD" w14:paraId="021393C5" w14:textId="77777777" w:rsidTr="00785516">
        <w:trPr>
          <w:cantSplit/>
          <w:jc w:val="center"/>
        </w:trPr>
        <w:tc>
          <w:tcPr>
            <w:tcW w:w="7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BD468" w14:textId="77777777" w:rsidR="00106FCD" w:rsidRDefault="00106FCD" w:rsidP="00785516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Upgrade / Pravidelná údržba, vč. inflačního navýšení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stávajících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modulů a funkcí</w:t>
            </w:r>
          </w:p>
          <w:p w14:paraId="7BB0648E" w14:textId="4B72D383" w:rsidR="00106FCD" w:rsidRDefault="00106FCD" w:rsidP="00785516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(dle faktury č. </w:t>
            </w:r>
            <w:r w:rsidR="00C07586" w:rsidRPr="00C07586">
              <w:rPr>
                <w:rFonts w:ascii="Calibri" w:hAnsi="Calibri" w:cs="Calibri"/>
                <w:sz w:val="22"/>
                <w:szCs w:val="22"/>
              </w:rPr>
              <w:t>8112600232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DUZP </w:t>
            </w:r>
            <w:r w:rsidR="00C07586" w:rsidRPr="00C07586">
              <w:rPr>
                <w:rFonts w:ascii="Calibri" w:hAnsi="Calibri" w:cs="Calibri"/>
                <w:sz w:val="22"/>
                <w:szCs w:val="22"/>
              </w:rPr>
              <w:t>17.01.2026</w:t>
            </w:r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0EA66E" w14:textId="3A2D5B14" w:rsidR="00106FCD" w:rsidRPr="0099261D" w:rsidRDefault="00C07586" w:rsidP="00785516">
            <w:pPr>
              <w:ind w:right="213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07586">
              <w:rPr>
                <w:rFonts w:ascii="Calibri" w:hAnsi="Calibri" w:cs="Calibri"/>
                <w:sz w:val="22"/>
                <w:szCs w:val="22"/>
              </w:rPr>
              <w:t>10 250</w:t>
            </w:r>
          </w:p>
        </w:tc>
      </w:tr>
      <w:tr w:rsidR="00106FCD" w14:paraId="14B3A238" w14:textId="77777777" w:rsidTr="00785516">
        <w:trPr>
          <w:cantSplit/>
          <w:jc w:val="center"/>
        </w:trPr>
        <w:tc>
          <w:tcPr>
            <w:tcW w:w="7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89CD2" w14:textId="77777777" w:rsidR="00106FCD" w:rsidRDefault="00106FCD" w:rsidP="00785516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Upgrade / Pravidelná údržba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nových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modulů a funkcí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44FD3A" w14:textId="14053615" w:rsidR="00106FCD" w:rsidRPr="00106FCD" w:rsidRDefault="00C07586" w:rsidP="00785516">
            <w:pPr>
              <w:ind w:right="213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2 000</w:t>
            </w:r>
          </w:p>
        </w:tc>
      </w:tr>
      <w:tr w:rsidR="00106FCD" w14:paraId="49C78E5A" w14:textId="77777777" w:rsidTr="00785516">
        <w:trPr>
          <w:cantSplit/>
          <w:jc w:val="center"/>
        </w:trPr>
        <w:tc>
          <w:tcPr>
            <w:tcW w:w="7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2F378" w14:textId="77777777" w:rsidR="00106FCD" w:rsidRDefault="00106FCD" w:rsidP="00785516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Konzultační a poradenská činnost / Předplacené hodiny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23141D" w14:textId="525ADFA1" w:rsidR="00106FCD" w:rsidRPr="009C0406" w:rsidRDefault="00C07586" w:rsidP="00785516">
            <w:pPr>
              <w:ind w:right="213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3 500</w:t>
            </w:r>
          </w:p>
        </w:tc>
      </w:tr>
      <w:tr w:rsidR="00106FCD" w14:paraId="4C11CC5C" w14:textId="77777777" w:rsidTr="00785516">
        <w:trPr>
          <w:cantSplit/>
          <w:jc w:val="center"/>
        </w:trPr>
        <w:tc>
          <w:tcPr>
            <w:tcW w:w="7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E92B" w14:textId="44FDB318" w:rsidR="00106FCD" w:rsidRDefault="00106FCD" w:rsidP="00785516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115DEE">
              <w:rPr>
                <w:rFonts w:ascii="Calibri" w:hAnsi="Calibri" w:cs="Calibri"/>
                <w:sz w:val="22"/>
                <w:szCs w:val="22"/>
              </w:rPr>
              <w:t>Přístup do vzdělávacího portálu</w:t>
            </w:r>
            <w:r w:rsidR="00AD034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D0341" w:rsidRPr="002043BD">
              <w:rPr>
                <w:rFonts w:ascii="Calibri" w:hAnsi="Calibri"/>
                <w:color w:val="000000"/>
                <w:sz w:val="22"/>
                <w:szCs w:val="22"/>
              </w:rPr>
              <w:t>Helios Learning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79BB44" w14:textId="427121C9" w:rsidR="00106FCD" w:rsidRPr="009C0406" w:rsidRDefault="003B661B" w:rsidP="00785516">
            <w:pPr>
              <w:ind w:right="213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106FCD" w14:paraId="4A4BC90C" w14:textId="77777777" w:rsidTr="00785516">
        <w:trPr>
          <w:cantSplit/>
          <w:jc w:val="center"/>
        </w:trPr>
        <w:tc>
          <w:tcPr>
            <w:tcW w:w="7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61D9C926" w14:textId="77777777" w:rsidR="00106FCD" w:rsidRDefault="00106FCD" w:rsidP="00785516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Cena celkem v Kč bez DPH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06ADF0" w14:textId="5C48F81E" w:rsidR="00106FCD" w:rsidRPr="009C0406" w:rsidRDefault="00C07586" w:rsidP="00785516">
            <w:pPr>
              <w:ind w:right="213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15 750,00</w:t>
            </w:r>
          </w:p>
        </w:tc>
      </w:tr>
      <w:tr w:rsidR="00106FCD" w14:paraId="21F22393" w14:textId="77777777" w:rsidTr="00785516">
        <w:trPr>
          <w:cantSplit/>
          <w:jc w:val="center"/>
        </w:trPr>
        <w:tc>
          <w:tcPr>
            <w:tcW w:w="7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586CAABF" w14:textId="77777777" w:rsidR="00106FCD" w:rsidRDefault="00106FCD" w:rsidP="00785516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Cena celkem v Kč s DPH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DF55F9" w14:textId="402613EB" w:rsidR="00106FCD" w:rsidRPr="009C0406" w:rsidRDefault="0047418E" w:rsidP="00785516">
            <w:pPr>
              <w:ind w:right="213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19 057,50</w:t>
            </w:r>
          </w:p>
        </w:tc>
      </w:tr>
    </w:tbl>
    <w:p w14:paraId="614B8A61" w14:textId="77777777" w:rsidR="00106FCD" w:rsidRDefault="00106FCD" w:rsidP="00106FCD">
      <w:pPr>
        <w:ind w:left="284" w:right="-709"/>
        <w:rPr>
          <w:rFonts w:ascii="Calibri" w:hAnsi="Calibri" w:cs="Calibri"/>
          <w:sz w:val="22"/>
          <w:szCs w:val="22"/>
          <w:highlight w:val="yellow"/>
        </w:rPr>
      </w:pPr>
    </w:p>
    <w:p w14:paraId="614E3860" w14:textId="2A088C1F" w:rsidR="00E865D1" w:rsidRDefault="00AA7F17" w:rsidP="00106FCD">
      <w:pPr>
        <w:jc w:val="center"/>
        <w:rPr>
          <w:rFonts w:ascii="Calibri" w:hAnsi="Calibri"/>
          <w:b/>
          <w:bCs/>
          <w:sz w:val="24"/>
          <w:szCs w:val="24"/>
        </w:rPr>
      </w:pPr>
      <w:r w:rsidRPr="0000727D">
        <w:rPr>
          <w:rFonts w:ascii="Calibri" w:hAnsi="Calibri"/>
          <w:sz w:val="22"/>
          <w:szCs w:val="22"/>
        </w:rPr>
        <w:br w:type="page"/>
      </w:r>
      <w:bookmarkStart w:id="14" w:name="_Hlk33807026"/>
      <w:r w:rsidR="00E865D1">
        <w:rPr>
          <w:rFonts w:ascii="Calibri" w:hAnsi="Calibri"/>
          <w:b/>
          <w:bCs/>
          <w:sz w:val="24"/>
          <w:szCs w:val="24"/>
        </w:rPr>
        <w:lastRenderedPageBreak/>
        <w:t>Příloha č. 3</w:t>
      </w:r>
    </w:p>
    <w:p w14:paraId="10D59D8F" w14:textId="302564EC" w:rsidR="004B2805" w:rsidRDefault="001C7A59" w:rsidP="004B2805">
      <w:pPr>
        <w:pStyle w:val="Zhlav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Ceník služeb</w:t>
      </w:r>
    </w:p>
    <w:p w14:paraId="6E0A32E4" w14:textId="77777777" w:rsidR="004B2805" w:rsidRDefault="004B2805" w:rsidP="004B2805">
      <w:pPr>
        <w:jc w:val="center"/>
        <w:rPr>
          <w:rFonts w:ascii="Calibri" w:hAnsi="Calibri"/>
          <w:sz w:val="22"/>
          <w:szCs w:val="22"/>
        </w:rPr>
      </w:pPr>
    </w:p>
    <w:p w14:paraId="61C95B65" w14:textId="77777777" w:rsidR="00CB4F12" w:rsidRDefault="00CB4F12" w:rsidP="00CB4F12">
      <w:pPr>
        <w:jc w:val="center"/>
        <w:rPr>
          <w:rFonts w:ascii="Calibri" w:hAnsi="Calibri"/>
          <w:sz w:val="22"/>
          <w:szCs w:val="22"/>
        </w:rPr>
      </w:pPr>
    </w:p>
    <w:tbl>
      <w:tblPr>
        <w:tblW w:w="8975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0"/>
        <w:gridCol w:w="1221"/>
        <w:gridCol w:w="1647"/>
        <w:gridCol w:w="1647"/>
      </w:tblGrid>
      <w:tr w:rsidR="00CB4F12" w14:paraId="1DDAADAD" w14:textId="77777777" w:rsidTr="004827BC">
        <w:trPr>
          <w:cantSplit/>
          <w:jc w:val="center"/>
        </w:trPr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04C40E28" w14:textId="77777777" w:rsidR="00CB4F12" w:rsidRDefault="00CB4F12" w:rsidP="004827BC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Činnost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B0F0"/>
            <w:vAlign w:val="center"/>
          </w:tcPr>
          <w:p w14:paraId="705FCD8D" w14:textId="77777777" w:rsidR="00CB4F12" w:rsidRDefault="00CB4F12" w:rsidP="004827BC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Jednotka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65D7CD5" w14:textId="77777777" w:rsidR="00CB4F12" w:rsidRDefault="00CB4F12" w:rsidP="004827BC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Cena v Kč</w:t>
            </w:r>
          </w:p>
          <w:p w14:paraId="6B8AAC5A" w14:textId="77777777" w:rsidR="00CB4F12" w:rsidRDefault="00CB4F12" w:rsidP="004827BC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bez DPH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14:paraId="4202E2A5" w14:textId="77777777" w:rsidR="00CB4F12" w:rsidRDefault="00CB4F12" w:rsidP="004827BC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Cena v Kč</w:t>
            </w:r>
          </w:p>
          <w:p w14:paraId="03BDA7CA" w14:textId="77777777" w:rsidR="00CB4F12" w:rsidRDefault="00CB4F12" w:rsidP="004827BC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s DPH</w:t>
            </w:r>
          </w:p>
        </w:tc>
      </w:tr>
      <w:tr w:rsidR="00CB4F12" w14:paraId="58F7746B" w14:textId="77777777" w:rsidTr="004827BC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58FA6" w14:textId="77777777" w:rsidR="00CB4F12" w:rsidRDefault="00CB4F12" w:rsidP="004827BC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CC0FAE">
              <w:rPr>
                <w:rFonts w:ascii="Calibri" w:hAnsi="Calibri"/>
                <w:spacing w:val="-6"/>
                <w:sz w:val="22"/>
                <w:szCs w:val="22"/>
              </w:rPr>
              <w:t>Konzultační a poradenská činnost</w:t>
            </w:r>
            <w:r>
              <w:rPr>
                <w:rFonts w:ascii="Calibri" w:hAnsi="Calibri"/>
                <w:spacing w:val="-6"/>
                <w:sz w:val="22"/>
                <w:szCs w:val="22"/>
              </w:rPr>
              <w:t xml:space="preserve"> – standardní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A4D049" w14:textId="77777777" w:rsidR="00CB4F12" w:rsidRDefault="00CB4F12" w:rsidP="004827BC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hodina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75976" w14:textId="77777777" w:rsidR="00CB4F12" w:rsidRPr="002A6D19" w:rsidRDefault="00CB4F12" w:rsidP="004827BC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2 </w:t>
            </w:r>
            <w:r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6</w:t>
            </w: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50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8FCEA5" w14:textId="77777777" w:rsidR="00CB4F12" w:rsidRDefault="00CB4F12" w:rsidP="004827BC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3 206,50</w:t>
            </w:r>
          </w:p>
        </w:tc>
      </w:tr>
      <w:tr w:rsidR="00CB4F12" w14:paraId="42C0DFE0" w14:textId="77777777" w:rsidTr="004827BC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A1CF7" w14:textId="77777777" w:rsidR="00CB4F12" w:rsidRDefault="00CB4F12" w:rsidP="004827BC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CC0FAE">
              <w:rPr>
                <w:rFonts w:ascii="Calibri" w:hAnsi="Calibri"/>
                <w:spacing w:val="-6"/>
                <w:sz w:val="22"/>
                <w:szCs w:val="22"/>
              </w:rPr>
              <w:t>Konzultační a poradenská činnost</w:t>
            </w:r>
            <w:r>
              <w:rPr>
                <w:rFonts w:ascii="Calibri" w:hAnsi="Calibri"/>
                <w:spacing w:val="-6"/>
                <w:sz w:val="22"/>
                <w:szCs w:val="22"/>
              </w:rPr>
              <w:t xml:space="preserve"> – předplacená *)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75FF61" w14:textId="77777777" w:rsidR="00CB4F12" w:rsidRDefault="00CB4F12" w:rsidP="004827BC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hodina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3094D" w14:textId="77777777" w:rsidR="00CB4F12" w:rsidRPr="002A6D19" w:rsidRDefault="00CB4F12" w:rsidP="004827BC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1 </w:t>
            </w:r>
            <w:r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7</w:t>
            </w: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50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189960" w14:textId="77777777" w:rsidR="00CB4F12" w:rsidRDefault="00CB4F12" w:rsidP="004827BC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2 117,50</w:t>
            </w:r>
          </w:p>
        </w:tc>
      </w:tr>
      <w:tr w:rsidR="00CB4F12" w14:paraId="154EB886" w14:textId="77777777" w:rsidTr="004827BC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972B5" w14:textId="77777777" w:rsidR="00CB4F12" w:rsidRPr="00BA61BA" w:rsidRDefault="00CB4F12" w:rsidP="004827BC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BA61BA">
              <w:rPr>
                <w:rFonts w:ascii="Calibri" w:hAnsi="Calibri"/>
                <w:spacing w:val="-6"/>
                <w:sz w:val="22"/>
                <w:szCs w:val="22"/>
              </w:rPr>
              <w:t xml:space="preserve">Příprava na konzultaci </w:t>
            </w:r>
            <w:r w:rsidRPr="00BA61BA">
              <w:rPr>
                <w:rFonts w:ascii="Calibri" w:hAnsi="Calibri"/>
                <w:sz w:val="22"/>
                <w:szCs w:val="22"/>
              </w:rPr>
              <w:t>**)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927DE5" w14:textId="77777777" w:rsidR="00CB4F12" w:rsidRPr="001C3C56" w:rsidRDefault="00CB4F12" w:rsidP="004827BC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 w:rsidRPr="001C3C56">
              <w:rPr>
                <w:rFonts w:ascii="Calibri" w:hAnsi="Calibri"/>
                <w:spacing w:val="-6"/>
                <w:sz w:val="22"/>
                <w:szCs w:val="22"/>
              </w:rPr>
              <w:t>kus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482A6" w14:textId="77777777" w:rsidR="00CB4F12" w:rsidRPr="00BA61BA" w:rsidRDefault="00CB4F12" w:rsidP="004827BC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8</w:t>
            </w:r>
            <w:r w:rsidRPr="00BA61BA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50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44E695" w14:textId="77777777" w:rsidR="00CB4F12" w:rsidRDefault="00CB4F12" w:rsidP="004827BC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1 028,</w:t>
            </w:r>
            <w:r w:rsidRPr="00BA61BA">
              <w:rPr>
                <w:rFonts w:ascii="Calibri" w:hAnsi="Calibri"/>
                <w:spacing w:val="-6"/>
                <w:sz w:val="22"/>
                <w:szCs w:val="22"/>
              </w:rPr>
              <w:t>50</w:t>
            </w:r>
          </w:p>
        </w:tc>
      </w:tr>
      <w:tr w:rsidR="00CB4F12" w14:paraId="217FD3A5" w14:textId="77777777" w:rsidTr="004827BC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9B0B8" w14:textId="77777777" w:rsidR="00CB4F12" w:rsidRPr="002B30E1" w:rsidRDefault="00CB4F12" w:rsidP="004827BC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2B30E1">
              <w:rPr>
                <w:rFonts w:ascii="Calibri" w:hAnsi="Calibri"/>
                <w:spacing w:val="-6"/>
                <w:sz w:val="22"/>
                <w:szCs w:val="22"/>
              </w:rPr>
              <w:t>Dopravné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CD339E" w14:textId="77777777" w:rsidR="00CB4F12" w:rsidRDefault="00CB4F12" w:rsidP="004827BC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kilometr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23E1E" w14:textId="77777777" w:rsidR="00CB4F12" w:rsidRPr="002A6D19" w:rsidRDefault="00CB4F12" w:rsidP="004827BC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1</w:t>
            </w:r>
            <w:r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55D958" w14:textId="77777777" w:rsidR="00CB4F12" w:rsidRDefault="00CB4F12" w:rsidP="004827BC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21,78</w:t>
            </w:r>
          </w:p>
        </w:tc>
      </w:tr>
      <w:tr w:rsidR="00CB4F12" w14:paraId="248A4D95" w14:textId="77777777" w:rsidTr="004827BC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3024" w14:textId="77777777" w:rsidR="00CB4F12" w:rsidRPr="002B30E1" w:rsidRDefault="00CB4F12" w:rsidP="004827BC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2B30E1">
              <w:rPr>
                <w:rFonts w:ascii="Calibri" w:hAnsi="Calibri"/>
                <w:spacing w:val="-6"/>
                <w:sz w:val="22"/>
                <w:szCs w:val="22"/>
              </w:rPr>
              <w:t>Čas strávený na cestě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2EAEB2" w14:textId="77777777" w:rsidR="00CB4F12" w:rsidRDefault="00CB4F12" w:rsidP="004827BC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hodina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09F6E" w14:textId="77777777" w:rsidR="00CB4F12" w:rsidRPr="002A6D19" w:rsidRDefault="00CB4F12" w:rsidP="004827BC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 xml:space="preserve">1 </w:t>
            </w: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0</w:t>
            </w:r>
            <w:r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5</w:t>
            </w: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2124B7" w14:textId="77777777" w:rsidR="00CB4F12" w:rsidRDefault="00CB4F12" w:rsidP="004827BC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1 270,50</w:t>
            </w:r>
          </w:p>
        </w:tc>
      </w:tr>
      <w:tr w:rsidR="00CB4F12" w14:paraId="6D9F1C90" w14:textId="77777777" w:rsidTr="004827BC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2372" w14:textId="77777777" w:rsidR="00CB4F12" w:rsidRPr="00CC0FAE" w:rsidRDefault="00CB4F12" w:rsidP="004827BC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CC0FAE">
              <w:rPr>
                <w:rFonts w:ascii="Calibri" w:hAnsi="Calibri"/>
                <w:spacing w:val="-6"/>
                <w:sz w:val="22"/>
                <w:szCs w:val="22"/>
              </w:rPr>
              <w:t>Programátorské práce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8FAFD7" w14:textId="77777777" w:rsidR="00CB4F12" w:rsidRPr="00CC0FAE" w:rsidRDefault="00CB4F12" w:rsidP="004827BC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hodina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CCBB" w14:textId="77777777" w:rsidR="00CB4F12" w:rsidRPr="002A6D19" w:rsidRDefault="00CB4F12" w:rsidP="004827BC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2 </w:t>
            </w:r>
            <w:r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65</w:t>
            </w: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100510" w14:textId="77777777" w:rsidR="00CB4F12" w:rsidRPr="00CC0FAE" w:rsidRDefault="00CB4F12" w:rsidP="004827BC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3 206,50</w:t>
            </w:r>
          </w:p>
        </w:tc>
      </w:tr>
    </w:tbl>
    <w:p w14:paraId="0C17B3C8" w14:textId="77777777" w:rsidR="00CB4F12" w:rsidRDefault="00CB4F12" w:rsidP="00CB4F12">
      <w:pPr>
        <w:rPr>
          <w:rFonts w:ascii="Calibri" w:hAnsi="Calibri"/>
          <w:sz w:val="22"/>
          <w:szCs w:val="22"/>
        </w:rPr>
      </w:pPr>
    </w:p>
    <w:p w14:paraId="6873A9B0" w14:textId="77777777" w:rsidR="009F1621" w:rsidRDefault="009F1621" w:rsidP="009F1621">
      <w:pPr>
        <w:ind w:left="426" w:hanging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*)</w:t>
      </w:r>
      <w:r>
        <w:rPr>
          <w:rFonts w:ascii="Calibri" w:hAnsi="Calibri"/>
          <w:sz w:val="22"/>
          <w:szCs w:val="22"/>
        </w:rPr>
        <w:tab/>
        <w:t>Zvýhodněná cena v případě uzavření smlouvy platí pouze na rozsah předplacených hodin</w:t>
      </w:r>
    </w:p>
    <w:p w14:paraId="3841AD77" w14:textId="77777777" w:rsidR="009F1621" w:rsidRPr="001C3C56" w:rsidRDefault="009F1621" w:rsidP="009F1621">
      <w:pPr>
        <w:ind w:left="426" w:hanging="426"/>
        <w:rPr>
          <w:rFonts w:ascii="Calibri" w:hAnsi="Calibri"/>
          <w:sz w:val="22"/>
          <w:szCs w:val="22"/>
        </w:rPr>
      </w:pPr>
      <w:bookmarkStart w:id="15" w:name="_Hlk104103489"/>
      <w:r w:rsidRPr="001C3C56">
        <w:rPr>
          <w:rFonts w:ascii="Calibri" w:hAnsi="Calibri"/>
          <w:sz w:val="22"/>
          <w:szCs w:val="22"/>
        </w:rPr>
        <w:t>**)</w:t>
      </w:r>
      <w:r w:rsidRPr="001C3C56">
        <w:rPr>
          <w:rFonts w:ascii="Calibri" w:hAnsi="Calibri"/>
          <w:sz w:val="22"/>
          <w:szCs w:val="22"/>
        </w:rPr>
        <w:tab/>
        <w:t xml:space="preserve">Přípravu na konzultaci je možno čerpat z předplacených hodin </w:t>
      </w:r>
      <w:r w:rsidRPr="001C3C56">
        <w:rPr>
          <w:rFonts w:ascii="Calibri" w:hAnsi="Calibri"/>
          <w:spacing w:val="-6"/>
          <w:sz w:val="22"/>
          <w:szCs w:val="22"/>
        </w:rPr>
        <w:t xml:space="preserve">Konzultační a poradenské činnosti </w:t>
      </w:r>
      <w:r w:rsidRPr="001C3C56">
        <w:rPr>
          <w:rFonts w:ascii="Calibri" w:hAnsi="Calibri"/>
          <w:sz w:val="22"/>
          <w:szCs w:val="22"/>
        </w:rPr>
        <w:t>v rozsahu 0,5 hodiny</w:t>
      </w:r>
    </w:p>
    <w:bookmarkEnd w:id="15"/>
    <w:p w14:paraId="4AA8709E" w14:textId="77777777" w:rsidR="004B2805" w:rsidRDefault="004B2805" w:rsidP="004B2805">
      <w:pPr>
        <w:rPr>
          <w:rFonts w:ascii="Calibri" w:hAnsi="Calibri"/>
          <w:sz w:val="22"/>
          <w:szCs w:val="22"/>
        </w:rPr>
      </w:pPr>
    </w:p>
    <w:p w14:paraId="3AF534B1" w14:textId="77777777" w:rsidR="002C68C0" w:rsidRDefault="002C68C0" w:rsidP="004B2805">
      <w:pPr>
        <w:rPr>
          <w:rFonts w:ascii="Calibri" w:hAnsi="Calibri"/>
          <w:sz w:val="22"/>
          <w:szCs w:val="22"/>
        </w:rPr>
      </w:pPr>
    </w:p>
    <w:p w14:paraId="6BF3353A" w14:textId="77777777" w:rsidR="002C68C0" w:rsidRDefault="002C68C0" w:rsidP="004B2805">
      <w:pPr>
        <w:rPr>
          <w:rFonts w:ascii="Calibri" w:hAnsi="Calibri"/>
          <w:sz w:val="22"/>
          <w:szCs w:val="22"/>
        </w:rPr>
      </w:pPr>
    </w:p>
    <w:p w14:paraId="6C4DE47C" w14:textId="77777777" w:rsidR="004B2805" w:rsidRDefault="004B2805" w:rsidP="004B2805">
      <w:pPr>
        <w:rPr>
          <w:rFonts w:ascii="Calibri" w:hAnsi="Calibri"/>
          <w:sz w:val="22"/>
          <w:szCs w:val="22"/>
        </w:rPr>
      </w:pPr>
    </w:p>
    <w:p w14:paraId="034350FA" w14:textId="77777777" w:rsidR="004B2805" w:rsidRDefault="004B2805" w:rsidP="004B2805">
      <w:pPr>
        <w:rPr>
          <w:rFonts w:ascii="Calibri" w:hAnsi="Calibri"/>
          <w:sz w:val="22"/>
          <w:szCs w:val="22"/>
        </w:rPr>
      </w:pPr>
    </w:p>
    <w:tbl>
      <w:tblPr>
        <w:tblW w:w="9000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17"/>
        <w:gridCol w:w="1683"/>
      </w:tblGrid>
      <w:tr w:rsidR="004B2805" w14:paraId="601B4B6C" w14:textId="77777777" w:rsidTr="00392D64">
        <w:trPr>
          <w:cantSplit/>
          <w:trHeight w:val="740"/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14:paraId="488637E6" w14:textId="77777777" w:rsidR="004B2805" w:rsidRDefault="004B2805" w:rsidP="00392D64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Příplatky a poplatky</w:t>
            </w:r>
          </w:p>
        </w:tc>
      </w:tr>
      <w:tr w:rsidR="004B2805" w14:paraId="3A12BB02" w14:textId="77777777" w:rsidTr="00392D64">
        <w:trPr>
          <w:cantSplit/>
          <w:trHeight w:val="641"/>
          <w:jc w:val="center"/>
        </w:trPr>
        <w:tc>
          <w:tcPr>
            <w:tcW w:w="73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490D" w14:textId="77777777" w:rsidR="004B2805" w:rsidRPr="00BF3A74" w:rsidRDefault="004B2805" w:rsidP="00392D64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BF3A74">
              <w:rPr>
                <w:rFonts w:ascii="Calibri" w:hAnsi="Calibri"/>
                <w:spacing w:val="-6"/>
                <w:sz w:val="22"/>
                <w:szCs w:val="22"/>
              </w:rPr>
              <w:t>Příplatek za práci mimo pracovní dobu</w:t>
            </w:r>
          </w:p>
          <w:p w14:paraId="54E430E4" w14:textId="77777777" w:rsidR="004B2805" w:rsidRPr="00BF3A74" w:rsidRDefault="004B2805" w:rsidP="00392D64">
            <w:pPr>
              <w:pStyle w:val="Tabulka"/>
              <w:ind w:left="156"/>
              <w:rPr>
                <w:rFonts w:ascii="Calibri" w:hAnsi="Calibri"/>
                <w:spacing w:val="-6"/>
                <w:sz w:val="22"/>
                <w:szCs w:val="22"/>
              </w:rPr>
            </w:pPr>
            <w:r w:rsidRPr="00BF3A74">
              <w:rPr>
                <w:rFonts w:ascii="Calibri" w:hAnsi="Calibri"/>
                <w:spacing w:val="-6"/>
                <w:sz w:val="22"/>
                <w:szCs w:val="22"/>
              </w:rPr>
              <w:t>• od 18:00 do 8:00</w:t>
            </w:r>
          </w:p>
          <w:p w14:paraId="51348B5F" w14:textId="77777777" w:rsidR="004B2805" w:rsidRDefault="004B2805" w:rsidP="00392D64">
            <w:pPr>
              <w:pStyle w:val="Tabulka"/>
              <w:ind w:left="156" w:right="84"/>
              <w:rPr>
                <w:rFonts w:ascii="Calibri" w:hAnsi="Calibri"/>
                <w:spacing w:val="-6"/>
                <w:sz w:val="22"/>
                <w:szCs w:val="22"/>
              </w:rPr>
            </w:pPr>
            <w:r w:rsidRPr="00BF3A74">
              <w:rPr>
                <w:rFonts w:ascii="Calibri" w:hAnsi="Calibri"/>
                <w:spacing w:val="-6"/>
                <w:sz w:val="22"/>
                <w:szCs w:val="22"/>
              </w:rPr>
              <w:t>• uplatňuje se ve všední dny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D38E9B" w14:textId="77777777" w:rsidR="004B2805" w:rsidRPr="002A6D19" w:rsidRDefault="004B2805" w:rsidP="00392D64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+ 25 %</w:t>
            </w:r>
          </w:p>
        </w:tc>
      </w:tr>
      <w:tr w:rsidR="004B2805" w14:paraId="78DCBC1D" w14:textId="77777777" w:rsidTr="00392D64">
        <w:trPr>
          <w:cantSplit/>
          <w:trHeight w:val="641"/>
          <w:jc w:val="center"/>
        </w:trPr>
        <w:tc>
          <w:tcPr>
            <w:tcW w:w="73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D0860" w14:textId="77777777" w:rsidR="004B2805" w:rsidRDefault="004B2805" w:rsidP="00392D64">
            <w:pPr>
              <w:pStyle w:val="Tabulka"/>
              <w:ind w:right="84"/>
              <w:rPr>
                <w:rFonts w:ascii="Calibri" w:hAnsi="Calibri"/>
                <w:spacing w:val="-6"/>
                <w:sz w:val="22"/>
                <w:szCs w:val="22"/>
              </w:rPr>
            </w:pPr>
            <w:r w:rsidRPr="00BF3A74">
              <w:rPr>
                <w:rFonts w:ascii="Calibri" w:hAnsi="Calibri"/>
                <w:spacing w:val="-6"/>
                <w:sz w:val="22"/>
                <w:szCs w:val="22"/>
              </w:rPr>
              <w:t>Příplatek za práci v sobotu a neděli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57441C" w14:textId="77777777" w:rsidR="004B2805" w:rsidRPr="002A6D19" w:rsidRDefault="004B2805" w:rsidP="00392D64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+ 50 %</w:t>
            </w:r>
          </w:p>
        </w:tc>
      </w:tr>
      <w:tr w:rsidR="004B2805" w14:paraId="637DC8DB" w14:textId="77777777" w:rsidTr="00392D64">
        <w:trPr>
          <w:cantSplit/>
          <w:trHeight w:val="641"/>
          <w:jc w:val="center"/>
        </w:trPr>
        <w:tc>
          <w:tcPr>
            <w:tcW w:w="73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98B7D" w14:textId="77777777" w:rsidR="004B2805" w:rsidRDefault="004B2805" w:rsidP="00392D64">
            <w:pPr>
              <w:pStyle w:val="Tabulka"/>
              <w:ind w:right="84"/>
              <w:rPr>
                <w:rFonts w:ascii="Calibri" w:hAnsi="Calibri"/>
                <w:spacing w:val="-6"/>
                <w:sz w:val="22"/>
                <w:szCs w:val="22"/>
              </w:rPr>
            </w:pPr>
            <w:r w:rsidRPr="00BF3A74">
              <w:rPr>
                <w:rFonts w:ascii="Calibri" w:hAnsi="Calibri"/>
                <w:spacing w:val="-6"/>
                <w:sz w:val="22"/>
                <w:szCs w:val="22"/>
              </w:rPr>
              <w:t>Příplatek za práci ve státem uznaný svátek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D90411" w14:textId="77777777" w:rsidR="004B2805" w:rsidRPr="002A6D19" w:rsidRDefault="004B2805" w:rsidP="00392D64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+ 100 %</w:t>
            </w:r>
          </w:p>
        </w:tc>
      </w:tr>
      <w:tr w:rsidR="004B2805" w14:paraId="316A408A" w14:textId="77777777" w:rsidTr="00392D64">
        <w:trPr>
          <w:cantSplit/>
          <w:trHeight w:val="641"/>
          <w:jc w:val="center"/>
        </w:trPr>
        <w:tc>
          <w:tcPr>
            <w:tcW w:w="73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5ABD" w14:textId="77777777" w:rsidR="004B2805" w:rsidRPr="00BF3A74" w:rsidRDefault="004B2805" w:rsidP="00392D64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BF3A74">
              <w:rPr>
                <w:rFonts w:ascii="Calibri" w:hAnsi="Calibri"/>
                <w:spacing w:val="-6"/>
                <w:sz w:val="22"/>
                <w:szCs w:val="22"/>
              </w:rPr>
              <w:t>Příplatek pro zákazníky se starší verzí SW</w:t>
            </w:r>
          </w:p>
          <w:p w14:paraId="7598F50D" w14:textId="77777777" w:rsidR="004B2805" w:rsidRDefault="004B2805" w:rsidP="00392D64">
            <w:pPr>
              <w:pStyle w:val="Tabulka"/>
              <w:ind w:left="156" w:right="84"/>
              <w:rPr>
                <w:rFonts w:ascii="Calibri" w:hAnsi="Calibri"/>
                <w:spacing w:val="-6"/>
                <w:sz w:val="22"/>
                <w:szCs w:val="22"/>
              </w:rPr>
            </w:pPr>
            <w:r w:rsidRPr="00BF3A74">
              <w:rPr>
                <w:rFonts w:ascii="Calibri" w:hAnsi="Calibri"/>
                <w:spacing w:val="-6"/>
                <w:sz w:val="22"/>
                <w:szCs w:val="22"/>
              </w:rPr>
              <w:t>• příplatek se vztahuje na starší než aktuální verze systému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FDDF40" w14:textId="77777777" w:rsidR="004B2805" w:rsidRPr="002A6D19" w:rsidRDefault="004B2805" w:rsidP="00392D64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+ 50 %</w:t>
            </w:r>
          </w:p>
        </w:tc>
      </w:tr>
    </w:tbl>
    <w:p w14:paraId="543AC101" w14:textId="77777777" w:rsidR="004B2805" w:rsidRDefault="004B2805" w:rsidP="004B2805">
      <w:pPr>
        <w:rPr>
          <w:rFonts w:ascii="Calibri" w:hAnsi="Calibri"/>
          <w:sz w:val="22"/>
          <w:szCs w:val="22"/>
        </w:rPr>
      </w:pPr>
    </w:p>
    <w:bookmarkEnd w:id="14"/>
    <w:p w14:paraId="6D0B1927" w14:textId="77777777" w:rsidR="002C68C0" w:rsidRDefault="002C68C0" w:rsidP="002C68C0">
      <w:pPr>
        <w:rPr>
          <w:rFonts w:ascii="Calibri" w:hAnsi="Calibri"/>
          <w:sz w:val="22"/>
          <w:szCs w:val="22"/>
        </w:rPr>
      </w:pPr>
      <w:r w:rsidRPr="00BF3A74">
        <w:rPr>
          <w:rFonts w:ascii="Calibri" w:hAnsi="Calibri"/>
          <w:sz w:val="22"/>
          <w:szCs w:val="22"/>
        </w:rPr>
        <w:t>Žádný příplatek nezvyšuje základ ceny pro stanovení kteréhokoliv dalšího příplatku</w:t>
      </w:r>
    </w:p>
    <w:p w14:paraId="5DD0EC8B" w14:textId="77777777" w:rsidR="00AF4CD6" w:rsidRDefault="00AF4CD6" w:rsidP="002C68C0">
      <w:pPr>
        <w:rPr>
          <w:rFonts w:ascii="Calibri" w:hAnsi="Calibri"/>
          <w:sz w:val="22"/>
          <w:szCs w:val="22"/>
        </w:rPr>
      </w:pPr>
    </w:p>
    <w:sectPr w:rsidR="00AF4CD6" w:rsidSect="00953238">
      <w:headerReference w:type="default" r:id="rId9"/>
      <w:footerReference w:type="default" r:id="rId10"/>
      <w:pgSz w:w="11906" w:h="16838" w:code="9"/>
      <w:pgMar w:top="2268" w:right="1247" w:bottom="1247" w:left="1247" w:header="454" w:footer="28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940F1" w14:textId="77777777" w:rsidR="00627136" w:rsidRDefault="00627136">
      <w:r>
        <w:separator/>
      </w:r>
    </w:p>
  </w:endnote>
  <w:endnote w:type="continuationSeparator" w:id="0">
    <w:p w14:paraId="724635CD" w14:textId="77777777" w:rsidR="00627136" w:rsidRDefault="00627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usionEE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CB0AA" w14:textId="440E6464" w:rsidR="0096532B" w:rsidRPr="00A67FA2" w:rsidRDefault="00077761" w:rsidP="009B61CB">
    <w:pPr>
      <w:pStyle w:val="Zpat"/>
      <w:jc w:val="right"/>
    </w:pPr>
    <w:r>
      <w:rPr>
        <w:noProof/>
      </w:rPr>
      <w:drawing>
        <wp:inline distT="0" distB="0" distL="0" distR="0" wp14:anchorId="63B9E7CA" wp14:editId="280E34DA">
          <wp:extent cx="962025" cy="2857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78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32"/>
      <w:gridCol w:w="1449"/>
      <w:gridCol w:w="4497"/>
    </w:tblGrid>
    <w:tr w:rsidR="0096532B" w:rsidRPr="00FA4861" w14:paraId="6F2FA5B2" w14:textId="77777777" w:rsidTr="004E3215">
      <w:trPr>
        <w:trHeight w:val="185"/>
      </w:trPr>
      <w:tc>
        <w:tcPr>
          <w:tcW w:w="3832" w:type="dxa"/>
        </w:tcPr>
        <w:p w14:paraId="1A822614" w14:textId="4B771FB6" w:rsidR="0096532B" w:rsidRPr="00FA4861" w:rsidRDefault="00C469B8" w:rsidP="0096532B">
          <w:pPr>
            <w:pStyle w:val="Obsah2"/>
            <w:rPr>
              <w:rFonts w:ascii="Calibri" w:hAnsi="Calibri"/>
              <w:sz w:val="16"/>
              <w:szCs w:val="16"/>
            </w:rPr>
          </w:pPr>
          <w:r w:rsidRPr="008E6ECA">
            <w:rPr>
              <w:rFonts w:ascii="Calibri" w:hAnsi="Calibri"/>
              <w:sz w:val="16"/>
              <w:szCs w:val="16"/>
            </w:rPr>
            <w:t>Reference: S</w:t>
          </w:r>
          <w:r w:rsidR="00790D06">
            <w:rPr>
              <w:rFonts w:ascii="Calibri" w:hAnsi="Calibri"/>
              <w:sz w:val="16"/>
              <w:szCs w:val="16"/>
            </w:rPr>
            <w:t>2</w:t>
          </w:r>
          <w:r w:rsidRPr="008E6ECA">
            <w:rPr>
              <w:rFonts w:ascii="Calibri" w:hAnsi="Calibri"/>
              <w:sz w:val="16"/>
              <w:szCs w:val="16"/>
            </w:rPr>
            <w:t>7</w:t>
          </w:r>
          <w:r w:rsidR="00790D06">
            <w:rPr>
              <w:rFonts w:ascii="Calibri" w:hAnsi="Calibri"/>
              <w:sz w:val="16"/>
              <w:szCs w:val="16"/>
            </w:rPr>
            <w:t>5</w:t>
          </w:r>
          <w:r w:rsidRPr="008E6ECA">
            <w:rPr>
              <w:rFonts w:ascii="Calibri" w:hAnsi="Calibri"/>
              <w:sz w:val="16"/>
              <w:szCs w:val="16"/>
            </w:rPr>
            <w:t>/0</w:t>
          </w:r>
          <w:r w:rsidR="0075726B">
            <w:rPr>
              <w:rFonts w:ascii="Calibri" w:hAnsi="Calibri"/>
              <w:sz w:val="16"/>
              <w:szCs w:val="16"/>
            </w:rPr>
            <w:t>6</w:t>
          </w:r>
        </w:p>
      </w:tc>
      <w:tc>
        <w:tcPr>
          <w:tcW w:w="1449" w:type="dxa"/>
        </w:tcPr>
        <w:p w14:paraId="0DFB8936" w14:textId="77777777" w:rsidR="0096532B" w:rsidRPr="00FA4861" w:rsidRDefault="0096532B" w:rsidP="0096532B">
          <w:pPr>
            <w:pStyle w:val="Obsah2"/>
            <w:rPr>
              <w:rFonts w:ascii="Calibri" w:hAnsi="Calibri"/>
              <w:sz w:val="16"/>
              <w:szCs w:val="16"/>
            </w:rPr>
          </w:pPr>
          <w:r w:rsidRPr="00FA4861">
            <w:rPr>
              <w:rFonts w:ascii="Calibri" w:hAnsi="Calibri"/>
              <w:sz w:val="16"/>
              <w:szCs w:val="16"/>
            </w:rPr>
            <w:t xml:space="preserve">Strana: </w:t>
          </w:r>
          <w:r w:rsidRPr="00FA4861">
            <w:rPr>
              <w:rFonts w:ascii="Calibri" w:hAnsi="Calibri"/>
              <w:sz w:val="16"/>
              <w:szCs w:val="16"/>
            </w:rPr>
            <w:fldChar w:fldCharType="begin"/>
          </w:r>
          <w:r w:rsidRPr="00FA4861">
            <w:rPr>
              <w:rFonts w:ascii="Calibri" w:hAnsi="Calibri"/>
              <w:sz w:val="16"/>
              <w:szCs w:val="16"/>
            </w:rPr>
            <w:instrText xml:space="preserve"> PAGE  \* MERGEFORMAT </w:instrText>
          </w:r>
          <w:r w:rsidRPr="00FA4861">
            <w:rPr>
              <w:rFonts w:ascii="Calibri" w:hAnsi="Calibri"/>
              <w:sz w:val="16"/>
              <w:szCs w:val="16"/>
            </w:rPr>
            <w:fldChar w:fldCharType="separate"/>
          </w:r>
          <w:r w:rsidR="00A402A2">
            <w:rPr>
              <w:rFonts w:ascii="Calibri" w:hAnsi="Calibri"/>
              <w:noProof/>
              <w:sz w:val="16"/>
              <w:szCs w:val="16"/>
            </w:rPr>
            <w:t>7</w:t>
          </w:r>
          <w:r w:rsidRPr="00FA4861">
            <w:rPr>
              <w:rFonts w:ascii="Calibri" w:hAnsi="Calibri"/>
              <w:sz w:val="16"/>
              <w:szCs w:val="16"/>
            </w:rPr>
            <w:fldChar w:fldCharType="end"/>
          </w:r>
          <w:r w:rsidRPr="00FA4861">
            <w:rPr>
              <w:rFonts w:ascii="Calibri" w:hAnsi="Calibri"/>
              <w:sz w:val="16"/>
              <w:szCs w:val="16"/>
            </w:rPr>
            <w:t xml:space="preserve"> z </w:t>
          </w:r>
          <w:r w:rsidRPr="00FA4861">
            <w:rPr>
              <w:rFonts w:ascii="Calibri" w:hAnsi="Calibri"/>
              <w:sz w:val="16"/>
              <w:szCs w:val="16"/>
            </w:rPr>
            <w:fldChar w:fldCharType="begin"/>
          </w:r>
          <w:r w:rsidRPr="00FA4861">
            <w:rPr>
              <w:rFonts w:ascii="Calibri" w:hAnsi="Calibri"/>
              <w:sz w:val="16"/>
              <w:szCs w:val="16"/>
            </w:rPr>
            <w:instrText xml:space="preserve"> NUMPAGES  \* MERGEFORMAT </w:instrText>
          </w:r>
          <w:r w:rsidRPr="00FA4861">
            <w:rPr>
              <w:rFonts w:ascii="Calibri" w:hAnsi="Calibri"/>
              <w:sz w:val="16"/>
              <w:szCs w:val="16"/>
            </w:rPr>
            <w:fldChar w:fldCharType="separate"/>
          </w:r>
          <w:r w:rsidR="00A402A2">
            <w:rPr>
              <w:rFonts w:ascii="Calibri" w:hAnsi="Calibri"/>
              <w:noProof/>
              <w:sz w:val="16"/>
              <w:szCs w:val="16"/>
            </w:rPr>
            <w:t>7</w:t>
          </w:r>
          <w:r w:rsidRPr="00FA4861">
            <w:rPr>
              <w:rFonts w:ascii="Calibri" w:hAnsi="Calibri"/>
              <w:sz w:val="16"/>
              <w:szCs w:val="16"/>
            </w:rPr>
            <w:fldChar w:fldCharType="end"/>
          </w:r>
        </w:p>
      </w:tc>
      <w:tc>
        <w:tcPr>
          <w:tcW w:w="4497" w:type="dxa"/>
        </w:tcPr>
        <w:p w14:paraId="05CB9C16" w14:textId="77777777" w:rsidR="0096532B" w:rsidRPr="00FA4861" w:rsidRDefault="0096532B" w:rsidP="0096532B">
          <w:pPr>
            <w:pStyle w:val="Obsah2"/>
            <w:rPr>
              <w:rFonts w:ascii="Calibri" w:hAnsi="Calibri"/>
              <w:sz w:val="16"/>
              <w:szCs w:val="16"/>
            </w:rPr>
          </w:pPr>
        </w:p>
      </w:tc>
    </w:tr>
  </w:tbl>
  <w:p w14:paraId="11F4963A" w14:textId="77777777" w:rsidR="00B22004" w:rsidRPr="0096532B" w:rsidRDefault="00B22004" w:rsidP="0096532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39991" w14:textId="77777777" w:rsidR="00627136" w:rsidRDefault="00627136">
      <w:r>
        <w:separator/>
      </w:r>
    </w:p>
  </w:footnote>
  <w:footnote w:type="continuationSeparator" w:id="0">
    <w:p w14:paraId="25B9B9E7" w14:textId="77777777" w:rsidR="00627136" w:rsidRDefault="00627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287A2" w14:textId="7B7E72F5" w:rsidR="0096532B" w:rsidRPr="00B84D10" w:rsidRDefault="00077761" w:rsidP="0096532B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F223624" wp14:editId="0E8410A0">
          <wp:simplePos x="0" y="0"/>
          <wp:positionH relativeFrom="column">
            <wp:posOffset>1270</wp:posOffset>
          </wp:positionH>
          <wp:positionV relativeFrom="page">
            <wp:posOffset>488950</wp:posOffset>
          </wp:positionV>
          <wp:extent cx="1569085" cy="365125"/>
          <wp:effectExtent l="0" t="0" r="0" b="0"/>
          <wp:wrapNone/>
          <wp:docPr id="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085" cy="365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3A1117" w14:textId="06760408" w:rsidR="00B22004" w:rsidRPr="0096532B" w:rsidRDefault="00077761" w:rsidP="0096532B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E840382" wp14:editId="5F096509">
              <wp:simplePos x="0" y="0"/>
              <wp:positionH relativeFrom="column">
                <wp:posOffset>1627505</wp:posOffset>
              </wp:positionH>
              <wp:positionV relativeFrom="paragraph">
                <wp:posOffset>103505</wp:posOffset>
              </wp:positionV>
              <wp:extent cx="4357370" cy="628650"/>
              <wp:effectExtent l="0" t="0" r="0" b="1270"/>
              <wp:wrapNone/>
              <wp:docPr id="206342227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5737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875296" w14:textId="77777777" w:rsidR="0096532B" w:rsidRPr="00FA4861" w:rsidRDefault="0096532B" w:rsidP="0096532B">
                          <w:pPr>
                            <w:pStyle w:val="Zhlav"/>
                            <w:tabs>
                              <w:tab w:val="clear" w:pos="4536"/>
                              <w:tab w:val="center" w:pos="2268"/>
                            </w:tabs>
                            <w:jc w:val="right"/>
                            <w:rPr>
                              <w:rFonts w:ascii="Calibri" w:hAnsi="Calibri"/>
                              <w:b/>
                              <w:i/>
                            </w:rPr>
                          </w:pPr>
                          <w:r w:rsidRPr="00FA4861">
                            <w:rPr>
                              <w:rFonts w:ascii="Calibri" w:hAnsi="Calibri"/>
                              <w:b/>
                              <w:i/>
                            </w:rPr>
                            <w:t>Asseco Solutions, a.s.</w:t>
                          </w:r>
                        </w:p>
                        <w:p w14:paraId="577845D1" w14:textId="5B8B29A3" w:rsidR="0096532B" w:rsidRPr="00FA4861" w:rsidRDefault="0096532B" w:rsidP="0096532B">
                          <w:pPr>
                            <w:pStyle w:val="Zhlav"/>
                            <w:tabs>
                              <w:tab w:val="clear" w:pos="4536"/>
                              <w:tab w:val="center" w:pos="2268"/>
                            </w:tabs>
                            <w:jc w:val="right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</w:rPr>
                            <w:t xml:space="preserve">Dodatek ke Smlouvě o užití, implementaci a provozní podpoře </w:t>
                          </w:r>
                          <w:r w:rsidRPr="002E6F11">
                            <w:rPr>
                              <w:rFonts w:ascii="Calibri" w:hAnsi="Calibri"/>
                              <w:i/>
                            </w:rPr>
                            <w:t xml:space="preserve">číslo: </w:t>
                          </w:r>
                          <w:r w:rsidR="00C07586" w:rsidRPr="00C07586">
                            <w:rPr>
                              <w:rFonts w:ascii="Calibri" w:hAnsi="Calibri"/>
                              <w:i/>
                            </w:rPr>
                            <w:t>F-25-00186-01</w:t>
                          </w:r>
                        </w:p>
                        <w:p w14:paraId="3C1B508C" w14:textId="77777777" w:rsidR="0096532B" w:rsidRDefault="0096532B" w:rsidP="0096532B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84038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28.15pt;margin-top:8.15pt;width:343.1pt;height:4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" stroked="f">
              <v:textbox inset="0,0,0,0">
                <w:txbxContent>
                  <w:p w14:paraId="79875296" w14:textId="77777777" w:rsidR="0096532B" w:rsidRPr="00FA4861" w:rsidRDefault="0096532B" w:rsidP="0096532B">
                    <w:pPr>
                      <w:pStyle w:val="Zhlav"/>
                      <w:tabs>
                        <w:tab w:val="clear" w:pos="4536"/>
                        <w:tab w:val="center" w:pos="2268"/>
                      </w:tabs>
                      <w:jc w:val="right"/>
                      <w:rPr>
                        <w:rFonts w:ascii="Calibri" w:hAnsi="Calibri"/>
                        <w:b/>
                        <w:i/>
                      </w:rPr>
                    </w:pPr>
                    <w:r w:rsidRPr="00FA4861">
                      <w:rPr>
                        <w:rFonts w:ascii="Calibri" w:hAnsi="Calibri"/>
                        <w:b/>
                        <w:i/>
                      </w:rPr>
                      <w:t>Asseco Solutions, a.s.</w:t>
                    </w:r>
                  </w:p>
                  <w:p w14:paraId="577845D1" w14:textId="5B8B29A3" w:rsidR="0096532B" w:rsidRPr="00FA4861" w:rsidRDefault="0096532B" w:rsidP="0096532B">
                    <w:pPr>
                      <w:pStyle w:val="Zhlav"/>
                      <w:tabs>
                        <w:tab w:val="clear" w:pos="4536"/>
                        <w:tab w:val="center" w:pos="2268"/>
                      </w:tabs>
                      <w:jc w:val="right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i/>
                      </w:rPr>
                      <w:t xml:space="preserve">Dodatek ke Smlouvě o užití, implementaci a provozní podpoře </w:t>
                    </w:r>
                    <w:r w:rsidRPr="002E6F11">
                      <w:rPr>
                        <w:rFonts w:ascii="Calibri" w:hAnsi="Calibri"/>
                        <w:i/>
                      </w:rPr>
                      <w:t xml:space="preserve">číslo: </w:t>
                    </w:r>
                    <w:r w:rsidR="00C07586" w:rsidRPr="00C07586">
                      <w:rPr>
                        <w:rFonts w:ascii="Calibri" w:hAnsi="Calibri"/>
                        <w:i/>
                      </w:rPr>
                      <w:t>F-25-00186-01</w:t>
                    </w:r>
                  </w:p>
                  <w:p w14:paraId="3C1B508C" w14:textId="77777777" w:rsidR="0096532B" w:rsidRDefault="0096532B" w:rsidP="0096532B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4B1F"/>
    <w:multiLevelType w:val="multilevel"/>
    <w:tmpl w:val="0598F5A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pStyle w:val="Seznamsodrkami2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D1D4A43"/>
    <w:multiLevelType w:val="hybridMultilevel"/>
    <w:tmpl w:val="5846E116"/>
    <w:lvl w:ilvl="0" w:tplc="E840941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72332"/>
    <w:multiLevelType w:val="multilevel"/>
    <w:tmpl w:val="B94071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F506D59"/>
    <w:multiLevelType w:val="multilevel"/>
    <w:tmpl w:val="2AB86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29403724"/>
    <w:multiLevelType w:val="multilevel"/>
    <w:tmpl w:val="8CCE48D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4520294E"/>
    <w:multiLevelType w:val="multilevel"/>
    <w:tmpl w:val="222AEBDA"/>
    <w:lvl w:ilvl="0">
      <w:start w:val="1"/>
      <w:numFmt w:val="decimal"/>
      <w:pStyle w:val="Smlouvalnek"/>
      <w:suff w:val="space"/>
      <w:lvlText w:val="%1."/>
      <w:lvlJc w:val="left"/>
      <w:pPr>
        <w:ind w:left="900" w:hanging="360"/>
      </w:pPr>
    </w:lvl>
    <w:lvl w:ilvl="1">
      <w:start w:val="1"/>
      <w:numFmt w:val="decimal"/>
      <w:pStyle w:val="Smlouvaodstavec"/>
      <w:suff w:val="space"/>
      <w:lvlText w:val="%1.%2."/>
      <w:lvlJc w:val="left"/>
      <w:pPr>
        <w:ind w:left="274" w:hanging="94"/>
      </w:pPr>
    </w:lvl>
    <w:lvl w:ilvl="2">
      <w:start w:val="1"/>
      <w:numFmt w:val="decimal"/>
      <w:lvlText w:val="%1.%2.%3."/>
      <w:lvlJc w:val="left"/>
      <w:pPr>
        <w:tabs>
          <w:tab w:val="num" w:pos="1764"/>
        </w:tabs>
        <w:ind w:left="1764" w:hanging="504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268" w:hanging="648"/>
      </w:p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2772" w:hanging="792"/>
      </w:p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27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37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500"/>
        </w:tabs>
        <w:ind w:left="428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220"/>
        </w:tabs>
        <w:ind w:left="4860" w:hanging="1440"/>
      </w:pPr>
    </w:lvl>
  </w:abstractNum>
  <w:abstractNum w:abstractNumId="6" w15:restartNumberingAfterBreak="0">
    <w:nsid w:val="4D835BCC"/>
    <w:multiLevelType w:val="multilevel"/>
    <w:tmpl w:val="4ED223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604D36D6"/>
    <w:multiLevelType w:val="hybridMultilevel"/>
    <w:tmpl w:val="9FEE035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6620B7C"/>
    <w:multiLevelType w:val="hybridMultilevel"/>
    <w:tmpl w:val="A6024D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22905958">
    <w:abstractNumId w:val="3"/>
  </w:num>
  <w:num w:numId="2" w16cid:durableId="2122800834">
    <w:abstractNumId w:val="8"/>
  </w:num>
  <w:num w:numId="3" w16cid:durableId="30737113">
    <w:abstractNumId w:val="7"/>
  </w:num>
  <w:num w:numId="4" w16cid:durableId="16693654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79402679">
    <w:abstractNumId w:val="2"/>
  </w:num>
  <w:num w:numId="6" w16cid:durableId="1519195512">
    <w:abstractNumId w:val="6"/>
  </w:num>
  <w:num w:numId="7" w16cid:durableId="1376125304">
    <w:abstractNumId w:val="4"/>
  </w:num>
  <w:num w:numId="8" w16cid:durableId="21179387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8931125">
    <w:abstractNumId w:val="1"/>
  </w:num>
  <w:num w:numId="10" w16cid:durableId="1222668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1A2"/>
    <w:rsid w:val="00021026"/>
    <w:rsid w:val="00031FF0"/>
    <w:rsid w:val="000359D8"/>
    <w:rsid w:val="00036BCC"/>
    <w:rsid w:val="00044BA3"/>
    <w:rsid w:val="00050ACB"/>
    <w:rsid w:val="00051CEA"/>
    <w:rsid w:val="00055E51"/>
    <w:rsid w:val="00077761"/>
    <w:rsid w:val="00080C97"/>
    <w:rsid w:val="00095F4C"/>
    <w:rsid w:val="000A0B26"/>
    <w:rsid w:val="000A52BC"/>
    <w:rsid w:val="000C55BE"/>
    <w:rsid w:val="000D0DAC"/>
    <w:rsid w:val="000D5064"/>
    <w:rsid w:val="000E0DE9"/>
    <w:rsid w:val="000E4068"/>
    <w:rsid w:val="000E5D99"/>
    <w:rsid w:val="000E7435"/>
    <w:rsid w:val="000F2E96"/>
    <w:rsid w:val="000F4C6D"/>
    <w:rsid w:val="000F60BB"/>
    <w:rsid w:val="000F7444"/>
    <w:rsid w:val="00106FCD"/>
    <w:rsid w:val="001153D4"/>
    <w:rsid w:val="0011727C"/>
    <w:rsid w:val="001215AB"/>
    <w:rsid w:val="001228B7"/>
    <w:rsid w:val="0012315C"/>
    <w:rsid w:val="001251B2"/>
    <w:rsid w:val="001371B1"/>
    <w:rsid w:val="00143B5E"/>
    <w:rsid w:val="001552A6"/>
    <w:rsid w:val="0016372A"/>
    <w:rsid w:val="00164924"/>
    <w:rsid w:val="00181F5D"/>
    <w:rsid w:val="001C4EDE"/>
    <w:rsid w:val="001C6334"/>
    <w:rsid w:val="001C7A59"/>
    <w:rsid w:val="001D5EBA"/>
    <w:rsid w:val="001D678A"/>
    <w:rsid w:val="001D7D37"/>
    <w:rsid w:val="001E0939"/>
    <w:rsid w:val="001E09CD"/>
    <w:rsid w:val="001F69D2"/>
    <w:rsid w:val="002273CC"/>
    <w:rsid w:val="00236C83"/>
    <w:rsid w:val="00240A39"/>
    <w:rsid w:val="00244BD4"/>
    <w:rsid w:val="00261CD5"/>
    <w:rsid w:val="00261E4D"/>
    <w:rsid w:val="00262272"/>
    <w:rsid w:val="002703F2"/>
    <w:rsid w:val="0027120A"/>
    <w:rsid w:val="0027390F"/>
    <w:rsid w:val="00281410"/>
    <w:rsid w:val="00290506"/>
    <w:rsid w:val="00293F7A"/>
    <w:rsid w:val="00294AA7"/>
    <w:rsid w:val="002959A3"/>
    <w:rsid w:val="00297A09"/>
    <w:rsid w:val="002A5525"/>
    <w:rsid w:val="002B277F"/>
    <w:rsid w:val="002B2BE6"/>
    <w:rsid w:val="002B7028"/>
    <w:rsid w:val="002C68C0"/>
    <w:rsid w:val="002E22A7"/>
    <w:rsid w:val="002F194E"/>
    <w:rsid w:val="002F2012"/>
    <w:rsid w:val="002F2D33"/>
    <w:rsid w:val="002F4663"/>
    <w:rsid w:val="002F68EB"/>
    <w:rsid w:val="00311BDA"/>
    <w:rsid w:val="00314BF1"/>
    <w:rsid w:val="0032260A"/>
    <w:rsid w:val="00323D3C"/>
    <w:rsid w:val="003309C0"/>
    <w:rsid w:val="003466C2"/>
    <w:rsid w:val="0035433C"/>
    <w:rsid w:val="00380390"/>
    <w:rsid w:val="00383201"/>
    <w:rsid w:val="00385E0E"/>
    <w:rsid w:val="00392D64"/>
    <w:rsid w:val="0039455C"/>
    <w:rsid w:val="003B1F33"/>
    <w:rsid w:val="003B24DF"/>
    <w:rsid w:val="003B2AE7"/>
    <w:rsid w:val="003B5C6C"/>
    <w:rsid w:val="003B661B"/>
    <w:rsid w:val="003B6A01"/>
    <w:rsid w:val="003C15A3"/>
    <w:rsid w:val="003D6319"/>
    <w:rsid w:val="003E39B8"/>
    <w:rsid w:val="003E5CC1"/>
    <w:rsid w:val="003F1FCD"/>
    <w:rsid w:val="0040120C"/>
    <w:rsid w:val="00401233"/>
    <w:rsid w:val="0040272A"/>
    <w:rsid w:val="00415A91"/>
    <w:rsid w:val="004244CF"/>
    <w:rsid w:val="00426DDC"/>
    <w:rsid w:val="004503DE"/>
    <w:rsid w:val="00451C4B"/>
    <w:rsid w:val="004567D5"/>
    <w:rsid w:val="00467ED1"/>
    <w:rsid w:val="00470B6D"/>
    <w:rsid w:val="0047418E"/>
    <w:rsid w:val="004754A1"/>
    <w:rsid w:val="00491186"/>
    <w:rsid w:val="00494892"/>
    <w:rsid w:val="004950D7"/>
    <w:rsid w:val="00496434"/>
    <w:rsid w:val="004A61EA"/>
    <w:rsid w:val="004B21A1"/>
    <w:rsid w:val="004B2805"/>
    <w:rsid w:val="004D19A0"/>
    <w:rsid w:val="004D3662"/>
    <w:rsid w:val="004D55D4"/>
    <w:rsid w:val="004E29F3"/>
    <w:rsid w:val="004E3215"/>
    <w:rsid w:val="004E3957"/>
    <w:rsid w:val="004F5A0F"/>
    <w:rsid w:val="00522F09"/>
    <w:rsid w:val="005262C7"/>
    <w:rsid w:val="00535CF5"/>
    <w:rsid w:val="00546851"/>
    <w:rsid w:val="00550A4C"/>
    <w:rsid w:val="00573A7D"/>
    <w:rsid w:val="00574A57"/>
    <w:rsid w:val="00574B05"/>
    <w:rsid w:val="00585B18"/>
    <w:rsid w:val="0059055F"/>
    <w:rsid w:val="005A346C"/>
    <w:rsid w:val="005B059E"/>
    <w:rsid w:val="005B4C92"/>
    <w:rsid w:val="005B6EC0"/>
    <w:rsid w:val="005C108A"/>
    <w:rsid w:val="005D15F6"/>
    <w:rsid w:val="005E2E18"/>
    <w:rsid w:val="005F38C2"/>
    <w:rsid w:val="005F4D39"/>
    <w:rsid w:val="005F5448"/>
    <w:rsid w:val="005F7C6D"/>
    <w:rsid w:val="00610C28"/>
    <w:rsid w:val="00615B93"/>
    <w:rsid w:val="00616AB2"/>
    <w:rsid w:val="00617399"/>
    <w:rsid w:val="006178AD"/>
    <w:rsid w:val="00617BD3"/>
    <w:rsid w:val="00627136"/>
    <w:rsid w:val="006334FF"/>
    <w:rsid w:val="0063351A"/>
    <w:rsid w:val="00636A9A"/>
    <w:rsid w:val="00637BAA"/>
    <w:rsid w:val="00644AE8"/>
    <w:rsid w:val="00654361"/>
    <w:rsid w:val="00664C39"/>
    <w:rsid w:val="00672710"/>
    <w:rsid w:val="0067353B"/>
    <w:rsid w:val="00680785"/>
    <w:rsid w:val="00681FBC"/>
    <w:rsid w:val="006A6F32"/>
    <w:rsid w:val="006B3E6D"/>
    <w:rsid w:val="006C6B1A"/>
    <w:rsid w:val="006D7FEA"/>
    <w:rsid w:val="006E5796"/>
    <w:rsid w:val="006F1FEF"/>
    <w:rsid w:val="006F398C"/>
    <w:rsid w:val="006F5452"/>
    <w:rsid w:val="007049FF"/>
    <w:rsid w:val="00707741"/>
    <w:rsid w:val="0071354A"/>
    <w:rsid w:val="007240F4"/>
    <w:rsid w:val="007269E9"/>
    <w:rsid w:val="00733AE8"/>
    <w:rsid w:val="00746D14"/>
    <w:rsid w:val="00752054"/>
    <w:rsid w:val="0075726B"/>
    <w:rsid w:val="00764BF2"/>
    <w:rsid w:val="00776B3B"/>
    <w:rsid w:val="007843BF"/>
    <w:rsid w:val="00790D06"/>
    <w:rsid w:val="00795CEF"/>
    <w:rsid w:val="007A0EE7"/>
    <w:rsid w:val="007B73F0"/>
    <w:rsid w:val="007C630B"/>
    <w:rsid w:val="007E4B86"/>
    <w:rsid w:val="007F1FD3"/>
    <w:rsid w:val="0080548C"/>
    <w:rsid w:val="0081629E"/>
    <w:rsid w:val="00823E8C"/>
    <w:rsid w:val="00826EE5"/>
    <w:rsid w:val="00840120"/>
    <w:rsid w:val="00863C3C"/>
    <w:rsid w:val="00891244"/>
    <w:rsid w:val="008A0511"/>
    <w:rsid w:val="008A059B"/>
    <w:rsid w:val="008B0497"/>
    <w:rsid w:val="008B0FA3"/>
    <w:rsid w:val="008C2F0E"/>
    <w:rsid w:val="008C6804"/>
    <w:rsid w:val="008D41B5"/>
    <w:rsid w:val="008D67A5"/>
    <w:rsid w:val="008E6ECA"/>
    <w:rsid w:val="00922A1B"/>
    <w:rsid w:val="00923346"/>
    <w:rsid w:val="009266EA"/>
    <w:rsid w:val="00930B4D"/>
    <w:rsid w:val="009441FC"/>
    <w:rsid w:val="00945291"/>
    <w:rsid w:val="0094530A"/>
    <w:rsid w:val="00953238"/>
    <w:rsid w:val="009576AB"/>
    <w:rsid w:val="0095775E"/>
    <w:rsid w:val="00964737"/>
    <w:rsid w:val="0096532B"/>
    <w:rsid w:val="0096739E"/>
    <w:rsid w:val="009727A4"/>
    <w:rsid w:val="009736F7"/>
    <w:rsid w:val="00973A33"/>
    <w:rsid w:val="009918FE"/>
    <w:rsid w:val="0099261D"/>
    <w:rsid w:val="009A0864"/>
    <w:rsid w:val="009A602A"/>
    <w:rsid w:val="009A7A98"/>
    <w:rsid w:val="009B19D2"/>
    <w:rsid w:val="009B61C2"/>
    <w:rsid w:val="009B61CB"/>
    <w:rsid w:val="009B660B"/>
    <w:rsid w:val="009B6E63"/>
    <w:rsid w:val="009C4CBE"/>
    <w:rsid w:val="009E31A2"/>
    <w:rsid w:val="009F1621"/>
    <w:rsid w:val="009F47DA"/>
    <w:rsid w:val="009F6608"/>
    <w:rsid w:val="00A01987"/>
    <w:rsid w:val="00A16CF9"/>
    <w:rsid w:val="00A218B2"/>
    <w:rsid w:val="00A27B7E"/>
    <w:rsid w:val="00A402A2"/>
    <w:rsid w:val="00A52FF0"/>
    <w:rsid w:val="00A56FBA"/>
    <w:rsid w:val="00A674A1"/>
    <w:rsid w:val="00A74EC3"/>
    <w:rsid w:val="00A80019"/>
    <w:rsid w:val="00A91A27"/>
    <w:rsid w:val="00A9500C"/>
    <w:rsid w:val="00A96DA2"/>
    <w:rsid w:val="00AA7F17"/>
    <w:rsid w:val="00AB24C0"/>
    <w:rsid w:val="00AB2DE2"/>
    <w:rsid w:val="00AC68B6"/>
    <w:rsid w:val="00AC7202"/>
    <w:rsid w:val="00AD0341"/>
    <w:rsid w:val="00AD0BC8"/>
    <w:rsid w:val="00AD1105"/>
    <w:rsid w:val="00AD1BF3"/>
    <w:rsid w:val="00AE3505"/>
    <w:rsid w:val="00AE4A5B"/>
    <w:rsid w:val="00AF3BD5"/>
    <w:rsid w:val="00AF4CD6"/>
    <w:rsid w:val="00B140F3"/>
    <w:rsid w:val="00B22004"/>
    <w:rsid w:val="00B23265"/>
    <w:rsid w:val="00B511ED"/>
    <w:rsid w:val="00B66625"/>
    <w:rsid w:val="00B67B5B"/>
    <w:rsid w:val="00B701EE"/>
    <w:rsid w:val="00B7164E"/>
    <w:rsid w:val="00B7396E"/>
    <w:rsid w:val="00B764B2"/>
    <w:rsid w:val="00B76660"/>
    <w:rsid w:val="00B9560A"/>
    <w:rsid w:val="00BA3DB2"/>
    <w:rsid w:val="00BA48E7"/>
    <w:rsid w:val="00BB3203"/>
    <w:rsid w:val="00BB3F4D"/>
    <w:rsid w:val="00BD145A"/>
    <w:rsid w:val="00BE06D3"/>
    <w:rsid w:val="00BE214A"/>
    <w:rsid w:val="00BF1A82"/>
    <w:rsid w:val="00BF223F"/>
    <w:rsid w:val="00BF3170"/>
    <w:rsid w:val="00C02D89"/>
    <w:rsid w:val="00C02E23"/>
    <w:rsid w:val="00C069A5"/>
    <w:rsid w:val="00C07586"/>
    <w:rsid w:val="00C141EC"/>
    <w:rsid w:val="00C32D47"/>
    <w:rsid w:val="00C33D49"/>
    <w:rsid w:val="00C3532D"/>
    <w:rsid w:val="00C4259F"/>
    <w:rsid w:val="00C469B8"/>
    <w:rsid w:val="00C64ACA"/>
    <w:rsid w:val="00C65B42"/>
    <w:rsid w:val="00C719FE"/>
    <w:rsid w:val="00C743DA"/>
    <w:rsid w:val="00C968C8"/>
    <w:rsid w:val="00C9719A"/>
    <w:rsid w:val="00CA1F42"/>
    <w:rsid w:val="00CA49C2"/>
    <w:rsid w:val="00CB4F12"/>
    <w:rsid w:val="00CB53D4"/>
    <w:rsid w:val="00CB63EC"/>
    <w:rsid w:val="00CC0666"/>
    <w:rsid w:val="00CC4C39"/>
    <w:rsid w:val="00CD33F9"/>
    <w:rsid w:val="00CD39A4"/>
    <w:rsid w:val="00CE7D80"/>
    <w:rsid w:val="00CF7C75"/>
    <w:rsid w:val="00D0264E"/>
    <w:rsid w:val="00D16023"/>
    <w:rsid w:val="00D20CFA"/>
    <w:rsid w:val="00D24424"/>
    <w:rsid w:val="00D3212F"/>
    <w:rsid w:val="00D35ED4"/>
    <w:rsid w:val="00D449AC"/>
    <w:rsid w:val="00D465C5"/>
    <w:rsid w:val="00D55E44"/>
    <w:rsid w:val="00D62C87"/>
    <w:rsid w:val="00D64D9E"/>
    <w:rsid w:val="00D678DB"/>
    <w:rsid w:val="00D70CAF"/>
    <w:rsid w:val="00D7252C"/>
    <w:rsid w:val="00D85983"/>
    <w:rsid w:val="00D863EB"/>
    <w:rsid w:val="00D94CC2"/>
    <w:rsid w:val="00DB6F5A"/>
    <w:rsid w:val="00DC2933"/>
    <w:rsid w:val="00DC5E36"/>
    <w:rsid w:val="00DC6038"/>
    <w:rsid w:val="00DD3D25"/>
    <w:rsid w:val="00DD63D0"/>
    <w:rsid w:val="00DD7E20"/>
    <w:rsid w:val="00DE2A3F"/>
    <w:rsid w:val="00DF4D92"/>
    <w:rsid w:val="00E079DF"/>
    <w:rsid w:val="00E11D44"/>
    <w:rsid w:val="00E35172"/>
    <w:rsid w:val="00E577B9"/>
    <w:rsid w:val="00E62034"/>
    <w:rsid w:val="00E63637"/>
    <w:rsid w:val="00E65167"/>
    <w:rsid w:val="00E73E16"/>
    <w:rsid w:val="00E820BA"/>
    <w:rsid w:val="00E8502C"/>
    <w:rsid w:val="00E865D1"/>
    <w:rsid w:val="00E87151"/>
    <w:rsid w:val="00E912A9"/>
    <w:rsid w:val="00E9281A"/>
    <w:rsid w:val="00E94EE2"/>
    <w:rsid w:val="00E95B66"/>
    <w:rsid w:val="00EC14AA"/>
    <w:rsid w:val="00EC22B2"/>
    <w:rsid w:val="00EC311F"/>
    <w:rsid w:val="00EC3820"/>
    <w:rsid w:val="00EE4135"/>
    <w:rsid w:val="00EE545E"/>
    <w:rsid w:val="00EF13DB"/>
    <w:rsid w:val="00EF3C37"/>
    <w:rsid w:val="00EF3E0E"/>
    <w:rsid w:val="00EF462F"/>
    <w:rsid w:val="00EF7DAA"/>
    <w:rsid w:val="00F0001D"/>
    <w:rsid w:val="00F014BF"/>
    <w:rsid w:val="00F05423"/>
    <w:rsid w:val="00F14FA8"/>
    <w:rsid w:val="00F35C3D"/>
    <w:rsid w:val="00F35C71"/>
    <w:rsid w:val="00F45650"/>
    <w:rsid w:val="00F45A1C"/>
    <w:rsid w:val="00F50552"/>
    <w:rsid w:val="00F53C3A"/>
    <w:rsid w:val="00F564CF"/>
    <w:rsid w:val="00F67831"/>
    <w:rsid w:val="00F802C5"/>
    <w:rsid w:val="00F82389"/>
    <w:rsid w:val="00F844E6"/>
    <w:rsid w:val="00F8486C"/>
    <w:rsid w:val="00F92552"/>
    <w:rsid w:val="00FA74DF"/>
    <w:rsid w:val="00FB0046"/>
    <w:rsid w:val="00FB3922"/>
    <w:rsid w:val="00FD0061"/>
    <w:rsid w:val="00FD3562"/>
    <w:rsid w:val="00FD3EFA"/>
    <w:rsid w:val="00FD51A0"/>
    <w:rsid w:val="00FE4640"/>
    <w:rsid w:val="00FF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64BFFF"/>
  <w15:chartTrackingRefBased/>
  <w15:docId w15:val="{D9B8FD0E-9717-4F32-8499-BDD7C8F2D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14FA8"/>
    <w:rPr>
      <w:rFonts w:ascii="Verdana" w:hAnsi="Verdana"/>
    </w:rPr>
  </w:style>
  <w:style w:type="paragraph" w:styleId="Nadpis1">
    <w:name w:val="heading 1"/>
    <w:basedOn w:val="Normln"/>
    <w:next w:val="Normln"/>
    <w:link w:val="Nadpis1Char"/>
    <w:qFormat/>
    <w:rsid w:val="009727A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4D55D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7">
    <w:name w:val="heading 7"/>
    <w:basedOn w:val="Normln"/>
    <w:next w:val="Normln"/>
    <w:link w:val="Nadpis7Char"/>
    <w:qFormat/>
    <w:rsid w:val="009E31A2"/>
    <w:pPr>
      <w:keepNext/>
      <w:ind w:left="1701" w:hanging="1701"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rsid w:val="009E31A2"/>
    <w:pPr>
      <w:ind w:firstLine="851"/>
      <w:jc w:val="both"/>
    </w:pPr>
    <w:rPr>
      <w:sz w:val="24"/>
    </w:rPr>
  </w:style>
  <w:style w:type="paragraph" w:styleId="Zhlav">
    <w:name w:val="header"/>
    <w:basedOn w:val="Normln"/>
    <w:link w:val="ZhlavChar"/>
    <w:rsid w:val="009E31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E31A2"/>
  </w:style>
  <w:style w:type="paragraph" w:styleId="Zpat">
    <w:name w:val="footer"/>
    <w:basedOn w:val="Normln"/>
    <w:link w:val="ZpatChar"/>
    <w:uiPriority w:val="99"/>
    <w:rsid w:val="009E31A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9E31A2"/>
    <w:rPr>
      <w:sz w:val="24"/>
    </w:rPr>
  </w:style>
  <w:style w:type="paragraph" w:styleId="Nzev">
    <w:name w:val="Title"/>
    <w:basedOn w:val="Normln"/>
    <w:link w:val="NzevChar"/>
    <w:qFormat/>
    <w:rsid w:val="009E31A2"/>
    <w:pPr>
      <w:jc w:val="center"/>
    </w:pPr>
    <w:rPr>
      <w:b/>
      <w:sz w:val="36"/>
    </w:rPr>
  </w:style>
  <w:style w:type="paragraph" w:customStyle="1" w:styleId="Norma">
    <w:name w:val="Norma"/>
    <w:basedOn w:val="Normln"/>
    <w:rsid w:val="009E31A2"/>
    <w:rPr>
      <w:rFonts w:ascii="FusionEE" w:hAnsi="FusionEE"/>
    </w:rPr>
  </w:style>
  <w:style w:type="paragraph" w:customStyle="1" w:styleId="Normln0">
    <w:name w:val="Normln"/>
    <w:rsid w:val="009E31A2"/>
    <w:rPr>
      <w:rFonts w:ascii="MS Sans Serif" w:hAnsi="MS Sans Serif"/>
      <w:snapToGrid w:val="0"/>
      <w:sz w:val="24"/>
    </w:rPr>
  </w:style>
  <w:style w:type="paragraph" w:styleId="Seznam">
    <w:name w:val="List"/>
    <w:basedOn w:val="Normln"/>
    <w:link w:val="SeznamChar"/>
    <w:rsid w:val="009E31A2"/>
    <w:pPr>
      <w:ind w:left="283" w:hanging="283"/>
    </w:pPr>
  </w:style>
  <w:style w:type="character" w:customStyle="1" w:styleId="platne1">
    <w:name w:val="platne1"/>
    <w:basedOn w:val="Standardnpsmoodstavce"/>
    <w:rsid w:val="009E31A2"/>
  </w:style>
  <w:style w:type="paragraph" w:customStyle="1" w:styleId="Char3">
    <w:name w:val="Char3"/>
    <w:basedOn w:val="Normln"/>
    <w:rsid w:val="009E31A2"/>
    <w:pPr>
      <w:spacing w:after="160" w:line="240" w:lineRule="exact"/>
    </w:pPr>
    <w:rPr>
      <w:lang w:val="en-US" w:eastAsia="en-US"/>
    </w:rPr>
  </w:style>
  <w:style w:type="character" w:customStyle="1" w:styleId="apple-style-span">
    <w:name w:val="apple-style-span"/>
    <w:basedOn w:val="Standardnpsmoodstavce"/>
    <w:rsid w:val="004D55D4"/>
  </w:style>
  <w:style w:type="character" w:customStyle="1" w:styleId="Nadpis3Char">
    <w:name w:val="Nadpis 3 Char"/>
    <w:link w:val="Nadpis3"/>
    <w:semiHidden/>
    <w:rsid w:val="004D55D4"/>
    <w:rPr>
      <w:rFonts w:ascii="Cambria" w:hAnsi="Cambria"/>
      <w:b/>
      <w:bCs/>
      <w:sz w:val="26"/>
      <w:szCs w:val="26"/>
    </w:rPr>
  </w:style>
  <w:style w:type="paragraph" w:styleId="Normlnweb">
    <w:name w:val="Normal (Web)"/>
    <w:basedOn w:val="Normln"/>
    <w:uiPriority w:val="99"/>
    <w:unhideWhenUsed/>
    <w:rsid w:val="004D55D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4D55D4"/>
    <w:rPr>
      <w:b/>
      <w:bCs/>
    </w:rPr>
  </w:style>
  <w:style w:type="character" w:customStyle="1" w:styleId="Nadpis7Char">
    <w:name w:val="Nadpis 7 Char"/>
    <w:link w:val="Nadpis7"/>
    <w:rsid w:val="00840120"/>
    <w:rPr>
      <w:rFonts w:ascii="Verdana" w:hAnsi="Verdana"/>
      <w:sz w:val="24"/>
    </w:rPr>
  </w:style>
  <w:style w:type="paragraph" w:customStyle="1" w:styleId="Tabulka">
    <w:name w:val="Tabulka"/>
    <w:basedOn w:val="Normln"/>
    <w:rsid w:val="00574A57"/>
    <w:rPr>
      <w:sz w:val="18"/>
      <w:szCs w:val="18"/>
    </w:rPr>
  </w:style>
  <w:style w:type="character" w:customStyle="1" w:styleId="ZhlavChar">
    <w:name w:val="Záhlaví Char"/>
    <w:link w:val="Zhlav"/>
    <w:rsid w:val="0040272A"/>
    <w:rPr>
      <w:rFonts w:ascii="Verdana" w:hAnsi="Verdana"/>
    </w:rPr>
  </w:style>
  <w:style w:type="character" w:customStyle="1" w:styleId="ZpatChar">
    <w:name w:val="Zápatí Char"/>
    <w:link w:val="Zpat"/>
    <w:uiPriority w:val="99"/>
    <w:rsid w:val="006F398C"/>
    <w:rPr>
      <w:rFonts w:ascii="Verdana" w:hAnsi="Verdana"/>
    </w:rPr>
  </w:style>
  <w:style w:type="character" w:styleId="Odkaznavysvtlivky">
    <w:name w:val="endnote reference"/>
    <w:rsid w:val="0096532B"/>
    <w:rPr>
      <w:rFonts w:ascii="Verdana" w:hAnsi="Verdana"/>
      <w:vertAlign w:val="superscript"/>
    </w:rPr>
  </w:style>
  <w:style w:type="paragraph" w:styleId="Obsah2">
    <w:name w:val="toc 2"/>
    <w:basedOn w:val="Normln"/>
    <w:next w:val="Normln"/>
    <w:autoRedefine/>
    <w:rsid w:val="0096532B"/>
    <w:pPr>
      <w:ind w:left="200"/>
    </w:pPr>
    <w:rPr>
      <w:sz w:val="14"/>
      <w:szCs w:val="14"/>
    </w:rPr>
  </w:style>
  <w:style w:type="character" w:customStyle="1" w:styleId="NzevChar">
    <w:name w:val="Název Char"/>
    <w:link w:val="Nzev"/>
    <w:rsid w:val="00D55E44"/>
    <w:rPr>
      <w:rFonts w:ascii="Verdana" w:hAnsi="Verdana"/>
      <w:b/>
      <w:sz w:val="36"/>
    </w:rPr>
  </w:style>
  <w:style w:type="character" w:customStyle="1" w:styleId="Nadpis1Char">
    <w:name w:val="Nadpis 1 Char"/>
    <w:link w:val="Nadpis1"/>
    <w:rsid w:val="009727A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Styl1">
    <w:name w:val="Styl1"/>
    <w:basedOn w:val="Seznam"/>
    <w:link w:val="Styl1Char"/>
    <w:qFormat/>
    <w:rsid w:val="009727A4"/>
    <w:pPr>
      <w:tabs>
        <w:tab w:val="num" w:pos="360"/>
      </w:tabs>
      <w:ind w:left="360" w:hanging="360"/>
      <w:jc w:val="both"/>
    </w:pPr>
  </w:style>
  <w:style w:type="character" w:customStyle="1" w:styleId="SeznamChar">
    <w:name w:val="Seznam Char"/>
    <w:link w:val="Seznam"/>
    <w:rsid w:val="009727A4"/>
    <w:rPr>
      <w:rFonts w:ascii="Verdana" w:hAnsi="Verdana"/>
    </w:rPr>
  </w:style>
  <w:style w:type="character" w:customStyle="1" w:styleId="Styl1Char">
    <w:name w:val="Styl1 Char"/>
    <w:link w:val="Styl1"/>
    <w:rsid w:val="009727A4"/>
  </w:style>
  <w:style w:type="paragraph" w:customStyle="1" w:styleId="Smlouvalnek">
    <w:name w:val="Smlouva_článek"/>
    <w:basedOn w:val="Normln"/>
    <w:next w:val="Normln"/>
    <w:semiHidden/>
    <w:rsid w:val="003F1FCD"/>
    <w:pPr>
      <w:numPr>
        <w:numId w:val="8"/>
      </w:numPr>
      <w:spacing w:after="180"/>
      <w:jc w:val="center"/>
    </w:pPr>
    <w:rPr>
      <w:rFonts w:ascii="Arial" w:hAnsi="Arial"/>
      <w:b/>
    </w:rPr>
  </w:style>
  <w:style w:type="paragraph" w:customStyle="1" w:styleId="Smlouvaodstavec">
    <w:name w:val="Smlouva_odstavec"/>
    <w:basedOn w:val="Normln"/>
    <w:rsid w:val="003F1FCD"/>
    <w:pPr>
      <w:numPr>
        <w:ilvl w:val="1"/>
        <w:numId w:val="8"/>
      </w:numPr>
    </w:pPr>
    <w:rPr>
      <w:rFonts w:ascii="Arial" w:hAnsi="Arial"/>
    </w:rPr>
  </w:style>
  <w:style w:type="character" w:styleId="Hypertextovodkaz">
    <w:name w:val="Hyperlink"/>
    <w:rsid w:val="005A346C"/>
    <w:rPr>
      <w:rFonts w:ascii="Verdana" w:hAnsi="Verdana"/>
      <w:color w:val="0000FF"/>
      <w:u w:val="none"/>
    </w:rPr>
  </w:style>
  <w:style w:type="paragraph" w:styleId="Seznamsodrkami2">
    <w:name w:val="List Bullet 2"/>
    <w:basedOn w:val="Normln"/>
    <w:autoRedefine/>
    <w:rsid w:val="005A346C"/>
    <w:pPr>
      <w:numPr>
        <w:ilvl w:val="2"/>
        <w:numId w:val="10"/>
      </w:numPr>
      <w:spacing w:before="60"/>
      <w:ind w:left="0" w:firstLine="0"/>
      <w:jc w:val="both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.helios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D9EED-8178-4DE1-AEDD-15130AF75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1021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Asseco Czech Republic, a.s.</Company>
  <LinksUpToDate>false</LinksUpToDate>
  <CharactersWithSpaces>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vendula.mechurova</dc:creator>
  <cp:keywords/>
  <dc:description/>
  <cp:lastModifiedBy>Bohuslava Glasslová</cp:lastModifiedBy>
  <cp:revision>3</cp:revision>
  <dcterms:created xsi:type="dcterms:W3CDTF">2026-03-04T11:46:00Z</dcterms:created>
  <dcterms:modified xsi:type="dcterms:W3CDTF">2026-03-09T09:21:00Z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Url">
    <vt:lpwstr/>
  </property>
  <property fmtid="{D5CDD505-2E9C-101B-9397-08002B2CF9AE}" pid="3" name="xd_ProgID">
    <vt:lpwstr/>
  </property>
  <property fmtid="{D5CDD505-2E9C-101B-9397-08002B2CF9AE}" pid="4" name="Order">
    <vt:lpwstr/>
  </property>
  <property fmtid="{D5CDD505-2E9C-101B-9397-08002B2CF9AE}" pid="5" name="MetaInfo">
    <vt:lpwstr/>
  </property>
</Properties>
</file>