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104D2992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070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77127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64863615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198C9E38" w:rsidR="0077127C" w:rsidRPr="00F00EA5" w:rsidRDefault="0077127C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7127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Odpočet - Průtokový bojler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36ADF05C" w:rsidR="00BB1E6D" w:rsidRPr="00723981" w:rsidRDefault="0097223A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Na požadavek investora / uživatel</w:t>
            </w:r>
            <w:r w:rsidR="002F2CDC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7127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byla při realizaci </w:t>
            </w:r>
            <w:bookmarkStart w:id="0" w:name="_GoBack"/>
            <w:bookmarkEnd w:id="0"/>
            <w:r w:rsidR="0077127C">
              <w:rPr>
                <w:rFonts w:ascii="Calibri" w:eastAsia="Times New Roman" w:hAnsi="Calibri" w:cs="Times New Roman"/>
                <w:color w:val="000000"/>
                <w:lang w:eastAsia="cs-CZ"/>
              </w:rPr>
              <w:t>stav</w:t>
            </w:r>
            <w:r w:rsidR="00182C30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  <w:r w:rsidR="0077127C">
              <w:rPr>
                <w:rFonts w:ascii="Calibri" w:eastAsia="Times New Roman" w:hAnsi="Calibri" w:cs="Times New Roman"/>
                <w:color w:val="000000"/>
                <w:lang w:eastAsia="cs-CZ"/>
              </w:rPr>
              <w:t>y napojena kuchyňská (</w:t>
            </w:r>
            <w:proofErr w:type="spellStart"/>
            <w:r w:rsidR="0077127C">
              <w:rPr>
                <w:rFonts w:ascii="Calibri" w:eastAsia="Times New Roman" w:hAnsi="Calibri" w:cs="Times New Roman"/>
                <w:color w:val="000000"/>
                <w:lang w:eastAsia="cs-CZ"/>
              </w:rPr>
              <w:t>dřezová</w:t>
            </w:r>
            <w:proofErr w:type="spellEnd"/>
            <w:r w:rsidR="0077127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baterie) linka na </w:t>
            </w:r>
            <w:r w:rsidR="002F2C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stávající </w:t>
            </w:r>
            <w:r w:rsidR="0077127C">
              <w:rPr>
                <w:rFonts w:ascii="Calibri" w:eastAsia="Times New Roman" w:hAnsi="Calibri" w:cs="Times New Roman"/>
                <w:color w:val="000000"/>
                <w:lang w:eastAsia="cs-CZ"/>
              </w:rPr>
              <w:t>okruh teplé užitkové vody</w:t>
            </w:r>
            <w:r w:rsidR="00BD1CBC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11A55411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Změna vyčísluje </w:t>
            </w:r>
            <w:r w:rsidR="0077127C">
              <w:rPr>
                <w:rFonts w:ascii="Calibri" w:eastAsia="Times New Roman" w:hAnsi="Calibri" w:cs="Times New Roman"/>
                <w:color w:val="000000"/>
                <w:lang w:eastAsia="cs-CZ"/>
              </w:rPr>
              <w:t>odpočet nákladů spojených s dodávkou a montáží průtokového ohřívače, který měl být součástí kuchyňské linky</w:t>
            </w:r>
            <w:r w:rsidR="00BD1CBC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13C6F675" w14:textId="5124BE19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</w:t>
            </w:r>
            <w:r w:rsidR="002F2CDC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zadávání veřejných zakázek č. 134/2016 Sb</w:t>
            </w:r>
            <w:r w:rsidR="002F2CDC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6E60E5D2" w14:textId="5FDFE41A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BD1CBC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4FFADB06" w:rsidR="00723981" w:rsidRPr="00723981" w:rsidRDefault="0097223A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223A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77127C">
              <w:rPr>
                <w:rFonts w:ascii="Calibri" w:eastAsia="Times New Roman" w:hAnsi="Calibri" w:cs="Times New Roman"/>
                <w:color w:val="000000"/>
                <w:lang w:eastAsia="cs-CZ"/>
              </w:rPr>
              <w:t>3 000,00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5430B811" w:rsidR="00723981" w:rsidRPr="00723981" w:rsidRDefault="0077127C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97223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0EB758AF" w:rsidR="00723981" w:rsidRPr="00B91641" w:rsidRDefault="0097223A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7223A">
              <w:rPr>
                <w:rFonts w:ascii="Calibri" w:hAnsi="Calibri" w:cs="Calibri"/>
                <w:b/>
                <w:bCs/>
              </w:rPr>
              <w:t>-3</w:t>
            </w:r>
            <w:r w:rsidR="0077127C">
              <w:rPr>
                <w:rFonts w:ascii="Calibri" w:hAnsi="Calibri" w:cs="Calibri"/>
                <w:b/>
                <w:bCs/>
              </w:rPr>
              <w:t> 000,00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70BE7"/>
    <w:rsid w:val="000A3689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82C30"/>
    <w:rsid w:val="001A02F5"/>
    <w:rsid w:val="001C25EB"/>
    <w:rsid w:val="001D27B1"/>
    <w:rsid w:val="001F161E"/>
    <w:rsid w:val="00242A2A"/>
    <w:rsid w:val="0025514C"/>
    <w:rsid w:val="002627C7"/>
    <w:rsid w:val="00292955"/>
    <w:rsid w:val="002A44A7"/>
    <w:rsid w:val="002C54AA"/>
    <w:rsid w:val="002F29D7"/>
    <w:rsid w:val="002F2CDC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22B26"/>
    <w:rsid w:val="005332C1"/>
    <w:rsid w:val="00533E55"/>
    <w:rsid w:val="005576E7"/>
    <w:rsid w:val="00587789"/>
    <w:rsid w:val="005A6144"/>
    <w:rsid w:val="005A7D95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4682"/>
    <w:rsid w:val="006A77D3"/>
    <w:rsid w:val="006B2CA8"/>
    <w:rsid w:val="006D7524"/>
    <w:rsid w:val="00706239"/>
    <w:rsid w:val="007118D4"/>
    <w:rsid w:val="00723981"/>
    <w:rsid w:val="00754CD7"/>
    <w:rsid w:val="0077127C"/>
    <w:rsid w:val="00783EE4"/>
    <w:rsid w:val="007A6901"/>
    <w:rsid w:val="007C3D8B"/>
    <w:rsid w:val="007E1630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67CE6"/>
    <w:rsid w:val="0097223A"/>
    <w:rsid w:val="00993DEF"/>
    <w:rsid w:val="00995F97"/>
    <w:rsid w:val="009B63EF"/>
    <w:rsid w:val="009D0056"/>
    <w:rsid w:val="00A21710"/>
    <w:rsid w:val="00A36E22"/>
    <w:rsid w:val="00A80CE6"/>
    <w:rsid w:val="00AA5331"/>
    <w:rsid w:val="00AC6C10"/>
    <w:rsid w:val="00AD384B"/>
    <w:rsid w:val="00AF0A67"/>
    <w:rsid w:val="00B075FD"/>
    <w:rsid w:val="00B1114B"/>
    <w:rsid w:val="00B269D0"/>
    <w:rsid w:val="00B320CF"/>
    <w:rsid w:val="00B40367"/>
    <w:rsid w:val="00B4371E"/>
    <w:rsid w:val="00B474DF"/>
    <w:rsid w:val="00B55D33"/>
    <w:rsid w:val="00B6558D"/>
    <w:rsid w:val="00B67F3F"/>
    <w:rsid w:val="00B91641"/>
    <w:rsid w:val="00B92779"/>
    <w:rsid w:val="00BB1CE8"/>
    <w:rsid w:val="00BB1E6D"/>
    <w:rsid w:val="00BD1CBC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C6A11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44409-B2A3-470E-8A78-5CB7E5BA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5</cp:revision>
  <dcterms:created xsi:type="dcterms:W3CDTF">2026-01-30T06:11:00Z</dcterms:created>
  <dcterms:modified xsi:type="dcterms:W3CDTF">2026-03-06T10:48:00Z</dcterms:modified>
</cp:coreProperties>
</file>