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39F4" w14:textId="77777777" w:rsidR="007E3E98" w:rsidRDefault="007E3E98">
      <w:pPr>
        <w:spacing w:after="239" w:line="1" w:lineRule="exact"/>
      </w:pPr>
    </w:p>
    <w:p w14:paraId="06031FDC" w14:textId="77777777" w:rsidR="007E3E98" w:rsidRDefault="00516715">
      <w:pPr>
        <w:pStyle w:val="Titulektabulky0"/>
        <w:shd w:val="clear" w:color="auto" w:fill="auto"/>
        <w:spacing w:after="60"/>
      </w:pPr>
      <w:r>
        <w:t>Číslo smlouvy Krajská správa a údržba silnic Vysočiny, příspěvková organizace: 111/2025-KSÚSV</w:t>
      </w:r>
    </w:p>
    <w:p w14:paraId="40E9E2B6" w14:textId="77777777" w:rsidR="007E3E98" w:rsidRDefault="00516715">
      <w:pPr>
        <w:pStyle w:val="Titulektabulky0"/>
        <w:shd w:val="clear" w:color="auto" w:fill="auto"/>
      </w:pPr>
      <w:r>
        <w:t xml:space="preserve">Číslo smlouvy Obec </w:t>
      </w:r>
      <w:proofErr w:type="gramStart"/>
      <w:r>
        <w:t>Cerekvička - Rosice</w:t>
      </w:r>
      <w:proofErr w:type="gramEnd"/>
      <w:r>
        <w:t>:</w:t>
      </w:r>
    </w:p>
    <w:p w14:paraId="55C34BCF" w14:textId="77777777" w:rsidR="00516715" w:rsidRDefault="00516715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4925"/>
      </w:tblGrid>
      <w:tr w:rsidR="007E3E98" w14:paraId="208FB3F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10" w:type="dxa"/>
            <w:shd w:val="clear" w:color="auto" w:fill="FFFFFF"/>
          </w:tcPr>
          <w:p w14:paraId="67AB24E6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  <w:vAlign w:val="bottom"/>
          </w:tcPr>
          <w:p w14:paraId="2BB38205" w14:textId="77777777" w:rsidR="007E3E98" w:rsidRDefault="00516715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Dodatek č.1 smlouvy o spolupráci</w:t>
            </w:r>
          </w:p>
        </w:tc>
      </w:tr>
    </w:tbl>
    <w:p w14:paraId="43F7BC68" w14:textId="77777777" w:rsidR="007E3E98" w:rsidRDefault="007E3E98">
      <w:pPr>
        <w:spacing w:after="239" w:line="1" w:lineRule="exact"/>
      </w:pPr>
    </w:p>
    <w:p w14:paraId="1203CC08" w14:textId="77777777" w:rsidR="007E3E98" w:rsidRDefault="00516715">
      <w:pPr>
        <w:pStyle w:val="Zkladntext1"/>
        <w:shd w:val="clear" w:color="auto" w:fill="auto"/>
        <w:spacing w:after="160"/>
        <w:jc w:val="center"/>
      </w:pPr>
      <w:r>
        <w:rPr>
          <w:b/>
          <w:bCs/>
        </w:rPr>
        <w:t>1.</w:t>
      </w:r>
      <w:r>
        <w:rPr>
          <w:b/>
          <w:bCs/>
        </w:rPr>
        <w:br/>
        <w:t>Smluvní strany</w:t>
      </w:r>
    </w:p>
    <w:p w14:paraId="36B7181D" w14:textId="77777777" w:rsidR="007E3E98" w:rsidRDefault="00516715">
      <w:pPr>
        <w:pStyle w:val="Titulektabulky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Krajská správa a údržba silnic Vysočiny,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4920"/>
      </w:tblGrid>
      <w:tr w:rsidR="007E3E98" w14:paraId="2CD5B25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910" w:type="dxa"/>
            <w:shd w:val="clear" w:color="auto" w:fill="FFFFFF"/>
            <w:vAlign w:val="bottom"/>
          </w:tcPr>
          <w:p w14:paraId="2924D5C5" w14:textId="77777777" w:rsidR="007E3E98" w:rsidRDefault="00516715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0529BA1E" w14:textId="77777777" w:rsidR="007E3E98" w:rsidRDefault="00516715">
            <w:pPr>
              <w:pStyle w:val="Jin0"/>
              <w:shd w:val="clear" w:color="auto" w:fill="auto"/>
              <w:spacing w:after="0"/>
              <w:ind w:firstLine="220"/>
            </w:pPr>
            <w:r>
              <w:t>Kosovská 1122/16, 586 01 Jihlava</w:t>
            </w:r>
          </w:p>
        </w:tc>
      </w:tr>
      <w:tr w:rsidR="007E3E98" w14:paraId="780D909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10" w:type="dxa"/>
            <w:shd w:val="clear" w:color="auto" w:fill="FFFFFF"/>
            <w:vAlign w:val="bottom"/>
          </w:tcPr>
          <w:p w14:paraId="1D26A7B8" w14:textId="77777777" w:rsidR="007E3E98" w:rsidRDefault="00516715">
            <w:pPr>
              <w:pStyle w:val="Jin0"/>
              <w:shd w:val="clear" w:color="auto" w:fill="auto"/>
              <w:spacing w:after="0"/>
            </w:pPr>
            <w:r>
              <w:t>Pobočka: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6EFCEC99" w14:textId="77777777" w:rsidR="007E3E98" w:rsidRDefault="00516715">
            <w:pPr>
              <w:pStyle w:val="Jin0"/>
              <w:shd w:val="clear" w:color="auto" w:fill="auto"/>
              <w:spacing w:after="0"/>
              <w:ind w:firstLine="220"/>
            </w:pPr>
            <w:r>
              <w:t xml:space="preserve">Správa Jihlava, Kosovská </w:t>
            </w:r>
            <w:proofErr w:type="gramStart"/>
            <w:r>
              <w:t>10a</w:t>
            </w:r>
            <w:proofErr w:type="gramEnd"/>
            <w:r>
              <w:t>, 586 01 Jihlava</w:t>
            </w:r>
          </w:p>
        </w:tc>
      </w:tr>
      <w:tr w:rsidR="007E3E98" w14:paraId="7E051717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910" w:type="dxa"/>
            <w:shd w:val="clear" w:color="auto" w:fill="FFFFFF"/>
            <w:vAlign w:val="bottom"/>
          </w:tcPr>
          <w:p w14:paraId="3B718138" w14:textId="77777777" w:rsidR="007E3E98" w:rsidRDefault="00516715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  <w:p w14:paraId="0C772560" w14:textId="77777777" w:rsidR="007E3E98" w:rsidRDefault="00516715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51E19A28" w14:textId="77777777" w:rsidR="007E3E98" w:rsidRDefault="00516715">
            <w:pPr>
              <w:pStyle w:val="Jin0"/>
              <w:shd w:val="clear" w:color="auto" w:fill="auto"/>
              <w:spacing w:after="0"/>
              <w:ind w:firstLine="22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  <w:p w14:paraId="56E3D8E8" w14:textId="77777777" w:rsidR="007E3E98" w:rsidRDefault="00516715">
            <w:pPr>
              <w:pStyle w:val="Jin0"/>
              <w:shd w:val="clear" w:color="auto" w:fill="auto"/>
              <w:spacing w:after="0"/>
              <w:ind w:firstLine="220"/>
            </w:pPr>
            <w:r>
              <w:t>00090450</w:t>
            </w:r>
          </w:p>
        </w:tc>
      </w:tr>
      <w:tr w:rsidR="007E3E98" w14:paraId="1FFED4B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10" w:type="dxa"/>
            <w:shd w:val="clear" w:color="auto" w:fill="FFFFFF"/>
            <w:vAlign w:val="bottom"/>
          </w:tcPr>
          <w:p w14:paraId="2453D341" w14:textId="77777777" w:rsidR="007E3E98" w:rsidRDefault="00516715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3EDC2EDE" w14:textId="77777777" w:rsidR="007E3E98" w:rsidRDefault="00516715">
            <w:pPr>
              <w:pStyle w:val="Jin0"/>
              <w:shd w:val="clear" w:color="auto" w:fill="auto"/>
              <w:spacing w:after="0"/>
              <w:ind w:firstLine="220"/>
            </w:pPr>
            <w:r>
              <w:t>CZ00090450</w:t>
            </w:r>
          </w:p>
        </w:tc>
      </w:tr>
    </w:tbl>
    <w:p w14:paraId="0E3330B3" w14:textId="77777777" w:rsidR="007E3E98" w:rsidRDefault="00516715">
      <w:pPr>
        <w:pStyle w:val="Titulektabulky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Datová schránka: (dále jen „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Smluvní strana 1</w:t>
      </w:r>
      <w:r>
        <w:rPr>
          <w:rFonts w:ascii="Times New Roman" w:eastAsia="Times New Roman" w:hAnsi="Times New Roman" w:cs="Times New Roman"/>
          <w:sz w:val="22"/>
          <w:szCs w:val="22"/>
        </w:rPr>
        <w:t>“)</w:t>
      </w:r>
    </w:p>
    <w:p w14:paraId="5CDFE9B0" w14:textId="77777777" w:rsidR="007E3E98" w:rsidRDefault="007E3E98">
      <w:pPr>
        <w:spacing w:after="239" w:line="1" w:lineRule="exact"/>
      </w:pPr>
    </w:p>
    <w:p w14:paraId="1514FAA7" w14:textId="77777777" w:rsidR="007E3E98" w:rsidRDefault="00516715">
      <w:pPr>
        <w:pStyle w:val="Zkladntext1"/>
        <w:shd w:val="clear" w:color="auto" w:fill="auto"/>
        <w:spacing w:after="280"/>
        <w:jc w:val="center"/>
      </w:pPr>
      <w:r>
        <w:t>a</w:t>
      </w:r>
    </w:p>
    <w:p w14:paraId="60E099DB" w14:textId="77777777" w:rsidR="007E3E98" w:rsidRDefault="00516715">
      <w:pPr>
        <w:pStyle w:val="Titulektabulky0"/>
        <w:shd w:val="clear" w:color="auto" w:fill="auto"/>
        <w:spacing w:line="26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Obec </w:t>
      </w:r>
      <w:proofErr w:type="gramStart"/>
      <w:r>
        <w:rPr>
          <w:b/>
          <w:bCs/>
          <w:sz w:val="20"/>
          <w:szCs w:val="20"/>
        </w:rPr>
        <w:t>Cerekvička - Rosice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4920"/>
      </w:tblGrid>
      <w:tr w:rsidR="007E3E98" w14:paraId="4219356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10" w:type="dxa"/>
            <w:shd w:val="clear" w:color="auto" w:fill="FFFFFF"/>
            <w:vAlign w:val="bottom"/>
          </w:tcPr>
          <w:p w14:paraId="237B4173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4A8A98EA" w14:textId="77777777" w:rsidR="007E3E98" w:rsidRDefault="00516715">
            <w:pPr>
              <w:pStyle w:val="Jin0"/>
              <w:shd w:val="clear" w:color="auto" w:fill="auto"/>
              <w:spacing w:after="0"/>
              <w:ind w:firstLine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Cerekvička 30, 588 33</w:t>
            </w:r>
          </w:p>
        </w:tc>
      </w:tr>
      <w:tr w:rsidR="007E3E98" w14:paraId="5AAD242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910" w:type="dxa"/>
            <w:shd w:val="clear" w:color="auto" w:fill="FFFFFF"/>
            <w:vAlign w:val="bottom"/>
          </w:tcPr>
          <w:p w14:paraId="5C23906E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Zastoupené: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5B68B323" w14:textId="77777777" w:rsidR="007E3E98" w:rsidRDefault="00516715">
            <w:pPr>
              <w:pStyle w:val="Jin0"/>
              <w:shd w:val="clear" w:color="auto" w:fill="auto"/>
              <w:spacing w:after="0"/>
              <w:ind w:firstLine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Ing. Josefem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Roučou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starostou</w:t>
            </w:r>
          </w:p>
        </w:tc>
      </w:tr>
      <w:tr w:rsidR="007E3E98" w14:paraId="4F6EE5B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910" w:type="dxa"/>
            <w:shd w:val="clear" w:color="auto" w:fill="FFFFFF"/>
            <w:vAlign w:val="bottom"/>
          </w:tcPr>
          <w:p w14:paraId="3F4FB45F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6FC764B2" w14:textId="77777777" w:rsidR="007E3E98" w:rsidRDefault="00516715">
            <w:pPr>
              <w:pStyle w:val="Jin0"/>
              <w:shd w:val="clear" w:color="auto" w:fill="auto"/>
              <w:spacing w:after="0"/>
              <w:ind w:firstLine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42634644</w:t>
            </w:r>
          </w:p>
        </w:tc>
      </w:tr>
    </w:tbl>
    <w:p w14:paraId="6C708535" w14:textId="77777777" w:rsidR="007E3E98" w:rsidRDefault="00516715">
      <w:pPr>
        <w:pStyle w:val="Titulektabulky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DIČ:</w:t>
      </w:r>
    </w:p>
    <w:p w14:paraId="33B344A1" w14:textId="77777777" w:rsidR="007E3E98" w:rsidRDefault="00516715">
      <w:pPr>
        <w:pStyle w:val="Titulektabulky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(dále jen </w:t>
      </w:r>
      <w:r>
        <w:rPr>
          <w:b/>
          <w:bCs/>
          <w:sz w:val="20"/>
          <w:szCs w:val="20"/>
        </w:rPr>
        <w:t>„Obec“)</w:t>
      </w:r>
    </w:p>
    <w:p w14:paraId="7F5CB06C" w14:textId="77777777" w:rsidR="007E3E98" w:rsidRDefault="00516715">
      <w:pPr>
        <w:pStyle w:val="Titulektabulky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rPr>
          <w:b/>
          <w:bCs/>
          <w:sz w:val="20"/>
          <w:szCs w:val="20"/>
        </w:rPr>
        <w:t>Smluvní strany</w:t>
      </w:r>
      <w:r>
        <w:rPr>
          <w:sz w:val="20"/>
          <w:szCs w:val="20"/>
        </w:rPr>
        <w:t>“)</w:t>
      </w:r>
    </w:p>
    <w:p w14:paraId="21E91A92" w14:textId="77777777" w:rsidR="007E3E98" w:rsidRDefault="007E3E98">
      <w:pPr>
        <w:spacing w:after="599" w:line="1" w:lineRule="exact"/>
      </w:pPr>
    </w:p>
    <w:p w14:paraId="06AD05EB" w14:textId="77777777" w:rsidR="007E3E98" w:rsidRDefault="00516715">
      <w:pPr>
        <w:pStyle w:val="Zkladntext1"/>
        <w:shd w:val="clear" w:color="auto" w:fill="auto"/>
      </w:pPr>
      <w:r>
        <w:t xml:space="preserve">uzavírají v souladu s </w:t>
      </w:r>
      <w:proofErr w:type="spellStart"/>
      <w:r>
        <w:t>ust</w:t>
      </w:r>
      <w:proofErr w:type="spellEnd"/>
      <w:r>
        <w:t>. § 2716 a násl. zákona č. 89/2012 Sb., občanský zákoník, (dále jen „občanský zákoník“), tuto smlouvu:</w:t>
      </w:r>
    </w:p>
    <w:p w14:paraId="36C8C8A9" w14:textId="77777777" w:rsidR="007E3E98" w:rsidRDefault="00516715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4FC6CF63" w14:textId="77777777" w:rsidR="007E3E98" w:rsidRDefault="00516715">
      <w:pPr>
        <w:pStyle w:val="Zkladntext1"/>
        <w:shd w:val="clear" w:color="auto" w:fill="auto"/>
        <w:spacing w:after="480"/>
        <w:jc w:val="center"/>
      </w:pPr>
      <w:r>
        <w:rPr>
          <w:b/>
          <w:bCs/>
        </w:rPr>
        <w:t>Podmínky plnění předmětu Smlouvy</w:t>
      </w:r>
    </w:p>
    <w:p w14:paraId="190EFA8F" w14:textId="77777777" w:rsidR="007E3E98" w:rsidRDefault="00516715">
      <w:pPr>
        <w:pStyle w:val="Zkladntext1"/>
        <w:numPr>
          <w:ilvl w:val="0"/>
          <w:numId w:val="1"/>
        </w:numPr>
        <w:shd w:val="clear" w:color="auto" w:fill="auto"/>
        <w:tabs>
          <w:tab w:val="left" w:pos="498"/>
        </w:tabs>
        <w:spacing w:after="120"/>
        <w:ind w:left="380" w:hanging="380"/>
      </w:pPr>
      <w:r>
        <w:t xml:space="preserve">Smluvní strany se dohodly, že každá ze Smluvních stran se bude podílet na financování opravy silnice III/03828, III/03829 a MK mezi těmito komunikacemi na základě uzavřené smlouvy o dílo č. </w:t>
      </w:r>
      <w:r>
        <w:rPr>
          <w:sz w:val="24"/>
          <w:szCs w:val="24"/>
        </w:rPr>
        <w:t>P-ST-</w:t>
      </w:r>
      <w:proofErr w:type="gramStart"/>
      <w:r>
        <w:rPr>
          <w:sz w:val="24"/>
          <w:szCs w:val="24"/>
        </w:rPr>
        <w:t>15- 2025</w:t>
      </w:r>
      <w:proofErr w:type="gramEnd"/>
      <w:r>
        <w:rPr>
          <w:sz w:val="24"/>
          <w:szCs w:val="24"/>
        </w:rPr>
        <w:t xml:space="preserve"> </w:t>
      </w:r>
      <w:r>
        <w:t xml:space="preserve">mezi Krajskou správou a údržbou silnic Vysočiny, příspěvkovou organizací (na straně objednatele) a „Společnost </w:t>
      </w:r>
      <w:proofErr w:type="spellStart"/>
      <w:proofErr w:type="gramStart"/>
      <w:r>
        <w:t>Mitrenga</w:t>
      </w:r>
      <w:proofErr w:type="spellEnd"/>
      <w:r>
        <w:t xml:space="preserve"> - </w:t>
      </w:r>
      <w:proofErr w:type="spellStart"/>
      <w:r>
        <w:t>Hildebrant</w:t>
      </w:r>
      <w:proofErr w:type="spellEnd"/>
      <w:proofErr w:type="gramEnd"/>
      <w:r>
        <w:t xml:space="preserve">“, </w:t>
      </w:r>
      <w:proofErr w:type="spellStart"/>
      <w:proofErr w:type="gramStart"/>
      <w:r>
        <w:t>Mitrenga</w:t>
      </w:r>
      <w:proofErr w:type="spellEnd"/>
      <w:r>
        <w:t xml:space="preserve"> - stavby</w:t>
      </w:r>
      <w:proofErr w:type="gramEnd"/>
      <w:r>
        <w:t xml:space="preserve">, spol. s.r.o. a </w:t>
      </w:r>
      <w:proofErr w:type="spellStart"/>
      <w:r>
        <w:t>Hildebrant</w:t>
      </w:r>
      <w:proofErr w:type="spellEnd"/>
      <w:r>
        <w:t xml:space="preserve"> CZ s.r.o. (na straně zhotovitele).</w:t>
      </w:r>
    </w:p>
    <w:p w14:paraId="6EAF0182" w14:textId="77777777" w:rsidR="007E3E98" w:rsidRDefault="00516715">
      <w:pPr>
        <w:pStyle w:val="Zkladntext1"/>
        <w:shd w:val="clear" w:color="auto" w:fill="auto"/>
        <w:spacing w:line="252" w:lineRule="auto"/>
        <w:ind w:firstLine="380"/>
      </w:pPr>
      <w:r>
        <w:t>pro stavební objekty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2789"/>
        <w:gridCol w:w="2563"/>
        <w:gridCol w:w="2568"/>
      </w:tblGrid>
      <w:tr w:rsidR="007E3E98" w14:paraId="22DF1FB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9D5F5" w14:textId="77777777" w:rsidR="007E3E98" w:rsidRDefault="0051671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Stavební objekt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1EA0D" w14:textId="77777777" w:rsidR="007E3E98" w:rsidRDefault="0051671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Investor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CCA97" w14:textId="77777777" w:rsidR="007E3E98" w:rsidRDefault="0051671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dle SOD bez DPH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4E2D6" w14:textId="77777777" w:rsidR="007E3E98" w:rsidRDefault="0051671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s DPH</w:t>
            </w:r>
          </w:p>
        </w:tc>
      </w:tr>
      <w:tr w:rsidR="007E3E98" w14:paraId="419CC24B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129AA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 SO 000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84BB4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D1646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C6C1F" w14:textId="77777777" w:rsidR="007E3E98" w:rsidRDefault="007E3E98">
            <w:pPr>
              <w:rPr>
                <w:sz w:val="10"/>
                <w:szCs w:val="10"/>
              </w:rPr>
            </w:pPr>
          </w:p>
        </w:tc>
      </w:tr>
      <w:tr w:rsidR="007E3E98" w14:paraId="20E15B18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699B4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I. SO 101.1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35BCC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obec Rančířov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54693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1485A" w14:textId="77777777" w:rsidR="007E3E98" w:rsidRDefault="007E3E98">
            <w:pPr>
              <w:rPr>
                <w:sz w:val="10"/>
                <w:szCs w:val="10"/>
              </w:rPr>
            </w:pPr>
          </w:p>
        </w:tc>
      </w:tr>
      <w:tr w:rsidR="007E3E98" w14:paraId="6DF4A30B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07C9E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I. SO 101.2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696527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A8C5E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D99F" w14:textId="77777777" w:rsidR="007E3E98" w:rsidRDefault="007E3E98">
            <w:pPr>
              <w:rPr>
                <w:sz w:val="10"/>
                <w:szCs w:val="10"/>
              </w:rPr>
            </w:pPr>
          </w:p>
        </w:tc>
      </w:tr>
    </w:tbl>
    <w:p w14:paraId="5D1FC79E" w14:textId="77777777" w:rsidR="007E3E98" w:rsidRDefault="0051671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2789"/>
        <w:gridCol w:w="2563"/>
        <w:gridCol w:w="2568"/>
      </w:tblGrid>
      <w:tr w:rsidR="007E3E98" w14:paraId="7A11951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39E486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II. SO 201.0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0A046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</w:t>
            </w:r>
          </w:p>
        </w:tc>
      </w:tr>
      <w:tr w:rsidR="007E3E98" w14:paraId="61ED384B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17058" w14:textId="77777777" w:rsidR="007E3E98" w:rsidRDefault="0051671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Stavební objekt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FA37A" w14:textId="77777777" w:rsidR="007E3E98" w:rsidRDefault="0051671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Investor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F7268" w14:textId="77777777" w:rsidR="007E3E98" w:rsidRDefault="00516715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dle SOD bez DPH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4FFFD" w14:textId="77777777" w:rsidR="007E3E98" w:rsidRDefault="0051671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s DPH</w:t>
            </w:r>
          </w:p>
        </w:tc>
      </w:tr>
      <w:tr w:rsidR="007E3E98" w14:paraId="1C6F0AD7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5759A" w14:textId="77777777" w:rsidR="007E3E98" w:rsidRDefault="00516715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II. SO 201.1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D8569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FFA2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2D8AC" w14:textId="77777777" w:rsidR="007E3E98" w:rsidRDefault="007E3E98">
            <w:pPr>
              <w:rPr>
                <w:sz w:val="10"/>
                <w:szCs w:val="10"/>
              </w:rPr>
            </w:pPr>
          </w:p>
        </w:tc>
      </w:tr>
      <w:tr w:rsidR="007E3E98" w14:paraId="67DBCC93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F911A" w14:textId="77777777" w:rsidR="007E3E98" w:rsidRDefault="00516715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III. SO 101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E78B8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A28CC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C00E9" w14:textId="77777777" w:rsidR="007E3E98" w:rsidRDefault="007E3E98">
            <w:pPr>
              <w:rPr>
                <w:sz w:val="10"/>
                <w:szCs w:val="10"/>
              </w:rPr>
            </w:pPr>
          </w:p>
        </w:tc>
      </w:tr>
      <w:tr w:rsidR="007E3E98" w14:paraId="69CE8F96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40CC0" w14:textId="77777777" w:rsidR="007E3E98" w:rsidRDefault="00516715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IV. SO 201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A0A6D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EC7FF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B57A8" w14:textId="77777777" w:rsidR="007E3E98" w:rsidRDefault="007E3E98">
            <w:pPr>
              <w:rPr>
                <w:sz w:val="10"/>
                <w:szCs w:val="10"/>
              </w:rPr>
            </w:pPr>
          </w:p>
        </w:tc>
      </w:tr>
      <w:tr w:rsidR="007E3E98" w14:paraId="33A1CF49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7593D" w14:textId="77777777" w:rsidR="007E3E98" w:rsidRDefault="00516715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V. SO 101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75AA3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2B7C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9E8B8" w14:textId="77777777" w:rsidR="007E3E98" w:rsidRDefault="007E3E98">
            <w:pPr>
              <w:rPr>
                <w:sz w:val="10"/>
                <w:szCs w:val="10"/>
              </w:rPr>
            </w:pPr>
          </w:p>
        </w:tc>
      </w:tr>
      <w:tr w:rsidR="007E3E98" w14:paraId="0E8186CE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9E155" w14:textId="77777777" w:rsidR="007E3E98" w:rsidRDefault="00516715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V. SO 101.1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67476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EB300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5E290" w14:textId="77777777" w:rsidR="007E3E98" w:rsidRDefault="007E3E98">
            <w:pPr>
              <w:rPr>
                <w:sz w:val="10"/>
                <w:szCs w:val="10"/>
              </w:rPr>
            </w:pPr>
          </w:p>
        </w:tc>
      </w:tr>
      <w:tr w:rsidR="007E3E98" w14:paraId="459AB089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D542C" w14:textId="77777777" w:rsidR="007E3E98" w:rsidRDefault="00516715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V. SO 102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2CC76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AB8B7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D030B" w14:textId="77777777" w:rsidR="007E3E98" w:rsidRDefault="007E3E98">
            <w:pPr>
              <w:rPr>
                <w:sz w:val="10"/>
                <w:szCs w:val="10"/>
              </w:rPr>
            </w:pPr>
          </w:p>
        </w:tc>
      </w:tr>
      <w:tr w:rsidR="007E3E98" w14:paraId="30B66608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3550E" w14:textId="77777777" w:rsidR="007E3E98" w:rsidRDefault="00516715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V. SO 102.1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2D966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AD354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A1CF9" w14:textId="77777777" w:rsidR="007E3E98" w:rsidRDefault="007E3E98">
            <w:pPr>
              <w:rPr>
                <w:sz w:val="10"/>
                <w:szCs w:val="10"/>
              </w:rPr>
            </w:pPr>
          </w:p>
        </w:tc>
      </w:tr>
      <w:tr w:rsidR="007E3E98" w14:paraId="35148BB8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5181F" w14:textId="77777777" w:rsidR="007E3E98" w:rsidRDefault="00516715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V. SO 103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B4797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Obec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Cerekvička - Rosice</w:t>
            </w:r>
            <w:proofErr w:type="gram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15AB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A023C" w14:textId="77777777" w:rsidR="007E3E98" w:rsidRDefault="007E3E98">
            <w:pPr>
              <w:rPr>
                <w:sz w:val="10"/>
                <w:szCs w:val="10"/>
              </w:rPr>
            </w:pPr>
          </w:p>
        </w:tc>
      </w:tr>
      <w:tr w:rsidR="007E3E98" w14:paraId="0122C21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0D61A" w14:textId="77777777" w:rsidR="007E3E98" w:rsidRDefault="00516715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 SO 901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28F7F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KSÚSV a Obec Rančířov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7ABEB" w14:textId="77777777" w:rsidR="007E3E98" w:rsidRDefault="007E3E9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B135D" w14:textId="77777777" w:rsidR="007E3E98" w:rsidRDefault="007E3E98">
            <w:pPr>
              <w:rPr>
                <w:sz w:val="10"/>
                <w:szCs w:val="10"/>
              </w:rPr>
            </w:pPr>
          </w:p>
        </w:tc>
      </w:tr>
    </w:tbl>
    <w:p w14:paraId="2D7C7DAA" w14:textId="77777777" w:rsidR="007E3E98" w:rsidRDefault="007E3E98">
      <w:pPr>
        <w:spacing w:after="239" w:line="1" w:lineRule="exact"/>
      </w:pPr>
    </w:p>
    <w:p w14:paraId="1BEDBB07" w14:textId="77777777" w:rsidR="007E3E98" w:rsidRDefault="007E3E98">
      <w:pPr>
        <w:spacing w:line="1" w:lineRule="exact"/>
      </w:pPr>
    </w:p>
    <w:p w14:paraId="0A2CB97A" w14:textId="77777777" w:rsidR="007E3E98" w:rsidRDefault="00516715">
      <w:pPr>
        <w:pStyle w:val="Titulektabulky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Cena po dokončení díla vč. ZBV: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2789"/>
        <w:gridCol w:w="2563"/>
        <w:gridCol w:w="2568"/>
      </w:tblGrid>
      <w:tr w:rsidR="007E3E98" w14:paraId="6CCABD1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42272" w14:textId="77777777" w:rsidR="007E3E98" w:rsidRDefault="0051671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Stavební objekt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A5C8D" w14:textId="77777777" w:rsidR="007E3E98" w:rsidRDefault="0051671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Investor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D4318" w14:textId="77777777" w:rsidR="007E3E98" w:rsidRDefault="00516715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dle SOD bez DPH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3E08F" w14:textId="77777777" w:rsidR="007E3E98" w:rsidRDefault="0051671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s DPH</w:t>
            </w:r>
          </w:p>
        </w:tc>
      </w:tr>
      <w:tr w:rsidR="007E3E98" w14:paraId="15887CD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41D54" w14:textId="77777777" w:rsidR="007E3E98" w:rsidRDefault="00516715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V. SO 103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5E593" w14:textId="77777777" w:rsidR="007E3E98" w:rsidRDefault="005167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Obec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Cerekvička - Rosice</w:t>
            </w:r>
            <w:proofErr w:type="gram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50BE0" w14:textId="77777777" w:rsidR="007E3E98" w:rsidRDefault="00516715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142 433,87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55131" w14:textId="77777777" w:rsidR="007E3E98" w:rsidRDefault="00516715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172 344,98</w:t>
            </w:r>
          </w:p>
        </w:tc>
      </w:tr>
    </w:tbl>
    <w:p w14:paraId="302A6594" w14:textId="77777777" w:rsidR="007E3E98" w:rsidRDefault="007E3E98">
      <w:pPr>
        <w:spacing w:after="739" w:line="1" w:lineRule="exact"/>
      </w:pPr>
    </w:p>
    <w:p w14:paraId="6587AE73" w14:textId="77777777" w:rsidR="007E3E98" w:rsidRDefault="00516715">
      <w:pPr>
        <w:pStyle w:val="slonadpisu10"/>
        <w:keepNext/>
        <w:keepLines/>
        <w:shd w:val="clear" w:color="auto" w:fill="auto"/>
      </w:pPr>
      <w:bookmarkStart w:id="0" w:name="bookmark0"/>
      <w:r>
        <w:t>3.</w:t>
      </w:r>
      <w:bookmarkEnd w:id="0"/>
    </w:p>
    <w:p w14:paraId="213C6582" w14:textId="77777777" w:rsidR="007E3E98" w:rsidRDefault="00516715">
      <w:pPr>
        <w:pStyle w:val="Nadpis10"/>
        <w:keepNext/>
        <w:keepLines/>
        <w:shd w:val="clear" w:color="auto" w:fill="auto"/>
        <w:spacing w:after="480"/>
        <w:jc w:val="center"/>
      </w:pPr>
      <w:bookmarkStart w:id="1" w:name="bookmark1"/>
      <w:bookmarkStart w:id="2" w:name="bookmark2"/>
      <w:r>
        <w:t>Závěrečná ustanovení</w:t>
      </w:r>
      <w:bookmarkEnd w:id="1"/>
      <w:bookmarkEnd w:id="2"/>
    </w:p>
    <w:p w14:paraId="250EE16D" w14:textId="77777777" w:rsidR="007E3E98" w:rsidRDefault="00516715">
      <w:pPr>
        <w:pStyle w:val="Zkladntext1"/>
        <w:numPr>
          <w:ilvl w:val="0"/>
          <w:numId w:val="2"/>
        </w:numPr>
        <w:shd w:val="clear" w:color="auto" w:fill="auto"/>
        <w:tabs>
          <w:tab w:val="left" w:pos="475"/>
        </w:tabs>
        <w:ind w:left="400" w:hanging="400"/>
      </w:pPr>
      <w:r>
        <w:t>Ostatní ustanovení Smlouvy o spolupráci nedotčená tímto Dodatkem č. 1 se nemění a zůstávají v platnosti v původním znění</w:t>
      </w:r>
    </w:p>
    <w:p w14:paraId="46EAEB16" w14:textId="77777777" w:rsidR="007E3E98" w:rsidRDefault="00516715">
      <w:pPr>
        <w:pStyle w:val="Zkladntext1"/>
        <w:numPr>
          <w:ilvl w:val="0"/>
          <w:numId w:val="2"/>
        </w:numPr>
        <w:shd w:val="clear" w:color="auto" w:fill="auto"/>
        <w:tabs>
          <w:tab w:val="left" w:pos="475"/>
        </w:tabs>
        <w:ind w:left="400" w:hanging="400"/>
      </w:pPr>
      <w:r>
        <w:t xml:space="preserve">Smluvní strany výslovně souhlasí se zveřejněním této Smlouvy v informačním systému veřejné </w:t>
      </w:r>
      <w:proofErr w:type="gramStart"/>
      <w:r>
        <w:t xml:space="preserve">správy </w:t>
      </w:r>
      <w:r>
        <w:rPr>
          <w:i/>
          <w:iCs/>
        </w:rPr>
        <w:t>-</w:t>
      </w:r>
      <w:r>
        <w:t xml:space="preserve"> Registru</w:t>
      </w:r>
      <w:proofErr w:type="gramEnd"/>
      <w:r>
        <w:t xml:space="preserve"> smluv. Smluvní strany se dohodly, že zákonnou povinnost dle § 5 odst. 2 zákona č. 340/2015 Sb. (zákon o registru smluv) splní „Smluvní strana 1“.</w:t>
      </w:r>
    </w:p>
    <w:p w14:paraId="3D4998B0" w14:textId="77777777" w:rsidR="007E3E98" w:rsidRDefault="00516715">
      <w:pPr>
        <w:pStyle w:val="Zkladntext1"/>
        <w:numPr>
          <w:ilvl w:val="0"/>
          <w:numId w:val="2"/>
        </w:numPr>
        <w:shd w:val="clear" w:color="auto" w:fill="auto"/>
        <w:tabs>
          <w:tab w:val="left" w:pos="475"/>
        </w:tabs>
        <w:spacing w:after="120" w:line="233" w:lineRule="auto"/>
        <w:ind w:left="400" w:hanging="400"/>
      </w:pPr>
      <w:r>
        <w:t>Tento Dodatek je vyhotoven v elektronické podobě, přičemž obě smluvní strany obdrží její elektronický originál.</w:t>
      </w:r>
    </w:p>
    <w:p w14:paraId="4B736EC7" w14:textId="77777777" w:rsidR="007E3E98" w:rsidRDefault="00516715">
      <w:pPr>
        <w:pStyle w:val="Zkladntext1"/>
        <w:numPr>
          <w:ilvl w:val="0"/>
          <w:numId w:val="2"/>
        </w:numPr>
        <w:shd w:val="clear" w:color="auto" w:fill="auto"/>
        <w:tabs>
          <w:tab w:val="left" w:pos="475"/>
        </w:tabs>
        <w:ind w:left="400" w:hanging="400"/>
      </w:pPr>
      <w:r>
        <w:t>Dodatek je platný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Smlouvu, a to oběma smluvními stranami).</w:t>
      </w:r>
      <w:r>
        <w:br w:type="page"/>
      </w:r>
    </w:p>
    <w:p w14:paraId="266DB624" w14:textId="77777777" w:rsidR="007E3E98" w:rsidRDefault="00516715">
      <w:pPr>
        <w:pStyle w:val="Zkladntext1"/>
        <w:numPr>
          <w:ilvl w:val="0"/>
          <w:numId w:val="2"/>
        </w:numPr>
        <w:shd w:val="clear" w:color="auto" w:fill="auto"/>
        <w:tabs>
          <w:tab w:val="left" w:pos="531"/>
        </w:tabs>
        <w:spacing w:after="360"/>
      </w:pPr>
      <w:r>
        <w:lastRenderedPageBreak/>
        <w:t>Dodatek je účinný dnem jejího uveřejnění v registru smluv.</w:t>
      </w:r>
    </w:p>
    <w:p w14:paraId="59F1417E" w14:textId="77777777" w:rsidR="007E3E98" w:rsidRDefault="00516715">
      <w:pPr>
        <w:pStyle w:val="Nadpis10"/>
        <w:keepNext/>
        <w:keepLines/>
        <w:shd w:val="clear" w:color="auto" w:fill="auto"/>
        <w:spacing w:after="1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A5AAA16" wp14:editId="433BE822">
                <wp:simplePos x="0" y="0"/>
                <wp:positionH relativeFrom="page">
                  <wp:posOffset>3648710</wp:posOffset>
                </wp:positionH>
                <wp:positionV relativeFrom="paragraph">
                  <wp:posOffset>12700</wp:posOffset>
                </wp:positionV>
                <wp:extent cx="563880" cy="170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2DFEB" w14:textId="77777777" w:rsidR="007E3E98" w:rsidRDefault="0051671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Za obec: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7.30000000000001pt;margin-top:1.pt;width:44.399999999999999pt;height:13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obec: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3"/>
      <w:bookmarkStart w:id="4" w:name="bookmark4"/>
      <w:r>
        <w:rPr>
          <w:rFonts w:ascii="Arial" w:eastAsia="Arial" w:hAnsi="Arial" w:cs="Arial"/>
          <w:sz w:val="20"/>
          <w:szCs w:val="20"/>
        </w:rPr>
        <w:t>Za KSÚSV:</w:t>
      </w:r>
      <w:bookmarkEnd w:id="3"/>
      <w:bookmarkEnd w:id="4"/>
    </w:p>
    <w:p w14:paraId="176A6461" w14:textId="77777777" w:rsidR="007E3E98" w:rsidRDefault="00516715">
      <w:pPr>
        <w:pStyle w:val="Zkladntext20"/>
        <w:shd w:val="clear" w:color="auto" w:fill="auto"/>
        <w:ind w:left="3040"/>
        <w:sectPr w:rsidR="007E3E98">
          <w:headerReference w:type="default" r:id="rId7"/>
          <w:footerReference w:type="default" r:id="rId8"/>
          <w:pgSz w:w="11900" w:h="16840"/>
          <w:pgMar w:top="2146" w:right="1223" w:bottom="1340" w:left="1073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C452788" wp14:editId="340A7BAD">
                <wp:simplePos x="0" y="0"/>
                <wp:positionH relativeFrom="page">
                  <wp:posOffset>770890</wp:posOffset>
                </wp:positionH>
                <wp:positionV relativeFrom="paragraph">
                  <wp:posOffset>12700</wp:posOffset>
                </wp:positionV>
                <wp:extent cx="838200" cy="1708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B85E07" w14:textId="77777777" w:rsidR="007E3E98" w:rsidRDefault="0051671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0.700000000000003pt;margin-top:1.pt;width:66.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Cerekvičce dne: 2.března 2026</w:t>
      </w:r>
    </w:p>
    <w:p w14:paraId="67999C67" w14:textId="77777777" w:rsidR="007E3E98" w:rsidRDefault="007E3E98">
      <w:pPr>
        <w:spacing w:before="51" w:after="51" w:line="240" w:lineRule="exact"/>
        <w:rPr>
          <w:sz w:val="19"/>
          <w:szCs w:val="19"/>
        </w:rPr>
      </w:pPr>
    </w:p>
    <w:p w14:paraId="0B11F9FB" w14:textId="77777777" w:rsidR="007E3E98" w:rsidRDefault="007E3E98">
      <w:pPr>
        <w:spacing w:line="1" w:lineRule="exact"/>
        <w:sectPr w:rsidR="007E3E98">
          <w:type w:val="continuous"/>
          <w:pgSz w:w="11900" w:h="16840"/>
          <w:pgMar w:top="2156" w:right="0" w:bottom="10978" w:left="0" w:header="0" w:footer="3" w:gutter="0"/>
          <w:cols w:space="720"/>
          <w:noEndnote/>
          <w:docGrid w:linePitch="360"/>
        </w:sectPr>
      </w:pPr>
    </w:p>
    <w:p w14:paraId="4BAFCE80" w14:textId="77777777" w:rsidR="007E3E98" w:rsidRDefault="0051671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1376BA6" wp14:editId="162983F1">
                <wp:simplePos x="0" y="0"/>
                <wp:positionH relativeFrom="page">
                  <wp:posOffset>3733800</wp:posOffset>
                </wp:positionH>
                <wp:positionV relativeFrom="paragraph">
                  <wp:posOffset>12700</wp:posOffset>
                </wp:positionV>
                <wp:extent cx="1752600" cy="80137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3FC894" w14:textId="272D5DD1" w:rsidR="007E3E98" w:rsidRDefault="00516715">
                            <w:pPr>
                              <w:pStyle w:val="Zkladntext20"/>
                              <w:shd w:val="clear" w:color="auto" w:fill="auto"/>
                              <w:spacing w:line="223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Elektronicky podepsáno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Ing. Josef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Rouča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10:20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02.03.2026 RSA/4096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376BA6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margin-left:294pt;margin-top:1pt;width:138pt;height:63.1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" filled="f" stroked="f">
                <v:textbox inset="0,0,0,0">
                  <w:txbxContent>
                    <w:p w14:paraId="5B3FC894" w14:textId="272D5DD1" w:rsidR="007E3E98" w:rsidRDefault="00516715">
                      <w:pPr>
                        <w:pStyle w:val="Zkladntext20"/>
                        <w:shd w:val="clear" w:color="auto" w:fill="auto"/>
                        <w:spacing w:line="223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Elektronicky podepsáno </w:t>
                      </w:r>
                      <w:r>
                        <w:rPr>
                          <w:sz w:val="28"/>
                          <w:szCs w:val="28"/>
                        </w:rPr>
                        <w:t xml:space="preserve">Ing. Josef </w:t>
                      </w:r>
                      <w:proofErr w:type="spellStart"/>
                      <w:proofErr w:type="gramStart"/>
                      <w:r>
                        <w:rPr>
                          <w:sz w:val="28"/>
                          <w:szCs w:val="28"/>
                        </w:rPr>
                        <w:t>Rouča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>10:20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02.03.2026 RSA/4096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291E6CF" w14:textId="40401C8A" w:rsidR="007E3E98" w:rsidRDefault="007E3E98">
      <w:pPr>
        <w:jc w:val="center"/>
        <w:rPr>
          <w:sz w:val="2"/>
          <w:szCs w:val="2"/>
        </w:rPr>
      </w:pPr>
    </w:p>
    <w:p w14:paraId="131EF237" w14:textId="77777777" w:rsidR="007E3E98" w:rsidRDefault="00516715">
      <w:pPr>
        <w:pStyle w:val="Zkladntext20"/>
        <w:shd w:val="clear" w:color="auto" w:fill="auto"/>
        <w:spacing w:line="276" w:lineRule="auto"/>
        <w:sectPr w:rsidR="007E3E98">
          <w:type w:val="continuous"/>
          <w:pgSz w:w="11900" w:h="16840"/>
          <w:pgMar w:top="2156" w:right="7099" w:bottom="10978" w:left="1148" w:header="0" w:footer="3" w:gutter="0"/>
          <w:cols w:num="2" w:space="100"/>
          <w:noEndnote/>
          <w:docGrid w:linePitch="360"/>
        </w:sectPr>
      </w:pPr>
      <w:r>
        <w:t>Digitálně podepsal Ing. Radovan Necid Datum: 2026.03.05 07:34:43 +01'00'</w:t>
      </w:r>
    </w:p>
    <w:p w14:paraId="253EE580" w14:textId="77777777" w:rsidR="007E3E98" w:rsidRDefault="0051671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14C477F1" wp14:editId="503A237A">
                <wp:simplePos x="0" y="0"/>
                <wp:positionH relativeFrom="page">
                  <wp:posOffset>3648710</wp:posOffset>
                </wp:positionH>
                <wp:positionV relativeFrom="paragraph">
                  <wp:posOffset>12700</wp:posOffset>
                </wp:positionV>
                <wp:extent cx="1222375" cy="259080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3E29F5" w14:textId="77777777" w:rsidR="007E3E98" w:rsidRDefault="0051671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Ing. Josef </w:t>
                            </w:r>
                            <w:proofErr w:type="spellStart"/>
                            <w:r>
                              <w:t>Rouča</w:t>
                            </w:r>
                            <w:proofErr w:type="spellEnd"/>
                            <w:r>
                              <w:t>, starosta</w:t>
                            </w:r>
                          </w:p>
                          <w:p w14:paraId="45DC73BF" w14:textId="77777777" w:rsidR="007E3E98" w:rsidRDefault="0051671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Obce </w:t>
                            </w:r>
                            <w:proofErr w:type="gramStart"/>
                            <w:r>
                              <w:t>Cerekvička - Rosice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87.30000000000001pt;margin-top:1.pt;width:96.25pt;height:20.39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Josef Rouča, starosta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Obce Cerekvička - Rosice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9DC4C07" w14:textId="77777777" w:rsidR="00516715" w:rsidRDefault="00516715">
      <w:pPr>
        <w:pStyle w:val="Zkladntext30"/>
        <w:shd w:val="clear" w:color="auto" w:fill="auto"/>
        <w:jc w:val="both"/>
      </w:pPr>
      <w:r>
        <w:t xml:space="preserve">Ing. Radovan Necid, ředitel organizace </w:t>
      </w:r>
    </w:p>
    <w:p w14:paraId="30DF0F22" w14:textId="77777777" w:rsidR="00516715" w:rsidRDefault="00516715">
      <w:pPr>
        <w:pStyle w:val="Zkladntext30"/>
        <w:shd w:val="clear" w:color="auto" w:fill="auto"/>
        <w:jc w:val="both"/>
      </w:pPr>
      <w:r>
        <w:t>Krajská správa a údržba silnic Vysočiny,</w:t>
      </w:r>
    </w:p>
    <w:p w14:paraId="78F717D8" w14:textId="035D6457" w:rsidR="007E3E98" w:rsidRDefault="00516715">
      <w:pPr>
        <w:pStyle w:val="Zkladntext30"/>
        <w:shd w:val="clear" w:color="auto" w:fill="auto"/>
        <w:jc w:val="both"/>
      </w:pPr>
      <w:r>
        <w:t xml:space="preserve"> příspěvková organizace</w:t>
      </w:r>
    </w:p>
    <w:sectPr w:rsidR="007E3E98">
      <w:type w:val="continuous"/>
      <w:pgSz w:w="11900" w:h="16840"/>
      <w:pgMar w:top="2156" w:right="6163" w:bottom="2156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D545" w14:textId="77777777" w:rsidR="00516715" w:rsidRDefault="00516715">
      <w:r>
        <w:separator/>
      </w:r>
    </w:p>
  </w:endnote>
  <w:endnote w:type="continuationSeparator" w:id="0">
    <w:p w14:paraId="2DB633A0" w14:textId="77777777" w:rsidR="00516715" w:rsidRDefault="0051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B8B6" w14:textId="77777777" w:rsidR="007E3E98" w:rsidRDefault="005167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8C7B1D3" wp14:editId="7FFDC81C">
              <wp:simplePos x="0" y="0"/>
              <wp:positionH relativeFrom="page">
                <wp:posOffset>3397250</wp:posOffset>
              </wp:positionH>
              <wp:positionV relativeFrom="page">
                <wp:posOffset>10367010</wp:posOffset>
              </wp:positionV>
              <wp:extent cx="667385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0DECD" w14:textId="77777777" w:rsidR="007E3E98" w:rsidRDefault="0051671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67.5pt;margin-top:816.29999999999995pt;width:52.549999999999997pt;height:8.6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A126" w14:textId="77777777" w:rsidR="007E3E98" w:rsidRDefault="007E3E98"/>
  </w:footnote>
  <w:footnote w:type="continuationSeparator" w:id="0">
    <w:p w14:paraId="419643E9" w14:textId="77777777" w:rsidR="007E3E98" w:rsidRDefault="007E3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1B85" w14:textId="77777777" w:rsidR="007E3E98" w:rsidRDefault="005167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8428603" wp14:editId="0B1BF4DD">
              <wp:simplePos x="0" y="0"/>
              <wp:positionH relativeFrom="page">
                <wp:posOffset>727075</wp:posOffset>
              </wp:positionH>
              <wp:positionV relativeFrom="page">
                <wp:posOffset>509270</wp:posOffset>
              </wp:positionV>
              <wp:extent cx="2273935" cy="481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1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B8324" w14:textId="77777777" w:rsidR="007E3E98" w:rsidRDefault="0051671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B3F56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color w:val="3B3F56"/>
                              <w:sz w:val="15"/>
                              <w:szCs w:val="15"/>
                            </w:rPr>
                            <w:t xml:space="preserve"> '"v.</w:t>
                          </w:r>
                        </w:p>
                        <w:p w14:paraId="0A22DDB7" w14:textId="77777777" w:rsidR="007E3E98" w:rsidRDefault="00516715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B3F56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7.25pt;margin-top:40.100000000000001pt;width:179.05000000000001pt;height:37.8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B3F56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cs-CZ" w:eastAsia="cs-CZ" w:bidi="cs-CZ"/>
                      </w:rPr>
                      <w:t>Krajská správa</w:t>
                    </w:r>
                    <w:r>
                      <w:rPr>
                        <w:color w:val="3B3F56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'"v.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B3F56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cs-CZ" w:eastAsia="cs-CZ" w:bidi="cs-CZ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A8D789C" wp14:editId="3058C699">
              <wp:simplePos x="0" y="0"/>
              <wp:positionH relativeFrom="page">
                <wp:posOffset>705485</wp:posOffset>
              </wp:positionH>
              <wp:positionV relativeFrom="page">
                <wp:posOffset>1106805</wp:posOffset>
              </wp:positionV>
              <wp:extent cx="4956175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617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D0605" w14:textId="77777777" w:rsidR="007E3E98" w:rsidRDefault="0051671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Smlouva o spolupráci III/03826 Rančířov průtah, III/03827 Čížov průtah, III/03828, III/03829 Cerekvička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5.549999999999997pt;margin-top:87.150000000000006pt;width:390.25pt;height:7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Smlouva o spolupráci III/03826 Rančířov průtah, III/03827 Čížov průtah, III/03828, III/03829 Cerekvička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56F7"/>
    <w:multiLevelType w:val="multilevel"/>
    <w:tmpl w:val="18CCCE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BF0793"/>
    <w:multiLevelType w:val="multilevel"/>
    <w:tmpl w:val="86968D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2387542">
    <w:abstractNumId w:val="1"/>
  </w:num>
  <w:num w:numId="2" w16cid:durableId="55207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98"/>
    <w:rsid w:val="00393971"/>
    <w:rsid w:val="00516715"/>
    <w:rsid w:val="007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7253"/>
  <w15:docId w15:val="{6670E14C-B579-4704-A1DB-D52D4B50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lonadpisu1">
    <w:name w:val="Číslo nadpisu #1_"/>
    <w:basedOn w:val="Standardnpsmoodstavce"/>
    <w:link w:val="slonadpis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color w:val="37416F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lonadpisu10">
    <w:name w:val="Číslo nadpisu #1"/>
    <w:basedOn w:val="Normln"/>
    <w:link w:val="slonadpisu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3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i/>
      <w:iCs/>
      <w:color w:val="37416F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Marešová Marie</cp:lastModifiedBy>
  <cp:revision>2</cp:revision>
  <dcterms:created xsi:type="dcterms:W3CDTF">2026-03-05T07:41:00Z</dcterms:created>
  <dcterms:modified xsi:type="dcterms:W3CDTF">2026-03-05T07:42:00Z</dcterms:modified>
</cp:coreProperties>
</file>