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940" w:line="300" w:lineRule="auto"/>
        <w:ind w:left="0" w:right="0" w:firstLine="2980"/>
        <w:jc w:val="left"/>
      </w:pPr>
      <w:bookmarkStart w:id="0" w:name="bookmark0"/>
      <w:bookmarkStart w:id="1" w:name="bookmark1"/>
      <w:r>
        <w:rPr>
          <w:b/>
          <w:bCs/>
          <w:color w:val="000000"/>
          <w:spacing w:val="0"/>
          <w:w w:val="100"/>
          <w:position w:val="0"/>
          <w:sz w:val="36"/>
          <w:szCs w:val="36"/>
          <w:shd w:val="clear" w:color="auto" w:fill="auto"/>
          <w:lang w:val="cs-CZ" w:eastAsia="cs-CZ" w:bidi="cs-CZ"/>
        </w:rPr>
        <w:t xml:space="preserve">SMLOUVA O DÍLO </w:t>
      </w:r>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p>
    <w:p>
      <w:pPr>
        <w:pStyle w:val="Style2"/>
        <w:keepNext w:val="0"/>
        <w:keepLines w:val="0"/>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Číslo smlouvy objednatele: 257/2026</w:t>
        <w:br/>
        <w:t>Číslo smlouvy zhotovitele: z91/24</w:t>
      </w:r>
      <w:bookmarkEnd w:id="2"/>
      <w:bookmarkEnd w:id="3"/>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80" w:line="240" w:lineRule="auto"/>
        <w:ind w:left="4500" w:right="0" w:hanging="4300"/>
        <w:jc w:val="left"/>
      </w:pPr>
      <w:r>
        <w:rPr>
          <w:b/>
          <w:bCs/>
          <w:color w:val="000000"/>
          <w:spacing w:val="0"/>
          <w:w w:val="100"/>
          <w:position w:val="0"/>
          <w:shd w:val="clear" w:color="auto" w:fill="auto"/>
          <w:lang w:val="cs-CZ" w:eastAsia="cs-CZ" w:bidi="cs-CZ"/>
        </w:rPr>
        <w:t>“VD Přísečnice, sdružený objekt – odběrné etáže zásobení RH 2026, číslo akce: 201 766“</w:t>
      </w:r>
    </w:p>
    <w:p>
      <w:pPr>
        <w:pStyle w:val="Style10"/>
        <w:keepNext/>
        <w:keepLines/>
        <w:widowControl w:val="0"/>
        <w:shd w:val="clear" w:color="auto" w:fill="auto"/>
        <w:bidi w:val="0"/>
        <w:spacing w:before="0" w:after="180" w:line="240" w:lineRule="auto"/>
        <w:ind w:left="0" w:right="0" w:firstLine="0"/>
        <w:jc w:val="left"/>
      </w:pPr>
      <w:bookmarkStart w:id="4" w:name="bookmark4"/>
      <w:bookmarkStart w:id="5" w:name="bookmark5"/>
      <w:bookmarkStart w:id="6" w:name="bookmark6"/>
      <w:r>
        <w:rPr>
          <w:b/>
          <w:bCs/>
          <w:color w:val="000000"/>
          <w:spacing w:val="0"/>
          <w:w w:val="100"/>
          <w:position w:val="0"/>
          <w:shd w:val="clear" w:color="auto" w:fill="auto"/>
          <w:lang w:val="cs-CZ" w:eastAsia="cs-CZ" w:bidi="cs-CZ"/>
        </w:rPr>
        <w:t>Smluvní strany:</w:t>
      </w:r>
      <w:bookmarkEnd w:id="4"/>
      <w:bookmarkEnd w:id="5"/>
      <w:bookmarkEnd w:id="6"/>
    </w:p>
    <w:p>
      <w:pPr>
        <w:pStyle w:val="Style10"/>
        <w:keepNext/>
        <w:keepLines/>
        <w:widowControl w:val="0"/>
        <w:shd w:val="clear" w:color="auto" w:fill="auto"/>
        <w:tabs>
          <w:tab w:pos="4296" w:val="left"/>
        </w:tabs>
        <w:bidi w:val="0"/>
        <w:spacing w:before="0" w:after="0" w:line="240" w:lineRule="auto"/>
        <w:ind w:left="0" w:right="0" w:firstLine="0"/>
        <w:jc w:val="left"/>
      </w:pPr>
      <w:bookmarkStart w:id="7" w:name="bookmark7"/>
      <w:bookmarkStart w:id="8" w:name="bookmark8"/>
      <w:bookmarkStart w:id="9" w:name="bookmark9"/>
      <w:r>
        <w:rPr>
          <w:b/>
          <w:bCs/>
          <w:color w:val="000000"/>
          <w:spacing w:val="0"/>
          <w:w w:val="100"/>
          <w:position w:val="0"/>
          <w:shd w:val="clear" w:color="auto" w:fill="auto"/>
          <w:lang w:val="cs-CZ" w:eastAsia="cs-CZ" w:bidi="cs-CZ"/>
        </w:rPr>
        <w:t>objednatel:</w:t>
        <w:tab/>
        <w:t>Povodí Ohře, státní podnik</w:t>
      </w:r>
      <w:bookmarkEnd w:id="7"/>
      <w:bookmarkEnd w:id="8"/>
      <w:bookmarkEnd w:id="9"/>
    </w:p>
    <w:p>
      <w:pPr>
        <w:pStyle w:val="Style10"/>
        <w:keepNext/>
        <w:keepLines/>
        <w:widowControl w:val="0"/>
        <w:shd w:val="clear" w:color="auto" w:fill="auto"/>
        <w:tabs>
          <w:tab w:pos="4296" w:val="left"/>
        </w:tabs>
        <w:bidi w:val="0"/>
        <w:spacing w:before="0" w:after="0" w:line="240" w:lineRule="auto"/>
        <w:ind w:left="0" w:right="0" w:firstLine="0"/>
        <w:jc w:val="left"/>
      </w:pPr>
      <w:bookmarkStart w:id="10" w:name="bookmark10"/>
      <w:bookmarkStart w:id="11" w:name="bookmark11"/>
      <w:bookmarkStart w:id="12" w:name="bookmark12"/>
      <w:r>
        <w:rPr>
          <w:color w:val="000000"/>
          <w:spacing w:val="0"/>
          <w:w w:val="100"/>
          <w:position w:val="0"/>
          <w:shd w:val="clear" w:color="auto" w:fill="auto"/>
          <w:lang w:val="cs-CZ" w:eastAsia="cs-CZ" w:bidi="cs-CZ"/>
        </w:rPr>
        <w:t>sídlo:</w:t>
        <w:tab/>
        <w:t>Bezručova 4219, 430 03 Chomutov</w:t>
      </w:r>
      <w:bookmarkEnd w:id="10"/>
      <w:bookmarkEnd w:id="11"/>
      <w:bookmarkEnd w:id="12"/>
    </w:p>
    <w:p>
      <w:pPr>
        <w:pStyle w:val="Style2"/>
        <w:keepNext w:val="0"/>
        <w:keepLines w:val="0"/>
        <w:widowControl w:val="0"/>
        <w:shd w:val="clear" w:color="auto" w:fill="auto"/>
        <w:bidi w:val="0"/>
        <w:spacing w:before="0" w:line="240" w:lineRule="auto"/>
        <w:ind w:left="0" w:right="0" w:firstLine="0"/>
        <w:jc w:val="left"/>
      </w:pPr>
      <w:bookmarkStart w:id="13" w:name="bookmark13"/>
      <w:r>
        <w:rPr>
          <w:color w:val="000000"/>
          <w:spacing w:val="0"/>
          <w:w w:val="100"/>
          <w:position w:val="0"/>
          <w:shd w:val="clear" w:color="auto" w:fill="auto"/>
          <w:lang w:val="cs-CZ" w:eastAsia="cs-CZ" w:bidi="cs-CZ"/>
        </w:rPr>
        <w:t>statutární orgán: oprávněn k podpisu smlouvy a k jednání o věcech smluvních: oprávněn jednat o věcech technických:</w:t>
      </w:r>
      <w:bookmarkEnd w:id="13"/>
    </w:p>
    <w:p>
      <w:pPr>
        <w:pStyle w:val="Style2"/>
        <w:keepNext w:val="0"/>
        <w:keepLines w:val="0"/>
        <w:widowControl w:val="0"/>
        <w:shd w:val="clear" w:color="auto" w:fill="auto"/>
        <w:bidi w:val="0"/>
        <w:spacing w:before="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technický dozor objednatele:</w:t>
      </w:r>
      <w:bookmarkEnd w:id="14"/>
      <w:bookmarkEnd w:id="15"/>
    </w:p>
    <w:p>
      <w:pPr>
        <w:pStyle w:val="Style2"/>
        <w:keepNext w:val="0"/>
        <w:keepLines w:val="0"/>
        <w:widowControl w:val="0"/>
        <w:shd w:val="clear" w:color="auto" w:fill="auto"/>
        <w:tabs>
          <w:tab w:pos="4296" w:val="left"/>
        </w:tabs>
        <w:bidi w:val="0"/>
        <w:spacing w:before="0" w:after="0" w:line="240" w:lineRule="auto"/>
        <w:ind w:left="0" w:right="0" w:firstLine="0"/>
        <w:jc w:val="left"/>
      </w:pPr>
      <w:bookmarkStart w:id="16" w:name="bookmark16"/>
      <w:r>
        <w:rPr>
          <w:color w:val="000000"/>
          <w:spacing w:val="0"/>
          <w:w w:val="100"/>
          <w:position w:val="0"/>
          <w:shd w:val="clear" w:color="auto" w:fill="auto"/>
          <w:lang w:val="cs-CZ" w:eastAsia="cs-CZ" w:bidi="cs-CZ"/>
        </w:rPr>
        <w:t>IČO:</w:t>
        <w:tab/>
        <w:t>70889988</w:t>
      </w:r>
      <w:bookmarkEnd w:id="16"/>
    </w:p>
    <w:p>
      <w:pPr>
        <w:pStyle w:val="Style10"/>
        <w:keepNext/>
        <w:keepLines/>
        <w:widowControl w:val="0"/>
        <w:shd w:val="clear" w:color="auto" w:fill="auto"/>
        <w:tabs>
          <w:tab w:pos="4296" w:val="left"/>
        </w:tabs>
        <w:bidi w:val="0"/>
        <w:spacing w:before="0" w:after="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DIČ:</w:t>
        <w:tab/>
        <w:t>CZ70889988</w:t>
      </w:r>
      <w:bookmarkEnd w:id="17"/>
      <w:bookmarkEnd w:id="18"/>
      <w:bookmarkEnd w:id="19"/>
    </w:p>
    <w:p>
      <w:pPr>
        <w:pStyle w:val="Style10"/>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bankovní spojení:</w:t>
      </w:r>
      <w:bookmarkEnd w:id="20"/>
      <w:bookmarkEnd w:id="21"/>
      <w:bookmarkEnd w:id="22"/>
    </w:p>
    <w:p>
      <w:pPr>
        <w:pStyle w:val="Style10"/>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číslo účtu:</w:t>
      </w:r>
      <w:bookmarkEnd w:id="23"/>
      <w:bookmarkEnd w:id="24"/>
      <w:bookmarkEnd w:id="2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0"/>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(dále jen „objednatel“)</w:t>
      </w:r>
      <w:bookmarkEnd w:id="26"/>
      <w:bookmarkEnd w:id="27"/>
      <w:bookmarkEnd w:id="28"/>
    </w:p>
    <w:p>
      <w:pPr>
        <w:pStyle w:val="Style10"/>
        <w:keepNext/>
        <w:keepLines/>
        <w:widowControl w:val="0"/>
        <w:shd w:val="clear" w:color="auto" w:fill="auto"/>
        <w:bidi w:val="0"/>
        <w:spacing w:before="0" w:after="180" w:line="240" w:lineRule="auto"/>
        <w:ind w:left="0" w:right="0" w:firstLine="0"/>
        <w:jc w:val="left"/>
      </w:pPr>
      <w:bookmarkStart w:id="29" w:name="bookmark29"/>
      <w:bookmarkStart w:id="30" w:name="bookmark30"/>
      <w:bookmarkStart w:id="31" w:name="bookmark31"/>
      <w:r>
        <w:rPr>
          <w:b/>
          <w:bCs/>
          <w:color w:val="000000"/>
          <w:spacing w:val="0"/>
          <w:w w:val="100"/>
          <w:position w:val="0"/>
          <w:shd w:val="clear" w:color="auto" w:fill="auto"/>
          <w:lang w:val="cs-CZ" w:eastAsia="cs-CZ" w:bidi="cs-CZ"/>
        </w:rPr>
        <w:t>a</w:t>
      </w:r>
      <w:bookmarkEnd w:id="29"/>
      <w:bookmarkEnd w:id="30"/>
      <w:bookmarkEnd w:id="31"/>
    </w:p>
    <w:p>
      <w:pPr>
        <w:pStyle w:val="Style10"/>
        <w:keepNext/>
        <w:keepLines/>
        <w:widowControl w:val="0"/>
        <w:shd w:val="clear" w:color="auto" w:fill="auto"/>
        <w:tabs>
          <w:tab w:pos="4296" w:val="left"/>
        </w:tabs>
        <w:bidi w:val="0"/>
        <w:spacing w:before="0" w:after="0" w:line="240" w:lineRule="auto"/>
        <w:ind w:left="0" w:right="0" w:firstLine="0"/>
        <w:jc w:val="left"/>
      </w:pPr>
      <w:bookmarkStart w:id="32" w:name="bookmark32"/>
      <w:bookmarkStart w:id="33" w:name="bookmark33"/>
      <w:bookmarkStart w:id="34" w:name="bookmark34"/>
      <w:r>
        <w:rPr>
          <w:b/>
          <w:bCs/>
          <w:color w:val="000000"/>
          <w:spacing w:val="0"/>
          <w:w w:val="100"/>
          <w:position w:val="0"/>
          <w:shd w:val="clear" w:color="auto" w:fill="auto"/>
          <w:lang w:val="cs-CZ" w:eastAsia="cs-CZ" w:bidi="cs-CZ"/>
        </w:rPr>
        <w:t>zhotovitel:</w:t>
        <w:tab/>
        <w:t>Potápěčská stanice, a.s.</w:t>
      </w:r>
      <w:bookmarkEnd w:id="32"/>
      <w:bookmarkEnd w:id="33"/>
      <w:bookmarkEnd w:id="34"/>
    </w:p>
    <w:p>
      <w:pPr>
        <w:pStyle w:val="Style10"/>
        <w:keepNext/>
        <w:keepLines/>
        <w:widowControl w:val="0"/>
        <w:shd w:val="clear" w:color="auto" w:fill="auto"/>
        <w:tabs>
          <w:tab w:pos="4296" w:val="left"/>
        </w:tabs>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sídlo:</w:t>
        <w:tab/>
        <w:t>Botičská 1936/4, Nové Město, 128 00 Praha 2</w:t>
      </w:r>
      <w:bookmarkEnd w:id="35"/>
      <w:bookmarkEnd w:id="36"/>
      <w:bookmarkEnd w:id="37"/>
    </w:p>
    <w:p>
      <w:pPr>
        <w:pStyle w:val="Style2"/>
        <w:keepNext w:val="0"/>
        <w:keepLines w:val="0"/>
        <w:widowControl w:val="0"/>
        <w:shd w:val="clear" w:color="auto" w:fill="auto"/>
        <w:bidi w:val="0"/>
        <w:spacing w:before="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38"/>
      <w:bookmarkEnd w:id="39"/>
      <w:bookmarkEnd w:id="40"/>
    </w:p>
    <w:p>
      <w:pPr>
        <w:pStyle w:val="Style2"/>
        <w:keepNext w:val="0"/>
        <w:keepLines w:val="0"/>
        <w:widowControl w:val="0"/>
        <w:shd w:val="clear" w:color="auto" w:fill="auto"/>
        <w:bidi w:val="0"/>
        <w:spacing w:before="0" w:line="240" w:lineRule="auto"/>
        <w:ind w:left="0" w:right="0" w:firstLine="0"/>
        <w:jc w:val="left"/>
      </w:pPr>
      <w:bookmarkStart w:id="41" w:name="bookmark41"/>
      <w:bookmarkStart w:id="42" w:name="bookmark42"/>
      <w:r>
        <w:rPr>
          <w:color w:val="000000"/>
          <w:spacing w:val="0"/>
          <w:w w:val="100"/>
          <w:position w:val="0"/>
          <w:shd w:val="clear" w:color="auto" w:fill="auto"/>
          <w:lang w:val="cs-CZ" w:eastAsia="cs-CZ" w:bidi="cs-CZ"/>
        </w:rPr>
        <w:t>stavbyvedoucí:</w:t>
      </w:r>
      <w:bookmarkEnd w:id="41"/>
      <w:bookmarkEnd w:id="42"/>
    </w:p>
    <w:p>
      <w:pPr>
        <w:pStyle w:val="Style10"/>
        <w:keepNext/>
        <w:keepLines/>
        <w:widowControl w:val="0"/>
        <w:shd w:val="clear" w:color="auto" w:fill="auto"/>
        <w:bidi w:val="0"/>
        <w:spacing w:before="0" w:after="0" w:line="240" w:lineRule="auto"/>
        <w:ind w:left="0" w:right="0" w:firstLine="0"/>
        <w:jc w:val="left"/>
      </w:pPr>
      <w:bookmarkStart w:id="43" w:name="bookmark43"/>
      <w:bookmarkStart w:id="44" w:name="bookmark44"/>
      <w:bookmarkStart w:id="45" w:name="bookmark45"/>
      <w:bookmarkStart w:id="46" w:name="bookmark46"/>
      <w:r>
        <w:rPr>
          <w:color w:val="000000"/>
          <w:spacing w:val="0"/>
          <w:w w:val="100"/>
          <w:position w:val="0"/>
          <w:shd w:val="clear" w:color="auto" w:fill="auto"/>
          <w:lang w:val="cs-CZ" w:eastAsia="cs-CZ" w:bidi="cs-CZ"/>
        </w:rPr>
        <w:t>manažer stavby:</w:t>
      </w:r>
      <w:bookmarkEnd w:id="43"/>
      <w:bookmarkEnd w:id="44"/>
      <w:bookmarkEnd w:id="45"/>
      <w:bookmarkEnd w:id="46"/>
    </w:p>
    <w:p>
      <w:pPr>
        <w:pStyle w:val="Style10"/>
        <w:keepNext/>
        <w:keepLines/>
        <w:widowControl w:val="0"/>
        <w:shd w:val="clear" w:color="auto" w:fill="auto"/>
        <w:tabs>
          <w:tab w:pos="4296" w:val="left"/>
        </w:tabs>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IČO:</w:t>
        <w:tab/>
        <w:t>47285532</w:t>
      </w:r>
      <w:bookmarkEnd w:id="47"/>
      <w:bookmarkEnd w:id="48"/>
      <w:bookmarkEnd w:id="49"/>
    </w:p>
    <w:p>
      <w:pPr>
        <w:pStyle w:val="Style10"/>
        <w:keepNext/>
        <w:keepLines/>
        <w:widowControl w:val="0"/>
        <w:shd w:val="clear" w:color="auto" w:fill="auto"/>
        <w:tabs>
          <w:tab w:pos="4296"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DIČ:</w:t>
        <w:tab/>
        <w:t>CZ47285532</w:t>
      </w:r>
      <w:bookmarkEnd w:id="50"/>
      <w:bookmarkEnd w:id="51"/>
      <w:bookmarkEnd w:id="52"/>
    </w:p>
    <w:p>
      <w:pPr>
        <w:pStyle w:val="Style10"/>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bankovní spojení:</w:t>
      </w:r>
      <w:bookmarkEnd w:id="53"/>
      <w:bookmarkEnd w:id="54"/>
      <w:bookmarkEnd w:id="55"/>
    </w:p>
    <w:p>
      <w:pPr>
        <w:pStyle w:val="Style2"/>
        <w:keepNext w:val="0"/>
        <w:keepLines w:val="0"/>
        <w:widowControl w:val="0"/>
        <w:shd w:val="clear" w:color="auto" w:fill="auto"/>
        <w:tabs>
          <w:tab w:pos="4296" w:val="left"/>
        </w:tabs>
        <w:bidi w:val="0"/>
        <w:spacing w:before="0" w:after="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číslo účtu: zápis v obchodním rejstříku: u Městského soudu v Praze v oddílu B, vložce č. 20037 tel.:</w:t>
        <w:tab/>
        <w:t>e-mail:</w:t>
      </w:r>
      <w:bookmarkEnd w:id="56"/>
      <w:bookmarkEnd w:id="57"/>
    </w:p>
    <w:p>
      <w:pPr>
        <w:pStyle w:val="Style2"/>
        <w:keepNext w:val="0"/>
        <w:keepLines w:val="0"/>
        <w:widowControl w:val="0"/>
        <w:shd w:val="clear" w:color="auto" w:fill="auto"/>
        <w:bidi w:val="0"/>
        <w:spacing w:before="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(dále jen „zhotovitel“)</w:t>
      </w:r>
      <w:bookmarkEnd w:id="58"/>
      <w:bookmarkEnd w:id="59"/>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0"/>
        <w:keepNext/>
        <w:keepLines/>
        <w:widowControl w:val="0"/>
        <w:numPr>
          <w:ilvl w:val="0"/>
          <w:numId w:val="1"/>
        </w:numPr>
        <w:shd w:val="clear" w:color="auto" w:fill="auto"/>
        <w:tabs>
          <w:tab w:pos="377" w:val="left"/>
        </w:tabs>
        <w:bidi w:val="0"/>
        <w:spacing w:before="0" w:after="200" w:line="240" w:lineRule="auto"/>
        <w:ind w:left="440" w:right="0" w:hanging="44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60"/>
      <w:bookmarkEnd w:id="61"/>
      <w:bookmarkEnd w:id="63"/>
    </w:p>
    <w:p>
      <w:pPr>
        <w:pStyle w:val="Style10"/>
        <w:keepNext/>
        <w:keepLines/>
        <w:widowControl w:val="0"/>
        <w:numPr>
          <w:ilvl w:val="0"/>
          <w:numId w:val="1"/>
        </w:numPr>
        <w:shd w:val="clear" w:color="auto" w:fill="auto"/>
        <w:tabs>
          <w:tab w:pos="377" w:val="left"/>
        </w:tabs>
        <w:bidi w:val="0"/>
        <w:spacing w:before="0" w:after="200" w:line="240" w:lineRule="auto"/>
        <w:ind w:left="440" w:right="0" w:hanging="44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64"/>
      <w:bookmarkEnd w:id="65"/>
      <w:bookmarkEnd w:id="67"/>
    </w:p>
    <w:p>
      <w:pPr>
        <w:pStyle w:val="Style10"/>
        <w:keepNext/>
        <w:keepLines/>
        <w:widowControl w:val="0"/>
        <w:numPr>
          <w:ilvl w:val="0"/>
          <w:numId w:val="1"/>
        </w:numPr>
        <w:shd w:val="clear" w:color="auto" w:fill="auto"/>
        <w:tabs>
          <w:tab w:pos="377" w:val="left"/>
        </w:tabs>
        <w:bidi w:val="0"/>
        <w:spacing w:before="0" w:after="0" w:line="240" w:lineRule="auto"/>
        <w:ind w:left="0" w:right="0" w:firstLine="0"/>
        <w:jc w:val="left"/>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Předmětem potápěčských prací na VD Přísečnice je:</w:t>
      </w:r>
      <w:bookmarkEnd w:id="68"/>
      <w:bookmarkEnd w:id="69"/>
      <w:bookmarkEnd w:id="71"/>
    </w:p>
    <w:p>
      <w:pPr>
        <w:pStyle w:val="Style10"/>
        <w:keepNext/>
        <w:keepLines/>
        <w:widowControl w:val="0"/>
        <w:numPr>
          <w:ilvl w:val="0"/>
          <w:numId w:val="3"/>
        </w:numPr>
        <w:shd w:val="clear" w:color="auto" w:fill="auto"/>
        <w:tabs>
          <w:tab w:pos="816" w:val="left"/>
        </w:tabs>
        <w:bidi w:val="0"/>
        <w:spacing w:before="0" w:after="0" w:line="240" w:lineRule="auto"/>
        <w:ind w:left="800" w:right="0" w:hanging="34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Kontrola stavu nových odběrných etáží, očištění, demontáž a zpětná montáž sacích košů a kontrola dotažení návodního řetězového těsnění.</w:t>
      </w:r>
      <w:bookmarkEnd w:id="72"/>
      <w:bookmarkEnd w:id="73"/>
      <w:bookmarkEnd w:id="75"/>
    </w:p>
    <w:p>
      <w:pPr>
        <w:pStyle w:val="Style10"/>
        <w:keepNext/>
        <w:keepLines/>
        <w:widowControl w:val="0"/>
        <w:numPr>
          <w:ilvl w:val="0"/>
          <w:numId w:val="5"/>
        </w:numPr>
        <w:shd w:val="clear" w:color="auto" w:fill="auto"/>
        <w:tabs>
          <w:tab w:pos="1177" w:val="left"/>
        </w:tabs>
        <w:bidi w:val="0"/>
        <w:spacing w:before="0" w:after="0" w:line="240" w:lineRule="auto"/>
        <w:ind w:left="0" w:right="0" w:firstLine="800"/>
        <w:jc w:val="left"/>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horizont na kótě 707.27 m n. m.</w:t>
      </w:r>
      <w:bookmarkEnd w:id="76"/>
      <w:bookmarkEnd w:id="77"/>
      <w:bookmarkEnd w:id="79"/>
    </w:p>
    <w:p>
      <w:pPr>
        <w:pStyle w:val="Style10"/>
        <w:keepNext/>
        <w:keepLines/>
        <w:widowControl w:val="0"/>
        <w:numPr>
          <w:ilvl w:val="0"/>
          <w:numId w:val="5"/>
        </w:numPr>
        <w:shd w:val="clear" w:color="auto" w:fill="auto"/>
        <w:tabs>
          <w:tab w:pos="1177" w:val="left"/>
        </w:tabs>
        <w:bidi w:val="0"/>
        <w:spacing w:before="0" w:after="0" w:line="240" w:lineRule="auto"/>
        <w:ind w:left="0" w:right="0" w:firstLine="800"/>
        <w:jc w:val="left"/>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horizont na kótě 717.24 m n. m.</w:t>
      </w:r>
      <w:bookmarkEnd w:id="80"/>
      <w:bookmarkEnd w:id="81"/>
      <w:bookmarkEnd w:id="83"/>
    </w:p>
    <w:p>
      <w:pPr>
        <w:pStyle w:val="Style10"/>
        <w:keepNext/>
        <w:keepLines/>
        <w:widowControl w:val="0"/>
        <w:numPr>
          <w:ilvl w:val="0"/>
          <w:numId w:val="5"/>
        </w:numPr>
        <w:shd w:val="clear" w:color="auto" w:fill="auto"/>
        <w:tabs>
          <w:tab w:pos="1177" w:val="left"/>
        </w:tabs>
        <w:bidi w:val="0"/>
        <w:spacing w:before="0" w:after="200" w:line="240" w:lineRule="auto"/>
        <w:ind w:left="0" w:right="0" w:firstLine="800"/>
        <w:jc w:val="left"/>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horizont na kótě 724.68 m n. m.</w:t>
      </w:r>
      <w:bookmarkEnd w:id="84"/>
      <w:bookmarkEnd w:id="85"/>
      <w:bookmarkEnd w:id="87"/>
    </w:p>
    <w:p>
      <w:pPr>
        <w:pStyle w:val="Style10"/>
        <w:keepNext/>
        <w:keepLines/>
        <w:widowControl w:val="0"/>
        <w:numPr>
          <w:ilvl w:val="0"/>
          <w:numId w:val="3"/>
        </w:numPr>
        <w:shd w:val="clear" w:color="auto" w:fill="auto"/>
        <w:tabs>
          <w:tab w:pos="816" w:val="left"/>
        </w:tabs>
        <w:bidi w:val="0"/>
        <w:spacing w:before="0" w:after="0" w:line="240" w:lineRule="auto"/>
        <w:ind w:left="0" w:right="0" w:firstLine="440"/>
        <w:jc w:val="left"/>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Kontrola těsnosti zaslepovacích přírub původních odběrných etáží</w:t>
      </w:r>
      <w:bookmarkEnd w:id="88"/>
      <w:bookmarkEnd w:id="89"/>
      <w:bookmarkEnd w:id="91"/>
    </w:p>
    <w:p>
      <w:pPr>
        <w:pStyle w:val="Style10"/>
        <w:keepNext/>
        <w:keepLines/>
        <w:widowControl w:val="0"/>
        <w:numPr>
          <w:ilvl w:val="0"/>
          <w:numId w:val="7"/>
        </w:numPr>
        <w:shd w:val="clear" w:color="auto" w:fill="auto"/>
        <w:tabs>
          <w:tab w:pos="1177" w:val="left"/>
        </w:tabs>
        <w:bidi w:val="0"/>
        <w:spacing w:before="0" w:after="0" w:line="240" w:lineRule="auto"/>
        <w:ind w:left="0" w:right="0" w:firstLine="800"/>
        <w:jc w:val="left"/>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horizont na kótě 727.30 m n. m.</w:t>
      </w:r>
      <w:bookmarkEnd w:id="92"/>
      <w:bookmarkEnd w:id="93"/>
      <w:bookmarkEnd w:id="95"/>
    </w:p>
    <w:p>
      <w:pPr>
        <w:pStyle w:val="Style10"/>
        <w:keepNext/>
        <w:keepLines/>
        <w:widowControl w:val="0"/>
        <w:numPr>
          <w:ilvl w:val="0"/>
          <w:numId w:val="7"/>
        </w:numPr>
        <w:shd w:val="clear" w:color="auto" w:fill="auto"/>
        <w:tabs>
          <w:tab w:pos="1177" w:val="left"/>
        </w:tabs>
        <w:bidi w:val="0"/>
        <w:spacing w:before="0" w:after="0" w:line="240" w:lineRule="auto"/>
        <w:ind w:left="0" w:right="0" w:firstLine="800"/>
        <w:jc w:val="left"/>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horizont na kótě 719.90 m n. m.</w:t>
      </w:r>
      <w:bookmarkEnd w:id="96"/>
      <w:bookmarkEnd w:id="97"/>
      <w:bookmarkEnd w:id="99"/>
    </w:p>
    <w:p>
      <w:pPr>
        <w:pStyle w:val="Style10"/>
        <w:keepNext/>
        <w:keepLines/>
        <w:widowControl w:val="0"/>
        <w:numPr>
          <w:ilvl w:val="0"/>
          <w:numId w:val="7"/>
        </w:numPr>
        <w:shd w:val="clear" w:color="auto" w:fill="auto"/>
        <w:tabs>
          <w:tab w:pos="1177" w:val="left"/>
        </w:tabs>
        <w:bidi w:val="0"/>
        <w:spacing w:before="0" w:after="0" w:line="240" w:lineRule="auto"/>
        <w:ind w:left="0" w:right="0" w:firstLine="800"/>
        <w:jc w:val="left"/>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horizont na kótě 710.10 m n. m.</w:t>
      </w:r>
      <w:bookmarkEnd w:id="100"/>
      <w:bookmarkEnd w:id="101"/>
      <w:bookmarkEnd w:id="103"/>
    </w:p>
    <w:p>
      <w:pPr>
        <w:pStyle w:val="Style10"/>
        <w:keepNext/>
        <w:keepLines/>
        <w:widowControl w:val="0"/>
        <w:numPr>
          <w:ilvl w:val="0"/>
          <w:numId w:val="7"/>
        </w:numPr>
        <w:shd w:val="clear" w:color="auto" w:fill="auto"/>
        <w:tabs>
          <w:tab w:pos="1177" w:val="left"/>
        </w:tabs>
        <w:bidi w:val="0"/>
        <w:spacing w:before="0" w:after="200" w:line="240" w:lineRule="auto"/>
        <w:ind w:left="0" w:right="0" w:firstLine="800"/>
        <w:jc w:val="left"/>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horizont na kótě 702.70 m n. m.</w:t>
      </w:r>
      <w:bookmarkEnd w:id="104"/>
      <w:bookmarkEnd w:id="105"/>
      <w:bookmarkEnd w:id="107"/>
    </w:p>
    <w:p>
      <w:pPr>
        <w:pStyle w:val="Style10"/>
        <w:keepNext/>
        <w:keepLines/>
        <w:widowControl w:val="0"/>
        <w:shd w:val="clear" w:color="auto" w:fill="auto"/>
        <w:bidi w:val="0"/>
        <w:spacing w:before="0" w:after="200" w:line="240" w:lineRule="auto"/>
        <w:ind w:left="800" w:right="0" w:firstLine="20"/>
        <w:jc w:val="both"/>
      </w:pPr>
      <w:bookmarkStart w:id="108" w:name="bookmark108"/>
      <w:bookmarkStart w:id="109" w:name="bookmark109"/>
      <w:bookmarkStart w:id="110" w:name="bookmark110"/>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8"/>
      <w:bookmarkEnd w:id="109"/>
      <w:bookmarkEnd w:id="110"/>
    </w:p>
    <w:p>
      <w:pPr>
        <w:pStyle w:val="Style10"/>
        <w:keepNext/>
        <w:keepLines/>
        <w:widowControl w:val="0"/>
        <w:numPr>
          <w:ilvl w:val="0"/>
          <w:numId w:val="5"/>
        </w:numPr>
        <w:shd w:val="clear" w:color="auto" w:fill="auto"/>
        <w:tabs>
          <w:tab w:pos="377" w:val="left"/>
        </w:tabs>
        <w:bidi w:val="0"/>
        <w:spacing w:before="0" w:after="0" w:line="240" w:lineRule="auto"/>
        <w:ind w:left="0" w:right="0" w:firstLine="0"/>
        <w:jc w:val="left"/>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Za předmět díla se dále považuje:</w:t>
      </w:r>
      <w:bookmarkEnd w:id="111"/>
      <w:bookmarkEnd w:id="112"/>
      <w:bookmarkEnd w:id="114"/>
    </w:p>
    <w:p>
      <w:pPr>
        <w:pStyle w:val="Style10"/>
        <w:keepNext/>
        <w:keepLines/>
        <w:widowControl w:val="0"/>
        <w:numPr>
          <w:ilvl w:val="0"/>
          <w:numId w:val="9"/>
        </w:numPr>
        <w:shd w:val="clear" w:color="auto" w:fill="auto"/>
        <w:tabs>
          <w:tab w:pos="1025" w:val="left"/>
        </w:tabs>
        <w:bidi w:val="0"/>
        <w:spacing w:before="0" w:after="0" w:line="240" w:lineRule="auto"/>
        <w:ind w:left="800" w:right="0" w:hanging="34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5"/>
      <w:bookmarkEnd w:id="116"/>
      <w:bookmarkEnd w:id="118"/>
    </w:p>
    <w:p>
      <w:pPr>
        <w:pStyle w:val="Style10"/>
        <w:keepNext/>
        <w:keepLines/>
        <w:widowControl w:val="0"/>
        <w:numPr>
          <w:ilvl w:val="0"/>
          <w:numId w:val="9"/>
        </w:numPr>
        <w:shd w:val="clear" w:color="auto" w:fill="auto"/>
        <w:tabs>
          <w:tab w:pos="852" w:val="left"/>
        </w:tabs>
        <w:bidi w:val="0"/>
        <w:spacing w:before="0" w:after="0" w:line="240" w:lineRule="auto"/>
        <w:ind w:left="800" w:right="0" w:hanging="34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9"/>
      <w:bookmarkEnd w:id="120"/>
      <w:bookmarkEnd w:id="122"/>
    </w:p>
    <w:p>
      <w:pPr>
        <w:pStyle w:val="Style10"/>
        <w:keepNext/>
        <w:keepLines/>
        <w:widowControl w:val="0"/>
        <w:numPr>
          <w:ilvl w:val="0"/>
          <w:numId w:val="9"/>
        </w:numPr>
        <w:shd w:val="clear" w:color="auto" w:fill="auto"/>
        <w:tabs>
          <w:tab w:pos="852" w:val="left"/>
        </w:tabs>
        <w:bidi w:val="0"/>
        <w:spacing w:before="0" w:after="0" w:line="240" w:lineRule="auto"/>
        <w:ind w:left="800" w:right="0" w:hanging="34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3"/>
      <w:bookmarkEnd w:id="124"/>
      <w:bookmarkEnd w:id="126"/>
    </w:p>
    <w:p>
      <w:pPr>
        <w:pStyle w:val="Style10"/>
        <w:keepNext/>
        <w:keepLines/>
        <w:widowControl w:val="0"/>
        <w:numPr>
          <w:ilvl w:val="0"/>
          <w:numId w:val="9"/>
        </w:numPr>
        <w:shd w:val="clear" w:color="auto" w:fill="auto"/>
        <w:tabs>
          <w:tab w:pos="852" w:val="left"/>
        </w:tabs>
        <w:bidi w:val="0"/>
        <w:spacing w:before="0" w:after="200" w:line="240" w:lineRule="auto"/>
        <w:ind w:left="800" w:right="0" w:hanging="34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7"/>
      <w:bookmarkEnd w:id="128"/>
      <w:bookmarkEnd w:id="130"/>
    </w:p>
    <w:p>
      <w:pPr>
        <w:pStyle w:val="Style10"/>
        <w:keepNext/>
        <w:keepLines/>
        <w:widowControl w:val="0"/>
        <w:numPr>
          <w:ilvl w:val="0"/>
          <w:numId w:val="9"/>
        </w:numPr>
        <w:shd w:val="clear" w:color="auto" w:fill="auto"/>
        <w:tabs>
          <w:tab w:pos="740" w:val="left"/>
        </w:tabs>
        <w:bidi w:val="0"/>
        <w:spacing w:before="0" w:after="0" w:line="240" w:lineRule="auto"/>
        <w:ind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1"/>
      <w:bookmarkEnd w:id="132"/>
      <w:bookmarkEnd w:id="134"/>
    </w:p>
    <w:p>
      <w:pPr>
        <w:pStyle w:val="Style10"/>
        <w:keepNext/>
        <w:keepLines/>
        <w:widowControl w:val="0"/>
        <w:numPr>
          <w:ilvl w:val="0"/>
          <w:numId w:val="9"/>
        </w:numPr>
        <w:shd w:val="clear" w:color="auto" w:fill="auto"/>
        <w:tabs>
          <w:tab w:pos="740" w:val="left"/>
        </w:tabs>
        <w:bidi w:val="0"/>
        <w:spacing w:before="0" w:after="0" w:line="240" w:lineRule="auto"/>
        <w:ind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5"/>
      <w:bookmarkEnd w:id="136"/>
      <w:bookmarkEnd w:id="138"/>
    </w:p>
    <w:p>
      <w:pPr>
        <w:pStyle w:val="Style10"/>
        <w:keepNext/>
        <w:keepLines/>
        <w:widowControl w:val="0"/>
        <w:numPr>
          <w:ilvl w:val="0"/>
          <w:numId w:val="9"/>
        </w:numPr>
        <w:shd w:val="clear" w:color="auto" w:fill="auto"/>
        <w:tabs>
          <w:tab w:pos="740" w:val="left"/>
        </w:tabs>
        <w:bidi w:val="0"/>
        <w:spacing w:before="0" w:after="0" w:line="240" w:lineRule="auto"/>
        <w:ind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9"/>
      <w:bookmarkEnd w:id="140"/>
      <w:bookmarkEnd w:id="142"/>
    </w:p>
    <w:p>
      <w:pPr>
        <w:pStyle w:val="Style10"/>
        <w:keepNext/>
        <w:keepLines/>
        <w:widowControl w:val="0"/>
        <w:numPr>
          <w:ilvl w:val="0"/>
          <w:numId w:val="9"/>
        </w:numPr>
        <w:shd w:val="clear" w:color="auto" w:fill="auto"/>
        <w:tabs>
          <w:tab w:pos="740" w:val="left"/>
        </w:tabs>
        <w:bidi w:val="0"/>
        <w:spacing w:before="0" w:after="0" w:line="240" w:lineRule="auto"/>
        <w:ind w:right="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3"/>
      <w:bookmarkEnd w:id="144"/>
      <w:bookmarkEnd w:id="146"/>
    </w:p>
    <w:p>
      <w:pPr>
        <w:pStyle w:val="Style10"/>
        <w:keepNext/>
        <w:keepLines/>
        <w:widowControl w:val="0"/>
        <w:numPr>
          <w:ilvl w:val="0"/>
          <w:numId w:val="9"/>
        </w:numPr>
        <w:shd w:val="clear" w:color="auto" w:fill="auto"/>
        <w:tabs>
          <w:tab w:pos="740" w:val="left"/>
        </w:tabs>
        <w:bidi w:val="0"/>
        <w:spacing w:before="0" w:after="0" w:line="240" w:lineRule="auto"/>
        <w:ind w:right="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7"/>
      <w:bookmarkEnd w:id="148"/>
      <w:bookmarkEnd w:id="150"/>
    </w:p>
    <w:p>
      <w:pPr>
        <w:pStyle w:val="Style10"/>
        <w:keepNext/>
        <w:keepLines/>
        <w:widowControl w:val="0"/>
        <w:numPr>
          <w:ilvl w:val="0"/>
          <w:numId w:val="9"/>
        </w:numPr>
        <w:shd w:val="clear" w:color="auto" w:fill="auto"/>
        <w:tabs>
          <w:tab w:pos="740" w:val="left"/>
        </w:tabs>
        <w:bidi w:val="0"/>
        <w:spacing w:before="0" w:after="0" w:line="240" w:lineRule="auto"/>
        <w:ind w:right="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1"/>
      <w:bookmarkEnd w:id="152"/>
      <w:bookmarkEnd w:id="154"/>
    </w:p>
    <w:p>
      <w:pPr>
        <w:pStyle w:val="Style10"/>
        <w:keepNext/>
        <w:keepLines/>
        <w:widowControl w:val="0"/>
        <w:numPr>
          <w:ilvl w:val="0"/>
          <w:numId w:val="9"/>
        </w:numPr>
        <w:shd w:val="clear" w:color="auto" w:fill="auto"/>
        <w:tabs>
          <w:tab w:pos="740" w:val="left"/>
        </w:tabs>
        <w:bidi w:val="0"/>
        <w:spacing w:before="0" w:after="0" w:line="240" w:lineRule="auto"/>
        <w:ind w:right="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5"/>
      <w:bookmarkEnd w:id="156"/>
      <w:bookmarkEnd w:id="158"/>
    </w:p>
    <w:p>
      <w:pPr>
        <w:pStyle w:val="Style10"/>
        <w:keepNext/>
        <w:keepLines/>
        <w:widowControl w:val="0"/>
        <w:numPr>
          <w:ilvl w:val="0"/>
          <w:numId w:val="9"/>
        </w:numPr>
        <w:shd w:val="clear" w:color="auto" w:fill="auto"/>
        <w:tabs>
          <w:tab w:pos="740" w:val="left"/>
        </w:tabs>
        <w:bidi w:val="0"/>
        <w:spacing w:before="0" w:after="200" w:line="240" w:lineRule="auto"/>
        <w:ind w:right="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9"/>
      <w:bookmarkEnd w:id="160"/>
      <w:bookmarkEnd w:id="162"/>
    </w:p>
    <w:p>
      <w:pPr>
        <w:pStyle w:val="Style10"/>
        <w:keepNext/>
        <w:keepLines/>
        <w:widowControl w:val="0"/>
        <w:numPr>
          <w:ilvl w:val="0"/>
          <w:numId w:val="5"/>
        </w:numPr>
        <w:shd w:val="clear" w:color="auto" w:fill="auto"/>
        <w:tabs>
          <w:tab w:pos="395" w:val="left"/>
        </w:tabs>
        <w:bidi w:val="0"/>
        <w:spacing w:before="0" w:after="0" w:line="240" w:lineRule="auto"/>
        <w:ind w:left="0" w:right="0" w:firstLine="0"/>
        <w:jc w:val="left"/>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zajistí:</w:t>
      </w:r>
      <w:bookmarkEnd w:id="163"/>
      <w:bookmarkEnd w:id="164"/>
      <w:bookmarkEnd w:id="166"/>
    </w:p>
    <w:p>
      <w:pPr>
        <w:pStyle w:val="Style2"/>
        <w:keepNext w:val="0"/>
        <w:keepLines w:val="0"/>
        <w:widowControl w:val="0"/>
        <w:numPr>
          <w:ilvl w:val="0"/>
          <w:numId w:val="3"/>
        </w:numPr>
        <w:shd w:val="clear" w:color="auto" w:fill="auto"/>
        <w:tabs>
          <w:tab w:pos="395" w:val="left"/>
        </w:tabs>
        <w:bidi w:val="0"/>
        <w:spacing w:before="0" w:after="0" w:line="240" w:lineRule="auto"/>
        <w:ind w:left="460" w:right="0" w:hanging="460"/>
        <w:jc w:val="both"/>
      </w:pPr>
      <w:bookmarkStart w:id="167" w:name="bookmark167"/>
      <w:bookmarkEnd w:id="167"/>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3"/>
        </w:numPr>
        <w:shd w:val="clear" w:color="auto" w:fill="auto"/>
        <w:tabs>
          <w:tab w:pos="395" w:val="left"/>
        </w:tabs>
        <w:bidi w:val="0"/>
        <w:spacing w:before="0" w:after="0" w:line="240" w:lineRule="auto"/>
        <w:ind w:left="0" w:right="0" w:firstLine="0"/>
        <w:jc w:val="left"/>
      </w:pPr>
      <w:bookmarkStart w:id="168" w:name="bookmark168"/>
      <w:bookmarkEnd w:id="168"/>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3"/>
        </w:numPr>
        <w:shd w:val="clear" w:color="auto" w:fill="auto"/>
        <w:tabs>
          <w:tab w:pos="395" w:val="left"/>
        </w:tabs>
        <w:bidi w:val="0"/>
        <w:spacing w:before="0" w:after="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3"/>
        </w:numPr>
        <w:shd w:val="clear" w:color="auto" w:fill="auto"/>
        <w:tabs>
          <w:tab w:pos="395" w:val="left"/>
        </w:tabs>
        <w:bidi w:val="0"/>
        <w:spacing w:before="0" w:after="120" w:line="288" w:lineRule="auto"/>
        <w:ind w:left="380" w:right="0" w:hanging="380"/>
        <w:jc w:val="both"/>
      </w:pPr>
      <w:bookmarkStart w:id="170" w:name="bookmark170"/>
      <w:bookmarkEnd w:id="170"/>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10"/>
        <w:keepNext/>
        <w:keepLines/>
        <w:widowControl w:val="0"/>
        <w:numPr>
          <w:ilvl w:val="0"/>
          <w:numId w:val="5"/>
        </w:numPr>
        <w:shd w:val="clear" w:color="auto" w:fill="auto"/>
        <w:tabs>
          <w:tab w:pos="395" w:val="left"/>
        </w:tabs>
        <w:bidi w:val="0"/>
        <w:spacing w:before="0" w:after="200" w:line="240" w:lineRule="auto"/>
        <w:ind w:left="380" w:right="0" w:hanging="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1"/>
      <w:bookmarkEnd w:id="172"/>
      <w:bookmarkEnd w:id="174"/>
    </w:p>
    <w:p>
      <w:pPr>
        <w:pStyle w:val="Style10"/>
        <w:keepNext/>
        <w:keepLines/>
        <w:widowControl w:val="0"/>
        <w:numPr>
          <w:ilvl w:val="0"/>
          <w:numId w:val="5"/>
        </w:numPr>
        <w:shd w:val="clear" w:color="auto" w:fill="auto"/>
        <w:tabs>
          <w:tab w:pos="395" w:val="left"/>
        </w:tabs>
        <w:bidi w:val="0"/>
        <w:spacing w:before="0" w:after="200" w:line="240" w:lineRule="auto"/>
        <w:ind w:left="380" w:right="0" w:hanging="3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5"/>
      <w:bookmarkEnd w:id="176"/>
      <w:bookmarkEnd w:id="178"/>
    </w:p>
    <w:p>
      <w:pPr>
        <w:pStyle w:val="Style10"/>
        <w:keepNext/>
        <w:keepLines/>
        <w:widowControl w:val="0"/>
        <w:numPr>
          <w:ilvl w:val="0"/>
          <w:numId w:val="5"/>
        </w:numPr>
        <w:shd w:val="clear" w:color="auto" w:fill="auto"/>
        <w:tabs>
          <w:tab w:pos="395" w:val="left"/>
        </w:tabs>
        <w:bidi w:val="0"/>
        <w:spacing w:before="0" w:after="200" w:line="240" w:lineRule="auto"/>
        <w:ind w:left="380" w:right="0" w:hanging="38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9"/>
      <w:bookmarkEnd w:id="180"/>
      <w:bookmarkEnd w:id="182"/>
    </w:p>
    <w:p>
      <w:pPr>
        <w:pStyle w:val="Style10"/>
        <w:keepNext/>
        <w:keepLines/>
        <w:widowControl w:val="0"/>
        <w:numPr>
          <w:ilvl w:val="0"/>
          <w:numId w:val="5"/>
        </w:numPr>
        <w:shd w:val="clear" w:color="auto" w:fill="auto"/>
        <w:tabs>
          <w:tab w:pos="382" w:val="left"/>
        </w:tabs>
        <w:bidi w:val="0"/>
        <w:spacing w:before="0" w:after="0" w:line="240" w:lineRule="auto"/>
        <w:ind w:left="380" w:right="0" w:hanging="38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Objednatel předá zhotoviteli staveniště (nebo jeho ucelenou část) prosté práv třetích osob.</w:t>
      </w:r>
      <w:bookmarkEnd w:id="183"/>
      <w:bookmarkEnd w:id="184"/>
      <w:bookmarkEnd w:id="186"/>
    </w:p>
    <w:p>
      <w:pPr>
        <w:pStyle w:val="Style10"/>
        <w:keepNext/>
        <w:keepLines/>
        <w:widowControl w:val="0"/>
        <w:shd w:val="clear" w:color="auto" w:fill="auto"/>
        <w:bidi w:val="0"/>
        <w:spacing w:before="0" w:after="200" w:line="240" w:lineRule="auto"/>
        <w:ind w:left="380" w:right="0" w:firstLine="40"/>
        <w:jc w:val="both"/>
      </w:pPr>
      <w:bookmarkStart w:id="187" w:name="bookmark187"/>
      <w:bookmarkStart w:id="188" w:name="bookmark188"/>
      <w:bookmarkStart w:id="189" w:name="bookmark18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7"/>
      <w:bookmarkEnd w:id="188"/>
      <w:bookmarkEnd w:id="189"/>
    </w:p>
    <w:p>
      <w:pPr>
        <w:pStyle w:val="Style10"/>
        <w:keepNext/>
        <w:keepLines/>
        <w:widowControl w:val="0"/>
        <w:numPr>
          <w:ilvl w:val="0"/>
          <w:numId w:val="5"/>
        </w:numPr>
        <w:shd w:val="clear" w:color="auto" w:fill="auto"/>
        <w:bidi w:val="0"/>
        <w:spacing w:before="0" w:after="0" w:line="240" w:lineRule="auto"/>
        <w:ind w:left="0" w:right="0" w:firstLine="0"/>
        <w:jc w:val="left"/>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V případě, že byl objednatelem určen koordinátor BOZP je zhotovitel povinen:</w:t>
      </w:r>
      <w:bookmarkEnd w:id="190"/>
      <w:bookmarkEnd w:id="191"/>
      <w:bookmarkEnd w:id="193"/>
    </w:p>
    <w:p>
      <w:pPr>
        <w:pStyle w:val="Style2"/>
        <w:keepNext w:val="0"/>
        <w:keepLines w:val="0"/>
        <w:widowControl w:val="0"/>
        <w:numPr>
          <w:ilvl w:val="0"/>
          <w:numId w:val="11"/>
        </w:numPr>
        <w:shd w:val="clear" w:color="auto" w:fill="auto"/>
        <w:tabs>
          <w:tab w:pos="772" w:val="left"/>
        </w:tabs>
        <w:bidi w:val="0"/>
        <w:spacing w:before="0" w:after="200" w:line="240" w:lineRule="auto"/>
        <w:ind w:left="380" w:right="0" w:firstLine="40"/>
        <w:jc w:val="both"/>
      </w:pPr>
      <w:bookmarkStart w:id="194" w:name="bookmark194"/>
      <w:bookmarkEnd w:id="194"/>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11"/>
        </w:numPr>
        <w:shd w:val="clear" w:color="auto" w:fill="auto"/>
        <w:tabs>
          <w:tab w:pos="772" w:val="left"/>
        </w:tabs>
        <w:bidi w:val="0"/>
        <w:spacing w:before="0" w:after="200" w:line="240" w:lineRule="auto"/>
        <w:ind w:left="380" w:right="0" w:firstLine="40"/>
        <w:jc w:val="both"/>
      </w:pPr>
      <w:bookmarkStart w:id="195" w:name="bookmark195"/>
      <w:bookmarkEnd w:id="195"/>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13"/>
        </w:numPr>
        <w:shd w:val="clear" w:color="auto" w:fill="auto"/>
        <w:tabs>
          <w:tab w:pos="382" w:val="left"/>
        </w:tabs>
        <w:bidi w:val="0"/>
        <w:spacing w:before="0" w:after="140" w:line="240" w:lineRule="auto"/>
        <w:ind w:left="0" w:right="0" w:firstLine="0"/>
        <w:jc w:val="left"/>
      </w:pPr>
      <w:bookmarkStart w:id="196" w:name="bookmark196"/>
      <w:bookmarkEnd w:id="196"/>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10"/>
        <w:keepNext/>
        <w:keepLines/>
        <w:widowControl w:val="0"/>
        <w:numPr>
          <w:ilvl w:val="0"/>
          <w:numId w:val="15"/>
        </w:numPr>
        <w:shd w:val="clear" w:color="auto" w:fill="auto"/>
        <w:tabs>
          <w:tab w:pos="772" w:val="left"/>
        </w:tabs>
        <w:bidi w:val="0"/>
        <w:spacing w:before="0" w:after="0" w:line="240" w:lineRule="auto"/>
        <w:ind w:left="0" w:right="0" w:firstLine="38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převzetí staveniště:</w:t>
      </w:r>
      <w:bookmarkEnd w:id="197"/>
      <w:bookmarkEnd w:id="198"/>
      <w:bookmarkEnd w:id="200"/>
    </w:p>
    <w:p>
      <w:pPr>
        <w:pStyle w:val="Style10"/>
        <w:keepNext/>
        <w:keepLines/>
        <w:widowControl w:val="0"/>
        <w:shd w:val="clear" w:color="auto" w:fill="auto"/>
        <w:tabs>
          <w:tab w:pos="7942" w:val="left"/>
        </w:tabs>
        <w:bidi w:val="0"/>
        <w:spacing w:before="0" w:after="200" w:line="240" w:lineRule="auto"/>
        <w:ind w:left="1020" w:right="0" w:firstLine="0"/>
        <w:jc w:val="both"/>
      </w:pPr>
      <w:bookmarkStart w:id="201" w:name="bookmark201"/>
      <w:bookmarkStart w:id="202" w:name="bookmark202"/>
      <w:bookmarkStart w:id="203" w:name="bookmark203"/>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 ,</w:t>
        <w:tab/>
        <w:t>email:</w:t>
      </w:r>
      <w:bookmarkEnd w:id="201"/>
      <w:bookmarkEnd w:id="202"/>
      <w:bookmarkEnd w:id="203"/>
    </w:p>
    <w:p>
      <w:pPr>
        <w:pStyle w:val="Style10"/>
        <w:keepNext/>
        <w:keepLines/>
        <w:widowControl w:val="0"/>
        <w:numPr>
          <w:ilvl w:val="0"/>
          <w:numId w:val="15"/>
        </w:numPr>
        <w:shd w:val="clear" w:color="auto" w:fill="auto"/>
        <w:tabs>
          <w:tab w:pos="772" w:val="left"/>
        </w:tabs>
        <w:bidi w:val="0"/>
        <w:spacing w:before="0" w:after="0" w:line="240" w:lineRule="auto"/>
        <w:ind w:left="0" w:right="0" w:firstLine="38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zahájení prací:</w:t>
      </w:r>
      <w:bookmarkEnd w:id="204"/>
      <w:bookmarkEnd w:id="205"/>
      <w:bookmarkEnd w:id="207"/>
    </w:p>
    <w:p>
      <w:pPr>
        <w:pStyle w:val="Style10"/>
        <w:keepNext/>
        <w:keepLines/>
        <w:widowControl w:val="0"/>
        <w:shd w:val="clear" w:color="auto" w:fill="auto"/>
        <w:bidi w:val="0"/>
        <w:spacing w:before="0" w:after="0" w:line="240" w:lineRule="auto"/>
        <w:ind w:left="1160" w:right="0" w:firstLine="0"/>
        <w:jc w:val="left"/>
      </w:pPr>
      <w:bookmarkStart w:id="208" w:name="bookmark208"/>
      <w:bookmarkStart w:id="209" w:name="bookmark209"/>
      <w:bookmarkStart w:id="210" w:name="bookmark210"/>
      <w:r>
        <w:rPr>
          <w:color w:val="000000"/>
          <w:spacing w:val="0"/>
          <w:w w:val="100"/>
          <w:position w:val="0"/>
          <w:shd w:val="clear" w:color="auto" w:fill="auto"/>
          <w:lang w:val="cs-CZ" w:eastAsia="cs-CZ" w:bidi="cs-CZ"/>
        </w:rPr>
        <w:t>Bez zbytečného odkladu po převzetí staveniště.</w:t>
      </w:r>
      <w:bookmarkEnd w:id="208"/>
      <w:bookmarkEnd w:id="209"/>
      <w:bookmarkEnd w:id="210"/>
    </w:p>
    <w:p>
      <w:pPr>
        <w:pStyle w:val="Style10"/>
        <w:keepNext/>
        <w:keepLines/>
        <w:widowControl w:val="0"/>
        <w:numPr>
          <w:ilvl w:val="0"/>
          <w:numId w:val="15"/>
        </w:numPr>
        <w:shd w:val="clear" w:color="auto" w:fill="auto"/>
        <w:tabs>
          <w:tab w:pos="772" w:val="left"/>
        </w:tabs>
        <w:bidi w:val="0"/>
        <w:spacing w:before="0" w:after="0" w:line="240" w:lineRule="auto"/>
        <w:ind w:left="0" w:right="0" w:firstLine="38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předání a převzetí díla:</w:t>
      </w:r>
      <w:bookmarkEnd w:id="211"/>
      <w:bookmarkEnd w:id="212"/>
      <w:bookmarkEnd w:id="214"/>
    </w:p>
    <w:p>
      <w:pPr>
        <w:pStyle w:val="Style10"/>
        <w:keepNext/>
        <w:keepLines/>
        <w:widowControl w:val="0"/>
        <w:shd w:val="clear" w:color="auto" w:fill="auto"/>
        <w:bidi w:val="0"/>
        <w:spacing w:before="0" w:after="0" w:line="240" w:lineRule="auto"/>
        <w:ind w:left="1160" w:right="0" w:firstLine="0"/>
        <w:jc w:val="left"/>
      </w:pPr>
      <w:bookmarkStart w:id="215" w:name="bookmark215"/>
      <w:bookmarkStart w:id="216" w:name="bookmark216"/>
      <w:bookmarkStart w:id="217" w:name="bookmark217"/>
      <w:r>
        <w:rPr>
          <w:color w:val="000000"/>
          <w:spacing w:val="0"/>
          <w:w w:val="100"/>
          <w:position w:val="0"/>
          <w:shd w:val="clear" w:color="auto" w:fill="auto"/>
          <w:lang w:val="cs-CZ" w:eastAsia="cs-CZ" w:bidi="cs-CZ"/>
        </w:rPr>
        <w:t>Nejpozději do 30. 11. 2026</w:t>
      </w:r>
      <w:bookmarkEnd w:id="215"/>
      <w:bookmarkEnd w:id="216"/>
      <w:bookmarkEnd w:id="217"/>
    </w:p>
    <w:p>
      <w:pPr>
        <w:pStyle w:val="Style2"/>
        <w:keepNext w:val="0"/>
        <w:keepLines w:val="0"/>
        <w:widowControl w:val="0"/>
        <w:numPr>
          <w:ilvl w:val="0"/>
          <w:numId w:val="15"/>
        </w:numPr>
        <w:shd w:val="clear" w:color="auto" w:fill="auto"/>
        <w:tabs>
          <w:tab w:pos="772" w:val="left"/>
        </w:tabs>
        <w:bidi w:val="0"/>
        <w:spacing w:before="0" w:after="0" w:line="240" w:lineRule="auto"/>
        <w:ind w:left="0" w:right="0" w:firstLine="380"/>
        <w:jc w:val="both"/>
      </w:pPr>
      <w:bookmarkStart w:id="218" w:name="bookmark218"/>
      <w:bookmarkEnd w:id="218"/>
      <w:r>
        <w:rPr>
          <w:color w:val="000000"/>
          <w:spacing w:val="0"/>
          <w:w w:val="100"/>
          <w:position w:val="0"/>
          <w:shd w:val="clear" w:color="auto" w:fill="auto"/>
          <w:lang w:val="cs-CZ" w:eastAsia="cs-CZ" w:bidi="cs-CZ"/>
        </w:rPr>
        <w:t>vyklizení staveniště:</w:t>
      </w:r>
    </w:p>
    <w:p>
      <w:pPr>
        <w:pStyle w:val="Style10"/>
        <w:keepNext/>
        <w:keepLines/>
        <w:widowControl w:val="0"/>
        <w:shd w:val="clear" w:color="auto" w:fill="auto"/>
        <w:bidi w:val="0"/>
        <w:spacing w:before="0" w:after="140" w:line="240" w:lineRule="auto"/>
        <w:ind w:left="1160" w:right="0" w:firstLine="0"/>
        <w:jc w:val="both"/>
      </w:pPr>
      <w:bookmarkStart w:id="219" w:name="bookmark219"/>
      <w:bookmarkStart w:id="220" w:name="bookmark220"/>
      <w:bookmarkStart w:id="221" w:name="bookmark221"/>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9"/>
      <w:bookmarkEnd w:id="220"/>
      <w:bookmarkEnd w:id="221"/>
    </w:p>
    <w:p>
      <w:pPr>
        <w:pStyle w:val="Style2"/>
        <w:keepNext w:val="0"/>
        <w:keepLines w:val="0"/>
        <w:widowControl w:val="0"/>
        <w:numPr>
          <w:ilvl w:val="0"/>
          <w:numId w:val="13"/>
        </w:numPr>
        <w:shd w:val="clear" w:color="auto" w:fill="auto"/>
        <w:tabs>
          <w:tab w:pos="382" w:val="left"/>
        </w:tabs>
        <w:bidi w:val="0"/>
        <w:spacing w:before="0" w:after="0" w:line="288" w:lineRule="auto"/>
        <w:ind w:left="300" w:right="0" w:hanging="300"/>
        <w:jc w:val="left"/>
      </w:pPr>
      <w:bookmarkStart w:id="222" w:name="bookmark222"/>
      <w:bookmarkEnd w:id="222"/>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13"/>
        </w:numPr>
        <w:shd w:val="clear" w:color="auto" w:fill="auto"/>
        <w:tabs>
          <w:tab w:pos="382" w:val="left"/>
        </w:tabs>
        <w:bidi w:val="0"/>
        <w:spacing w:before="0" w:after="0" w:line="288" w:lineRule="auto"/>
        <w:ind w:left="300" w:right="0" w:hanging="300"/>
        <w:jc w:val="left"/>
      </w:pPr>
      <w:bookmarkStart w:id="223" w:name="bookmark223"/>
      <w:bookmarkEnd w:id="22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13"/>
        </w:numPr>
        <w:shd w:val="clear" w:color="auto" w:fill="auto"/>
        <w:tabs>
          <w:tab w:pos="382" w:val="left"/>
        </w:tabs>
        <w:bidi w:val="0"/>
        <w:spacing w:before="0" w:after="0" w:line="288" w:lineRule="auto"/>
        <w:ind w:left="300" w:right="0" w:hanging="300"/>
        <w:jc w:val="left"/>
      </w:pPr>
      <w:bookmarkStart w:id="224" w:name="bookmark224"/>
      <w:bookmarkEnd w:id="224"/>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13"/>
        </w:numPr>
        <w:shd w:val="clear" w:color="auto" w:fill="auto"/>
        <w:tabs>
          <w:tab w:pos="382" w:val="left"/>
        </w:tabs>
        <w:bidi w:val="0"/>
        <w:spacing w:before="0" w:after="140" w:line="288" w:lineRule="auto"/>
        <w:ind w:left="300" w:right="0" w:hanging="300"/>
        <w:jc w:val="left"/>
      </w:pPr>
      <w:bookmarkStart w:id="225" w:name="bookmark225"/>
      <w:bookmarkEnd w:id="22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w:t>
      </w:r>
      <w:r>
        <w:br w:type="page"/>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7"/>
        </w:numPr>
        <w:shd w:val="clear" w:color="auto" w:fill="auto"/>
        <w:tabs>
          <w:tab w:pos="347"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7"/>
        </w:numPr>
        <w:shd w:val="clear" w:color="auto" w:fill="auto"/>
        <w:tabs>
          <w:tab w:pos="347" w:val="left"/>
        </w:tabs>
        <w:bidi w:val="0"/>
        <w:spacing w:before="0" w:line="240" w:lineRule="auto"/>
        <w:ind w:left="300" w:right="0" w:hanging="300"/>
        <w:jc w:val="left"/>
      </w:pPr>
      <w:bookmarkStart w:id="228" w:name="bookmark228"/>
      <w:bookmarkEnd w:id="22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7"/>
        </w:numPr>
        <w:shd w:val="clear" w:color="auto" w:fill="auto"/>
        <w:tabs>
          <w:tab w:pos="347" w:val="left"/>
        </w:tabs>
        <w:bidi w:val="0"/>
        <w:spacing w:before="0" w:line="240" w:lineRule="auto"/>
        <w:ind w:left="300" w:right="0" w:hanging="300"/>
        <w:jc w:val="left"/>
      </w:pPr>
      <w:r>
        <mc:AlternateContent>
          <mc:Choice Requires="wps">
            <w:drawing>
              <wp:anchor distT="0" distB="0" distL="114300" distR="114300" simplePos="0" relativeHeight="125829378" behindDoc="0" locked="0" layoutInCell="1" allowOverlap="1">
                <wp:simplePos x="0" y="0"/>
                <wp:positionH relativeFrom="page">
                  <wp:posOffset>4545330</wp:posOffset>
                </wp:positionH>
                <wp:positionV relativeFrom="paragraph">
                  <wp:posOffset>469900</wp:posOffset>
                </wp:positionV>
                <wp:extent cx="829310" cy="228600"/>
                <wp:wrapSquare wrapText="left"/>
                <wp:docPr id="1" name="Shape 1"/>
                <a:graphic xmlns:a="http://schemas.openxmlformats.org/drawingml/2006/main">
                  <a:graphicData uri="http://schemas.microsoft.com/office/word/2010/wordprocessingShape">
                    <wps:wsp>
                      <wps:cNvSpPr txBox="1"/>
                      <wps:spPr>
                        <a:xfrm>
                          <a:ext cx="82931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464.577,-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7.90000000000003pt;margin-top:37.pt;width:65.299999999999997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464.577,- Kč</w:t>
                      </w:r>
                    </w:p>
                  </w:txbxContent>
                </v:textbox>
                <w10:wrap type="square" side="left" anchorx="page"/>
              </v:shape>
            </w:pict>
          </mc:Fallback>
        </mc:AlternateContent>
      </w:r>
      <w:bookmarkStart w:id="229" w:name="bookmark229"/>
      <w:bookmarkEnd w:id="22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Celková smluvní cena bez DPH Cena je pevná celková a konečná.</w:t>
      </w:r>
    </w:p>
    <w:p>
      <w:pPr>
        <w:pStyle w:val="Style2"/>
        <w:keepNext w:val="0"/>
        <w:keepLines w:val="0"/>
        <w:widowControl w:val="0"/>
        <w:numPr>
          <w:ilvl w:val="0"/>
          <w:numId w:val="17"/>
        </w:numPr>
        <w:shd w:val="clear" w:color="auto" w:fill="auto"/>
        <w:tabs>
          <w:tab w:pos="347" w:val="left"/>
        </w:tabs>
        <w:bidi w:val="0"/>
        <w:spacing w:before="0" w:after="44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9"/>
        </w:numPr>
        <w:shd w:val="clear" w:color="auto" w:fill="auto"/>
        <w:tabs>
          <w:tab w:pos="347" w:val="left"/>
        </w:tabs>
        <w:bidi w:val="0"/>
        <w:spacing w:before="0" w:line="240" w:lineRule="auto"/>
        <w:ind w:left="0" w:right="0" w:firstLine="0"/>
        <w:jc w:val="left"/>
      </w:pPr>
      <w:bookmarkStart w:id="231" w:name="bookmark231"/>
      <w:bookmarkEnd w:id="231"/>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9"/>
        </w:numPr>
        <w:shd w:val="clear" w:color="auto" w:fill="auto"/>
        <w:tabs>
          <w:tab w:pos="347" w:val="left"/>
        </w:tabs>
        <w:bidi w:val="0"/>
        <w:spacing w:before="0" w:line="240" w:lineRule="auto"/>
        <w:ind w:left="0" w:right="0" w:firstLine="0"/>
        <w:jc w:val="left"/>
      </w:pPr>
      <w:bookmarkStart w:id="232" w:name="bookmark232"/>
      <w:bookmarkEnd w:id="232"/>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9"/>
        </w:numPr>
        <w:shd w:val="clear" w:color="auto" w:fill="auto"/>
        <w:tabs>
          <w:tab w:pos="347" w:val="left"/>
        </w:tabs>
        <w:bidi w:val="0"/>
        <w:spacing w:before="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9"/>
        </w:numPr>
        <w:shd w:val="clear" w:color="auto" w:fill="auto"/>
        <w:tabs>
          <w:tab w:pos="347" w:val="left"/>
        </w:tabs>
        <w:bidi w:val="0"/>
        <w:spacing w:before="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9"/>
        </w:numPr>
        <w:shd w:val="clear" w:color="auto" w:fill="auto"/>
        <w:tabs>
          <w:tab w:pos="347" w:val="left"/>
        </w:tabs>
        <w:bidi w:val="0"/>
        <w:spacing w:before="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9"/>
        </w:numPr>
        <w:shd w:val="clear" w:color="auto" w:fill="auto"/>
        <w:tabs>
          <w:tab w:pos="347" w:val="left"/>
        </w:tabs>
        <w:bidi w:val="0"/>
        <w:spacing w:before="0" w:after="20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 xml:space="preserve">Platebním dokladem je faktura. Faktura musí obsahovat všechny náležitosti daňového – účetního dokladu podle účinných právních předpisů, musí obsahovat přesný název akce, </w:t>
      </w:r>
      <w:r>
        <w:rPr>
          <w:color w:val="000000"/>
          <w:spacing w:val="0"/>
          <w:w w:val="100"/>
          <w:position w:val="0"/>
          <w:shd w:val="clear" w:color="auto" w:fill="auto"/>
          <w:lang w:val="cs-CZ" w:eastAsia="cs-CZ" w:bidi="cs-CZ"/>
        </w:rPr>
        <w:t>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9"/>
        </w:numPr>
        <w:shd w:val="clear" w:color="auto" w:fill="auto"/>
        <w:tabs>
          <w:tab w:pos="347" w:val="left"/>
        </w:tabs>
        <w:bidi w:val="0"/>
        <w:spacing w:before="0" w:after="200" w:line="240" w:lineRule="auto"/>
        <w:ind w:left="0" w:right="0" w:firstLine="0"/>
        <w:jc w:val="left"/>
      </w:pPr>
      <w:bookmarkStart w:id="237" w:name="bookmark237"/>
      <w:bookmarkEnd w:id="237"/>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9"/>
        </w:numPr>
        <w:shd w:val="clear" w:color="auto" w:fill="auto"/>
        <w:tabs>
          <w:tab w:pos="347" w:val="left"/>
        </w:tabs>
        <w:bidi w:val="0"/>
        <w:spacing w:before="0" w:after="200" w:line="240" w:lineRule="auto"/>
        <w:ind w:left="300" w:right="0" w:hanging="300"/>
        <w:jc w:val="left"/>
      </w:pPr>
      <w:bookmarkStart w:id="238" w:name="bookmark238"/>
      <w:bookmarkEnd w:id="23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9"/>
        </w:numPr>
        <w:shd w:val="clear" w:color="auto" w:fill="auto"/>
        <w:tabs>
          <w:tab w:pos="347" w:val="left"/>
        </w:tabs>
        <w:bidi w:val="0"/>
        <w:spacing w:before="0" w:after="200" w:line="240" w:lineRule="auto"/>
        <w:ind w:left="300" w:right="0" w:hanging="300"/>
        <w:jc w:val="left"/>
      </w:pPr>
      <w:bookmarkStart w:id="239" w:name="bookmark239"/>
      <w:bookmarkEnd w:id="239"/>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9"/>
        </w:numPr>
        <w:shd w:val="clear" w:color="auto" w:fill="auto"/>
        <w:tabs>
          <w:tab w:pos="729" w:val="left"/>
        </w:tabs>
        <w:bidi w:val="0"/>
        <w:spacing w:before="0" w:after="200" w:line="240" w:lineRule="auto"/>
        <w:ind w:left="0" w:right="0" w:firstLine="0"/>
        <w:jc w:val="left"/>
      </w:pPr>
      <w:bookmarkStart w:id="240" w:name="bookmark240"/>
      <w:bookmarkEnd w:id="240"/>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9"/>
        </w:numPr>
        <w:shd w:val="clear" w:color="auto" w:fill="auto"/>
        <w:tabs>
          <w:tab w:pos="729" w:val="left"/>
        </w:tabs>
        <w:bidi w:val="0"/>
        <w:spacing w:before="0" w:after="200" w:line="240" w:lineRule="auto"/>
        <w:ind w:left="300" w:right="0" w:hanging="300"/>
        <w:jc w:val="both"/>
      </w:pPr>
      <w:bookmarkStart w:id="241" w:name="bookmark241"/>
      <w:bookmarkEnd w:id="241"/>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9"/>
        </w:numPr>
        <w:shd w:val="clear" w:color="auto" w:fill="auto"/>
        <w:tabs>
          <w:tab w:pos="729" w:val="left"/>
        </w:tabs>
        <w:bidi w:val="0"/>
        <w:spacing w:before="0" w:after="200" w:line="240" w:lineRule="auto"/>
        <w:ind w:left="300" w:right="0" w:hanging="300"/>
        <w:jc w:val="both"/>
      </w:pPr>
      <w:bookmarkStart w:id="242" w:name="bookmark242"/>
      <w:bookmarkEnd w:id="24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9"/>
        </w:numPr>
        <w:shd w:val="clear" w:color="auto" w:fill="auto"/>
        <w:tabs>
          <w:tab w:pos="729" w:val="left"/>
        </w:tabs>
        <w:bidi w:val="0"/>
        <w:spacing w:before="0" w:after="20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9"/>
        </w:numPr>
        <w:shd w:val="clear" w:color="auto" w:fill="auto"/>
        <w:tabs>
          <w:tab w:pos="729" w:val="left"/>
        </w:tabs>
        <w:bidi w:val="0"/>
        <w:spacing w:before="0" w:after="20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9"/>
        </w:numPr>
        <w:shd w:val="clear" w:color="auto" w:fill="auto"/>
        <w:tabs>
          <w:tab w:pos="729" w:val="left"/>
        </w:tabs>
        <w:bidi w:val="0"/>
        <w:spacing w:before="0" w:after="380" w:line="288" w:lineRule="auto"/>
        <w:ind w:left="300" w:right="0" w:hanging="300"/>
        <w:jc w:val="both"/>
      </w:pPr>
      <w:bookmarkStart w:id="245" w:name="bookmark245"/>
      <w:bookmarkEnd w:id="245"/>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21"/>
        </w:numPr>
        <w:shd w:val="clear" w:color="auto" w:fill="auto"/>
        <w:tabs>
          <w:tab w:pos="347" w:val="left"/>
        </w:tabs>
        <w:bidi w:val="0"/>
        <w:spacing w:before="0" w:after="20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10"/>
        <w:keepNext/>
        <w:keepLines/>
        <w:widowControl w:val="0"/>
        <w:numPr>
          <w:ilvl w:val="0"/>
          <w:numId w:val="23"/>
        </w:numPr>
        <w:shd w:val="clear" w:color="auto" w:fill="auto"/>
        <w:tabs>
          <w:tab w:pos="776" w:val="left"/>
        </w:tabs>
        <w:bidi w:val="0"/>
        <w:spacing w:before="0" w:after="0" w:line="240" w:lineRule="auto"/>
        <w:ind w:left="800" w:right="0" w:hanging="38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47"/>
      <w:bookmarkEnd w:id="248"/>
      <w:bookmarkEnd w:id="250"/>
    </w:p>
    <w:p>
      <w:pPr>
        <w:pStyle w:val="Style2"/>
        <w:keepNext w:val="0"/>
        <w:keepLines w:val="0"/>
        <w:widowControl w:val="0"/>
        <w:shd w:val="clear" w:color="auto" w:fill="auto"/>
        <w:bidi w:val="0"/>
        <w:spacing w:before="0" w:after="0" w:line="240" w:lineRule="auto"/>
        <w:ind w:left="0" w:right="0" w:firstLine="800"/>
        <w:jc w:val="both"/>
      </w:pPr>
      <w:bookmarkStart w:id="251" w:name="bookmark251"/>
      <w:r>
        <w:rPr>
          <w:color w:val="000000"/>
          <w:spacing w:val="0"/>
          <w:w w:val="100"/>
          <w:position w:val="0"/>
          <w:shd w:val="clear" w:color="auto" w:fill="auto"/>
          <w:lang w:val="cs-CZ" w:eastAsia="cs-CZ" w:bidi="cs-CZ"/>
        </w:rPr>
        <w:t>a převzetí díla;</w:t>
      </w:r>
      <w:bookmarkEnd w:id="251"/>
    </w:p>
    <w:p>
      <w:pPr>
        <w:pStyle w:val="Style10"/>
        <w:keepNext/>
        <w:keepLines/>
        <w:widowControl w:val="0"/>
        <w:numPr>
          <w:ilvl w:val="0"/>
          <w:numId w:val="23"/>
        </w:numPr>
        <w:shd w:val="clear" w:color="auto" w:fill="auto"/>
        <w:tabs>
          <w:tab w:pos="905" w:val="left"/>
        </w:tabs>
        <w:bidi w:val="0"/>
        <w:spacing w:before="0" w:after="200" w:line="240" w:lineRule="auto"/>
        <w:ind w:left="800" w:right="0" w:hanging="38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2"/>
      <w:bookmarkEnd w:id="253"/>
      <w:bookmarkEnd w:id="255"/>
    </w:p>
    <w:p>
      <w:pPr>
        <w:pStyle w:val="Style10"/>
        <w:keepNext/>
        <w:keepLines/>
        <w:widowControl w:val="0"/>
        <w:numPr>
          <w:ilvl w:val="0"/>
          <w:numId w:val="23"/>
        </w:numPr>
        <w:shd w:val="clear" w:color="auto" w:fill="auto"/>
        <w:tabs>
          <w:tab w:pos="886" w:val="left"/>
        </w:tabs>
        <w:bidi w:val="0"/>
        <w:spacing w:before="0" w:after="0" w:line="240" w:lineRule="auto"/>
        <w:ind w:left="860" w:right="0" w:hanging="44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6"/>
      <w:bookmarkEnd w:id="257"/>
      <w:bookmarkEnd w:id="259"/>
    </w:p>
    <w:p>
      <w:pPr>
        <w:pStyle w:val="Style10"/>
        <w:keepNext/>
        <w:keepLines/>
        <w:widowControl w:val="0"/>
        <w:numPr>
          <w:ilvl w:val="0"/>
          <w:numId w:val="23"/>
        </w:numPr>
        <w:shd w:val="clear" w:color="auto" w:fill="auto"/>
        <w:tabs>
          <w:tab w:pos="886" w:val="left"/>
        </w:tabs>
        <w:bidi w:val="0"/>
        <w:spacing w:before="0" w:after="0" w:line="240" w:lineRule="auto"/>
        <w:ind w:left="860" w:right="0" w:hanging="44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0"/>
      <w:bookmarkEnd w:id="261"/>
      <w:bookmarkEnd w:id="263"/>
    </w:p>
    <w:p>
      <w:pPr>
        <w:pStyle w:val="Style10"/>
        <w:keepNext/>
        <w:keepLines/>
        <w:widowControl w:val="0"/>
        <w:numPr>
          <w:ilvl w:val="0"/>
          <w:numId w:val="23"/>
        </w:numPr>
        <w:shd w:val="clear" w:color="auto" w:fill="auto"/>
        <w:tabs>
          <w:tab w:pos="886" w:val="left"/>
        </w:tabs>
        <w:bidi w:val="0"/>
        <w:spacing w:before="0" w:after="0" w:line="240" w:lineRule="auto"/>
        <w:ind w:left="860" w:right="0" w:hanging="440"/>
        <w:jc w:val="both"/>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4"/>
      <w:bookmarkEnd w:id="265"/>
      <w:bookmarkEnd w:id="267"/>
    </w:p>
    <w:p>
      <w:pPr>
        <w:pStyle w:val="Style10"/>
        <w:keepNext/>
        <w:keepLines/>
        <w:widowControl w:val="0"/>
        <w:numPr>
          <w:ilvl w:val="0"/>
          <w:numId w:val="23"/>
        </w:numPr>
        <w:shd w:val="clear" w:color="auto" w:fill="auto"/>
        <w:tabs>
          <w:tab w:pos="886" w:val="left"/>
        </w:tabs>
        <w:bidi w:val="0"/>
        <w:spacing w:before="0" w:after="0" w:line="240" w:lineRule="auto"/>
        <w:ind w:left="860" w:right="0" w:hanging="44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8"/>
      <w:bookmarkEnd w:id="269"/>
      <w:bookmarkEnd w:id="271"/>
    </w:p>
    <w:p>
      <w:pPr>
        <w:pStyle w:val="Style10"/>
        <w:keepNext/>
        <w:keepLines/>
        <w:widowControl w:val="0"/>
        <w:numPr>
          <w:ilvl w:val="0"/>
          <w:numId w:val="23"/>
        </w:numPr>
        <w:shd w:val="clear" w:color="auto" w:fill="auto"/>
        <w:tabs>
          <w:tab w:pos="886" w:val="left"/>
        </w:tabs>
        <w:bidi w:val="0"/>
        <w:spacing w:before="0" w:after="0" w:line="240" w:lineRule="auto"/>
        <w:ind w:left="860" w:right="0" w:hanging="44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2"/>
      <w:bookmarkEnd w:id="273"/>
      <w:bookmarkEnd w:id="275"/>
    </w:p>
    <w:p>
      <w:pPr>
        <w:pStyle w:val="Style10"/>
        <w:keepNext/>
        <w:keepLines/>
        <w:widowControl w:val="0"/>
        <w:numPr>
          <w:ilvl w:val="0"/>
          <w:numId w:val="23"/>
        </w:numPr>
        <w:shd w:val="clear" w:color="auto" w:fill="auto"/>
        <w:tabs>
          <w:tab w:pos="886" w:val="left"/>
        </w:tabs>
        <w:bidi w:val="0"/>
        <w:spacing w:before="0" w:after="200" w:line="240" w:lineRule="auto"/>
        <w:ind w:left="860" w:right="0" w:hanging="44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6"/>
      <w:bookmarkEnd w:id="277"/>
      <w:bookmarkEnd w:id="279"/>
    </w:p>
    <w:p>
      <w:pPr>
        <w:pStyle w:val="Style10"/>
        <w:keepNext/>
        <w:keepLines/>
        <w:widowControl w:val="0"/>
        <w:numPr>
          <w:ilvl w:val="0"/>
          <w:numId w:val="21"/>
        </w:numPr>
        <w:shd w:val="clear" w:color="auto" w:fill="auto"/>
        <w:tabs>
          <w:tab w:pos="378" w:val="left"/>
        </w:tabs>
        <w:bidi w:val="0"/>
        <w:spacing w:before="0" w:after="120" w:line="240" w:lineRule="auto"/>
        <w:ind w:left="380" w:right="0" w:hanging="380"/>
        <w:jc w:val="both"/>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0"/>
      <w:bookmarkEnd w:id="281"/>
      <w:bookmarkEnd w:id="283"/>
    </w:p>
    <w:p>
      <w:pPr>
        <w:pStyle w:val="Style2"/>
        <w:keepNext w:val="0"/>
        <w:keepLines w:val="0"/>
        <w:widowControl w:val="0"/>
        <w:numPr>
          <w:ilvl w:val="0"/>
          <w:numId w:val="21"/>
        </w:numPr>
        <w:shd w:val="clear" w:color="auto" w:fill="auto"/>
        <w:tabs>
          <w:tab w:pos="378" w:val="left"/>
        </w:tabs>
        <w:bidi w:val="0"/>
        <w:spacing w:before="0" w:after="20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21"/>
        </w:numPr>
        <w:shd w:val="clear" w:color="auto" w:fill="auto"/>
        <w:tabs>
          <w:tab w:pos="378" w:val="left"/>
        </w:tabs>
        <w:bidi w:val="0"/>
        <w:spacing w:before="0" w:after="0" w:line="240" w:lineRule="auto"/>
        <w:ind w:left="0" w:right="0" w:firstLine="0"/>
        <w:jc w:val="left"/>
      </w:pPr>
      <w:bookmarkStart w:id="285" w:name="bookmark285"/>
      <w:bookmarkEnd w:id="285"/>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21"/>
        </w:numPr>
        <w:shd w:val="clear" w:color="auto" w:fill="auto"/>
        <w:tabs>
          <w:tab w:pos="378" w:val="left"/>
        </w:tabs>
        <w:bidi w:val="0"/>
        <w:spacing w:before="0" w:after="20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21"/>
        </w:numPr>
        <w:shd w:val="clear" w:color="auto" w:fill="auto"/>
        <w:tabs>
          <w:tab w:pos="378" w:val="left"/>
        </w:tabs>
        <w:bidi w:val="0"/>
        <w:spacing w:before="0" w:after="20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21"/>
        </w:numPr>
        <w:shd w:val="clear" w:color="auto" w:fill="auto"/>
        <w:tabs>
          <w:tab w:pos="378" w:val="left"/>
        </w:tabs>
        <w:bidi w:val="0"/>
        <w:spacing w:before="0" w:after="38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5"/>
        </w:numPr>
        <w:shd w:val="clear" w:color="auto" w:fill="auto"/>
        <w:tabs>
          <w:tab w:pos="378" w:val="left"/>
        </w:tabs>
        <w:bidi w:val="0"/>
        <w:spacing w:before="0" w:after="0" w:line="240" w:lineRule="auto"/>
        <w:ind w:left="0" w:right="0" w:firstLine="0"/>
        <w:jc w:val="left"/>
      </w:pPr>
      <w:bookmarkStart w:id="289" w:name="bookmark289"/>
      <w:bookmarkEnd w:id="289"/>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2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2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3"/>
        </w:numPr>
        <w:shd w:val="clear" w:color="auto" w:fill="auto"/>
        <w:tabs>
          <w:tab w:pos="886" w:val="left"/>
        </w:tabs>
        <w:bidi w:val="0"/>
        <w:spacing w:before="0" w:after="0" w:line="240" w:lineRule="auto"/>
        <w:ind w:left="0" w:right="0" w:firstLine="380"/>
        <w:jc w:val="left"/>
      </w:pPr>
      <w:bookmarkStart w:id="290" w:name="bookmark290"/>
      <w:bookmarkEnd w:id="290"/>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3"/>
        </w:numPr>
        <w:shd w:val="clear" w:color="auto" w:fill="auto"/>
        <w:tabs>
          <w:tab w:pos="886" w:val="left"/>
        </w:tabs>
        <w:bidi w:val="0"/>
        <w:spacing w:before="0" w:after="0" w:line="240" w:lineRule="auto"/>
        <w:ind w:left="1020" w:right="0" w:hanging="600"/>
        <w:jc w:val="both"/>
      </w:pPr>
      <w:bookmarkStart w:id="291" w:name="bookmark291"/>
      <w:bookmarkEnd w:id="29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3"/>
        </w:numPr>
        <w:shd w:val="clear" w:color="auto" w:fill="auto"/>
        <w:tabs>
          <w:tab w:pos="886" w:val="left"/>
        </w:tabs>
        <w:bidi w:val="0"/>
        <w:spacing w:before="0" w:after="200" w:line="240" w:lineRule="auto"/>
        <w:ind w:left="1020" w:right="0" w:hanging="600"/>
        <w:jc w:val="both"/>
      </w:pPr>
      <w:bookmarkStart w:id="292" w:name="bookmark292"/>
      <w:bookmarkEnd w:id="29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5"/>
        </w:numPr>
        <w:shd w:val="clear" w:color="auto" w:fill="auto"/>
        <w:tabs>
          <w:tab w:pos="360" w:val="left"/>
        </w:tabs>
        <w:bidi w:val="0"/>
        <w:spacing w:before="0" w:after="440" w:line="240" w:lineRule="auto"/>
        <w:ind w:left="0" w:right="0" w:firstLine="0"/>
        <w:jc w:val="both"/>
      </w:pPr>
      <w:bookmarkStart w:id="293" w:name="bookmark293"/>
      <w:bookmarkEnd w:id="293"/>
      <w:r>
        <w:rPr>
          <w:color w:val="000000"/>
          <w:spacing w:val="0"/>
          <w:w w:val="100"/>
          <w:position w:val="0"/>
          <w:shd w:val="clear" w:color="auto" w:fill="auto"/>
          <w:lang w:val="cs-CZ" w:eastAsia="cs-CZ" w:bidi="cs-CZ"/>
        </w:rPr>
        <w:t>Záruční doba se na tento druh prací nesjednává.</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7"/>
        </w:numPr>
        <w:shd w:val="clear" w:color="auto" w:fill="auto"/>
        <w:tabs>
          <w:tab w:pos="360"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0"/>
        <w:keepNext/>
        <w:keepLines/>
        <w:widowControl w:val="0"/>
        <w:numPr>
          <w:ilvl w:val="0"/>
          <w:numId w:val="27"/>
        </w:numPr>
        <w:shd w:val="clear" w:color="auto" w:fill="auto"/>
        <w:tabs>
          <w:tab w:pos="360" w:val="left"/>
        </w:tabs>
        <w:bidi w:val="0"/>
        <w:spacing w:before="0" w:after="14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95" w:left="1341" w:right="1261" w:bottom="1304" w:header="0" w:footer="3" w:gutter="0"/>
          <w:pgNumType w:start="1"/>
          <w:cols w:space="720"/>
          <w:noEndnote/>
          <w:rtlGutter w:val="0"/>
          <w:docGrid w:linePitch="360"/>
        </w:sectPr>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5"/>
      <w:bookmarkEnd w:id="296"/>
      <w:bookmarkEnd w:id="298"/>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9"/>
        </w:numPr>
        <w:shd w:val="clear" w:color="auto" w:fill="auto"/>
        <w:tabs>
          <w:tab w:pos="358" w:val="left"/>
        </w:tabs>
        <w:bidi w:val="0"/>
        <w:spacing w:before="0" w:after="20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9"/>
        </w:numPr>
        <w:shd w:val="clear" w:color="auto" w:fill="auto"/>
        <w:tabs>
          <w:tab w:pos="358" w:val="left"/>
        </w:tabs>
        <w:bidi w:val="0"/>
        <w:spacing w:before="0" w:after="20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9"/>
        </w:numPr>
        <w:shd w:val="clear" w:color="auto" w:fill="auto"/>
        <w:tabs>
          <w:tab w:pos="358" w:val="left"/>
        </w:tabs>
        <w:bidi w:val="0"/>
        <w:spacing w:before="0" w:after="20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0"/>
        <w:keepNext/>
        <w:keepLines/>
        <w:widowControl w:val="0"/>
        <w:numPr>
          <w:ilvl w:val="0"/>
          <w:numId w:val="29"/>
        </w:numPr>
        <w:shd w:val="clear" w:color="auto" w:fill="auto"/>
        <w:tabs>
          <w:tab w:pos="358" w:val="left"/>
        </w:tabs>
        <w:bidi w:val="0"/>
        <w:spacing w:before="0" w:after="300" w:line="240" w:lineRule="auto"/>
        <w:ind w:left="380" w:right="0" w:hanging="380"/>
        <w:jc w:val="both"/>
      </w:pPr>
      <w:bookmarkStart w:id="302" w:name="bookmark302"/>
      <w:bookmarkStart w:id="303" w:name="bookmark303"/>
      <w:bookmarkStart w:id="304" w:name="bookmark304"/>
      <w:bookmarkStart w:id="305" w:name="bookmark305"/>
      <w:bookmarkEnd w:id="30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2"/>
      <w:bookmarkEnd w:id="303"/>
      <w:bookmarkEnd w:id="305"/>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2"/>
        <w:keepNext w:val="0"/>
        <w:keepLines w:val="0"/>
        <w:widowControl w:val="0"/>
        <w:numPr>
          <w:ilvl w:val="0"/>
          <w:numId w:val="31"/>
        </w:numPr>
        <w:shd w:val="clear" w:color="auto" w:fill="auto"/>
        <w:tabs>
          <w:tab w:pos="358" w:val="left"/>
        </w:tabs>
        <w:bidi w:val="0"/>
        <w:spacing w:before="0" w:after="6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31"/>
        </w:numPr>
        <w:shd w:val="clear" w:color="auto" w:fill="auto"/>
        <w:tabs>
          <w:tab w:pos="358" w:val="left"/>
        </w:tabs>
        <w:bidi w:val="0"/>
        <w:spacing w:before="0" w:after="6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31"/>
        </w:numPr>
        <w:shd w:val="clear" w:color="auto" w:fill="auto"/>
        <w:tabs>
          <w:tab w:pos="358"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31"/>
        </w:numPr>
        <w:shd w:val="clear" w:color="auto" w:fill="auto"/>
        <w:tabs>
          <w:tab w:pos="358" w:val="left"/>
        </w:tabs>
        <w:bidi w:val="0"/>
        <w:spacing w:before="0" w:after="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0"/>
        <w:keepNext/>
        <w:keepLines/>
        <w:widowControl w:val="0"/>
        <w:numPr>
          <w:ilvl w:val="0"/>
          <w:numId w:val="33"/>
        </w:numPr>
        <w:shd w:val="clear" w:color="auto" w:fill="auto"/>
        <w:tabs>
          <w:tab w:pos="715" w:val="left"/>
        </w:tabs>
        <w:bidi w:val="0"/>
        <w:spacing w:before="0" w:after="120" w:line="240" w:lineRule="auto"/>
        <w:ind w:right="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0"/>
      <w:bookmarkEnd w:id="311"/>
      <w:bookmarkEnd w:id="313"/>
    </w:p>
    <w:p>
      <w:pPr>
        <w:pStyle w:val="Style10"/>
        <w:keepNext/>
        <w:keepLines/>
        <w:widowControl w:val="0"/>
        <w:numPr>
          <w:ilvl w:val="0"/>
          <w:numId w:val="33"/>
        </w:numPr>
        <w:shd w:val="clear" w:color="auto" w:fill="auto"/>
        <w:tabs>
          <w:tab w:pos="715" w:val="left"/>
        </w:tabs>
        <w:bidi w:val="0"/>
        <w:spacing w:before="0" w:after="120" w:line="240" w:lineRule="auto"/>
        <w:ind w:left="0" w:right="0" w:firstLine="380"/>
        <w:jc w:val="both"/>
      </w:pPr>
      <w:bookmarkStart w:id="314" w:name="bookmark314"/>
      <w:bookmarkStart w:id="315" w:name="bookmark315"/>
      <w:bookmarkStart w:id="316" w:name="bookmark316"/>
      <w:bookmarkStart w:id="317" w:name="bookmark317"/>
      <w:bookmarkEnd w:id="316"/>
      <w:r>
        <w:rPr>
          <w:color w:val="000000"/>
          <w:spacing w:val="0"/>
          <w:w w:val="100"/>
          <w:position w:val="0"/>
          <w:shd w:val="clear" w:color="auto" w:fill="auto"/>
          <w:lang w:val="cs-CZ" w:eastAsia="cs-CZ" w:bidi="cs-CZ"/>
        </w:rPr>
        <w:t>bezdůvodném přerušení prací zhotovitelem, které trvá více než 14 dnů,</w:t>
      </w:r>
      <w:bookmarkEnd w:id="314"/>
      <w:bookmarkEnd w:id="315"/>
      <w:bookmarkEnd w:id="317"/>
    </w:p>
    <w:p>
      <w:pPr>
        <w:pStyle w:val="Style10"/>
        <w:keepNext/>
        <w:keepLines/>
        <w:widowControl w:val="0"/>
        <w:numPr>
          <w:ilvl w:val="0"/>
          <w:numId w:val="33"/>
        </w:numPr>
        <w:shd w:val="clear" w:color="auto" w:fill="auto"/>
        <w:tabs>
          <w:tab w:pos="715" w:val="left"/>
        </w:tabs>
        <w:bidi w:val="0"/>
        <w:spacing w:before="0" w:after="120" w:line="240" w:lineRule="auto"/>
        <w:ind w:right="0"/>
        <w:jc w:val="both"/>
      </w:pPr>
      <w:bookmarkStart w:id="318" w:name="bookmark318"/>
      <w:bookmarkStart w:id="319" w:name="bookmark319"/>
      <w:bookmarkStart w:id="320" w:name="bookmark320"/>
      <w:bookmarkStart w:id="321" w:name="bookmark321"/>
      <w:bookmarkEnd w:id="32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8"/>
      <w:bookmarkEnd w:id="319"/>
      <w:bookmarkEnd w:id="321"/>
    </w:p>
    <w:p>
      <w:pPr>
        <w:pStyle w:val="Style2"/>
        <w:keepNext w:val="0"/>
        <w:keepLines w:val="0"/>
        <w:widowControl w:val="0"/>
        <w:numPr>
          <w:ilvl w:val="0"/>
          <w:numId w:val="33"/>
        </w:numPr>
        <w:shd w:val="clear" w:color="auto" w:fill="auto"/>
        <w:tabs>
          <w:tab w:pos="720" w:val="left"/>
        </w:tabs>
        <w:bidi w:val="0"/>
        <w:spacing w:before="0" w:after="120" w:line="240" w:lineRule="auto"/>
        <w:ind w:left="0" w:right="0" w:firstLine="380"/>
        <w:jc w:val="both"/>
      </w:pPr>
      <w:bookmarkStart w:id="322" w:name="bookmark322"/>
      <w:bookmarkEnd w:id="322"/>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31"/>
        </w:numPr>
        <w:shd w:val="clear" w:color="auto" w:fill="auto"/>
        <w:tabs>
          <w:tab w:pos="359"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31"/>
        </w:numPr>
        <w:shd w:val="clear" w:color="auto" w:fill="auto"/>
        <w:tabs>
          <w:tab w:pos="359"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31"/>
        </w:numPr>
        <w:shd w:val="clear" w:color="auto" w:fill="auto"/>
        <w:tabs>
          <w:tab w:pos="359"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31"/>
        </w:numPr>
        <w:shd w:val="clear" w:color="auto" w:fill="auto"/>
        <w:tabs>
          <w:tab w:pos="359"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1"/>
        </w:numPr>
        <w:shd w:val="clear" w:color="auto" w:fill="auto"/>
        <w:tabs>
          <w:tab w:pos="359" w:val="left"/>
        </w:tabs>
        <w:bidi w:val="0"/>
        <w:spacing w:before="0" w:after="6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1"/>
        </w:numPr>
        <w:shd w:val="clear" w:color="auto" w:fill="auto"/>
        <w:tabs>
          <w:tab w:pos="442" w:val="left"/>
        </w:tabs>
        <w:bidi w:val="0"/>
        <w:spacing w:before="0" w:after="0" w:line="240" w:lineRule="auto"/>
        <w:ind w:left="0" w:right="0" w:firstLine="0"/>
        <w:jc w:val="left"/>
      </w:pPr>
      <w:bookmarkStart w:id="328" w:name="bookmark328"/>
      <w:bookmarkEnd w:id="328"/>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31"/>
        </w:numPr>
        <w:shd w:val="clear" w:color="auto" w:fill="auto"/>
        <w:tabs>
          <w:tab w:pos="442" w:val="left"/>
        </w:tabs>
        <w:bidi w:val="0"/>
        <w:spacing w:before="0" w:after="6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31"/>
        </w:numPr>
        <w:shd w:val="clear" w:color="auto" w:fill="auto"/>
        <w:tabs>
          <w:tab w:pos="442" w:val="left"/>
        </w:tabs>
        <w:bidi w:val="0"/>
        <w:spacing w:before="0" w:after="0" w:line="240" w:lineRule="auto"/>
        <w:ind w:left="0" w:right="0" w:firstLine="0"/>
        <w:jc w:val="left"/>
      </w:pPr>
      <w:bookmarkStart w:id="330" w:name="bookmark330"/>
      <w:bookmarkEnd w:id="33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31"/>
        </w:numPr>
        <w:shd w:val="clear" w:color="auto" w:fill="auto"/>
        <w:tabs>
          <w:tab w:pos="442" w:val="left"/>
        </w:tabs>
        <w:bidi w:val="0"/>
        <w:spacing w:before="0" w:after="200" w:line="240" w:lineRule="auto"/>
        <w:ind w:left="380" w:right="0" w:hanging="380"/>
        <w:jc w:val="left"/>
      </w:pPr>
      <w:bookmarkStart w:id="331" w:name="bookmark331"/>
      <w:bookmarkEnd w:id="33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31"/>
        </w:numPr>
        <w:shd w:val="clear" w:color="auto" w:fill="auto"/>
        <w:tabs>
          <w:tab w:pos="442" w:val="left"/>
        </w:tabs>
        <w:bidi w:val="0"/>
        <w:spacing w:before="0" w:after="60" w:line="240" w:lineRule="auto"/>
        <w:ind w:left="380" w:right="0" w:hanging="380"/>
        <w:jc w:val="left"/>
        <w:sectPr>
          <w:footnotePr>
            <w:pos w:val="pageBottom"/>
            <w:numFmt w:val="decimal"/>
            <w:numRestart w:val="continuous"/>
          </w:footnotePr>
          <w:pgSz w:w="11909" w:h="16838"/>
          <w:pgMar w:top="1181" w:left="1394" w:right="1322" w:bottom="1517" w:header="0" w:footer="3" w:gutter="0"/>
          <w:cols w:space="720"/>
          <w:noEndnote/>
          <w:rtlGutter w:val="0"/>
          <w:docGrid w:linePitch="360"/>
        </w:sectPr>
      </w:pPr>
      <w:bookmarkStart w:id="332" w:name="bookmark332"/>
      <w:bookmarkEnd w:id="332"/>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2198" w:left="1394" w:right="3036" w:bottom="2198"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9926320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7.69999999999999pt;margin-top:781.60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5764530</wp:posOffset>
              </wp:positionH>
              <wp:positionV relativeFrom="page">
                <wp:posOffset>378460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3.90000000000003pt;margin-top:29.80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