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A34D" w14:textId="77777777" w:rsidR="00F21307" w:rsidRPr="00581BFC" w:rsidRDefault="00F21307" w:rsidP="00F21307">
      <w:pPr>
        <w:jc w:val="center"/>
        <w:rPr>
          <w:rFonts w:ascii="Arial" w:hAnsi="Arial" w:cs="Arial"/>
          <w:b/>
          <w:sz w:val="28"/>
          <w:szCs w:val="28"/>
        </w:rPr>
      </w:pPr>
      <w:r w:rsidRPr="00581BFC">
        <w:rPr>
          <w:rFonts w:ascii="Arial" w:hAnsi="Arial" w:cs="Arial"/>
          <w:b/>
          <w:sz w:val="28"/>
          <w:szCs w:val="28"/>
        </w:rPr>
        <w:t xml:space="preserve">Kupní smlouva na postupné dodávky reagencií pro stanovení krevního obrazu a </w:t>
      </w:r>
      <w:proofErr w:type="spellStart"/>
      <w:r w:rsidRPr="00581BFC">
        <w:rPr>
          <w:rFonts w:ascii="Arial" w:hAnsi="Arial" w:cs="Arial"/>
          <w:b/>
          <w:sz w:val="28"/>
          <w:szCs w:val="28"/>
        </w:rPr>
        <w:t>pětipopulačního</w:t>
      </w:r>
      <w:proofErr w:type="spellEnd"/>
      <w:r w:rsidRPr="00581BFC">
        <w:rPr>
          <w:rFonts w:ascii="Arial" w:hAnsi="Arial" w:cs="Arial"/>
          <w:b/>
          <w:sz w:val="28"/>
          <w:szCs w:val="28"/>
        </w:rPr>
        <w:t xml:space="preserve"> diferenciálu včetně výpůjčky </w:t>
      </w:r>
      <w:proofErr w:type="spellStart"/>
      <w:r w:rsidRPr="00581BFC">
        <w:rPr>
          <w:rFonts w:ascii="Arial" w:hAnsi="Arial" w:cs="Arial"/>
          <w:b/>
          <w:sz w:val="28"/>
          <w:szCs w:val="28"/>
        </w:rPr>
        <w:t>hematalologického</w:t>
      </w:r>
      <w:proofErr w:type="spellEnd"/>
      <w:r w:rsidRPr="00581BFC">
        <w:rPr>
          <w:rFonts w:ascii="Arial" w:hAnsi="Arial" w:cs="Arial"/>
          <w:b/>
          <w:sz w:val="28"/>
          <w:szCs w:val="28"/>
        </w:rPr>
        <w:t xml:space="preserve"> analyzátoru</w:t>
      </w:r>
    </w:p>
    <w:p w14:paraId="51719AE3" w14:textId="77777777" w:rsidR="00F21307" w:rsidRPr="00581BFC" w:rsidRDefault="00F21307" w:rsidP="00F21307">
      <w:pPr>
        <w:spacing w:before="0" w:after="0"/>
        <w:jc w:val="center"/>
        <w:rPr>
          <w:rFonts w:ascii="Arial" w:hAnsi="Arial" w:cs="Arial"/>
        </w:rPr>
      </w:pPr>
      <w:r w:rsidRPr="00581BFC">
        <w:rPr>
          <w:rFonts w:ascii="Arial" w:hAnsi="Arial" w:cs="Arial"/>
        </w:rPr>
        <w:t>uzavřená níže uvedeného dne, měsíce a roku</w:t>
      </w:r>
    </w:p>
    <w:p w14:paraId="0E4FCF1C" w14:textId="37D4CD73" w:rsidR="00F21307" w:rsidRPr="00581BFC" w:rsidRDefault="00F21307" w:rsidP="00F21307">
      <w:pPr>
        <w:spacing w:before="0" w:after="0"/>
        <w:jc w:val="center"/>
        <w:rPr>
          <w:rFonts w:ascii="Arial" w:hAnsi="Arial" w:cs="Arial"/>
        </w:rPr>
      </w:pPr>
      <w:r w:rsidRPr="00581BFC">
        <w:rPr>
          <w:rFonts w:ascii="Arial" w:hAnsi="Arial" w:cs="Arial"/>
        </w:rPr>
        <w:t xml:space="preserve">dle </w:t>
      </w:r>
      <w:proofErr w:type="spellStart"/>
      <w:r w:rsidRPr="00581BFC">
        <w:rPr>
          <w:rFonts w:ascii="Arial" w:hAnsi="Arial" w:cs="Arial"/>
        </w:rPr>
        <w:t>ust</w:t>
      </w:r>
      <w:proofErr w:type="spellEnd"/>
      <w:r w:rsidRPr="00581BFC">
        <w:rPr>
          <w:rFonts w:ascii="Arial" w:hAnsi="Arial" w:cs="Arial"/>
        </w:rPr>
        <w:t xml:space="preserve">. § 2079 a násl. </w:t>
      </w:r>
      <w:r w:rsidR="00FB6A41" w:rsidRPr="00581BFC">
        <w:rPr>
          <w:rFonts w:ascii="Arial" w:hAnsi="Arial" w:cs="Arial"/>
        </w:rPr>
        <w:t xml:space="preserve"> a § 2193 a násl. </w:t>
      </w:r>
      <w:r w:rsidRPr="00581BFC">
        <w:rPr>
          <w:rFonts w:ascii="Arial" w:hAnsi="Arial" w:cs="Arial"/>
        </w:rPr>
        <w:t>zákona č. 89/2012 Sb., občanský zákoník (dále též „OZ“)</w:t>
      </w:r>
    </w:p>
    <w:p w14:paraId="26C91414" w14:textId="77777777" w:rsidR="00F21307" w:rsidRPr="00581BFC" w:rsidRDefault="00F21307" w:rsidP="00F21307">
      <w:pPr>
        <w:spacing w:before="0" w:after="0"/>
        <w:jc w:val="center"/>
        <w:rPr>
          <w:rFonts w:ascii="Arial" w:hAnsi="Arial" w:cs="Arial"/>
        </w:rPr>
      </w:pPr>
      <w:r w:rsidRPr="00581BFC">
        <w:rPr>
          <w:rFonts w:ascii="Arial" w:hAnsi="Arial" w:cs="Arial"/>
        </w:rPr>
        <w:t>(dále jen „smlouva“)</w:t>
      </w:r>
    </w:p>
    <w:p w14:paraId="0B1411DE" w14:textId="77777777" w:rsidR="00F21307" w:rsidRPr="00581BFC" w:rsidRDefault="00F21307" w:rsidP="00F21307">
      <w:pPr>
        <w:rPr>
          <w:rFonts w:ascii="Arial" w:hAnsi="Arial" w:cs="Arial"/>
        </w:rPr>
      </w:pPr>
    </w:p>
    <w:p w14:paraId="1BFE39E2" w14:textId="77777777" w:rsidR="00F21307" w:rsidRPr="00581BFC" w:rsidRDefault="00F21307" w:rsidP="00F21307">
      <w:pPr>
        <w:jc w:val="center"/>
        <w:rPr>
          <w:rFonts w:ascii="Arial" w:hAnsi="Arial" w:cs="Arial"/>
          <w:b/>
        </w:rPr>
      </w:pPr>
      <w:r w:rsidRPr="00581BFC">
        <w:rPr>
          <w:rFonts w:ascii="Arial" w:hAnsi="Arial" w:cs="Arial"/>
          <w:b/>
        </w:rPr>
        <w:t>Smluvní strany</w:t>
      </w:r>
    </w:p>
    <w:p w14:paraId="02FF4A7A" w14:textId="77777777" w:rsidR="00F21307" w:rsidRPr="00581BFC" w:rsidRDefault="00F21307" w:rsidP="00F21307">
      <w:pPr>
        <w:rPr>
          <w:rFonts w:ascii="Arial" w:hAnsi="Arial" w:cs="Arial"/>
        </w:rPr>
      </w:pPr>
    </w:p>
    <w:p w14:paraId="16D8E6B7" w14:textId="35722ADC" w:rsidR="00F21307" w:rsidRPr="00581BFC" w:rsidRDefault="00F21307" w:rsidP="00F21307">
      <w:pPr>
        <w:rPr>
          <w:rFonts w:ascii="Arial" w:hAnsi="Arial" w:cs="Arial"/>
        </w:rPr>
      </w:pPr>
      <w:r w:rsidRPr="00581BFC">
        <w:rPr>
          <w:rFonts w:ascii="Arial" w:hAnsi="Arial" w:cs="Arial"/>
          <w:b/>
        </w:rPr>
        <w:t>Psychiatrická nemocnice v Dobřanech</w:t>
      </w:r>
    </w:p>
    <w:p w14:paraId="1A17BD65" w14:textId="77777777" w:rsidR="00F21307" w:rsidRPr="00581BFC" w:rsidRDefault="00F21307" w:rsidP="00F21307">
      <w:pPr>
        <w:tabs>
          <w:tab w:val="left" w:pos="1701"/>
        </w:tabs>
        <w:spacing w:before="0" w:after="0"/>
        <w:rPr>
          <w:rFonts w:ascii="Arial" w:hAnsi="Arial" w:cs="Arial"/>
        </w:rPr>
      </w:pPr>
      <w:r w:rsidRPr="00581BFC">
        <w:rPr>
          <w:rFonts w:ascii="Arial" w:hAnsi="Arial" w:cs="Arial"/>
        </w:rPr>
        <w:t>se sídlem:</w:t>
      </w:r>
      <w:r w:rsidRPr="00581BFC">
        <w:rPr>
          <w:rFonts w:ascii="Arial" w:hAnsi="Arial" w:cs="Arial"/>
        </w:rPr>
        <w:tab/>
      </w:r>
      <w:r w:rsidRPr="00581BFC">
        <w:rPr>
          <w:rFonts w:ascii="Arial" w:hAnsi="Arial" w:cs="Arial"/>
        </w:rPr>
        <w:tab/>
        <w:t>Ústavní 341, 334 41 Dobřany</w:t>
      </w:r>
    </w:p>
    <w:p w14:paraId="1BC99E0A" w14:textId="77777777" w:rsidR="00F21307" w:rsidRPr="00581BFC" w:rsidRDefault="00F21307" w:rsidP="00F21307">
      <w:pPr>
        <w:tabs>
          <w:tab w:val="left" w:pos="1701"/>
        </w:tabs>
        <w:spacing w:before="0" w:after="0"/>
        <w:rPr>
          <w:rFonts w:ascii="Arial" w:hAnsi="Arial" w:cs="Arial"/>
        </w:rPr>
      </w:pPr>
      <w:r w:rsidRPr="00581BFC">
        <w:rPr>
          <w:rFonts w:ascii="Arial" w:hAnsi="Arial" w:cs="Arial"/>
        </w:rPr>
        <w:t xml:space="preserve">IČO: </w:t>
      </w:r>
      <w:r w:rsidRPr="00581BFC">
        <w:rPr>
          <w:rFonts w:ascii="Arial" w:hAnsi="Arial" w:cs="Arial"/>
        </w:rPr>
        <w:tab/>
      </w:r>
      <w:r w:rsidRPr="00581BFC">
        <w:rPr>
          <w:rFonts w:ascii="Arial" w:hAnsi="Arial" w:cs="Arial"/>
        </w:rPr>
        <w:tab/>
        <w:t>00669792</w:t>
      </w:r>
    </w:p>
    <w:p w14:paraId="20C0B103" w14:textId="77777777" w:rsidR="00F21307" w:rsidRPr="00581BFC" w:rsidRDefault="00F21307" w:rsidP="00F21307">
      <w:pPr>
        <w:tabs>
          <w:tab w:val="left" w:pos="1701"/>
        </w:tabs>
        <w:spacing w:before="0" w:after="0"/>
        <w:rPr>
          <w:rFonts w:ascii="Arial" w:hAnsi="Arial" w:cs="Arial"/>
        </w:rPr>
      </w:pPr>
      <w:r w:rsidRPr="00581BFC">
        <w:rPr>
          <w:rFonts w:ascii="Arial" w:hAnsi="Arial" w:cs="Arial"/>
        </w:rPr>
        <w:t>DIČ:</w:t>
      </w:r>
      <w:r w:rsidRPr="00581BFC">
        <w:rPr>
          <w:rFonts w:ascii="Arial" w:hAnsi="Arial" w:cs="Arial"/>
        </w:rPr>
        <w:tab/>
      </w:r>
      <w:r w:rsidRPr="00581BFC">
        <w:rPr>
          <w:rFonts w:ascii="Arial" w:hAnsi="Arial" w:cs="Arial"/>
        </w:rPr>
        <w:tab/>
        <w:t>CZ00669792</w:t>
      </w:r>
    </w:p>
    <w:p w14:paraId="1B538F97" w14:textId="524C3A41" w:rsidR="00F21307" w:rsidRPr="00581BFC" w:rsidRDefault="00F21307" w:rsidP="00F21307">
      <w:pPr>
        <w:tabs>
          <w:tab w:val="left" w:pos="1701"/>
        </w:tabs>
        <w:spacing w:before="0" w:after="0"/>
        <w:rPr>
          <w:rFonts w:ascii="Arial" w:hAnsi="Arial" w:cs="Arial"/>
        </w:rPr>
      </w:pPr>
      <w:r w:rsidRPr="00581BFC">
        <w:rPr>
          <w:rFonts w:ascii="Arial" w:hAnsi="Arial" w:cs="Arial"/>
        </w:rPr>
        <w:t>zastoupena:</w:t>
      </w:r>
      <w:r w:rsidRPr="00581BFC">
        <w:rPr>
          <w:rFonts w:ascii="Arial" w:hAnsi="Arial" w:cs="Arial"/>
        </w:rPr>
        <w:tab/>
      </w:r>
      <w:r w:rsidRPr="00581BFC">
        <w:rPr>
          <w:rFonts w:ascii="Arial" w:hAnsi="Arial" w:cs="Arial"/>
        </w:rPr>
        <w:tab/>
      </w:r>
      <w:r w:rsidR="00416278">
        <w:rPr>
          <w:rFonts w:ascii="Arial" w:hAnsi="Arial" w:cs="Arial"/>
        </w:rPr>
        <w:t>…………</w:t>
      </w:r>
      <w:r w:rsidRPr="00581BFC">
        <w:rPr>
          <w:rFonts w:ascii="Arial" w:hAnsi="Arial" w:cs="Arial"/>
        </w:rPr>
        <w:t xml:space="preserve"> Petr Žižka, ředitel</w:t>
      </w:r>
      <w:r w:rsidRPr="00581BFC">
        <w:rPr>
          <w:rFonts w:ascii="Arial" w:hAnsi="Arial" w:cs="Arial"/>
        </w:rPr>
        <w:tab/>
      </w:r>
    </w:p>
    <w:p w14:paraId="6FB862FA" w14:textId="093A14B6" w:rsidR="00F21307" w:rsidRPr="00581BFC" w:rsidRDefault="00F21307" w:rsidP="00F21307">
      <w:pPr>
        <w:tabs>
          <w:tab w:val="left" w:pos="1701"/>
        </w:tabs>
        <w:spacing w:before="0" w:after="0"/>
        <w:rPr>
          <w:rFonts w:ascii="Arial" w:hAnsi="Arial" w:cs="Arial"/>
        </w:rPr>
      </w:pPr>
      <w:r w:rsidRPr="00581BFC">
        <w:rPr>
          <w:rFonts w:ascii="Arial" w:hAnsi="Arial" w:cs="Arial"/>
        </w:rPr>
        <w:t>ID datové schránky:</w:t>
      </w:r>
      <w:r w:rsidRPr="00581BFC">
        <w:rPr>
          <w:rFonts w:ascii="Arial" w:hAnsi="Arial" w:cs="Arial"/>
        </w:rPr>
        <w:tab/>
      </w:r>
      <w:bookmarkStart w:id="0" w:name="_Hlk220659159"/>
      <w:r w:rsidRPr="00581BFC">
        <w:rPr>
          <w:rFonts w:ascii="Arial" w:hAnsi="Arial" w:cs="Arial"/>
        </w:rPr>
        <w:t xml:space="preserve">4k429ud </w:t>
      </w:r>
      <w:bookmarkEnd w:id="0"/>
    </w:p>
    <w:p w14:paraId="14393880" w14:textId="3BE6836C" w:rsidR="000E5042" w:rsidRPr="00581BFC" w:rsidRDefault="000E5042" w:rsidP="00F21307">
      <w:pPr>
        <w:tabs>
          <w:tab w:val="left" w:pos="1701"/>
        </w:tabs>
        <w:spacing w:before="0" w:after="0"/>
        <w:rPr>
          <w:rFonts w:ascii="Arial" w:hAnsi="Arial" w:cs="Arial"/>
        </w:rPr>
      </w:pPr>
      <w:r w:rsidRPr="00581BFC">
        <w:rPr>
          <w:rFonts w:ascii="Arial" w:hAnsi="Arial" w:cs="Arial"/>
        </w:rPr>
        <w:t>Kontaktní osoba:</w:t>
      </w:r>
      <w:r w:rsidRPr="00581BFC">
        <w:rPr>
          <w:rFonts w:ascii="Arial" w:hAnsi="Arial" w:cs="Arial"/>
        </w:rPr>
        <w:tab/>
      </w:r>
      <w:r w:rsidRPr="00581BFC">
        <w:rPr>
          <w:rFonts w:ascii="Arial" w:hAnsi="Arial" w:cs="Arial"/>
        </w:rPr>
        <w:tab/>
      </w:r>
      <w:r w:rsidR="00416278">
        <w:rPr>
          <w:rFonts w:ascii="Arial" w:hAnsi="Arial" w:cs="Arial"/>
        </w:rPr>
        <w:t>………………</w:t>
      </w:r>
      <w:r w:rsidRPr="00581BFC">
        <w:rPr>
          <w:rFonts w:ascii="Arial" w:hAnsi="Arial" w:cs="Arial"/>
        </w:rPr>
        <w:t>, tel.: 377 813 203, e-mail: okb@pld.cz</w:t>
      </w:r>
    </w:p>
    <w:p w14:paraId="0FBA09D5" w14:textId="77777777" w:rsidR="00F21307" w:rsidRPr="00581BFC" w:rsidRDefault="00F21307" w:rsidP="00F21307">
      <w:pPr>
        <w:spacing w:before="0" w:after="0"/>
        <w:rPr>
          <w:rFonts w:ascii="Arial" w:hAnsi="Arial" w:cs="Arial"/>
        </w:rPr>
      </w:pPr>
    </w:p>
    <w:p w14:paraId="6F17F157" w14:textId="53B1D9ED" w:rsidR="00F21307" w:rsidRPr="00581BFC" w:rsidRDefault="00F21307" w:rsidP="00F21307">
      <w:pPr>
        <w:spacing w:before="0" w:after="0"/>
        <w:rPr>
          <w:rFonts w:ascii="Arial" w:hAnsi="Arial" w:cs="Arial"/>
          <w:b/>
          <w:bCs/>
        </w:rPr>
      </w:pPr>
      <w:r w:rsidRPr="00581BFC">
        <w:rPr>
          <w:rFonts w:ascii="Arial" w:hAnsi="Arial" w:cs="Arial"/>
        </w:rPr>
        <w:t>dále jen „</w:t>
      </w:r>
      <w:r w:rsidR="00310FE5" w:rsidRPr="00581BFC">
        <w:rPr>
          <w:rFonts w:ascii="Arial" w:hAnsi="Arial" w:cs="Arial"/>
          <w:b/>
        </w:rPr>
        <w:t>kupující</w:t>
      </w:r>
      <w:r w:rsidRPr="00581BFC">
        <w:rPr>
          <w:rFonts w:ascii="Arial" w:hAnsi="Arial" w:cs="Arial"/>
        </w:rPr>
        <w:t xml:space="preserve">“ nebo </w:t>
      </w:r>
      <w:r w:rsidRPr="00581BFC">
        <w:rPr>
          <w:rFonts w:ascii="Arial" w:hAnsi="Arial" w:cs="Arial"/>
          <w:b/>
          <w:bCs/>
        </w:rPr>
        <w:t>„</w:t>
      </w:r>
      <w:r w:rsidR="00FB6A41" w:rsidRPr="00581BFC">
        <w:rPr>
          <w:rFonts w:ascii="Arial" w:hAnsi="Arial" w:cs="Arial"/>
          <w:b/>
          <w:bCs/>
        </w:rPr>
        <w:t>vy</w:t>
      </w:r>
      <w:r w:rsidRPr="00581BFC">
        <w:rPr>
          <w:rFonts w:ascii="Arial" w:hAnsi="Arial" w:cs="Arial"/>
          <w:b/>
          <w:bCs/>
        </w:rPr>
        <w:t>půjčitel“</w:t>
      </w:r>
    </w:p>
    <w:p w14:paraId="69023BA0" w14:textId="77777777" w:rsidR="00117F6C" w:rsidRPr="00581BFC" w:rsidRDefault="00117F6C" w:rsidP="00F21307">
      <w:pPr>
        <w:spacing w:before="0" w:after="0"/>
        <w:rPr>
          <w:rFonts w:ascii="Arial" w:hAnsi="Arial" w:cs="Arial"/>
        </w:rPr>
      </w:pPr>
    </w:p>
    <w:p w14:paraId="049282F5" w14:textId="15B663DC" w:rsidR="00F21307" w:rsidRPr="00581BFC" w:rsidRDefault="00F21307" w:rsidP="00F21307">
      <w:pPr>
        <w:rPr>
          <w:rFonts w:ascii="Arial" w:hAnsi="Arial" w:cs="Arial"/>
        </w:rPr>
      </w:pPr>
      <w:r w:rsidRPr="00581BFC">
        <w:rPr>
          <w:rFonts w:ascii="Arial" w:hAnsi="Arial" w:cs="Arial"/>
        </w:rPr>
        <w:t>a</w:t>
      </w:r>
    </w:p>
    <w:p w14:paraId="1121B6A2" w14:textId="77777777" w:rsidR="00117F6C" w:rsidRPr="00581BFC" w:rsidRDefault="00117F6C" w:rsidP="00F21307">
      <w:pPr>
        <w:rPr>
          <w:rFonts w:ascii="Arial" w:hAnsi="Arial" w:cs="Arial"/>
        </w:rPr>
      </w:pPr>
    </w:p>
    <w:p w14:paraId="06EE6CCC" w14:textId="6928B1BF" w:rsidR="00117F6C" w:rsidRPr="00581BFC" w:rsidRDefault="007C15BB" w:rsidP="008B0348">
      <w:pPr>
        <w:pStyle w:val="Nadpis"/>
        <w:spacing w:before="120" w:after="120"/>
        <w:jc w:val="left"/>
        <w:rPr>
          <w:rFonts w:cs="Arial"/>
          <w:b w:val="0"/>
          <w:sz w:val="22"/>
          <w:szCs w:val="22"/>
        </w:rPr>
      </w:pPr>
      <w:r w:rsidRPr="00581BFC">
        <w:rPr>
          <w:rFonts w:cs="Arial"/>
          <w:sz w:val="22"/>
          <w:szCs w:val="22"/>
        </w:rPr>
        <w:t>SYSMEX CZ s.r.o.</w:t>
      </w:r>
    </w:p>
    <w:p w14:paraId="03D07BBF" w14:textId="455C0AD8" w:rsidR="00117F6C" w:rsidRPr="00581BFC" w:rsidRDefault="00117F6C" w:rsidP="00117F6C">
      <w:pPr>
        <w:pStyle w:val="Nadpis"/>
        <w:spacing w:after="60"/>
        <w:jc w:val="left"/>
        <w:rPr>
          <w:rFonts w:cs="Arial"/>
          <w:sz w:val="22"/>
          <w:szCs w:val="22"/>
        </w:rPr>
      </w:pPr>
      <w:r w:rsidRPr="00581BFC">
        <w:rPr>
          <w:rFonts w:cs="Arial"/>
          <w:b w:val="0"/>
          <w:sz w:val="22"/>
          <w:szCs w:val="22"/>
        </w:rPr>
        <w:t xml:space="preserve">Se sídlem: </w:t>
      </w:r>
      <w:r w:rsidRPr="00581BFC">
        <w:rPr>
          <w:rFonts w:cs="Arial"/>
          <w:b w:val="0"/>
          <w:sz w:val="22"/>
          <w:szCs w:val="22"/>
        </w:rPr>
        <w:tab/>
      </w:r>
      <w:r w:rsidRPr="00581BFC">
        <w:rPr>
          <w:rFonts w:cs="Arial"/>
          <w:b w:val="0"/>
          <w:sz w:val="22"/>
          <w:szCs w:val="22"/>
        </w:rPr>
        <w:tab/>
      </w:r>
      <w:r w:rsidRPr="00581BFC">
        <w:rPr>
          <w:rFonts w:cs="Arial"/>
          <w:b w:val="0"/>
          <w:sz w:val="22"/>
          <w:szCs w:val="22"/>
        </w:rPr>
        <w:tab/>
      </w:r>
      <w:r w:rsidR="007C15BB" w:rsidRPr="00581BFC">
        <w:rPr>
          <w:rFonts w:cs="Arial"/>
          <w:b w:val="0"/>
          <w:sz w:val="22"/>
          <w:szCs w:val="22"/>
        </w:rPr>
        <w:t>Plynárenská 499/1, 602 00 Brno-Zábrdovice</w:t>
      </w:r>
    </w:p>
    <w:p w14:paraId="7027FEC0" w14:textId="3B0F83BF" w:rsidR="00117F6C" w:rsidRPr="00581BFC" w:rsidRDefault="00117F6C" w:rsidP="00117F6C">
      <w:pPr>
        <w:pStyle w:val="Nadpis"/>
        <w:spacing w:after="60"/>
        <w:ind w:left="2832" w:hanging="2832"/>
        <w:jc w:val="both"/>
        <w:rPr>
          <w:rFonts w:cs="Arial"/>
          <w:b w:val="0"/>
          <w:sz w:val="22"/>
          <w:szCs w:val="22"/>
        </w:rPr>
      </w:pPr>
      <w:r w:rsidRPr="00581BFC">
        <w:rPr>
          <w:rFonts w:cs="Arial"/>
          <w:b w:val="0"/>
          <w:sz w:val="22"/>
          <w:szCs w:val="22"/>
        </w:rPr>
        <w:t>Zapsaná:</w:t>
      </w:r>
      <w:r w:rsidRPr="00581BFC">
        <w:rPr>
          <w:rFonts w:cs="Arial"/>
          <w:b w:val="0"/>
          <w:sz w:val="22"/>
          <w:szCs w:val="22"/>
        </w:rPr>
        <w:tab/>
        <w:t xml:space="preserve">v obchodním rejstříku vedeném </w:t>
      </w:r>
      <w:r w:rsidR="007C15BB" w:rsidRPr="00581BFC">
        <w:rPr>
          <w:rFonts w:cs="Arial"/>
          <w:b w:val="0"/>
          <w:sz w:val="22"/>
          <w:szCs w:val="22"/>
        </w:rPr>
        <w:t>Krajským s</w:t>
      </w:r>
      <w:r w:rsidRPr="00581BFC">
        <w:rPr>
          <w:rFonts w:cs="Arial"/>
          <w:b w:val="0"/>
          <w:sz w:val="22"/>
          <w:szCs w:val="22"/>
        </w:rPr>
        <w:t>oudem v </w:t>
      </w:r>
      <w:r w:rsidR="007C15BB" w:rsidRPr="00581BFC">
        <w:rPr>
          <w:rFonts w:cs="Arial"/>
          <w:b w:val="0"/>
          <w:sz w:val="22"/>
          <w:szCs w:val="22"/>
        </w:rPr>
        <w:t>Brně</w:t>
      </w:r>
      <w:r w:rsidRPr="00581BFC">
        <w:rPr>
          <w:rFonts w:cs="Arial"/>
          <w:b w:val="0"/>
          <w:sz w:val="22"/>
          <w:szCs w:val="22"/>
        </w:rPr>
        <w:t xml:space="preserve">, oddíl </w:t>
      </w:r>
      <w:r w:rsidR="007C15BB" w:rsidRPr="00581BFC">
        <w:rPr>
          <w:rFonts w:cs="Arial"/>
          <w:b w:val="0"/>
          <w:sz w:val="22"/>
          <w:szCs w:val="22"/>
        </w:rPr>
        <w:t>C</w:t>
      </w:r>
      <w:r w:rsidRPr="00581BFC">
        <w:rPr>
          <w:rFonts w:cs="Arial"/>
          <w:b w:val="0"/>
          <w:sz w:val="22"/>
          <w:szCs w:val="22"/>
        </w:rPr>
        <w:t xml:space="preserve">, vložka </w:t>
      </w:r>
      <w:r w:rsidR="007C15BB" w:rsidRPr="00581BFC">
        <w:rPr>
          <w:rFonts w:cs="Arial"/>
          <w:b w:val="0"/>
          <w:sz w:val="22"/>
          <w:szCs w:val="22"/>
        </w:rPr>
        <w:t>56576</w:t>
      </w:r>
    </w:p>
    <w:p w14:paraId="49650253" w14:textId="16CF8F15" w:rsidR="00117F6C" w:rsidRPr="00581BFC" w:rsidRDefault="00117F6C" w:rsidP="00117F6C">
      <w:pPr>
        <w:pStyle w:val="Nadpis"/>
        <w:spacing w:after="60"/>
        <w:jc w:val="left"/>
        <w:rPr>
          <w:rFonts w:cs="Arial"/>
          <w:b w:val="0"/>
          <w:sz w:val="22"/>
          <w:szCs w:val="22"/>
        </w:rPr>
      </w:pPr>
      <w:r w:rsidRPr="00581BFC">
        <w:rPr>
          <w:rFonts w:cs="Arial"/>
          <w:b w:val="0"/>
          <w:sz w:val="22"/>
          <w:szCs w:val="22"/>
        </w:rPr>
        <w:t xml:space="preserve">IČ: </w:t>
      </w:r>
      <w:r w:rsidRPr="00581BFC">
        <w:rPr>
          <w:rFonts w:cs="Arial"/>
          <w:b w:val="0"/>
          <w:sz w:val="22"/>
          <w:szCs w:val="22"/>
        </w:rPr>
        <w:tab/>
      </w:r>
      <w:r w:rsidRPr="00581BFC">
        <w:rPr>
          <w:rFonts w:cs="Arial"/>
          <w:b w:val="0"/>
          <w:sz w:val="22"/>
          <w:szCs w:val="22"/>
        </w:rPr>
        <w:tab/>
      </w:r>
      <w:r w:rsidRPr="00581BFC">
        <w:rPr>
          <w:rFonts w:cs="Arial"/>
          <w:b w:val="0"/>
          <w:sz w:val="22"/>
          <w:szCs w:val="22"/>
        </w:rPr>
        <w:tab/>
      </w:r>
      <w:r w:rsidRPr="00581BFC">
        <w:rPr>
          <w:rFonts w:cs="Arial"/>
          <w:b w:val="0"/>
          <w:sz w:val="22"/>
          <w:szCs w:val="22"/>
        </w:rPr>
        <w:tab/>
      </w:r>
      <w:r w:rsidR="007C15BB" w:rsidRPr="00581BFC">
        <w:rPr>
          <w:rFonts w:cs="Arial"/>
          <w:b w:val="0"/>
          <w:sz w:val="22"/>
          <w:szCs w:val="22"/>
        </w:rPr>
        <w:t>27752356</w:t>
      </w:r>
    </w:p>
    <w:p w14:paraId="4317020B" w14:textId="405D9087" w:rsidR="00117F6C" w:rsidRPr="00581BFC" w:rsidRDefault="00117F6C" w:rsidP="00117F6C">
      <w:pPr>
        <w:pStyle w:val="Nadpis"/>
        <w:spacing w:after="60"/>
        <w:jc w:val="left"/>
        <w:rPr>
          <w:rFonts w:cs="Arial"/>
          <w:b w:val="0"/>
          <w:sz w:val="22"/>
          <w:szCs w:val="22"/>
        </w:rPr>
      </w:pPr>
      <w:r w:rsidRPr="00581BFC">
        <w:rPr>
          <w:rFonts w:cs="Arial"/>
          <w:b w:val="0"/>
          <w:sz w:val="22"/>
          <w:szCs w:val="22"/>
        </w:rPr>
        <w:t>DIČ:</w:t>
      </w:r>
      <w:r w:rsidRPr="00581BFC">
        <w:rPr>
          <w:rFonts w:cs="Arial"/>
          <w:b w:val="0"/>
          <w:sz w:val="22"/>
          <w:szCs w:val="22"/>
        </w:rPr>
        <w:tab/>
      </w:r>
      <w:r w:rsidRPr="00581BFC">
        <w:rPr>
          <w:rFonts w:cs="Arial"/>
          <w:b w:val="0"/>
          <w:sz w:val="22"/>
          <w:szCs w:val="22"/>
        </w:rPr>
        <w:tab/>
      </w:r>
      <w:r w:rsidRPr="00581BFC">
        <w:rPr>
          <w:rFonts w:cs="Arial"/>
          <w:b w:val="0"/>
          <w:sz w:val="22"/>
          <w:szCs w:val="22"/>
        </w:rPr>
        <w:tab/>
      </w:r>
      <w:r w:rsidRPr="00581BFC">
        <w:rPr>
          <w:rFonts w:cs="Arial"/>
          <w:b w:val="0"/>
          <w:sz w:val="22"/>
          <w:szCs w:val="22"/>
        </w:rPr>
        <w:tab/>
      </w:r>
      <w:r w:rsidR="007C15BB" w:rsidRPr="00581BFC">
        <w:rPr>
          <w:rFonts w:cs="Arial"/>
          <w:b w:val="0"/>
          <w:sz w:val="22"/>
          <w:szCs w:val="22"/>
        </w:rPr>
        <w:t>CZ27752356</w:t>
      </w:r>
    </w:p>
    <w:p w14:paraId="64B63C4E" w14:textId="1B052117" w:rsidR="00117F6C" w:rsidRPr="00581BFC" w:rsidRDefault="00117F6C" w:rsidP="00117F6C">
      <w:pPr>
        <w:pStyle w:val="Nadpis"/>
        <w:spacing w:after="60"/>
        <w:jc w:val="left"/>
        <w:rPr>
          <w:rFonts w:cs="Arial"/>
          <w:b w:val="0"/>
          <w:sz w:val="22"/>
          <w:szCs w:val="22"/>
        </w:rPr>
      </w:pPr>
      <w:r w:rsidRPr="00581BFC">
        <w:rPr>
          <w:rFonts w:cs="Arial"/>
          <w:b w:val="0"/>
          <w:sz w:val="22"/>
          <w:szCs w:val="22"/>
        </w:rPr>
        <w:t xml:space="preserve">Bankovní spojení: </w:t>
      </w:r>
      <w:r w:rsidRPr="00581BFC">
        <w:rPr>
          <w:rFonts w:cs="Arial"/>
          <w:b w:val="0"/>
          <w:sz w:val="22"/>
          <w:szCs w:val="22"/>
        </w:rPr>
        <w:tab/>
      </w:r>
      <w:r w:rsidRPr="00581BFC">
        <w:rPr>
          <w:rFonts w:cs="Arial"/>
          <w:b w:val="0"/>
          <w:sz w:val="22"/>
          <w:szCs w:val="22"/>
        </w:rPr>
        <w:tab/>
      </w:r>
      <w:r w:rsidR="007C15BB" w:rsidRPr="00581BFC">
        <w:rPr>
          <w:rFonts w:cs="Arial"/>
          <w:b w:val="0"/>
          <w:sz w:val="22"/>
          <w:szCs w:val="22"/>
        </w:rPr>
        <w:t>Raiffeisenbank, a.s.</w:t>
      </w:r>
    </w:p>
    <w:p w14:paraId="3E347426" w14:textId="3C79E54E" w:rsidR="00117F6C" w:rsidRPr="00581BFC" w:rsidRDefault="00117F6C" w:rsidP="00117F6C">
      <w:pPr>
        <w:pStyle w:val="Nadpis"/>
        <w:spacing w:after="60"/>
        <w:jc w:val="left"/>
        <w:rPr>
          <w:rFonts w:cs="Arial"/>
          <w:b w:val="0"/>
          <w:sz w:val="22"/>
          <w:szCs w:val="22"/>
        </w:rPr>
      </w:pPr>
      <w:r w:rsidRPr="00581BFC">
        <w:rPr>
          <w:rFonts w:cs="Arial"/>
          <w:b w:val="0"/>
          <w:sz w:val="22"/>
          <w:szCs w:val="22"/>
        </w:rPr>
        <w:t>ID datové schránky:</w:t>
      </w:r>
      <w:r w:rsidRPr="00581BFC">
        <w:rPr>
          <w:rFonts w:cs="Arial"/>
          <w:b w:val="0"/>
          <w:sz w:val="22"/>
          <w:szCs w:val="22"/>
        </w:rPr>
        <w:tab/>
      </w:r>
      <w:r w:rsidRPr="00581BFC">
        <w:rPr>
          <w:rFonts w:cs="Arial"/>
          <w:b w:val="0"/>
          <w:sz w:val="22"/>
          <w:szCs w:val="22"/>
        </w:rPr>
        <w:tab/>
      </w:r>
      <w:r w:rsidR="007C15BB" w:rsidRPr="00581BFC">
        <w:rPr>
          <w:rFonts w:cs="Arial"/>
          <w:b w:val="0"/>
          <w:sz w:val="22"/>
          <w:szCs w:val="22"/>
        </w:rPr>
        <w:t>yb75te5</w:t>
      </w:r>
    </w:p>
    <w:p w14:paraId="7D589A49" w14:textId="1DD040F0" w:rsidR="00117F6C" w:rsidRPr="00581BFC" w:rsidRDefault="00117F6C" w:rsidP="00117F6C">
      <w:pPr>
        <w:pStyle w:val="Nadpis"/>
        <w:spacing w:after="60"/>
        <w:jc w:val="left"/>
        <w:rPr>
          <w:rFonts w:cs="Arial"/>
          <w:b w:val="0"/>
          <w:sz w:val="22"/>
          <w:szCs w:val="22"/>
        </w:rPr>
      </w:pPr>
      <w:r w:rsidRPr="00581BFC">
        <w:rPr>
          <w:rFonts w:cs="Arial"/>
          <w:b w:val="0"/>
          <w:sz w:val="22"/>
          <w:szCs w:val="22"/>
        </w:rPr>
        <w:t>Jednající/zastoupený:</w:t>
      </w:r>
      <w:r w:rsidRPr="00581BFC">
        <w:rPr>
          <w:rFonts w:cs="Arial"/>
          <w:b w:val="0"/>
          <w:sz w:val="22"/>
          <w:szCs w:val="22"/>
        </w:rPr>
        <w:tab/>
      </w:r>
      <w:r w:rsidR="00416278">
        <w:rPr>
          <w:rFonts w:cs="Arial"/>
          <w:b w:val="0"/>
          <w:sz w:val="22"/>
          <w:szCs w:val="22"/>
        </w:rPr>
        <w:t>……………</w:t>
      </w:r>
      <w:r w:rsidR="007C15BB" w:rsidRPr="00581BFC">
        <w:rPr>
          <w:rFonts w:cs="Arial"/>
          <w:b w:val="0"/>
          <w:sz w:val="22"/>
          <w:szCs w:val="22"/>
        </w:rPr>
        <w:t xml:space="preserve"> Kristián Flek, jednatel</w:t>
      </w:r>
    </w:p>
    <w:p w14:paraId="043DE844" w14:textId="1CD8C09B" w:rsidR="00FE4CE2" w:rsidRPr="00581BFC" w:rsidRDefault="00117F6C" w:rsidP="00FE4CE2">
      <w:pPr>
        <w:pStyle w:val="Nadpis"/>
        <w:spacing w:after="60"/>
        <w:jc w:val="left"/>
        <w:rPr>
          <w:rFonts w:cs="Arial"/>
          <w:b w:val="0"/>
          <w:sz w:val="22"/>
          <w:szCs w:val="22"/>
        </w:rPr>
      </w:pPr>
      <w:r w:rsidRPr="00581BFC">
        <w:rPr>
          <w:rFonts w:cs="Arial"/>
          <w:b w:val="0"/>
          <w:sz w:val="22"/>
          <w:szCs w:val="22"/>
        </w:rPr>
        <w:t>Kontaktní osoba:</w:t>
      </w:r>
      <w:r w:rsidRPr="00581BFC">
        <w:rPr>
          <w:rFonts w:cs="Arial"/>
          <w:b w:val="0"/>
          <w:sz w:val="22"/>
          <w:szCs w:val="22"/>
        </w:rPr>
        <w:tab/>
      </w:r>
      <w:r w:rsidRPr="00581BFC">
        <w:rPr>
          <w:rFonts w:cs="Arial"/>
          <w:b w:val="0"/>
          <w:sz w:val="22"/>
          <w:szCs w:val="22"/>
        </w:rPr>
        <w:tab/>
      </w:r>
      <w:r w:rsidR="00416278">
        <w:rPr>
          <w:rFonts w:cs="Arial"/>
          <w:b w:val="0"/>
          <w:sz w:val="22"/>
          <w:szCs w:val="22"/>
        </w:rPr>
        <w:t>…………….</w:t>
      </w:r>
      <w:r w:rsidR="007C15BB" w:rsidRPr="00581BFC">
        <w:rPr>
          <w:rFonts w:cs="Arial"/>
          <w:b w:val="0"/>
          <w:sz w:val="22"/>
          <w:szCs w:val="22"/>
        </w:rPr>
        <w:t>,</w:t>
      </w:r>
      <w:r w:rsidR="00FE4CE2" w:rsidRPr="00581BFC">
        <w:rPr>
          <w:rFonts w:cs="Arial"/>
          <w:b w:val="0"/>
          <w:sz w:val="22"/>
          <w:szCs w:val="22"/>
        </w:rPr>
        <w:t xml:space="preserve"> tel:</w:t>
      </w:r>
      <w:r w:rsidR="00416278">
        <w:rPr>
          <w:rFonts w:cs="Arial"/>
          <w:b w:val="0"/>
          <w:sz w:val="22"/>
          <w:szCs w:val="22"/>
        </w:rPr>
        <w:t>................</w:t>
      </w:r>
      <w:r w:rsidR="00FE4CE2" w:rsidRPr="00581BFC">
        <w:rPr>
          <w:rFonts w:cs="Arial"/>
          <w:b w:val="0"/>
          <w:sz w:val="22"/>
          <w:szCs w:val="22"/>
        </w:rPr>
        <w:t xml:space="preserve">, </w:t>
      </w:r>
    </w:p>
    <w:p w14:paraId="0F21D526" w14:textId="6B78E726" w:rsidR="00F21307" w:rsidRPr="00581BFC" w:rsidRDefault="00117F6C" w:rsidP="00FE4CE2">
      <w:pPr>
        <w:pStyle w:val="Nadpis"/>
        <w:spacing w:after="60"/>
        <w:ind w:left="2124" w:firstLine="708"/>
        <w:jc w:val="left"/>
        <w:rPr>
          <w:rFonts w:cs="Arial"/>
          <w:b w:val="0"/>
          <w:sz w:val="22"/>
          <w:szCs w:val="22"/>
        </w:rPr>
      </w:pPr>
      <w:r w:rsidRPr="00581BFC">
        <w:rPr>
          <w:rFonts w:cs="Arial"/>
          <w:b w:val="0"/>
          <w:sz w:val="22"/>
          <w:szCs w:val="22"/>
        </w:rPr>
        <w:t>e</w:t>
      </w:r>
      <w:r w:rsidR="00FE4CE2" w:rsidRPr="00581BFC">
        <w:rPr>
          <w:rFonts w:cs="Arial"/>
          <w:b w:val="0"/>
          <w:sz w:val="22"/>
          <w:szCs w:val="22"/>
        </w:rPr>
        <w:t>-</w:t>
      </w:r>
      <w:r w:rsidRPr="00581BFC">
        <w:rPr>
          <w:rFonts w:cs="Arial"/>
          <w:b w:val="0"/>
          <w:sz w:val="22"/>
          <w:szCs w:val="22"/>
        </w:rPr>
        <w:t>mail:</w:t>
      </w:r>
      <w:r w:rsidR="00FE4CE2" w:rsidRPr="00581BFC">
        <w:rPr>
          <w:rFonts w:cs="Arial"/>
          <w:b w:val="0"/>
          <w:sz w:val="22"/>
          <w:szCs w:val="22"/>
        </w:rPr>
        <w:t xml:space="preserve"> </w:t>
      </w:r>
      <w:r w:rsidR="00416278">
        <w:rPr>
          <w:rFonts w:cs="Arial"/>
          <w:b w:val="0"/>
          <w:sz w:val="22"/>
          <w:szCs w:val="22"/>
        </w:rPr>
        <w:t>..........</w:t>
      </w:r>
      <w:r w:rsidR="007C15BB" w:rsidRPr="00581BFC">
        <w:rPr>
          <w:rFonts w:cs="Arial"/>
          <w:b w:val="0"/>
          <w:sz w:val="22"/>
          <w:szCs w:val="22"/>
        </w:rPr>
        <w:t>@sysmex.cz</w:t>
      </w:r>
    </w:p>
    <w:p w14:paraId="6E23C82C" w14:textId="77777777" w:rsidR="00117F6C" w:rsidRPr="00581BFC" w:rsidRDefault="00117F6C" w:rsidP="00117F6C">
      <w:pPr>
        <w:pStyle w:val="Nadpis"/>
        <w:spacing w:after="60"/>
        <w:jc w:val="left"/>
        <w:rPr>
          <w:rFonts w:cs="Arial"/>
          <w:b w:val="0"/>
          <w:sz w:val="22"/>
          <w:szCs w:val="22"/>
        </w:rPr>
      </w:pPr>
    </w:p>
    <w:p w14:paraId="1FFAB978" w14:textId="47C34241" w:rsidR="00F21307" w:rsidRPr="00581BFC" w:rsidRDefault="00F21307" w:rsidP="00F21307">
      <w:pPr>
        <w:spacing w:before="0" w:after="0"/>
        <w:rPr>
          <w:rFonts w:ascii="Arial" w:hAnsi="Arial" w:cs="Arial"/>
        </w:rPr>
      </w:pPr>
      <w:r w:rsidRPr="00581BFC">
        <w:rPr>
          <w:rFonts w:ascii="Arial" w:hAnsi="Arial" w:cs="Arial"/>
        </w:rPr>
        <w:t>dále jen „</w:t>
      </w:r>
      <w:r w:rsidR="00FB6A41" w:rsidRPr="00581BFC">
        <w:rPr>
          <w:rFonts w:ascii="Arial" w:hAnsi="Arial" w:cs="Arial"/>
          <w:b/>
        </w:rPr>
        <w:t>prodávající</w:t>
      </w:r>
      <w:r w:rsidRPr="00581BFC">
        <w:rPr>
          <w:rFonts w:ascii="Arial" w:hAnsi="Arial" w:cs="Arial"/>
        </w:rPr>
        <w:t xml:space="preserve">“ nebo </w:t>
      </w:r>
      <w:r w:rsidRPr="00581BFC">
        <w:rPr>
          <w:rFonts w:ascii="Arial" w:hAnsi="Arial" w:cs="Arial"/>
          <w:b/>
          <w:bCs/>
        </w:rPr>
        <w:t>„půjčitel“</w:t>
      </w:r>
    </w:p>
    <w:p w14:paraId="70A9FFF1" w14:textId="652EFFA1" w:rsidR="00F21307" w:rsidRPr="00581BFC" w:rsidRDefault="00F21307" w:rsidP="00F21307">
      <w:pPr>
        <w:rPr>
          <w:rFonts w:ascii="Arial" w:hAnsi="Arial" w:cs="Arial"/>
        </w:rPr>
      </w:pPr>
      <w:r w:rsidRPr="00581BFC">
        <w:rPr>
          <w:rFonts w:ascii="Arial" w:hAnsi="Arial" w:cs="Arial"/>
        </w:rPr>
        <w:t>(společně též jako „smluvní strany“</w:t>
      </w:r>
      <w:r w:rsidR="00FB6A41" w:rsidRPr="00581BFC">
        <w:rPr>
          <w:rFonts w:ascii="Arial" w:hAnsi="Arial" w:cs="Arial"/>
        </w:rPr>
        <w:t>)</w:t>
      </w:r>
    </w:p>
    <w:p w14:paraId="5711B980" w14:textId="77777777" w:rsidR="00E15D86" w:rsidRPr="00581BFC" w:rsidRDefault="00E15D86" w:rsidP="00F21307">
      <w:pPr>
        <w:rPr>
          <w:rFonts w:ascii="Arial" w:hAnsi="Arial" w:cs="Arial"/>
        </w:rPr>
      </w:pPr>
    </w:p>
    <w:p w14:paraId="2056CCFD" w14:textId="404D0113" w:rsidR="00E15D86" w:rsidRPr="00581BFC" w:rsidRDefault="00E15D86" w:rsidP="0056606D">
      <w:pPr>
        <w:shd w:val="clear" w:color="auto" w:fill="FFFFFF"/>
        <w:suppressAutoHyphens/>
        <w:spacing w:before="0" w:after="240"/>
        <w:jc w:val="center"/>
        <w:rPr>
          <w:rFonts w:ascii="Arial" w:hAnsi="Arial" w:cs="Arial"/>
          <w:b/>
          <w:bCs/>
          <w:sz w:val="20"/>
          <w:szCs w:val="20"/>
        </w:rPr>
      </w:pPr>
      <w:r w:rsidRPr="00581BFC">
        <w:rPr>
          <w:rFonts w:ascii="Arial" w:hAnsi="Arial" w:cs="Arial"/>
          <w:b/>
          <w:bCs/>
          <w:sz w:val="20"/>
          <w:szCs w:val="20"/>
        </w:rPr>
        <w:t>Čl. I. Úvodní ustanovení</w:t>
      </w:r>
    </w:p>
    <w:p w14:paraId="44CCA81A" w14:textId="65ADE7B0" w:rsidR="00F21307" w:rsidRPr="00581BFC" w:rsidRDefault="00E15D86" w:rsidP="0056606D">
      <w:pPr>
        <w:shd w:val="clear" w:color="auto" w:fill="FFFFFF"/>
        <w:suppressAutoHyphens/>
        <w:spacing w:before="0"/>
        <w:jc w:val="both"/>
        <w:rPr>
          <w:rFonts w:ascii="Arial" w:hAnsi="Arial" w:cs="Arial"/>
          <w:sz w:val="20"/>
          <w:szCs w:val="20"/>
        </w:rPr>
      </w:pPr>
      <w:r w:rsidRPr="00581BFC">
        <w:rPr>
          <w:rFonts w:ascii="Arial" w:hAnsi="Arial" w:cs="Arial"/>
          <w:sz w:val="20"/>
          <w:szCs w:val="20"/>
        </w:rPr>
        <w:t xml:space="preserve">Tato smlouva je uzavírána mezi výše uvedenými stranami na základě výsledků veřejné zakázky malého rozsahu na dodávky s názvem </w:t>
      </w:r>
      <w:r w:rsidRPr="00581BFC">
        <w:rPr>
          <w:rFonts w:ascii="Arial" w:hAnsi="Arial" w:cs="Arial"/>
          <w:b/>
          <w:sz w:val="20"/>
          <w:szCs w:val="20"/>
        </w:rPr>
        <w:t xml:space="preserve">„Zajištění reagencií pro stanovení krevního obrazu a </w:t>
      </w:r>
      <w:proofErr w:type="spellStart"/>
      <w:r w:rsidRPr="00581BFC">
        <w:rPr>
          <w:rFonts w:ascii="Arial" w:hAnsi="Arial" w:cs="Arial"/>
          <w:b/>
          <w:sz w:val="20"/>
          <w:szCs w:val="20"/>
        </w:rPr>
        <w:t>pětipopulačního</w:t>
      </w:r>
      <w:proofErr w:type="spellEnd"/>
      <w:r w:rsidRPr="00581BFC">
        <w:rPr>
          <w:rFonts w:ascii="Arial" w:hAnsi="Arial" w:cs="Arial"/>
          <w:b/>
          <w:sz w:val="20"/>
          <w:szCs w:val="20"/>
        </w:rPr>
        <w:t xml:space="preserve"> diferenciálu včetně výpůjčky hematologického analyzátoru" </w:t>
      </w:r>
      <w:r w:rsidRPr="00581BFC">
        <w:rPr>
          <w:rFonts w:ascii="Arial" w:hAnsi="Arial" w:cs="Arial"/>
          <w:sz w:val="20"/>
          <w:szCs w:val="20"/>
        </w:rPr>
        <w:t xml:space="preserve">(ID veřejné zakázky </w:t>
      </w:r>
      <w:r w:rsidR="00B074D6" w:rsidRPr="00581BFC">
        <w:rPr>
          <w:rFonts w:ascii="Arial" w:hAnsi="Arial" w:cs="Arial"/>
          <w:sz w:val="20"/>
          <w:szCs w:val="20"/>
        </w:rPr>
        <w:t>MVZ260000027</w:t>
      </w:r>
      <w:r w:rsidRPr="00581BFC">
        <w:rPr>
          <w:rFonts w:ascii="Arial" w:hAnsi="Arial" w:cs="Arial"/>
          <w:sz w:val="20"/>
          <w:szCs w:val="20"/>
        </w:rPr>
        <w:t xml:space="preserve">). </w:t>
      </w:r>
    </w:p>
    <w:p w14:paraId="3B815093" w14:textId="556811CF" w:rsidR="00DE2903" w:rsidRDefault="00DE2903" w:rsidP="00FB6A41">
      <w:pPr>
        <w:rPr>
          <w:rFonts w:ascii="Arial" w:hAnsi="Arial" w:cs="Arial"/>
          <w:b/>
          <w:bCs/>
          <w:color w:val="FF0000"/>
          <w:sz w:val="20"/>
          <w:szCs w:val="20"/>
        </w:rPr>
      </w:pPr>
    </w:p>
    <w:p w14:paraId="14800B71" w14:textId="77777777" w:rsidR="00117F6C" w:rsidRPr="00FB6A41" w:rsidRDefault="00117F6C" w:rsidP="00FB6A41">
      <w:pPr>
        <w:rPr>
          <w:rFonts w:ascii="Arial" w:hAnsi="Arial" w:cs="Arial"/>
          <w:b/>
          <w:bCs/>
          <w:color w:val="FF0000"/>
          <w:sz w:val="20"/>
          <w:szCs w:val="20"/>
        </w:rPr>
      </w:pPr>
    </w:p>
    <w:p w14:paraId="40A78E2F" w14:textId="77068327" w:rsidR="00DE2903" w:rsidRPr="00D34807" w:rsidRDefault="00F21307" w:rsidP="0056606D">
      <w:pPr>
        <w:autoSpaceDE w:val="0"/>
        <w:autoSpaceDN w:val="0"/>
        <w:adjustRightInd w:val="0"/>
        <w:spacing w:after="240"/>
        <w:jc w:val="center"/>
        <w:outlineLvl w:val="0"/>
        <w:rPr>
          <w:rFonts w:ascii="Arial" w:hAnsi="Arial" w:cs="Arial"/>
          <w:b/>
          <w:bCs/>
          <w:sz w:val="20"/>
          <w:szCs w:val="20"/>
        </w:rPr>
      </w:pPr>
      <w:r w:rsidRPr="00AB40D7">
        <w:rPr>
          <w:rFonts w:ascii="Arial" w:hAnsi="Arial" w:cs="Arial"/>
          <w:b/>
          <w:bCs/>
          <w:sz w:val="20"/>
          <w:szCs w:val="20"/>
        </w:rPr>
        <w:lastRenderedPageBreak/>
        <w:t>II.</w:t>
      </w:r>
      <w:r w:rsidR="00DE2903">
        <w:rPr>
          <w:rFonts w:ascii="Arial" w:hAnsi="Arial" w:cs="Arial"/>
          <w:b/>
          <w:bCs/>
          <w:sz w:val="20"/>
          <w:szCs w:val="20"/>
        </w:rPr>
        <w:t xml:space="preserve"> </w:t>
      </w:r>
      <w:r>
        <w:rPr>
          <w:rFonts w:ascii="Arial" w:hAnsi="Arial" w:cs="Arial"/>
          <w:b/>
          <w:bCs/>
          <w:sz w:val="20"/>
          <w:szCs w:val="20"/>
        </w:rPr>
        <w:t xml:space="preserve">Předmět </w:t>
      </w:r>
      <w:r w:rsidRPr="0050374A">
        <w:rPr>
          <w:rFonts w:ascii="Arial" w:hAnsi="Arial" w:cs="Arial"/>
          <w:b/>
          <w:bCs/>
          <w:sz w:val="20"/>
          <w:szCs w:val="20"/>
        </w:rPr>
        <w:t>smlouvy</w:t>
      </w:r>
    </w:p>
    <w:p w14:paraId="34969E9D" w14:textId="3450315E" w:rsidR="00FB6A41" w:rsidRDefault="00F21307" w:rsidP="00FB6A41">
      <w:pPr>
        <w:pStyle w:val="Odstavecseseznamem"/>
        <w:numPr>
          <w:ilvl w:val="0"/>
          <w:numId w:val="1"/>
        </w:numPr>
        <w:autoSpaceDE w:val="0"/>
        <w:autoSpaceDN w:val="0"/>
        <w:adjustRightInd w:val="0"/>
        <w:spacing w:before="0" w:after="0"/>
        <w:ind w:left="426" w:hanging="426"/>
        <w:jc w:val="both"/>
        <w:rPr>
          <w:rFonts w:ascii="Arial" w:hAnsi="Arial" w:cs="Arial"/>
          <w:sz w:val="20"/>
          <w:szCs w:val="20"/>
        </w:rPr>
      </w:pPr>
      <w:r w:rsidRPr="009757D9">
        <w:rPr>
          <w:rFonts w:ascii="Arial" w:hAnsi="Arial" w:cs="Arial"/>
          <w:sz w:val="20"/>
          <w:szCs w:val="20"/>
        </w:rPr>
        <w:t xml:space="preserve">Předmětem plnění </w:t>
      </w:r>
      <w:r w:rsidR="00E15D86">
        <w:rPr>
          <w:rFonts w:ascii="Arial" w:hAnsi="Arial" w:cs="Arial"/>
          <w:sz w:val="20"/>
          <w:szCs w:val="20"/>
        </w:rPr>
        <w:t xml:space="preserve">dle </w:t>
      </w:r>
      <w:r w:rsidRPr="009757D9">
        <w:rPr>
          <w:rFonts w:ascii="Arial" w:hAnsi="Arial" w:cs="Arial"/>
          <w:sz w:val="20"/>
          <w:szCs w:val="20"/>
        </w:rPr>
        <w:t xml:space="preserve">této smlouvy </w:t>
      </w:r>
      <w:r w:rsidRPr="009757D9">
        <w:rPr>
          <w:rFonts w:ascii="Arial" w:hAnsi="Arial" w:cs="Arial"/>
          <w:b/>
          <w:bCs/>
          <w:sz w:val="20"/>
          <w:szCs w:val="20"/>
        </w:rPr>
        <w:t>jsou postupné</w:t>
      </w:r>
      <w:r w:rsidRPr="009757D9">
        <w:rPr>
          <w:rFonts w:ascii="Arial" w:hAnsi="Arial" w:cs="Arial"/>
          <w:sz w:val="20"/>
          <w:szCs w:val="20"/>
        </w:rPr>
        <w:t xml:space="preserve"> </w:t>
      </w:r>
      <w:r w:rsidR="00C03CEA" w:rsidRPr="00C03CEA">
        <w:rPr>
          <w:rFonts w:ascii="Arial" w:hAnsi="Arial" w:cs="Arial"/>
          <w:b/>
          <w:bCs/>
          <w:sz w:val="20"/>
          <w:szCs w:val="20"/>
        </w:rPr>
        <w:t>dílčí</w:t>
      </w:r>
      <w:r w:rsidR="00C03CEA">
        <w:rPr>
          <w:rFonts w:ascii="Arial" w:hAnsi="Arial" w:cs="Arial"/>
          <w:sz w:val="20"/>
          <w:szCs w:val="20"/>
        </w:rPr>
        <w:t xml:space="preserve"> </w:t>
      </w:r>
      <w:r w:rsidRPr="009757D9">
        <w:rPr>
          <w:rFonts w:ascii="Arial" w:hAnsi="Arial" w:cs="Arial"/>
          <w:b/>
          <w:sz w:val="20"/>
          <w:szCs w:val="20"/>
        </w:rPr>
        <w:t xml:space="preserve">dodávky potřebných reagencií a spotřebního materiálu </w:t>
      </w:r>
      <w:r w:rsidRPr="009757D9">
        <w:rPr>
          <w:rFonts w:ascii="Arial" w:hAnsi="Arial" w:cs="Arial"/>
          <w:bCs/>
          <w:sz w:val="20"/>
          <w:szCs w:val="20"/>
        </w:rPr>
        <w:t>dle požadavku kupujícího</w:t>
      </w:r>
      <w:r w:rsidR="00C03CEA">
        <w:rPr>
          <w:rFonts w:ascii="Arial" w:hAnsi="Arial" w:cs="Arial"/>
          <w:bCs/>
          <w:sz w:val="20"/>
          <w:szCs w:val="20"/>
        </w:rPr>
        <w:t xml:space="preserve"> (dále jen „zboží“)</w:t>
      </w:r>
      <w:r w:rsidR="00E15D86">
        <w:rPr>
          <w:rFonts w:ascii="Arial" w:hAnsi="Arial" w:cs="Arial"/>
          <w:bCs/>
          <w:sz w:val="20"/>
          <w:szCs w:val="20"/>
        </w:rPr>
        <w:t>, a to včetně jeho dodání do místa plnění</w:t>
      </w:r>
      <w:r w:rsidRPr="009757D9">
        <w:rPr>
          <w:rFonts w:ascii="Arial" w:hAnsi="Arial" w:cs="Arial"/>
          <w:sz w:val="20"/>
          <w:szCs w:val="20"/>
        </w:rPr>
        <w:t xml:space="preserve">. Podrobná specifikace předmětu plnění této smlouvy je uvedena v zadávacích podmínkách veřejné zakázky a </w:t>
      </w:r>
      <w:r w:rsidRPr="00760442">
        <w:rPr>
          <w:rFonts w:ascii="Arial" w:hAnsi="Arial" w:cs="Arial"/>
          <w:sz w:val="20"/>
          <w:szCs w:val="20"/>
        </w:rPr>
        <w:t xml:space="preserve">v Příloze č. </w:t>
      </w:r>
      <w:r w:rsidR="00760442">
        <w:rPr>
          <w:rFonts w:ascii="Arial" w:hAnsi="Arial" w:cs="Arial"/>
          <w:sz w:val="20"/>
          <w:szCs w:val="20"/>
        </w:rPr>
        <w:t xml:space="preserve">1 smlouvy – </w:t>
      </w:r>
      <w:r w:rsidR="00760442" w:rsidRPr="00760442">
        <w:rPr>
          <w:rFonts w:ascii="Arial" w:hAnsi="Arial" w:cs="Arial"/>
          <w:i/>
          <w:iCs/>
          <w:sz w:val="20"/>
          <w:szCs w:val="20"/>
        </w:rPr>
        <w:t>cenová nabídka</w:t>
      </w:r>
      <w:r w:rsidR="00760442">
        <w:rPr>
          <w:rFonts w:ascii="Arial" w:hAnsi="Arial" w:cs="Arial"/>
          <w:sz w:val="20"/>
          <w:szCs w:val="20"/>
        </w:rPr>
        <w:t>.</w:t>
      </w:r>
    </w:p>
    <w:p w14:paraId="3CDAED8E" w14:textId="77777777" w:rsidR="00FB6A41" w:rsidRPr="00FB6A41" w:rsidRDefault="00FB6A41" w:rsidP="00FB6A41">
      <w:pPr>
        <w:pStyle w:val="Odstavecseseznamem"/>
        <w:autoSpaceDE w:val="0"/>
        <w:autoSpaceDN w:val="0"/>
        <w:adjustRightInd w:val="0"/>
        <w:spacing w:before="0" w:after="0"/>
        <w:ind w:left="426"/>
        <w:jc w:val="both"/>
        <w:rPr>
          <w:rFonts w:ascii="Arial" w:hAnsi="Arial" w:cs="Arial"/>
          <w:sz w:val="20"/>
          <w:szCs w:val="20"/>
        </w:rPr>
      </w:pPr>
    </w:p>
    <w:p w14:paraId="3BFF8E69" w14:textId="3A353C64" w:rsidR="00F21307" w:rsidRPr="00B054E5" w:rsidRDefault="00E15D86" w:rsidP="00B054E5">
      <w:pPr>
        <w:pStyle w:val="Odstavecseseznamem"/>
        <w:numPr>
          <w:ilvl w:val="0"/>
          <w:numId w:val="1"/>
        </w:numPr>
        <w:autoSpaceDE w:val="0"/>
        <w:autoSpaceDN w:val="0"/>
        <w:adjustRightInd w:val="0"/>
        <w:spacing w:before="0" w:after="0"/>
        <w:ind w:left="426" w:hanging="426"/>
        <w:jc w:val="both"/>
        <w:rPr>
          <w:rFonts w:ascii="Arial" w:hAnsi="Arial" w:cs="Arial"/>
          <w:sz w:val="20"/>
          <w:szCs w:val="20"/>
        </w:rPr>
      </w:pPr>
      <w:r>
        <w:rPr>
          <w:rFonts w:ascii="Arial" w:hAnsi="Arial" w:cs="Arial"/>
          <w:sz w:val="20"/>
          <w:szCs w:val="20"/>
        </w:rPr>
        <w:t>Současně p</w:t>
      </w:r>
      <w:r w:rsidR="00FB6A41">
        <w:rPr>
          <w:rFonts w:ascii="Arial" w:hAnsi="Arial" w:cs="Arial"/>
          <w:sz w:val="20"/>
          <w:szCs w:val="20"/>
        </w:rPr>
        <w:t xml:space="preserve">rodávající </w:t>
      </w:r>
      <w:r>
        <w:rPr>
          <w:rFonts w:ascii="Arial" w:hAnsi="Arial" w:cs="Arial"/>
          <w:sz w:val="20"/>
          <w:szCs w:val="20"/>
        </w:rPr>
        <w:t xml:space="preserve">na základě této smlouvy </w:t>
      </w:r>
      <w:r w:rsidR="00FB6A41">
        <w:rPr>
          <w:rFonts w:ascii="Arial" w:hAnsi="Arial" w:cs="Arial"/>
          <w:sz w:val="20"/>
          <w:szCs w:val="20"/>
        </w:rPr>
        <w:t>jakožto půjčitel</w:t>
      </w:r>
      <w:r w:rsidR="00C03CEA">
        <w:rPr>
          <w:rFonts w:ascii="Arial" w:hAnsi="Arial" w:cs="Arial"/>
          <w:sz w:val="20"/>
          <w:szCs w:val="20"/>
        </w:rPr>
        <w:t xml:space="preserve"> přenechává </w:t>
      </w:r>
      <w:r>
        <w:rPr>
          <w:rFonts w:ascii="Arial" w:hAnsi="Arial" w:cs="Arial"/>
          <w:sz w:val="20"/>
          <w:szCs w:val="20"/>
        </w:rPr>
        <w:t>kupujícímu-</w:t>
      </w:r>
      <w:r w:rsidR="00C03CEA">
        <w:rPr>
          <w:rFonts w:ascii="Arial" w:hAnsi="Arial" w:cs="Arial"/>
          <w:sz w:val="20"/>
          <w:szCs w:val="20"/>
        </w:rPr>
        <w:t xml:space="preserve">vypůjčiteli do bezplatného užívání hematologický analyzátor </w:t>
      </w:r>
      <w:r w:rsidR="007C15BB">
        <w:rPr>
          <w:rFonts w:ascii="Times New Roman" w:hAnsi="Times New Roman"/>
        </w:rPr>
        <w:t>XN-450</w:t>
      </w:r>
      <w:r w:rsidR="00C03CEA">
        <w:rPr>
          <w:rFonts w:ascii="Arial" w:hAnsi="Arial" w:cs="Arial"/>
          <w:sz w:val="20"/>
          <w:szCs w:val="20"/>
        </w:rPr>
        <w:t xml:space="preserve"> výrobce </w:t>
      </w:r>
      <w:proofErr w:type="spellStart"/>
      <w:r w:rsidR="007C15BB">
        <w:t>Sysmex</w:t>
      </w:r>
      <w:proofErr w:type="spellEnd"/>
      <w:r w:rsidR="00C03CEA">
        <w:rPr>
          <w:rFonts w:ascii="Arial" w:hAnsi="Arial" w:cs="Arial"/>
          <w:sz w:val="20"/>
          <w:szCs w:val="20"/>
        </w:rPr>
        <w:t xml:space="preserve"> v účetní hodnotě </w:t>
      </w:r>
      <w:r w:rsidR="00B054E5">
        <w:rPr>
          <w:rFonts w:ascii="Arial" w:hAnsi="Arial" w:cs="Arial"/>
          <w:sz w:val="20"/>
          <w:szCs w:val="20"/>
        </w:rPr>
        <w:br/>
      </w:r>
      <w:r w:rsidR="007C15BB" w:rsidRPr="00B054E5">
        <w:rPr>
          <w:b/>
          <w:bCs/>
        </w:rPr>
        <w:t>383 224</w:t>
      </w:r>
      <w:r w:rsidR="00C03CEA" w:rsidRPr="00B054E5">
        <w:rPr>
          <w:rFonts w:ascii="Arial" w:hAnsi="Arial" w:cs="Arial"/>
          <w:b/>
          <w:bCs/>
          <w:sz w:val="20"/>
          <w:szCs w:val="20"/>
        </w:rPr>
        <w:t xml:space="preserve"> Kč </w:t>
      </w:r>
      <w:r w:rsidR="00C03CEA" w:rsidRPr="00B054E5">
        <w:rPr>
          <w:rFonts w:ascii="Arial" w:hAnsi="Arial" w:cs="Arial"/>
          <w:sz w:val="20"/>
          <w:szCs w:val="20"/>
        </w:rPr>
        <w:t xml:space="preserve">(dále jen „zařízení“) a vypůjčitel bude toto zařízení využívat výhradně pro potřeby pracoviště vypůjčitele, a to Oddělení klinické biochemie. </w:t>
      </w:r>
      <w:r w:rsidR="00EF7A99" w:rsidRPr="00B054E5">
        <w:rPr>
          <w:rFonts w:ascii="Arial" w:hAnsi="Arial" w:cs="Arial"/>
          <w:sz w:val="20"/>
          <w:szCs w:val="20"/>
        </w:rPr>
        <w:t>Podrobná specifikace hematologického analyzátoru je uvedena v příloze č. 2</w:t>
      </w:r>
      <w:r w:rsidR="003172C2" w:rsidRPr="00B054E5">
        <w:rPr>
          <w:rFonts w:ascii="Arial" w:hAnsi="Arial" w:cs="Arial"/>
          <w:sz w:val="20"/>
          <w:szCs w:val="20"/>
        </w:rPr>
        <w:t xml:space="preserve"> smlouvy</w:t>
      </w:r>
      <w:r w:rsidR="00EF7A99" w:rsidRPr="00B054E5">
        <w:rPr>
          <w:rFonts w:ascii="Arial" w:hAnsi="Arial" w:cs="Arial"/>
          <w:sz w:val="20"/>
          <w:szCs w:val="20"/>
        </w:rPr>
        <w:t xml:space="preserve"> – Technická specifikace hematologického analyzátoru. </w:t>
      </w:r>
      <w:r w:rsidR="00E151BA" w:rsidRPr="00B054E5">
        <w:rPr>
          <w:rFonts w:ascii="Arial" w:hAnsi="Arial" w:cs="Arial"/>
          <w:sz w:val="20"/>
          <w:szCs w:val="20"/>
        </w:rPr>
        <w:t xml:space="preserve">V průběhu trvání výpůjčky je možné zařízení vyměnit za jiné se shodnými nebo lepšími parametry. </w:t>
      </w:r>
      <w:r w:rsidR="00C03CEA" w:rsidRPr="00B054E5">
        <w:rPr>
          <w:rFonts w:ascii="Arial" w:hAnsi="Arial" w:cs="Arial"/>
          <w:sz w:val="20"/>
          <w:szCs w:val="20"/>
        </w:rPr>
        <w:t xml:space="preserve">Bližší podmínky výpůjčky jsou dohodnuty v čl. </w:t>
      </w:r>
      <w:r w:rsidRPr="00B054E5">
        <w:rPr>
          <w:rFonts w:ascii="Arial" w:hAnsi="Arial" w:cs="Arial"/>
          <w:sz w:val="20"/>
          <w:szCs w:val="20"/>
        </w:rPr>
        <w:t>IX. Této smlouvy.</w:t>
      </w:r>
      <w:r w:rsidR="00DE2903" w:rsidRPr="00B054E5">
        <w:rPr>
          <w:rFonts w:ascii="Arial" w:hAnsi="Arial" w:cs="Arial"/>
          <w:sz w:val="20"/>
          <w:szCs w:val="20"/>
        </w:rPr>
        <w:t xml:space="preserve"> Součástí výpůjčky je i bezúplatné dodání zařízení do místa plnění, potřebné revize, výměny náhradních dílů a spotřebního materiálu k zařízení.</w:t>
      </w:r>
    </w:p>
    <w:p w14:paraId="7D8C805A" w14:textId="77777777" w:rsidR="00FB6A41" w:rsidRPr="00FB6A41" w:rsidRDefault="00FB6A41" w:rsidP="00FB6A41">
      <w:pPr>
        <w:pStyle w:val="Odstavecseseznamem"/>
        <w:autoSpaceDE w:val="0"/>
        <w:autoSpaceDN w:val="0"/>
        <w:adjustRightInd w:val="0"/>
        <w:spacing w:before="0" w:after="0"/>
        <w:ind w:left="426"/>
        <w:jc w:val="both"/>
        <w:rPr>
          <w:rFonts w:ascii="Arial" w:hAnsi="Arial" w:cs="Arial"/>
          <w:sz w:val="20"/>
          <w:szCs w:val="20"/>
        </w:rPr>
      </w:pPr>
    </w:p>
    <w:p w14:paraId="11DE5E5D" w14:textId="539DB759" w:rsidR="00F21307" w:rsidRPr="000E5042" w:rsidRDefault="00F21307" w:rsidP="000E5042">
      <w:pPr>
        <w:pStyle w:val="Odstavecseseznamem"/>
        <w:numPr>
          <w:ilvl w:val="0"/>
          <w:numId w:val="1"/>
        </w:numPr>
        <w:autoSpaceDE w:val="0"/>
        <w:autoSpaceDN w:val="0"/>
        <w:adjustRightInd w:val="0"/>
        <w:spacing w:before="0" w:after="0"/>
        <w:ind w:left="426" w:hanging="426"/>
        <w:jc w:val="both"/>
        <w:rPr>
          <w:rFonts w:ascii="Arial" w:hAnsi="Arial" w:cs="Arial"/>
          <w:sz w:val="20"/>
          <w:szCs w:val="20"/>
        </w:rPr>
      </w:pPr>
      <w:r w:rsidRPr="009757D9">
        <w:rPr>
          <w:rFonts w:ascii="Arial" w:hAnsi="Arial" w:cs="Arial"/>
          <w:sz w:val="20"/>
          <w:szCs w:val="20"/>
        </w:rPr>
        <w:t xml:space="preserve">Prodávající se zavazuje podle této smlouvy dodávat </w:t>
      </w:r>
      <w:r w:rsidR="00D34807">
        <w:rPr>
          <w:rFonts w:ascii="Arial" w:hAnsi="Arial" w:cs="Arial"/>
          <w:sz w:val="20"/>
          <w:szCs w:val="20"/>
        </w:rPr>
        <w:t>k</w:t>
      </w:r>
      <w:r w:rsidRPr="009757D9">
        <w:rPr>
          <w:rFonts w:ascii="Arial" w:hAnsi="Arial" w:cs="Arial"/>
          <w:sz w:val="20"/>
          <w:szCs w:val="20"/>
        </w:rPr>
        <w:t xml:space="preserve">upujícímu </w:t>
      </w:r>
      <w:r w:rsidR="00E15D86">
        <w:rPr>
          <w:rFonts w:ascii="Arial" w:hAnsi="Arial" w:cs="Arial"/>
          <w:sz w:val="20"/>
          <w:szCs w:val="20"/>
        </w:rPr>
        <w:t xml:space="preserve">řádně a včas </w:t>
      </w:r>
      <w:r w:rsidRPr="009757D9">
        <w:rPr>
          <w:rFonts w:ascii="Arial" w:hAnsi="Arial" w:cs="Arial"/>
          <w:sz w:val="20"/>
          <w:szCs w:val="20"/>
        </w:rPr>
        <w:t>zboží specifikované v této smlouvě</w:t>
      </w:r>
      <w:r w:rsidR="00E15D86">
        <w:rPr>
          <w:rFonts w:ascii="Arial" w:hAnsi="Arial" w:cs="Arial"/>
          <w:sz w:val="20"/>
          <w:szCs w:val="20"/>
        </w:rPr>
        <w:t xml:space="preserve"> a jednotlivých objednávkách, a to včetně veškeré potřebné dokumentace</w:t>
      </w:r>
      <w:r w:rsidR="00C03CEA">
        <w:rPr>
          <w:rFonts w:ascii="Arial" w:hAnsi="Arial" w:cs="Arial"/>
          <w:sz w:val="20"/>
          <w:szCs w:val="20"/>
        </w:rPr>
        <w:t>, přičemž toto zboží musí být plně využitelné ve vypůjčeném zařízení</w:t>
      </w:r>
      <w:r w:rsidR="00E15D86">
        <w:rPr>
          <w:rFonts w:ascii="Arial" w:hAnsi="Arial" w:cs="Arial"/>
          <w:sz w:val="20"/>
          <w:szCs w:val="20"/>
        </w:rPr>
        <w:t>,</w:t>
      </w:r>
      <w:r w:rsidR="000E5042">
        <w:rPr>
          <w:rFonts w:ascii="Arial" w:hAnsi="Arial" w:cs="Arial"/>
          <w:sz w:val="20"/>
          <w:szCs w:val="20"/>
        </w:rPr>
        <w:t xml:space="preserve"> a k</w:t>
      </w:r>
      <w:r w:rsidRPr="000E5042">
        <w:rPr>
          <w:rFonts w:ascii="Arial" w:hAnsi="Arial" w:cs="Arial"/>
          <w:sz w:val="20"/>
          <w:szCs w:val="20"/>
        </w:rPr>
        <w:t xml:space="preserve">upující se zavazuje zboží uvedené podle této smlouvy od </w:t>
      </w:r>
      <w:r w:rsidR="00D34807" w:rsidRPr="000E5042">
        <w:rPr>
          <w:rFonts w:ascii="Arial" w:hAnsi="Arial" w:cs="Arial"/>
          <w:sz w:val="20"/>
          <w:szCs w:val="20"/>
        </w:rPr>
        <w:t>p</w:t>
      </w:r>
      <w:r w:rsidRPr="000E5042">
        <w:rPr>
          <w:rFonts w:ascii="Arial" w:hAnsi="Arial" w:cs="Arial"/>
          <w:sz w:val="20"/>
          <w:szCs w:val="20"/>
        </w:rPr>
        <w:t>rodávajícího za podmínek této smlouvy odebírat a zaplatit mu dohodnutou kupní cenu.</w:t>
      </w:r>
      <w:r w:rsidR="000E5042">
        <w:rPr>
          <w:rFonts w:ascii="Arial" w:hAnsi="Arial" w:cs="Arial"/>
          <w:sz w:val="20"/>
          <w:szCs w:val="20"/>
        </w:rPr>
        <w:t xml:space="preserve"> V kupní ceně jsou zahrnuty veškeré náklady prodávajícího na dodání zboží včetně dopravy do místa plnění.</w:t>
      </w:r>
    </w:p>
    <w:p w14:paraId="5DC4D6B1" w14:textId="77777777" w:rsidR="00C03CEA" w:rsidRPr="00C03CEA" w:rsidRDefault="00C03CEA" w:rsidP="00C03CEA">
      <w:pPr>
        <w:autoSpaceDE w:val="0"/>
        <w:autoSpaceDN w:val="0"/>
        <w:adjustRightInd w:val="0"/>
        <w:spacing w:before="0" w:after="0"/>
        <w:jc w:val="both"/>
        <w:rPr>
          <w:rFonts w:ascii="Arial" w:hAnsi="Arial" w:cs="Arial"/>
          <w:sz w:val="20"/>
          <w:szCs w:val="20"/>
        </w:rPr>
      </w:pPr>
    </w:p>
    <w:p w14:paraId="3E808F2A" w14:textId="6ED5B5DB" w:rsidR="00F21307" w:rsidRDefault="00F21307" w:rsidP="00D34807">
      <w:pPr>
        <w:pStyle w:val="Odstavecseseznamem"/>
        <w:numPr>
          <w:ilvl w:val="0"/>
          <w:numId w:val="1"/>
        </w:numPr>
        <w:tabs>
          <w:tab w:val="left" w:pos="426"/>
        </w:tabs>
        <w:autoSpaceDE w:val="0"/>
        <w:autoSpaceDN w:val="0"/>
        <w:adjustRightInd w:val="0"/>
        <w:spacing w:before="0" w:after="0"/>
        <w:ind w:left="426" w:hanging="426"/>
        <w:jc w:val="both"/>
        <w:rPr>
          <w:rFonts w:ascii="Arial" w:hAnsi="Arial" w:cs="Arial"/>
          <w:sz w:val="20"/>
          <w:szCs w:val="20"/>
        </w:rPr>
      </w:pPr>
      <w:r w:rsidRPr="009757D9">
        <w:rPr>
          <w:rFonts w:ascii="Arial" w:hAnsi="Arial" w:cs="Arial"/>
          <w:sz w:val="20"/>
          <w:szCs w:val="20"/>
        </w:rPr>
        <w:t>Množstevní rozsah předmětu plnění v jednotlivých položkách je pouze orientační</w:t>
      </w:r>
      <w:r w:rsidR="00E15D86">
        <w:rPr>
          <w:rFonts w:ascii="Arial" w:hAnsi="Arial" w:cs="Arial"/>
          <w:sz w:val="20"/>
          <w:szCs w:val="20"/>
        </w:rPr>
        <w:t>, může být vyšší nebo nižší</w:t>
      </w:r>
      <w:r w:rsidRPr="009757D9">
        <w:rPr>
          <w:rFonts w:ascii="Arial" w:hAnsi="Arial" w:cs="Arial"/>
          <w:sz w:val="20"/>
          <w:szCs w:val="20"/>
        </w:rPr>
        <w:t xml:space="preserve">. Kupující je oprávněn určovat konkrétní množství a dobu plnění jednotlivých dílčích dodávek podle svých aktuálních potřeb s ohledem na skladbu pacientů a požadavky klinických partnerů. Kupující není smluvně zavázán odebrat během doby platnosti této smlouvy v součtu dílčích objednávek rámcově uvedená množství v uvedeném rozsahu. Pokud platnost smlouvy zanikne dříve či nedojde po dobu platnosti smlouvy k plnému dodání stanovených množstevních kvót, nezakládá to pro </w:t>
      </w:r>
      <w:r w:rsidR="00D34807">
        <w:rPr>
          <w:rFonts w:ascii="Arial" w:hAnsi="Arial" w:cs="Arial"/>
          <w:sz w:val="20"/>
          <w:szCs w:val="20"/>
        </w:rPr>
        <w:t>p</w:t>
      </w:r>
      <w:r w:rsidRPr="009757D9">
        <w:rPr>
          <w:rFonts w:ascii="Arial" w:hAnsi="Arial" w:cs="Arial"/>
          <w:sz w:val="20"/>
          <w:szCs w:val="20"/>
        </w:rPr>
        <w:t xml:space="preserve">rodávajícího žádné právo požadovat na </w:t>
      </w:r>
      <w:r w:rsidR="00D34807">
        <w:rPr>
          <w:rFonts w:ascii="Arial" w:hAnsi="Arial" w:cs="Arial"/>
          <w:sz w:val="20"/>
          <w:szCs w:val="20"/>
        </w:rPr>
        <w:t>k</w:t>
      </w:r>
      <w:r w:rsidRPr="009757D9">
        <w:rPr>
          <w:rFonts w:ascii="Arial" w:hAnsi="Arial" w:cs="Arial"/>
          <w:sz w:val="20"/>
          <w:szCs w:val="20"/>
        </w:rPr>
        <w:t>upujícím jakoukoliv náhradu škody z této skutečnosti vyplývající.</w:t>
      </w:r>
    </w:p>
    <w:p w14:paraId="0756A618" w14:textId="77777777" w:rsidR="00D34807" w:rsidRPr="00D34807" w:rsidRDefault="00D34807" w:rsidP="00D34807">
      <w:pPr>
        <w:tabs>
          <w:tab w:val="left" w:pos="426"/>
        </w:tabs>
        <w:autoSpaceDE w:val="0"/>
        <w:autoSpaceDN w:val="0"/>
        <w:adjustRightInd w:val="0"/>
        <w:spacing w:before="0" w:after="0"/>
        <w:jc w:val="both"/>
        <w:rPr>
          <w:rFonts w:ascii="Arial" w:hAnsi="Arial" w:cs="Arial"/>
          <w:sz w:val="20"/>
          <w:szCs w:val="20"/>
        </w:rPr>
      </w:pPr>
    </w:p>
    <w:p w14:paraId="76F7BDE3" w14:textId="0394C1BC" w:rsidR="00F21307" w:rsidRDefault="00F21307" w:rsidP="00F21307">
      <w:pPr>
        <w:pStyle w:val="Odstavecseseznamem"/>
        <w:numPr>
          <w:ilvl w:val="0"/>
          <w:numId w:val="1"/>
        </w:numPr>
        <w:autoSpaceDE w:val="0"/>
        <w:autoSpaceDN w:val="0"/>
        <w:adjustRightInd w:val="0"/>
        <w:spacing w:before="0" w:after="0"/>
        <w:ind w:left="426" w:hanging="426"/>
        <w:jc w:val="both"/>
        <w:rPr>
          <w:rFonts w:ascii="Arial" w:hAnsi="Arial" w:cs="Arial"/>
          <w:sz w:val="20"/>
          <w:szCs w:val="20"/>
        </w:rPr>
      </w:pPr>
      <w:r w:rsidRPr="009757D9">
        <w:rPr>
          <w:rFonts w:ascii="Arial" w:hAnsi="Arial" w:cs="Arial"/>
          <w:sz w:val="20"/>
          <w:szCs w:val="20"/>
        </w:rPr>
        <w:t>Kupující si vyhrazuje právo v rámci smluvních podmínek ve sjednaných položkách odebírat inovované či nové výrobky, pokud budou svými charakteristikami odpovídat zadání původní veřejné zakázky.</w:t>
      </w:r>
    </w:p>
    <w:p w14:paraId="2A63553E" w14:textId="77777777" w:rsidR="00DE2903" w:rsidRPr="00DE2903" w:rsidRDefault="00DE2903" w:rsidP="00DE2903">
      <w:pPr>
        <w:pStyle w:val="Odstavecseseznamem"/>
        <w:rPr>
          <w:rFonts w:ascii="Arial" w:hAnsi="Arial" w:cs="Arial"/>
          <w:sz w:val="20"/>
          <w:szCs w:val="20"/>
        </w:rPr>
      </w:pPr>
    </w:p>
    <w:p w14:paraId="7CD8F607" w14:textId="77777777" w:rsidR="00DE2903" w:rsidRPr="00D34807" w:rsidRDefault="00DE2903" w:rsidP="00DE2903">
      <w:pPr>
        <w:pStyle w:val="Odstavecseseznamem"/>
        <w:autoSpaceDE w:val="0"/>
        <w:autoSpaceDN w:val="0"/>
        <w:adjustRightInd w:val="0"/>
        <w:spacing w:before="0" w:after="0"/>
        <w:ind w:left="426"/>
        <w:jc w:val="both"/>
        <w:rPr>
          <w:rFonts w:ascii="Arial" w:hAnsi="Arial" w:cs="Arial"/>
          <w:sz w:val="20"/>
          <w:szCs w:val="20"/>
        </w:rPr>
      </w:pPr>
    </w:p>
    <w:p w14:paraId="1B5494FA" w14:textId="20D74D5E" w:rsidR="00F21307" w:rsidRPr="00D34807" w:rsidRDefault="00F21307" w:rsidP="0056606D">
      <w:pPr>
        <w:autoSpaceDE w:val="0"/>
        <w:autoSpaceDN w:val="0"/>
        <w:adjustRightInd w:val="0"/>
        <w:spacing w:after="240"/>
        <w:jc w:val="center"/>
        <w:outlineLvl w:val="0"/>
        <w:rPr>
          <w:rFonts w:ascii="Arial" w:hAnsi="Arial" w:cs="Arial"/>
          <w:b/>
          <w:bCs/>
          <w:sz w:val="20"/>
          <w:szCs w:val="20"/>
        </w:rPr>
      </w:pPr>
      <w:r w:rsidRPr="004B28A1">
        <w:rPr>
          <w:rFonts w:ascii="Arial" w:hAnsi="Arial" w:cs="Arial"/>
          <w:b/>
          <w:bCs/>
          <w:sz w:val="20"/>
          <w:szCs w:val="20"/>
        </w:rPr>
        <w:t>III.</w:t>
      </w:r>
      <w:r w:rsidR="00DE2903">
        <w:rPr>
          <w:rFonts w:ascii="Arial" w:hAnsi="Arial" w:cs="Arial"/>
          <w:b/>
          <w:bCs/>
          <w:sz w:val="20"/>
          <w:szCs w:val="20"/>
        </w:rPr>
        <w:t xml:space="preserve"> </w:t>
      </w:r>
      <w:r w:rsidRPr="004B28A1">
        <w:rPr>
          <w:rFonts w:ascii="Arial" w:hAnsi="Arial" w:cs="Arial"/>
          <w:b/>
          <w:bCs/>
          <w:sz w:val="20"/>
          <w:szCs w:val="20"/>
        </w:rPr>
        <w:t>Uzavírání dílčích kupních smluv</w:t>
      </w:r>
      <w:r w:rsidR="00D34807">
        <w:rPr>
          <w:rFonts w:ascii="Arial" w:hAnsi="Arial" w:cs="Arial"/>
          <w:b/>
          <w:bCs/>
          <w:sz w:val="20"/>
          <w:szCs w:val="20"/>
        </w:rPr>
        <w:t xml:space="preserve"> na zboží</w:t>
      </w:r>
    </w:p>
    <w:p w14:paraId="439B0FDD" w14:textId="2B18A624" w:rsidR="00F21307" w:rsidRDefault="00F21307" w:rsidP="000E5042">
      <w:pPr>
        <w:pStyle w:val="Odstavecseseznamem"/>
        <w:numPr>
          <w:ilvl w:val="0"/>
          <w:numId w:val="2"/>
        </w:numPr>
        <w:autoSpaceDE w:val="0"/>
        <w:autoSpaceDN w:val="0"/>
        <w:adjustRightInd w:val="0"/>
        <w:spacing w:before="0" w:after="0"/>
        <w:ind w:left="426" w:hanging="426"/>
        <w:jc w:val="both"/>
        <w:rPr>
          <w:rFonts w:ascii="Arial" w:hAnsi="Arial" w:cs="Arial"/>
          <w:sz w:val="20"/>
          <w:szCs w:val="20"/>
        </w:rPr>
      </w:pPr>
      <w:r w:rsidRPr="009757D9">
        <w:rPr>
          <w:rFonts w:ascii="Arial" w:hAnsi="Arial" w:cs="Arial"/>
          <w:sz w:val="20"/>
          <w:szCs w:val="20"/>
        </w:rPr>
        <w:t xml:space="preserve">Budoucí dílčí obchody budou uzavírány na základě dílčích objednávek </w:t>
      </w:r>
      <w:r w:rsidR="00E15D86">
        <w:rPr>
          <w:rFonts w:ascii="Arial" w:hAnsi="Arial" w:cs="Arial"/>
          <w:sz w:val="20"/>
          <w:szCs w:val="20"/>
        </w:rPr>
        <w:t>k</w:t>
      </w:r>
      <w:r w:rsidRPr="009757D9">
        <w:rPr>
          <w:rFonts w:ascii="Arial" w:hAnsi="Arial" w:cs="Arial"/>
          <w:sz w:val="20"/>
          <w:szCs w:val="20"/>
        </w:rPr>
        <w:t xml:space="preserve">upujícího, které budou předány </w:t>
      </w:r>
      <w:r w:rsidR="00E15D86">
        <w:rPr>
          <w:rFonts w:ascii="Arial" w:hAnsi="Arial" w:cs="Arial"/>
          <w:sz w:val="20"/>
          <w:szCs w:val="20"/>
        </w:rPr>
        <w:t>p</w:t>
      </w:r>
      <w:r w:rsidRPr="009757D9">
        <w:rPr>
          <w:rFonts w:ascii="Arial" w:hAnsi="Arial" w:cs="Arial"/>
          <w:sz w:val="20"/>
          <w:szCs w:val="20"/>
        </w:rPr>
        <w:t>rodávajícímu v pracovní dny od 8:00 do 15:00 hodin, a to elektronickou formou. Objednávka musí přesně specifikovat druh, množství a popř. balení zboží.</w:t>
      </w:r>
    </w:p>
    <w:p w14:paraId="79801A1B" w14:textId="77777777" w:rsidR="000E5042" w:rsidRPr="000E5042" w:rsidRDefault="000E5042" w:rsidP="000E5042">
      <w:pPr>
        <w:pStyle w:val="Odstavecseseznamem"/>
        <w:autoSpaceDE w:val="0"/>
        <w:autoSpaceDN w:val="0"/>
        <w:adjustRightInd w:val="0"/>
        <w:spacing w:before="0" w:after="0"/>
        <w:ind w:left="426"/>
        <w:jc w:val="both"/>
        <w:rPr>
          <w:rFonts w:ascii="Arial" w:hAnsi="Arial" w:cs="Arial"/>
          <w:sz w:val="20"/>
          <w:szCs w:val="20"/>
        </w:rPr>
      </w:pPr>
    </w:p>
    <w:p w14:paraId="0EA2AE13" w14:textId="74F28395" w:rsidR="00F21307" w:rsidRDefault="00F21307" w:rsidP="000E5042">
      <w:pPr>
        <w:pStyle w:val="Odstavecseseznamem"/>
        <w:numPr>
          <w:ilvl w:val="0"/>
          <w:numId w:val="2"/>
        </w:numPr>
        <w:autoSpaceDE w:val="0"/>
        <w:autoSpaceDN w:val="0"/>
        <w:adjustRightInd w:val="0"/>
        <w:spacing w:before="0" w:after="0"/>
        <w:ind w:left="426" w:hanging="426"/>
        <w:jc w:val="both"/>
        <w:rPr>
          <w:rFonts w:ascii="Arial" w:hAnsi="Arial" w:cs="Arial"/>
          <w:sz w:val="20"/>
          <w:szCs w:val="20"/>
        </w:rPr>
      </w:pPr>
      <w:r w:rsidRPr="009757D9">
        <w:rPr>
          <w:rFonts w:ascii="Arial" w:hAnsi="Arial" w:cs="Arial"/>
          <w:sz w:val="20"/>
          <w:szCs w:val="20"/>
        </w:rPr>
        <w:t>Minimální finanční objem jednotlivého obchodu není stanoven.</w:t>
      </w:r>
    </w:p>
    <w:p w14:paraId="16AEDC20" w14:textId="77777777" w:rsidR="000E5042" w:rsidRPr="000E5042" w:rsidRDefault="000E5042" w:rsidP="000E5042">
      <w:pPr>
        <w:autoSpaceDE w:val="0"/>
        <w:autoSpaceDN w:val="0"/>
        <w:adjustRightInd w:val="0"/>
        <w:spacing w:before="0" w:after="0"/>
        <w:jc w:val="both"/>
        <w:rPr>
          <w:rFonts w:ascii="Arial" w:hAnsi="Arial" w:cs="Arial"/>
          <w:sz w:val="20"/>
          <w:szCs w:val="20"/>
        </w:rPr>
      </w:pPr>
    </w:p>
    <w:p w14:paraId="645E2E69" w14:textId="3E926551" w:rsidR="00F21307" w:rsidRDefault="00F21307" w:rsidP="00F21307">
      <w:pPr>
        <w:pStyle w:val="Odstavecseseznamem"/>
        <w:numPr>
          <w:ilvl w:val="0"/>
          <w:numId w:val="2"/>
        </w:numPr>
        <w:autoSpaceDE w:val="0"/>
        <w:autoSpaceDN w:val="0"/>
        <w:adjustRightInd w:val="0"/>
        <w:spacing w:before="0" w:after="0"/>
        <w:ind w:left="426" w:hanging="426"/>
        <w:jc w:val="both"/>
        <w:rPr>
          <w:rFonts w:ascii="Arial" w:hAnsi="Arial" w:cs="Arial"/>
          <w:sz w:val="20"/>
          <w:szCs w:val="20"/>
        </w:rPr>
      </w:pPr>
      <w:r w:rsidRPr="009757D9">
        <w:rPr>
          <w:rFonts w:ascii="Arial" w:hAnsi="Arial" w:cs="Arial"/>
          <w:sz w:val="20"/>
          <w:szCs w:val="20"/>
        </w:rPr>
        <w:t>Prodávající, se zavazuje, že obratem potvrdí obdržení objednávky, a že zboží dodá do </w:t>
      </w:r>
      <w:r w:rsidRPr="003172C2">
        <w:rPr>
          <w:rFonts w:ascii="Arial" w:hAnsi="Arial" w:cs="Arial"/>
          <w:sz w:val="20"/>
          <w:szCs w:val="20"/>
        </w:rPr>
        <w:t>5</w:t>
      </w:r>
      <w:r w:rsidRPr="009757D9">
        <w:rPr>
          <w:rFonts w:ascii="Arial" w:hAnsi="Arial" w:cs="Arial"/>
          <w:sz w:val="20"/>
          <w:szCs w:val="20"/>
        </w:rPr>
        <w:t> pracovních dnů s možností urgentní telefonické objednávky a dodání do 48 hodin od data a času objednání.</w:t>
      </w:r>
      <w:r w:rsidRPr="003A4DD3">
        <w:t xml:space="preserve"> </w:t>
      </w:r>
      <w:r w:rsidRPr="009757D9">
        <w:rPr>
          <w:rFonts w:ascii="Arial" w:hAnsi="Arial" w:cs="Arial"/>
          <w:sz w:val="20"/>
          <w:szCs w:val="20"/>
        </w:rPr>
        <w:t xml:space="preserve">Připadne-li konec lhůty na sobotu, neděli, popř. svátek, není </w:t>
      </w:r>
      <w:r w:rsidR="009126A7">
        <w:rPr>
          <w:rFonts w:ascii="Arial" w:hAnsi="Arial" w:cs="Arial"/>
          <w:sz w:val="20"/>
          <w:szCs w:val="20"/>
        </w:rPr>
        <w:t>p</w:t>
      </w:r>
      <w:r w:rsidRPr="009757D9">
        <w:rPr>
          <w:rFonts w:ascii="Arial" w:hAnsi="Arial" w:cs="Arial"/>
          <w:sz w:val="20"/>
          <w:szCs w:val="20"/>
        </w:rPr>
        <w:t xml:space="preserve">rodávající v prodlení, dodá-li zboží nejbližší pracovní den do </w:t>
      </w:r>
      <w:r w:rsidR="001C24E1">
        <w:rPr>
          <w:rFonts w:ascii="Arial" w:hAnsi="Arial" w:cs="Arial"/>
          <w:sz w:val="20"/>
          <w:szCs w:val="20"/>
        </w:rPr>
        <w:t>10</w:t>
      </w:r>
      <w:r w:rsidR="000E5042">
        <w:rPr>
          <w:rFonts w:ascii="Arial" w:hAnsi="Arial" w:cs="Arial"/>
          <w:sz w:val="20"/>
          <w:szCs w:val="20"/>
        </w:rPr>
        <w:t>:</w:t>
      </w:r>
      <w:r w:rsidRPr="009757D9">
        <w:rPr>
          <w:rFonts w:ascii="Arial" w:hAnsi="Arial" w:cs="Arial"/>
          <w:sz w:val="20"/>
          <w:szCs w:val="20"/>
        </w:rPr>
        <w:t>00 hodin.</w:t>
      </w:r>
    </w:p>
    <w:p w14:paraId="231C49A9" w14:textId="77777777" w:rsidR="00DE2903" w:rsidRPr="00DE2903" w:rsidRDefault="00DE2903" w:rsidP="00DE2903">
      <w:pPr>
        <w:pStyle w:val="Odstavecseseznamem"/>
        <w:rPr>
          <w:rFonts w:ascii="Arial" w:hAnsi="Arial" w:cs="Arial"/>
          <w:sz w:val="20"/>
          <w:szCs w:val="20"/>
        </w:rPr>
      </w:pPr>
    </w:p>
    <w:p w14:paraId="3B2204BB" w14:textId="77777777" w:rsidR="00DE2903" w:rsidRPr="00DE2903" w:rsidRDefault="00DE2903" w:rsidP="00DE2903">
      <w:pPr>
        <w:pStyle w:val="Odstavecseseznamem"/>
        <w:autoSpaceDE w:val="0"/>
        <w:autoSpaceDN w:val="0"/>
        <w:adjustRightInd w:val="0"/>
        <w:spacing w:before="0" w:after="0"/>
        <w:ind w:left="426"/>
        <w:jc w:val="both"/>
        <w:rPr>
          <w:rFonts w:ascii="Arial" w:hAnsi="Arial" w:cs="Arial"/>
          <w:sz w:val="20"/>
          <w:szCs w:val="20"/>
        </w:rPr>
      </w:pPr>
    </w:p>
    <w:p w14:paraId="5DCE0F5C" w14:textId="2A4D9E2B" w:rsidR="00F21307" w:rsidRPr="000275F8" w:rsidRDefault="00F21307" w:rsidP="0056606D">
      <w:pPr>
        <w:autoSpaceDE w:val="0"/>
        <w:autoSpaceDN w:val="0"/>
        <w:adjustRightInd w:val="0"/>
        <w:spacing w:after="240"/>
        <w:jc w:val="center"/>
        <w:outlineLvl w:val="0"/>
        <w:rPr>
          <w:rFonts w:ascii="Arial" w:hAnsi="Arial" w:cs="Arial"/>
          <w:b/>
          <w:bCs/>
          <w:sz w:val="20"/>
          <w:szCs w:val="20"/>
        </w:rPr>
      </w:pPr>
      <w:r w:rsidRPr="001E71C1">
        <w:rPr>
          <w:rFonts w:ascii="Arial" w:hAnsi="Arial" w:cs="Arial"/>
          <w:b/>
          <w:bCs/>
          <w:sz w:val="20"/>
          <w:szCs w:val="20"/>
        </w:rPr>
        <w:t>IV.</w:t>
      </w:r>
      <w:r w:rsidR="00DE2903">
        <w:rPr>
          <w:rFonts w:ascii="Arial" w:hAnsi="Arial" w:cs="Arial"/>
          <w:b/>
          <w:bCs/>
          <w:sz w:val="20"/>
          <w:szCs w:val="20"/>
        </w:rPr>
        <w:t xml:space="preserve"> </w:t>
      </w:r>
      <w:r w:rsidRPr="00AA04AB">
        <w:rPr>
          <w:rFonts w:ascii="Arial" w:hAnsi="Arial" w:cs="Arial"/>
          <w:b/>
          <w:bCs/>
          <w:sz w:val="20"/>
          <w:szCs w:val="20"/>
        </w:rPr>
        <w:t>Místo plnění</w:t>
      </w:r>
      <w:r w:rsidR="009126A7">
        <w:rPr>
          <w:rFonts w:ascii="Arial" w:hAnsi="Arial" w:cs="Arial"/>
          <w:b/>
          <w:bCs/>
          <w:sz w:val="20"/>
          <w:szCs w:val="20"/>
        </w:rPr>
        <w:t xml:space="preserve"> a dodací podmínky</w:t>
      </w:r>
    </w:p>
    <w:p w14:paraId="3315DABD" w14:textId="6C990679" w:rsidR="001C24E1" w:rsidRDefault="009126A7" w:rsidP="001C24E1">
      <w:pPr>
        <w:autoSpaceDE w:val="0"/>
        <w:autoSpaceDN w:val="0"/>
        <w:adjustRightInd w:val="0"/>
        <w:ind w:left="426" w:hanging="426"/>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00F21307" w:rsidRPr="005F27BF">
        <w:rPr>
          <w:rFonts w:ascii="Arial" w:hAnsi="Arial" w:cs="Arial"/>
          <w:sz w:val="20"/>
          <w:szCs w:val="20"/>
        </w:rPr>
        <w:t xml:space="preserve">Místem </w:t>
      </w:r>
      <w:r w:rsidR="00F21307" w:rsidRPr="00B4236F">
        <w:rPr>
          <w:rFonts w:ascii="Arial" w:hAnsi="Arial" w:cs="Arial"/>
          <w:sz w:val="20"/>
          <w:szCs w:val="20"/>
        </w:rPr>
        <w:t>dodání zboží</w:t>
      </w:r>
      <w:r w:rsidR="00DE2903">
        <w:rPr>
          <w:rFonts w:ascii="Arial" w:hAnsi="Arial" w:cs="Arial"/>
          <w:sz w:val="20"/>
          <w:szCs w:val="20"/>
        </w:rPr>
        <w:t xml:space="preserve"> i</w:t>
      </w:r>
      <w:r w:rsidR="00F21307" w:rsidRPr="00B4236F">
        <w:rPr>
          <w:rFonts w:ascii="Arial" w:hAnsi="Arial" w:cs="Arial"/>
          <w:sz w:val="20"/>
          <w:szCs w:val="20"/>
        </w:rPr>
        <w:t xml:space="preserve"> </w:t>
      </w:r>
      <w:r w:rsidR="00DE2903">
        <w:rPr>
          <w:rFonts w:ascii="Arial" w:hAnsi="Arial" w:cs="Arial"/>
          <w:sz w:val="20"/>
          <w:szCs w:val="20"/>
        </w:rPr>
        <w:t>zařízení a instalace</w:t>
      </w:r>
      <w:r w:rsidR="00E15D86">
        <w:rPr>
          <w:rFonts w:ascii="Arial" w:hAnsi="Arial" w:cs="Arial"/>
          <w:sz w:val="20"/>
          <w:szCs w:val="20"/>
        </w:rPr>
        <w:t xml:space="preserve"> vypůjčeného zařízení</w:t>
      </w:r>
      <w:r w:rsidR="00DE2903">
        <w:rPr>
          <w:rFonts w:ascii="Arial" w:hAnsi="Arial" w:cs="Arial"/>
          <w:sz w:val="20"/>
          <w:szCs w:val="20"/>
        </w:rPr>
        <w:t xml:space="preserve"> </w:t>
      </w:r>
      <w:r w:rsidR="00F21307" w:rsidRPr="00B4236F">
        <w:rPr>
          <w:rFonts w:ascii="Arial" w:hAnsi="Arial" w:cs="Arial"/>
          <w:sz w:val="20"/>
          <w:szCs w:val="20"/>
        </w:rPr>
        <w:t xml:space="preserve">je </w:t>
      </w:r>
      <w:r w:rsidR="00E15D86">
        <w:rPr>
          <w:rFonts w:ascii="Arial" w:hAnsi="Arial" w:cs="Arial"/>
          <w:sz w:val="20"/>
          <w:szCs w:val="20"/>
        </w:rPr>
        <w:t xml:space="preserve">Oddělení klinické biochemie </w:t>
      </w:r>
      <w:r w:rsidR="00DE2903">
        <w:rPr>
          <w:rFonts w:ascii="Arial" w:hAnsi="Arial" w:cs="Arial"/>
          <w:sz w:val="20"/>
          <w:szCs w:val="20"/>
        </w:rPr>
        <w:t>v Psychiatrické nemocnici v Dobřanech.</w:t>
      </w:r>
      <w:r w:rsidRPr="009126A7">
        <w:rPr>
          <w:rFonts w:ascii="Arial" w:hAnsi="Arial" w:cs="Arial"/>
          <w:color w:val="000000"/>
          <w:sz w:val="20"/>
          <w:szCs w:val="20"/>
        </w:rPr>
        <w:t xml:space="preserve"> </w:t>
      </w:r>
      <w:r w:rsidR="001C24E1">
        <w:rPr>
          <w:rFonts w:ascii="Arial" w:hAnsi="Arial" w:cs="Arial"/>
          <w:color w:val="000000"/>
          <w:sz w:val="20"/>
          <w:szCs w:val="20"/>
        </w:rPr>
        <w:t xml:space="preserve">Dodání zboží a zařízení proběhne </w:t>
      </w:r>
      <w:r w:rsidRPr="009757D9">
        <w:rPr>
          <w:rFonts w:ascii="Arial" w:hAnsi="Arial" w:cs="Arial"/>
          <w:color w:val="000000"/>
          <w:sz w:val="20"/>
          <w:szCs w:val="20"/>
        </w:rPr>
        <w:t xml:space="preserve">na vlastní náklady a nebezpečí </w:t>
      </w:r>
      <w:r w:rsidR="001C24E1">
        <w:rPr>
          <w:rFonts w:ascii="Arial" w:hAnsi="Arial" w:cs="Arial"/>
          <w:color w:val="000000"/>
          <w:sz w:val="20"/>
          <w:szCs w:val="20"/>
        </w:rPr>
        <w:t>p</w:t>
      </w:r>
      <w:r w:rsidRPr="009757D9">
        <w:rPr>
          <w:rFonts w:ascii="Arial" w:hAnsi="Arial" w:cs="Arial"/>
          <w:color w:val="000000"/>
          <w:sz w:val="20"/>
          <w:szCs w:val="20"/>
        </w:rPr>
        <w:t>rodávajícího</w:t>
      </w:r>
      <w:r w:rsidR="001C24E1">
        <w:rPr>
          <w:rFonts w:ascii="Arial" w:hAnsi="Arial" w:cs="Arial"/>
          <w:color w:val="000000"/>
          <w:sz w:val="20"/>
          <w:szCs w:val="20"/>
        </w:rPr>
        <w:t xml:space="preserve"> (půjčitele)</w:t>
      </w:r>
      <w:r w:rsidRPr="009757D9">
        <w:rPr>
          <w:rFonts w:ascii="Arial" w:hAnsi="Arial" w:cs="Arial"/>
          <w:color w:val="000000"/>
          <w:sz w:val="20"/>
          <w:szCs w:val="20"/>
        </w:rPr>
        <w:t>, a to takovým způsobem, aby nedošlo k jeho poškození, popř. znehodnocení, záměnám, či kontaminaci, a aby zboží</w:t>
      </w:r>
      <w:r w:rsidR="001C24E1">
        <w:rPr>
          <w:rFonts w:ascii="Arial" w:hAnsi="Arial" w:cs="Arial"/>
          <w:color w:val="000000"/>
          <w:sz w:val="20"/>
          <w:szCs w:val="20"/>
        </w:rPr>
        <w:t xml:space="preserve"> / zařízení </w:t>
      </w:r>
      <w:r w:rsidRPr="009757D9">
        <w:rPr>
          <w:rFonts w:ascii="Arial" w:hAnsi="Arial" w:cs="Arial"/>
          <w:color w:val="000000"/>
          <w:sz w:val="20"/>
          <w:szCs w:val="20"/>
        </w:rPr>
        <w:t>nebylo při přepravě vystaveno nepříznivým vnějším vlivům.</w:t>
      </w:r>
    </w:p>
    <w:p w14:paraId="27F5F323" w14:textId="77777777" w:rsidR="001C24E1" w:rsidRDefault="001C24E1" w:rsidP="001C24E1">
      <w:pPr>
        <w:autoSpaceDE w:val="0"/>
        <w:autoSpaceDN w:val="0"/>
        <w:adjustRightInd w:val="0"/>
        <w:ind w:left="426" w:hanging="426"/>
        <w:jc w:val="both"/>
        <w:rPr>
          <w:rFonts w:ascii="Arial" w:hAnsi="Arial" w:cs="Arial"/>
          <w:sz w:val="20"/>
          <w:szCs w:val="20"/>
        </w:rPr>
      </w:pPr>
      <w:r>
        <w:rPr>
          <w:rFonts w:ascii="Arial" w:hAnsi="Arial" w:cs="Arial"/>
          <w:sz w:val="20"/>
          <w:szCs w:val="20"/>
        </w:rPr>
        <w:lastRenderedPageBreak/>
        <w:t>2)</w:t>
      </w:r>
      <w:r>
        <w:rPr>
          <w:rFonts w:ascii="Arial" w:hAnsi="Arial" w:cs="Arial"/>
          <w:sz w:val="20"/>
          <w:szCs w:val="20"/>
        </w:rPr>
        <w:tab/>
      </w:r>
      <w:r w:rsidR="009126A7" w:rsidRPr="001C24E1">
        <w:rPr>
          <w:rFonts w:ascii="Arial" w:hAnsi="Arial" w:cs="Arial"/>
          <w:sz w:val="20"/>
          <w:szCs w:val="20"/>
        </w:rPr>
        <w:t>Prodávající je povinen předat kupujícímu společně s dodávkou zboží veškerou dokumentaci nutnou k převzetí a řádnému užívání zboží, kterou vyžadují příslušné obecně závazné právní předpisy.</w:t>
      </w:r>
    </w:p>
    <w:p w14:paraId="1F59AEB9" w14:textId="74329358" w:rsidR="001C24E1" w:rsidRDefault="001C24E1" w:rsidP="001C24E1">
      <w:pPr>
        <w:autoSpaceDE w:val="0"/>
        <w:autoSpaceDN w:val="0"/>
        <w:adjustRightInd w:val="0"/>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r>
      <w:r w:rsidR="009126A7" w:rsidRPr="001C24E1">
        <w:rPr>
          <w:rFonts w:ascii="Arial" w:hAnsi="Arial" w:cs="Arial"/>
          <w:color w:val="000000"/>
          <w:sz w:val="20"/>
          <w:szCs w:val="20"/>
        </w:rPr>
        <w:t xml:space="preserve">Dodávka se považuje za splněnou předáním a převzetím zboží a potvrzením dodacího listu oprávněnou osobou </w:t>
      </w:r>
      <w:r>
        <w:rPr>
          <w:rFonts w:ascii="Arial" w:hAnsi="Arial" w:cs="Arial"/>
          <w:color w:val="000000"/>
          <w:sz w:val="20"/>
          <w:szCs w:val="20"/>
        </w:rPr>
        <w:t>k</w:t>
      </w:r>
      <w:r w:rsidR="009126A7" w:rsidRPr="001C24E1">
        <w:rPr>
          <w:rFonts w:ascii="Arial" w:hAnsi="Arial" w:cs="Arial"/>
          <w:color w:val="000000"/>
          <w:sz w:val="20"/>
          <w:szCs w:val="20"/>
        </w:rPr>
        <w:t xml:space="preserve">upujícího. </w:t>
      </w:r>
      <w:r w:rsidR="009126A7" w:rsidRPr="001C24E1">
        <w:rPr>
          <w:rFonts w:ascii="Arial" w:hAnsi="Arial" w:cs="Arial"/>
          <w:sz w:val="20"/>
          <w:szCs w:val="20"/>
        </w:rPr>
        <w:t xml:space="preserve">Předání a převzetí zboží v místě dodání lze provést v pracovních dnech od </w:t>
      </w:r>
      <w:r w:rsidR="00B3368E" w:rsidRPr="00B3368E">
        <w:rPr>
          <w:rFonts w:ascii="Arial" w:hAnsi="Arial" w:cs="Arial"/>
          <w:sz w:val="20"/>
          <w:szCs w:val="20"/>
        </w:rPr>
        <w:t>6</w:t>
      </w:r>
      <w:r w:rsidR="009126A7" w:rsidRPr="00B3368E">
        <w:rPr>
          <w:rFonts w:ascii="Arial" w:hAnsi="Arial" w:cs="Arial"/>
          <w:sz w:val="20"/>
          <w:szCs w:val="20"/>
        </w:rPr>
        <w:t>:00 do</w:t>
      </w:r>
      <w:r w:rsidR="00B3368E" w:rsidRPr="00B3368E">
        <w:rPr>
          <w:rFonts w:ascii="Arial" w:hAnsi="Arial" w:cs="Arial"/>
          <w:sz w:val="20"/>
          <w:szCs w:val="20"/>
        </w:rPr>
        <w:t xml:space="preserve"> 14</w:t>
      </w:r>
      <w:r w:rsidR="009126A7" w:rsidRPr="00B3368E">
        <w:rPr>
          <w:rFonts w:ascii="Arial" w:hAnsi="Arial" w:cs="Arial"/>
          <w:sz w:val="20"/>
          <w:szCs w:val="20"/>
        </w:rPr>
        <w:t>:00 hodin.</w:t>
      </w:r>
    </w:p>
    <w:p w14:paraId="70659295" w14:textId="4AEB3343" w:rsidR="001C24E1" w:rsidRDefault="001C24E1" w:rsidP="001C24E1">
      <w:pPr>
        <w:autoSpaceDE w:val="0"/>
        <w:autoSpaceDN w:val="0"/>
        <w:adjustRightInd w:val="0"/>
        <w:ind w:left="426" w:hanging="426"/>
        <w:jc w:val="both"/>
        <w:rPr>
          <w:rFonts w:ascii="Arial" w:hAnsi="Arial" w:cs="Arial"/>
          <w:sz w:val="20"/>
          <w:szCs w:val="20"/>
        </w:rPr>
      </w:pPr>
      <w:r>
        <w:rPr>
          <w:rFonts w:ascii="Arial" w:hAnsi="Arial" w:cs="Arial"/>
          <w:sz w:val="20"/>
          <w:szCs w:val="20"/>
        </w:rPr>
        <w:t>4)</w:t>
      </w:r>
      <w:r>
        <w:rPr>
          <w:rFonts w:ascii="Arial" w:hAnsi="Arial" w:cs="Arial"/>
          <w:sz w:val="20"/>
          <w:szCs w:val="20"/>
        </w:rPr>
        <w:tab/>
      </w:r>
      <w:r w:rsidR="009126A7" w:rsidRPr="001C24E1">
        <w:rPr>
          <w:rFonts w:ascii="Arial" w:hAnsi="Arial" w:cs="Arial"/>
          <w:color w:val="000000"/>
          <w:sz w:val="20"/>
          <w:szCs w:val="20"/>
        </w:rPr>
        <w:t xml:space="preserve">Podpisem dodacího listu přechází na </w:t>
      </w:r>
      <w:r w:rsidR="00E15D86">
        <w:rPr>
          <w:rFonts w:ascii="Arial" w:hAnsi="Arial" w:cs="Arial"/>
          <w:color w:val="000000"/>
          <w:sz w:val="20"/>
          <w:szCs w:val="20"/>
        </w:rPr>
        <w:t>k</w:t>
      </w:r>
      <w:r w:rsidR="009126A7" w:rsidRPr="001C24E1">
        <w:rPr>
          <w:rFonts w:ascii="Arial" w:hAnsi="Arial" w:cs="Arial"/>
          <w:color w:val="000000"/>
          <w:sz w:val="20"/>
          <w:szCs w:val="20"/>
        </w:rPr>
        <w:t xml:space="preserve">upujícího </w:t>
      </w:r>
      <w:r w:rsidR="009126A7" w:rsidRPr="001C24E1">
        <w:rPr>
          <w:rFonts w:ascii="Arial" w:hAnsi="Arial" w:cs="Arial"/>
          <w:b/>
          <w:bCs/>
          <w:sz w:val="20"/>
          <w:szCs w:val="20"/>
        </w:rPr>
        <w:t>vlastnické právo</w:t>
      </w:r>
      <w:r w:rsidR="009126A7" w:rsidRPr="001C24E1">
        <w:rPr>
          <w:rFonts w:ascii="Arial" w:hAnsi="Arial" w:cs="Arial"/>
          <w:bCs/>
          <w:sz w:val="20"/>
          <w:szCs w:val="20"/>
        </w:rPr>
        <w:t xml:space="preserve"> k dodanému zboží</w:t>
      </w:r>
      <w:r w:rsidR="009126A7" w:rsidRPr="001C24E1">
        <w:rPr>
          <w:rFonts w:ascii="Arial" w:hAnsi="Arial" w:cs="Arial"/>
          <w:color w:val="000000"/>
          <w:sz w:val="20"/>
          <w:szCs w:val="20"/>
        </w:rPr>
        <w:t xml:space="preserve">. </w:t>
      </w:r>
    </w:p>
    <w:p w14:paraId="4864CED1" w14:textId="5B3E4483" w:rsidR="001C24E1" w:rsidRDefault="001C24E1" w:rsidP="001C24E1">
      <w:pPr>
        <w:autoSpaceDE w:val="0"/>
        <w:autoSpaceDN w:val="0"/>
        <w:adjustRightInd w:val="0"/>
        <w:ind w:left="426" w:hanging="426"/>
        <w:jc w:val="both"/>
        <w:rPr>
          <w:rFonts w:ascii="Arial" w:hAnsi="Arial" w:cs="Arial"/>
          <w:sz w:val="20"/>
          <w:szCs w:val="20"/>
        </w:rPr>
      </w:pPr>
      <w:r>
        <w:rPr>
          <w:rFonts w:ascii="Arial" w:hAnsi="Arial" w:cs="Arial"/>
          <w:sz w:val="20"/>
          <w:szCs w:val="20"/>
        </w:rPr>
        <w:t xml:space="preserve">5) </w:t>
      </w:r>
      <w:r>
        <w:rPr>
          <w:rFonts w:ascii="Arial" w:hAnsi="Arial" w:cs="Arial"/>
          <w:sz w:val="20"/>
          <w:szCs w:val="20"/>
        </w:rPr>
        <w:tab/>
      </w:r>
      <w:r w:rsidR="009126A7" w:rsidRPr="001C24E1">
        <w:rPr>
          <w:rFonts w:ascii="Arial" w:hAnsi="Arial" w:cs="Arial"/>
          <w:color w:val="000000"/>
          <w:sz w:val="20"/>
          <w:szCs w:val="20"/>
        </w:rPr>
        <w:t xml:space="preserve">Prodávající se zavazuje dodávat </w:t>
      </w:r>
      <w:r w:rsidR="00E15D86">
        <w:rPr>
          <w:rFonts w:ascii="Arial" w:hAnsi="Arial" w:cs="Arial"/>
          <w:color w:val="000000"/>
          <w:sz w:val="20"/>
          <w:szCs w:val="20"/>
        </w:rPr>
        <w:t>k</w:t>
      </w:r>
      <w:r w:rsidR="009126A7" w:rsidRPr="001C24E1">
        <w:rPr>
          <w:rFonts w:ascii="Arial" w:hAnsi="Arial" w:cs="Arial"/>
          <w:color w:val="000000"/>
          <w:sz w:val="20"/>
          <w:szCs w:val="20"/>
        </w:rPr>
        <w:t xml:space="preserve">upujícímu výlučně takové zboží, jehož </w:t>
      </w:r>
      <w:r w:rsidR="009126A7" w:rsidRPr="001C24E1">
        <w:rPr>
          <w:rFonts w:ascii="Arial" w:hAnsi="Arial" w:cs="Arial"/>
          <w:b/>
          <w:color w:val="000000"/>
          <w:sz w:val="20"/>
          <w:szCs w:val="20"/>
        </w:rPr>
        <w:t>minimální exspirační doba ode dne dodání činí 90 dnů,</w:t>
      </w:r>
      <w:r w:rsidR="009126A7" w:rsidRPr="001C24E1">
        <w:rPr>
          <w:rFonts w:ascii="Arial" w:hAnsi="Arial" w:cs="Arial"/>
          <w:color w:val="000000"/>
          <w:sz w:val="20"/>
          <w:szCs w:val="20"/>
        </w:rPr>
        <w:t xml:space="preserve"> a které nem</w:t>
      </w:r>
      <w:r>
        <w:rPr>
          <w:rFonts w:ascii="Arial" w:hAnsi="Arial" w:cs="Arial"/>
          <w:color w:val="000000"/>
          <w:sz w:val="20"/>
          <w:szCs w:val="20"/>
        </w:rPr>
        <w:t>á</w:t>
      </w:r>
      <w:r w:rsidR="009126A7" w:rsidRPr="001C24E1">
        <w:rPr>
          <w:rFonts w:ascii="Arial" w:hAnsi="Arial" w:cs="Arial"/>
          <w:color w:val="000000"/>
          <w:sz w:val="20"/>
          <w:szCs w:val="20"/>
        </w:rPr>
        <w:t xml:space="preserve"> závady v jakosti ani porušený obal. </w:t>
      </w:r>
      <w:r w:rsidR="009126A7" w:rsidRPr="001C24E1">
        <w:rPr>
          <w:rFonts w:ascii="Arial" w:hAnsi="Arial" w:cs="Arial"/>
          <w:sz w:val="20"/>
          <w:szCs w:val="20"/>
        </w:rPr>
        <w:t>Záruční doba zboží končí posledním dnem exspirační doby.</w:t>
      </w:r>
    </w:p>
    <w:p w14:paraId="32694D38" w14:textId="77777777" w:rsidR="001C24E1" w:rsidRDefault="001C24E1" w:rsidP="001C24E1">
      <w:pPr>
        <w:autoSpaceDE w:val="0"/>
        <w:autoSpaceDN w:val="0"/>
        <w:adjustRightInd w:val="0"/>
        <w:ind w:left="426" w:hanging="426"/>
        <w:jc w:val="both"/>
        <w:rPr>
          <w:rFonts w:ascii="Arial" w:hAnsi="Arial" w:cs="Arial"/>
          <w:sz w:val="20"/>
          <w:szCs w:val="20"/>
        </w:rPr>
      </w:pPr>
      <w:r>
        <w:rPr>
          <w:rFonts w:ascii="Arial" w:hAnsi="Arial" w:cs="Arial"/>
          <w:sz w:val="20"/>
          <w:szCs w:val="20"/>
        </w:rPr>
        <w:t>6)</w:t>
      </w:r>
      <w:r>
        <w:rPr>
          <w:rFonts w:ascii="Arial" w:hAnsi="Arial" w:cs="Arial"/>
          <w:sz w:val="20"/>
          <w:szCs w:val="20"/>
        </w:rPr>
        <w:tab/>
      </w:r>
      <w:r w:rsidR="009126A7" w:rsidRPr="001C24E1">
        <w:rPr>
          <w:rFonts w:ascii="Arial" w:hAnsi="Arial" w:cs="Arial"/>
          <w:sz w:val="20"/>
          <w:szCs w:val="20"/>
        </w:rPr>
        <w:t>Kupující je oprávněn odmítnout převzetí zboží:</w:t>
      </w:r>
    </w:p>
    <w:p w14:paraId="51D0B91F" w14:textId="77777777" w:rsidR="001C24E1" w:rsidRDefault="001C24E1" w:rsidP="001C24E1">
      <w:pPr>
        <w:autoSpaceDE w:val="0"/>
        <w:autoSpaceDN w:val="0"/>
        <w:adjustRightInd w:val="0"/>
        <w:ind w:left="1276" w:hanging="283"/>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009126A7" w:rsidRPr="001C24E1">
        <w:rPr>
          <w:rFonts w:ascii="Arial" w:hAnsi="Arial" w:cs="Arial"/>
          <w:sz w:val="20"/>
          <w:szCs w:val="20"/>
        </w:rPr>
        <w:t xml:space="preserve">nepředá-li </w:t>
      </w:r>
      <w:r w:rsidRPr="001C24E1">
        <w:rPr>
          <w:rFonts w:ascii="Arial" w:hAnsi="Arial" w:cs="Arial"/>
          <w:sz w:val="20"/>
          <w:szCs w:val="20"/>
        </w:rPr>
        <w:t>p</w:t>
      </w:r>
      <w:r w:rsidR="009126A7" w:rsidRPr="001C24E1">
        <w:rPr>
          <w:rFonts w:ascii="Arial" w:hAnsi="Arial" w:cs="Arial"/>
          <w:sz w:val="20"/>
          <w:szCs w:val="20"/>
        </w:rPr>
        <w:t xml:space="preserve">rodávající, resp. jím pověřený přepravce v místě plnění </w:t>
      </w:r>
      <w:r w:rsidRPr="001C24E1">
        <w:rPr>
          <w:rFonts w:ascii="Arial" w:hAnsi="Arial" w:cs="Arial"/>
          <w:sz w:val="20"/>
          <w:szCs w:val="20"/>
        </w:rPr>
        <w:t>k</w:t>
      </w:r>
      <w:r w:rsidR="009126A7" w:rsidRPr="001C24E1">
        <w:rPr>
          <w:rFonts w:ascii="Arial" w:hAnsi="Arial" w:cs="Arial"/>
          <w:sz w:val="20"/>
          <w:szCs w:val="20"/>
        </w:rPr>
        <w:t>upujícímu dodací list, který musí obsahovat: číslo objednávky, datum jejího uskutečnění, množství zboží s uvedením druhů zboží a ceny za množstevní jednotku, exspirační dobu a šarži;</w:t>
      </w:r>
    </w:p>
    <w:p w14:paraId="1D24C002" w14:textId="77777777" w:rsidR="001C24E1" w:rsidRDefault="001C24E1" w:rsidP="001C24E1">
      <w:pPr>
        <w:autoSpaceDE w:val="0"/>
        <w:autoSpaceDN w:val="0"/>
        <w:adjustRightInd w:val="0"/>
        <w:ind w:left="1276" w:hanging="283"/>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009126A7" w:rsidRPr="001C24E1">
        <w:rPr>
          <w:rFonts w:ascii="Arial" w:hAnsi="Arial" w:cs="Arial"/>
          <w:sz w:val="20"/>
          <w:szCs w:val="20"/>
        </w:rPr>
        <w:t>nesouhlasí-li počet položek nebo množství zboží uvedené na dodacím listě se skutečně dodaným zbožím;</w:t>
      </w:r>
    </w:p>
    <w:p w14:paraId="3D9C5F52" w14:textId="723D0082" w:rsidR="009126A7" w:rsidRPr="001C24E1" w:rsidRDefault="001C24E1" w:rsidP="001C24E1">
      <w:pPr>
        <w:autoSpaceDE w:val="0"/>
        <w:autoSpaceDN w:val="0"/>
        <w:adjustRightInd w:val="0"/>
        <w:ind w:left="1276" w:hanging="283"/>
        <w:jc w:val="both"/>
        <w:rPr>
          <w:rFonts w:ascii="Arial" w:hAnsi="Arial" w:cs="Arial"/>
          <w:sz w:val="20"/>
          <w:szCs w:val="20"/>
        </w:rPr>
      </w:pPr>
      <w:r>
        <w:rPr>
          <w:rFonts w:ascii="Arial" w:hAnsi="Arial" w:cs="Arial"/>
          <w:sz w:val="20"/>
          <w:szCs w:val="20"/>
        </w:rPr>
        <w:t>c)</w:t>
      </w:r>
      <w:r>
        <w:rPr>
          <w:rFonts w:ascii="Arial" w:hAnsi="Arial" w:cs="Arial"/>
          <w:sz w:val="20"/>
          <w:szCs w:val="20"/>
        </w:rPr>
        <w:tab/>
      </w:r>
      <w:r w:rsidR="009126A7" w:rsidRPr="001C24E1">
        <w:rPr>
          <w:rFonts w:ascii="Arial" w:hAnsi="Arial" w:cs="Arial"/>
          <w:sz w:val="20"/>
          <w:szCs w:val="20"/>
        </w:rPr>
        <w:t xml:space="preserve">neodpovídá-li kvalita dodávky požadavkům pro transport dodávaných položek dle </w:t>
      </w:r>
      <w:r>
        <w:rPr>
          <w:rFonts w:ascii="Arial" w:hAnsi="Arial" w:cs="Arial"/>
          <w:sz w:val="20"/>
          <w:szCs w:val="20"/>
        </w:rPr>
        <w:t>s</w:t>
      </w:r>
      <w:r w:rsidR="009126A7" w:rsidRPr="001C24E1">
        <w:rPr>
          <w:rFonts w:ascii="Arial" w:hAnsi="Arial" w:cs="Arial"/>
          <w:sz w:val="20"/>
          <w:szCs w:val="20"/>
        </w:rPr>
        <w:t>právné distribuční praxe.</w:t>
      </w:r>
    </w:p>
    <w:p w14:paraId="60659405" w14:textId="26E890B6" w:rsidR="009126A7" w:rsidRPr="008F5313" w:rsidRDefault="001C24E1" w:rsidP="001C24E1">
      <w:pPr>
        <w:autoSpaceDE w:val="0"/>
        <w:autoSpaceDN w:val="0"/>
        <w:adjustRightInd w:val="0"/>
        <w:spacing w:before="0" w:after="0"/>
        <w:ind w:left="426" w:hanging="426"/>
        <w:jc w:val="both"/>
        <w:rPr>
          <w:rFonts w:ascii="Arial" w:hAnsi="Arial" w:cs="Arial"/>
          <w:sz w:val="20"/>
          <w:szCs w:val="20"/>
        </w:rPr>
      </w:pPr>
      <w:r w:rsidRPr="001C24E1">
        <w:rPr>
          <w:rFonts w:ascii="Arial" w:hAnsi="Arial" w:cs="Arial"/>
          <w:sz w:val="20"/>
          <w:szCs w:val="20"/>
        </w:rPr>
        <w:t xml:space="preserve">7) </w:t>
      </w:r>
      <w:r w:rsidRPr="001C24E1">
        <w:rPr>
          <w:rFonts w:ascii="Arial" w:hAnsi="Arial" w:cs="Arial"/>
          <w:sz w:val="20"/>
          <w:szCs w:val="20"/>
        </w:rPr>
        <w:tab/>
      </w:r>
      <w:r w:rsidR="009126A7" w:rsidRPr="001C24E1">
        <w:rPr>
          <w:rFonts w:ascii="Arial" w:hAnsi="Arial" w:cs="Arial"/>
          <w:sz w:val="20"/>
          <w:szCs w:val="20"/>
        </w:rPr>
        <w:t>Prodávající prohlašuje, že prodávané zboží splňuje požadavky stanovené pro zboží tohoto druhu v České republice včetně požadavků na nakládání s takovým zbožím ze strany Prodávajícího.</w:t>
      </w:r>
    </w:p>
    <w:p w14:paraId="4D03E1BB" w14:textId="77777777" w:rsidR="00DE2903" w:rsidRPr="00DE2903" w:rsidRDefault="00DE2903" w:rsidP="00F21307">
      <w:pPr>
        <w:autoSpaceDE w:val="0"/>
        <w:autoSpaceDN w:val="0"/>
        <w:adjustRightInd w:val="0"/>
        <w:jc w:val="both"/>
        <w:rPr>
          <w:rFonts w:ascii="Arial" w:hAnsi="Arial" w:cs="Arial"/>
          <w:sz w:val="20"/>
          <w:szCs w:val="20"/>
        </w:rPr>
      </w:pPr>
    </w:p>
    <w:p w14:paraId="640FB029" w14:textId="71D4A928" w:rsidR="00F21307" w:rsidRPr="008F5313" w:rsidRDefault="00F21307" w:rsidP="008C0DFA">
      <w:pPr>
        <w:autoSpaceDE w:val="0"/>
        <w:autoSpaceDN w:val="0"/>
        <w:adjustRightInd w:val="0"/>
        <w:spacing w:after="240"/>
        <w:jc w:val="center"/>
        <w:outlineLvl w:val="0"/>
        <w:rPr>
          <w:rFonts w:ascii="Arial" w:hAnsi="Arial" w:cs="Arial"/>
          <w:b/>
          <w:bCs/>
          <w:sz w:val="20"/>
          <w:szCs w:val="20"/>
        </w:rPr>
      </w:pPr>
      <w:r w:rsidRPr="008F5313">
        <w:rPr>
          <w:rFonts w:ascii="Arial" w:hAnsi="Arial" w:cs="Arial"/>
          <w:b/>
          <w:bCs/>
          <w:sz w:val="20"/>
          <w:szCs w:val="20"/>
        </w:rPr>
        <w:t>V.</w:t>
      </w:r>
      <w:r w:rsidR="00DE2903">
        <w:rPr>
          <w:rFonts w:ascii="Arial" w:hAnsi="Arial" w:cs="Arial"/>
          <w:b/>
          <w:bCs/>
          <w:sz w:val="20"/>
          <w:szCs w:val="20"/>
        </w:rPr>
        <w:t xml:space="preserve"> </w:t>
      </w:r>
      <w:r w:rsidRPr="008F5313">
        <w:rPr>
          <w:rFonts w:ascii="Arial" w:hAnsi="Arial" w:cs="Arial"/>
          <w:b/>
          <w:bCs/>
          <w:sz w:val="20"/>
          <w:szCs w:val="20"/>
        </w:rPr>
        <w:t>Kupní cena</w:t>
      </w:r>
    </w:p>
    <w:p w14:paraId="3AF2B237" w14:textId="1C8ACB0D" w:rsidR="00F21307" w:rsidRDefault="00F21307" w:rsidP="00DE2903">
      <w:pPr>
        <w:pStyle w:val="Odstavecseseznamem"/>
        <w:numPr>
          <w:ilvl w:val="0"/>
          <w:numId w:val="3"/>
        </w:numPr>
        <w:autoSpaceDE w:val="0"/>
        <w:autoSpaceDN w:val="0"/>
        <w:adjustRightInd w:val="0"/>
        <w:spacing w:before="0" w:after="0"/>
        <w:ind w:left="426" w:hanging="426"/>
        <w:jc w:val="both"/>
        <w:rPr>
          <w:rFonts w:ascii="Arial" w:hAnsi="Arial" w:cs="Arial"/>
          <w:sz w:val="20"/>
          <w:szCs w:val="20"/>
        </w:rPr>
      </w:pPr>
      <w:r w:rsidRPr="009757D9">
        <w:rPr>
          <w:rFonts w:ascii="Arial" w:hAnsi="Arial" w:cs="Arial"/>
          <w:sz w:val="20"/>
          <w:szCs w:val="20"/>
        </w:rPr>
        <w:t xml:space="preserve">Po dobu platnosti této smlouvy se </w:t>
      </w:r>
      <w:r w:rsidR="00E15D86">
        <w:rPr>
          <w:rFonts w:ascii="Arial" w:hAnsi="Arial" w:cs="Arial"/>
          <w:sz w:val="20"/>
          <w:szCs w:val="20"/>
        </w:rPr>
        <w:t>p</w:t>
      </w:r>
      <w:r w:rsidRPr="009757D9">
        <w:rPr>
          <w:rFonts w:ascii="Arial" w:hAnsi="Arial" w:cs="Arial"/>
          <w:sz w:val="20"/>
          <w:szCs w:val="20"/>
        </w:rPr>
        <w:t xml:space="preserve">rodávající zavazuje dodávat zboží podle dohodnuté kupní ceny vzešlé z výběrového řízení, která je u jednotlivých položek zboží uvedena v </w:t>
      </w:r>
      <w:r w:rsidRPr="00B3368E">
        <w:rPr>
          <w:rFonts w:ascii="Arial" w:hAnsi="Arial" w:cs="Arial"/>
          <w:sz w:val="20"/>
          <w:szCs w:val="20"/>
        </w:rPr>
        <w:t>Příloze č.</w:t>
      </w:r>
      <w:r w:rsidR="00B3368E">
        <w:rPr>
          <w:rFonts w:ascii="Arial" w:hAnsi="Arial" w:cs="Arial"/>
          <w:sz w:val="20"/>
          <w:szCs w:val="20"/>
        </w:rPr>
        <w:t xml:space="preserve"> </w:t>
      </w:r>
      <w:r w:rsidR="000E6414">
        <w:rPr>
          <w:rFonts w:ascii="Arial" w:hAnsi="Arial" w:cs="Arial"/>
          <w:sz w:val="20"/>
          <w:szCs w:val="20"/>
        </w:rPr>
        <w:t>1</w:t>
      </w:r>
      <w:r w:rsidR="00B3368E">
        <w:rPr>
          <w:rFonts w:ascii="Arial" w:hAnsi="Arial" w:cs="Arial"/>
          <w:sz w:val="20"/>
          <w:szCs w:val="20"/>
        </w:rPr>
        <w:t xml:space="preserve"> této smlouvy – cenová nabídka</w:t>
      </w:r>
      <w:r w:rsidRPr="009757D9">
        <w:rPr>
          <w:rFonts w:ascii="Arial" w:hAnsi="Arial" w:cs="Arial"/>
          <w:sz w:val="20"/>
          <w:szCs w:val="20"/>
        </w:rPr>
        <w:t>.</w:t>
      </w:r>
    </w:p>
    <w:p w14:paraId="45FAAFCD" w14:textId="77777777" w:rsidR="00DE2903" w:rsidRPr="00DE2903" w:rsidRDefault="00DE2903" w:rsidP="00DE2903">
      <w:pPr>
        <w:pStyle w:val="Odstavecseseznamem"/>
        <w:autoSpaceDE w:val="0"/>
        <w:autoSpaceDN w:val="0"/>
        <w:adjustRightInd w:val="0"/>
        <w:spacing w:before="0" w:after="0"/>
        <w:ind w:left="426"/>
        <w:jc w:val="both"/>
        <w:rPr>
          <w:rFonts w:ascii="Arial" w:hAnsi="Arial" w:cs="Arial"/>
          <w:sz w:val="20"/>
          <w:szCs w:val="20"/>
        </w:rPr>
      </w:pPr>
    </w:p>
    <w:p w14:paraId="56EF8A31" w14:textId="3050D12D" w:rsidR="00F21307" w:rsidRDefault="00F21307" w:rsidP="00DE2903">
      <w:pPr>
        <w:pStyle w:val="Odstavecseseznamem"/>
        <w:numPr>
          <w:ilvl w:val="0"/>
          <w:numId w:val="3"/>
        </w:numPr>
        <w:spacing w:before="0" w:after="0"/>
        <w:ind w:left="426" w:hanging="426"/>
        <w:jc w:val="both"/>
        <w:rPr>
          <w:rFonts w:ascii="Tahoma" w:hAnsi="Tahoma" w:cs="Tahoma"/>
          <w:color w:val="000000" w:themeColor="text1"/>
          <w:sz w:val="20"/>
          <w:szCs w:val="20"/>
        </w:rPr>
      </w:pPr>
      <w:r w:rsidRPr="001456EA">
        <w:rPr>
          <w:rFonts w:ascii="Tahoma" w:hAnsi="Tahoma" w:cs="Tahoma"/>
          <w:color w:val="000000" w:themeColor="text1"/>
          <w:sz w:val="20"/>
          <w:szCs w:val="20"/>
        </w:rPr>
        <w:t xml:space="preserve">Ceny budou po dobu </w:t>
      </w:r>
      <w:r w:rsidR="001456EA">
        <w:rPr>
          <w:rFonts w:ascii="Tahoma" w:hAnsi="Tahoma" w:cs="Tahoma"/>
          <w:color w:val="000000" w:themeColor="text1"/>
          <w:sz w:val="20"/>
          <w:szCs w:val="20"/>
        </w:rPr>
        <w:t>2 let</w:t>
      </w:r>
      <w:r w:rsidRPr="001456EA">
        <w:rPr>
          <w:rFonts w:ascii="Tahoma" w:hAnsi="Tahoma" w:cs="Tahoma"/>
          <w:color w:val="000000" w:themeColor="text1"/>
          <w:sz w:val="20"/>
          <w:szCs w:val="20"/>
        </w:rPr>
        <w:t xml:space="preserve"> od uzavření smlouvy neměnné (fixní). Po této době bude možné na žádost </w:t>
      </w:r>
      <w:r w:rsidR="001456EA">
        <w:rPr>
          <w:rFonts w:ascii="Tahoma" w:hAnsi="Tahoma" w:cs="Tahoma"/>
          <w:color w:val="000000" w:themeColor="text1"/>
          <w:sz w:val="20"/>
          <w:szCs w:val="20"/>
        </w:rPr>
        <w:t>p</w:t>
      </w:r>
      <w:r w:rsidRPr="001456EA">
        <w:rPr>
          <w:rFonts w:ascii="Tahoma" w:hAnsi="Tahoma" w:cs="Tahoma"/>
          <w:color w:val="000000" w:themeColor="text1"/>
          <w:sz w:val="20"/>
          <w:szCs w:val="20"/>
        </w:rPr>
        <w:t>rodávajícího každoročně (maximálně jed</w:t>
      </w:r>
      <w:r w:rsidR="001456EA">
        <w:rPr>
          <w:rFonts w:ascii="Tahoma" w:hAnsi="Tahoma" w:cs="Tahoma"/>
          <w:color w:val="000000" w:themeColor="text1"/>
          <w:sz w:val="20"/>
          <w:szCs w:val="20"/>
        </w:rPr>
        <w:t>enkrát ročně</w:t>
      </w:r>
      <w:r w:rsidRPr="001456EA">
        <w:rPr>
          <w:rFonts w:ascii="Tahoma" w:hAnsi="Tahoma" w:cs="Tahoma"/>
          <w:color w:val="000000" w:themeColor="text1"/>
          <w:sz w:val="20"/>
          <w:szCs w:val="20"/>
        </w:rPr>
        <w:t>) měnit jednotkové ceny uvedené v příloze č.</w:t>
      </w:r>
      <w:r w:rsidR="00DE2903" w:rsidRPr="001456EA">
        <w:rPr>
          <w:rFonts w:ascii="Tahoma" w:hAnsi="Tahoma" w:cs="Tahoma"/>
          <w:color w:val="000000" w:themeColor="text1"/>
          <w:sz w:val="20"/>
          <w:szCs w:val="20"/>
        </w:rPr>
        <w:t xml:space="preserve"> </w:t>
      </w:r>
      <w:r w:rsidRPr="001456EA">
        <w:rPr>
          <w:rFonts w:ascii="Tahoma" w:hAnsi="Tahoma" w:cs="Tahoma"/>
          <w:color w:val="000000" w:themeColor="text1"/>
          <w:sz w:val="20"/>
          <w:szCs w:val="20"/>
        </w:rPr>
        <w:t xml:space="preserve">1 této smlouvy o míru inflace vyjádřenou vyhlášenou Českým statistickým úřadem </w:t>
      </w:r>
      <w:r w:rsidR="001456EA">
        <w:rPr>
          <w:rFonts w:ascii="Tahoma" w:hAnsi="Tahoma" w:cs="Tahoma"/>
          <w:color w:val="000000" w:themeColor="text1"/>
          <w:sz w:val="20"/>
          <w:szCs w:val="20"/>
        </w:rPr>
        <w:t xml:space="preserve">za předchozí kalendářní rok. </w:t>
      </w:r>
      <w:r w:rsidRPr="001456EA">
        <w:rPr>
          <w:rFonts w:ascii="Tahoma" w:hAnsi="Tahoma" w:cs="Tahoma"/>
          <w:color w:val="000000" w:themeColor="text1"/>
          <w:sz w:val="20"/>
          <w:szCs w:val="20"/>
        </w:rPr>
        <w:t xml:space="preserve">Tato změna je možná pouze na základě </w:t>
      </w:r>
      <w:r w:rsidR="001456EA">
        <w:rPr>
          <w:rFonts w:ascii="Tahoma" w:hAnsi="Tahoma" w:cs="Tahoma"/>
          <w:color w:val="000000" w:themeColor="text1"/>
          <w:sz w:val="20"/>
          <w:szCs w:val="20"/>
        </w:rPr>
        <w:t xml:space="preserve">písemného oznámení </w:t>
      </w:r>
      <w:r w:rsidR="00DE2903" w:rsidRPr="001456EA">
        <w:rPr>
          <w:rFonts w:ascii="Tahoma" w:hAnsi="Tahoma" w:cs="Tahoma"/>
          <w:color w:val="000000" w:themeColor="text1"/>
          <w:sz w:val="20"/>
          <w:szCs w:val="20"/>
        </w:rPr>
        <w:t>prodávajícího</w:t>
      </w:r>
      <w:r w:rsidR="001456EA">
        <w:rPr>
          <w:rFonts w:ascii="Tahoma" w:hAnsi="Tahoma" w:cs="Tahoma"/>
          <w:color w:val="000000" w:themeColor="text1"/>
          <w:sz w:val="20"/>
          <w:szCs w:val="20"/>
        </w:rPr>
        <w:t xml:space="preserve"> a vztahuje se na objednávky kupujícího uskutečněné až po doručení takového oznámení</w:t>
      </w:r>
      <w:r w:rsidRPr="001456EA">
        <w:rPr>
          <w:rFonts w:ascii="Tahoma" w:hAnsi="Tahoma" w:cs="Tahoma"/>
          <w:color w:val="000000" w:themeColor="text1"/>
          <w:sz w:val="20"/>
          <w:szCs w:val="20"/>
        </w:rPr>
        <w:t xml:space="preserve">. Navýšení o inflaci se použije pouze v případě, že míra inflace bude vyšší nebo rovna 3 %. </w:t>
      </w:r>
      <w:r w:rsidR="001456EA">
        <w:rPr>
          <w:rFonts w:ascii="Tahoma" w:hAnsi="Tahoma" w:cs="Tahoma"/>
          <w:color w:val="000000" w:themeColor="text1"/>
          <w:sz w:val="20"/>
          <w:szCs w:val="20"/>
        </w:rPr>
        <w:t>D</w:t>
      </w:r>
      <w:r w:rsidRPr="001456EA">
        <w:rPr>
          <w:rFonts w:ascii="Tahoma" w:hAnsi="Tahoma" w:cs="Tahoma"/>
          <w:color w:val="000000" w:themeColor="text1"/>
          <w:sz w:val="20"/>
          <w:szCs w:val="20"/>
        </w:rPr>
        <w:t xml:space="preserve">alší navýšení je možné až po uplynutí 12 měsíců od posledního navýšení. Změna ceny nabývá účinnosti dnem </w:t>
      </w:r>
      <w:r w:rsidR="001456EA">
        <w:rPr>
          <w:rFonts w:ascii="Tahoma" w:hAnsi="Tahoma" w:cs="Tahoma"/>
          <w:color w:val="000000" w:themeColor="text1"/>
          <w:sz w:val="20"/>
          <w:szCs w:val="20"/>
        </w:rPr>
        <w:t>prokazatelného doručení písemného oznámení.</w:t>
      </w:r>
    </w:p>
    <w:p w14:paraId="27757D9F" w14:textId="77777777" w:rsidR="001456EA" w:rsidRPr="001456EA" w:rsidRDefault="001456EA" w:rsidP="001456EA">
      <w:pPr>
        <w:spacing w:before="0" w:after="0"/>
        <w:jc w:val="both"/>
        <w:rPr>
          <w:rFonts w:ascii="Tahoma" w:hAnsi="Tahoma" w:cs="Tahoma"/>
          <w:color w:val="000000" w:themeColor="text1"/>
          <w:sz w:val="20"/>
          <w:szCs w:val="20"/>
        </w:rPr>
      </w:pPr>
    </w:p>
    <w:p w14:paraId="05963FA3" w14:textId="33F809AB" w:rsidR="00F21307" w:rsidRDefault="00F21307" w:rsidP="00F21307">
      <w:pPr>
        <w:pStyle w:val="Odstavecseseznamem"/>
        <w:numPr>
          <w:ilvl w:val="0"/>
          <w:numId w:val="3"/>
        </w:numPr>
        <w:spacing w:before="0" w:after="0"/>
        <w:ind w:left="426" w:hanging="426"/>
        <w:jc w:val="both"/>
        <w:rPr>
          <w:rFonts w:ascii="Arial" w:hAnsi="Arial" w:cs="Arial"/>
          <w:sz w:val="20"/>
          <w:szCs w:val="20"/>
        </w:rPr>
      </w:pPr>
      <w:r w:rsidRPr="001456EA">
        <w:rPr>
          <w:rFonts w:ascii="Arial" w:hAnsi="Arial" w:cs="Arial"/>
          <w:sz w:val="20"/>
          <w:szCs w:val="20"/>
        </w:rPr>
        <w:t xml:space="preserve">Cena </w:t>
      </w:r>
      <w:r w:rsidR="001456EA">
        <w:rPr>
          <w:rFonts w:ascii="Arial" w:hAnsi="Arial" w:cs="Arial"/>
          <w:sz w:val="20"/>
          <w:szCs w:val="20"/>
        </w:rPr>
        <w:t xml:space="preserve">sjednaná </w:t>
      </w:r>
      <w:r w:rsidRPr="001456EA">
        <w:rPr>
          <w:rFonts w:ascii="Arial" w:hAnsi="Arial" w:cs="Arial"/>
          <w:sz w:val="20"/>
          <w:szCs w:val="20"/>
        </w:rPr>
        <w:t xml:space="preserve">podle bodu 1 </w:t>
      </w:r>
      <w:r w:rsidR="001456EA">
        <w:rPr>
          <w:rFonts w:ascii="Arial" w:hAnsi="Arial" w:cs="Arial"/>
          <w:sz w:val="20"/>
          <w:szCs w:val="20"/>
        </w:rPr>
        <w:t xml:space="preserve">a 2 </w:t>
      </w:r>
      <w:r w:rsidRPr="001456EA">
        <w:rPr>
          <w:rFonts w:ascii="Arial" w:hAnsi="Arial" w:cs="Arial"/>
          <w:sz w:val="20"/>
          <w:szCs w:val="20"/>
        </w:rPr>
        <w:t xml:space="preserve">tohoto článku je cena konečná a nejvýše přípustná a zahrnuje veškeré náklady </w:t>
      </w:r>
      <w:r w:rsidR="00DE2903" w:rsidRPr="001456EA">
        <w:rPr>
          <w:rFonts w:ascii="Arial" w:hAnsi="Arial" w:cs="Arial"/>
          <w:sz w:val="20"/>
          <w:szCs w:val="20"/>
        </w:rPr>
        <w:t>p</w:t>
      </w:r>
      <w:r w:rsidRPr="001456EA">
        <w:rPr>
          <w:rFonts w:ascii="Arial" w:hAnsi="Arial" w:cs="Arial"/>
          <w:sz w:val="20"/>
          <w:szCs w:val="20"/>
        </w:rPr>
        <w:t>rodávajícího na pořízení zboží jako např. přirážky distributorů,</w:t>
      </w:r>
      <w:r w:rsidRPr="009757D9">
        <w:rPr>
          <w:rFonts w:ascii="Arial" w:hAnsi="Arial" w:cs="Arial"/>
          <w:sz w:val="20"/>
          <w:szCs w:val="20"/>
        </w:rPr>
        <w:t xml:space="preserve"> celní poplatky, dopravné, balné apod. K této ceně bude připočteno DPH podle právních předpisů platných v době dodávky zboží.</w:t>
      </w:r>
    </w:p>
    <w:p w14:paraId="4E7AB816" w14:textId="77777777" w:rsidR="001456EA" w:rsidRPr="001456EA" w:rsidRDefault="001456EA" w:rsidP="001456EA">
      <w:pPr>
        <w:pStyle w:val="Odstavecseseznamem"/>
        <w:rPr>
          <w:rFonts w:ascii="Arial" w:hAnsi="Arial" w:cs="Arial"/>
          <w:sz w:val="20"/>
          <w:szCs w:val="20"/>
        </w:rPr>
      </w:pPr>
    </w:p>
    <w:p w14:paraId="11363E43" w14:textId="4AD35B97" w:rsidR="001456EA" w:rsidRDefault="001456EA" w:rsidP="001456EA">
      <w:pPr>
        <w:pStyle w:val="Odstavecseseznamem"/>
        <w:numPr>
          <w:ilvl w:val="0"/>
          <w:numId w:val="3"/>
        </w:numPr>
        <w:spacing w:before="0" w:after="0"/>
        <w:jc w:val="both"/>
        <w:rPr>
          <w:rFonts w:ascii="Arial" w:hAnsi="Arial" w:cs="Arial"/>
          <w:sz w:val="20"/>
          <w:szCs w:val="20"/>
        </w:rPr>
      </w:pPr>
      <w:r w:rsidRPr="001456EA">
        <w:rPr>
          <w:rFonts w:ascii="Arial" w:hAnsi="Arial" w:cs="Arial"/>
          <w:sz w:val="20"/>
          <w:szCs w:val="20"/>
        </w:rPr>
        <w:t xml:space="preserve">Předpokládaná celková cena za dodávky dle této Smlouvy je dle přílohy č. </w:t>
      </w:r>
      <w:r w:rsidR="000E6414">
        <w:rPr>
          <w:rFonts w:ascii="Arial" w:hAnsi="Arial" w:cs="Arial"/>
          <w:sz w:val="20"/>
          <w:szCs w:val="20"/>
        </w:rPr>
        <w:t>1</w:t>
      </w:r>
      <w:r w:rsidRPr="001456EA">
        <w:rPr>
          <w:rFonts w:ascii="Arial" w:hAnsi="Arial" w:cs="Arial"/>
          <w:sz w:val="20"/>
          <w:szCs w:val="20"/>
        </w:rPr>
        <w:t>:</w:t>
      </w:r>
    </w:p>
    <w:p w14:paraId="24973210" w14:textId="5B515535" w:rsidR="001456EA" w:rsidRPr="003172C2" w:rsidRDefault="007C15BB" w:rsidP="003172C2">
      <w:pPr>
        <w:spacing w:before="0" w:after="0"/>
        <w:ind w:left="426"/>
        <w:jc w:val="both"/>
        <w:rPr>
          <w:rFonts w:ascii="Arial" w:hAnsi="Arial" w:cs="Arial"/>
          <w:sz w:val="20"/>
          <w:szCs w:val="20"/>
        </w:rPr>
      </w:pPr>
      <w:r w:rsidRPr="004421B2">
        <w:rPr>
          <w:rFonts w:ascii="Arial" w:hAnsi="Arial" w:cs="Arial"/>
          <w:b/>
          <w:bCs/>
          <w:sz w:val="20"/>
          <w:szCs w:val="20"/>
        </w:rPr>
        <w:t>99</w:t>
      </w:r>
      <w:r w:rsidR="004421B2" w:rsidRPr="004421B2">
        <w:rPr>
          <w:rFonts w:ascii="Arial" w:hAnsi="Arial" w:cs="Arial"/>
          <w:b/>
          <w:bCs/>
          <w:sz w:val="20"/>
          <w:szCs w:val="20"/>
        </w:rPr>
        <w:t>9</w:t>
      </w:r>
      <w:r w:rsidRPr="004421B2">
        <w:rPr>
          <w:rFonts w:ascii="Arial" w:hAnsi="Arial" w:cs="Arial"/>
          <w:b/>
          <w:bCs/>
          <w:sz w:val="20"/>
          <w:szCs w:val="20"/>
        </w:rPr>
        <w:t xml:space="preserve"> 040</w:t>
      </w:r>
      <w:r w:rsidR="001456EA" w:rsidRPr="004421B2">
        <w:rPr>
          <w:rFonts w:ascii="Arial" w:hAnsi="Arial" w:cs="Arial"/>
          <w:b/>
          <w:bCs/>
          <w:sz w:val="20"/>
          <w:szCs w:val="20"/>
        </w:rPr>
        <w:t xml:space="preserve"> Kč bez DPH</w:t>
      </w:r>
      <w:r w:rsidR="001456EA" w:rsidRPr="003172C2">
        <w:rPr>
          <w:rFonts w:ascii="Arial" w:hAnsi="Arial" w:cs="Arial"/>
          <w:sz w:val="20"/>
          <w:szCs w:val="20"/>
        </w:rPr>
        <w:t>.</w:t>
      </w:r>
    </w:p>
    <w:p w14:paraId="5DA98154" w14:textId="77777777" w:rsidR="003172C2" w:rsidRPr="001456EA" w:rsidRDefault="003172C2" w:rsidP="003172C2">
      <w:pPr>
        <w:pStyle w:val="Odstavecseseznamem"/>
        <w:spacing w:before="0" w:after="0"/>
        <w:ind w:left="1068" w:firstLine="348"/>
        <w:jc w:val="both"/>
        <w:rPr>
          <w:rFonts w:ascii="Arial" w:hAnsi="Arial" w:cs="Arial"/>
          <w:sz w:val="20"/>
          <w:szCs w:val="20"/>
        </w:rPr>
      </w:pPr>
    </w:p>
    <w:p w14:paraId="5B148410" w14:textId="26ABF55C" w:rsidR="001456EA" w:rsidRPr="003172C2" w:rsidRDefault="001456EA" w:rsidP="003172C2">
      <w:pPr>
        <w:pStyle w:val="Odstavecseseznamem"/>
        <w:spacing w:before="0" w:after="0"/>
        <w:ind w:left="360"/>
        <w:jc w:val="both"/>
        <w:rPr>
          <w:rFonts w:ascii="Arial" w:hAnsi="Arial" w:cs="Arial"/>
          <w:sz w:val="20"/>
          <w:szCs w:val="20"/>
        </w:rPr>
      </w:pPr>
      <w:r w:rsidRPr="001456EA">
        <w:rPr>
          <w:rFonts w:ascii="Arial" w:hAnsi="Arial" w:cs="Arial"/>
          <w:sz w:val="20"/>
          <w:szCs w:val="20"/>
        </w:rPr>
        <w:t>Skutečná celková cena se bude odvíjet od jednotlivých dílčích smluv, maximálně však do částky</w:t>
      </w:r>
      <w:r w:rsidR="003172C2">
        <w:rPr>
          <w:rFonts w:ascii="Arial" w:hAnsi="Arial" w:cs="Arial"/>
          <w:sz w:val="20"/>
          <w:szCs w:val="20"/>
        </w:rPr>
        <w:t xml:space="preserve"> </w:t>
      </w:r>
      <w:r w:rsidR="004421B2" w:rsidRPr="004421B2">
        <w:rPr>
          <w:rFonts w:ascii="Arial" w:hAnsi="Arial" w:cs="Arial"/>
          <w:b/>
          <w:bCs/>
          <w:sz w:val="20"/>
          <w:szCs w:val="20"/>
        </w:rPr>
        <w:t>999 174</w:t>
      </w:r>
      <w:r w:rsidR="003172C2" w:rsidRPr="004421B2">
        <w:rPr>
          <w:rFonts w:ascii="Arial" w:hAnsi="Arial" w:cs="Arial"/>
          <w:b/>
          <w:bCs/>
          <w:sz w:val="20"/>
          <w:szCs w:val="20"/>
        </w:rPr>
        <w:t>,-</w:t>
      </w:r>
      <w:r w:rsidRPr="004421B2">
        <w:rPr>
          <w:rFonts w:ascii="Arial" w:hAnsi="Arial" w:cs="Arial"/>
          <w:b/>
          <w:bCs/>
          <w:sz w:val="20"/>
          <w:szCs w:val="20"/>
        </w:rPr>
        <w:t xml:space="preserve"> Kč bez DPH</w:t>
      </w:r>
      <w:r w:rsidRPr="004421B2">
        <w:rPr>
          <w:rFonts w:ascii="Arial" w:hAnsi="Arial" w:cs="Arial"/>
          <w:sz w:val="20"/>
          <w:szCs w:val="20"/>
        </w:rPr>
        <w:t>.</w:t>
      </w:r>
      <w:r w:rsidRPr="003172C2">
        <w:rPr>
          <w:rFonts w:ascii="Arial" w:hAnsi="Arial" w:cs="Arial"/>
          <w:sz w:val="20"/>
          <w:szCs w:val="20"/>
        </w:rPr>
        <w:tab/>
      </w:r>
    </w:p>
    <w:p w14:paraId="735D99D4" w14:textId="77777777" w:rsidR="004421B2" w:rsidRPr="00A10EA3" w:rsidRDefault="004421B2" w:rsidP="00A10EA3">
      <w:pPr>
        <w:spacing w:before="0" w:after="0"/>
        <w:jc w:val="both"/>
        <w:rPr>
          <w:rFonts w:ascii="Arial" w:hAnsi="Arial" w:cs="Arial"/>
          <w:sz w:val="20"/>
          <w:szCs w:val="20"/>
        </w:rPr>
      </w:pPr>
    </w:p>
    <w:p w14:paraId="6226D1F7" w14:textId="7EB99715" w:rsidR="00F21307" w:rsidRPr="00737D46" w:rsidRDefault="00F21307" w:rsidP="008C0DFA">
      <w:pPr>
        <w:autoSpaceDE w:val="0"/>
        <w:autoSpaceDN w:val="0"/>
        <w:adjustRightInd w:val="0"/>
        <w:spacing w:after="240"/>
        <w:jc w:val="center"/>
        <w:outlineLvl w:val="0"/>
        <w:rPr>
          <w:rFonts w:ascii="Arial" w:hAnsi="Arial" w:cs="Arial"/>
          <w:b/>
          <w:bCs/>
          <w:sz w:val="20"/>
          <w:szCs w:val="20"/>
        </w:rPr>
      </w:pPr>
      <w:r w:rsidRPr="00737D46">
        <w:rPr>
          <w:rFonts w:ascii="Arial" w:hAnsi="Arial" w:cs="Arial"/>
          <w:b/>
          <w:bCs/>
          <w:sz w:val="20"/>
          <w:szCs w:val="20"/>
        </w:rPr>
        <w:t>VI.</w:t>
      </w:r>
      <w:r w:rsidR="00DE2903">
        <w:rPr>
          <w:rFonts w:ascii="Arial" w:hAnsi="Arial" w:cs="Arial"/>
          <w:b/>
          <w:bCs/>
          <w:sz w:val="20"/>
          <w:szCs w:val="20"/>
        </w:rPr>
        <w:t xml:space="preserve"> </w:t>
      </w:r>
      <w:r w:rsidRPr="00737D46">
        <w:rPr>
          <w:rFonts w:ascii="Arial" w:hAnsi="Arial" w:cs="Arial"/>
          <w:b/>
          <w:bCs/>
          <w:sz w:val="20"/>
          <w:szCs w:val="20"/>
        </w:rPr>
        <w:t>Platební podmínky</w:t>
      </w:r>
    </w:p>
    <w:p w14:paraId="722765B3" w14:textId="2AC7609E" w:rsidR="00982516" w:rsidRDefault="00F21307" w:rsidP="00982516">
      <w:pPr>
        <w:pStyle w:val="Odstavecseseznamem"/>
        <w:numPr>
          <w:ilvl w:val="0"/>
          <w:numId w:val="4"/>
        </w:numPr>
        <w:autoSpaceDE w:val="0"/>
        <w:autoSpaceDN w:val="0"/>
        <w:adjustRightInd w:val="0"/>
        <w:spacing w:before="0" w:after="0"/>
        <w:ind w:left="426" w:hanging="426"/>
        <w:jc w:val="both"/>
        <w:rPr>
          <w:rFonts w:ascii="Arial" w:hAnsi="Arial" w:cs="Arial"/>
          <w:sz w:val="20"/>
          <w:szCs w:val="20"/>
        </w:rPr>
      </w:pPr>
      <w:r w:rsidRPr="00982516">
        <w:rPr>
          <w:rFonts w:ascii="Arial" w:hAnsi="Arial" w:cs="Arial"/>
          <w:sz w:val="20"/>
          <w:szCs w:val="20"/>
        </w:rPr>
        <w:t>Jednotlivé d</w:t>
      </w:r>
      <w:r w:rsidRPr="00982516">
        <w:rPr>
          <w:rFonts w:ascii="Arial" w:hAnsi="Arial" w:cs="Arial"/>
          <w:color w:val="000000"/>
          <w:sz w:val="20"/>
          <w:szCs w:val="20"/>
        </w:rPr>
        <w:t xml:space="preserve">odávky zboží budou </w:t>
      </w:r>
      <w:r w:rsidR="00CD4613">
        <w:rPr>
          <w:rFonts w:ascii="Arial" w:hAnsi="Arial" w:cs="Arial"/>
          <w:color w:val="000000"/>
          <w:sz w:val="20"/>
          <w:szCs w:val="20"/>
        </w:rPr>
        <w:t>k</w:t>
      </w:r>
      <w:r w:rsidRPr="00982516">
        <w:rPr>
          <w:rFonts w:ascii="Arial" w:hAnsi="Arial" w:cs="Arial"/>
          <w:color w:val="000000"/>
          <w:sz w:val="20"/>
          <w:szCs w:val="20"/>
        </w:rPr>
        <w:t>upujícímu fakturovány dílčími fakturami vystaven</w:t>
      </w:r>
      <w:r w:rsidR="00982516" w:rsidRPr="00982516">
        <w:rPr>
          <w:rFonts w:ascii="Arial" w:hAnsi="Arial" w:cs="Arial"/>
          <w:color w:val="000000"/>
          <w:sz w:val="20"/>
          <w:szCs w:val="20"/>
        </w:rPr>
        <w:t>ými</w:t>
      </w:r>
      <w:r w:rsidRPr="00982516">
        <w:rPr>
          <w:rFonts w:ascii="Arial" w:hAnsi="Arial" w:cs="Arial"/>
          <w:color w:val="000000"/>
          <w:sz w:val="20"/>
          <w:szCs w:val="20"/>
        </w:rPr>
        <w:t xml:space="preserve"> k jednotlivým dodacím </w:t>
      </w:r>
      <w:r w:rsidRPr="00982516">
        <w:rPr>
          <w:rFonts w:ascii="Arial" w:hAnsi="Arial" w:cs="Arial"/>
          <w:sz w:val="20"/>
          <w:szCs w:val="20"/>
        </w:rPr>
        <w:t xml:space="preserve">listům. </w:t>
      </w:r>
      <w:r w:rsidR="00982516" w:rsidRPr="00982516">
        <w:rPr>
          <w:rFonts w:ascii="Arial" w:hAnsi="Arial" w:cs="Arial"/>
          <w:sz w:val="20"/>
          <w:szCs w:val="20"/>
        </w:rPr>
        <w:t xml:space="preserve">Pro jednotlivé daňové doklady, vystavené podle této smlouvy platí, že kupní cena za dodané zboží dle konkrétní objednávky je splatná do 30 kalendářních dnů od doručení daňového dokladu (faktury) kupujícímu, případně od převzetí zboží, dojde-li k němu až po doručení faktury. Fakturace bude prováděna dle zákona č. 235/2004 Sb., o dani z přidané </w:t>
      </w:r>
      <w:r w:rsidR="00982516" w:rsidRPr="00982516">
        <w:rPr>
          <w:rFonts w:ascii="Arial" w:hAnsi="Arial" w:cs="Arial"/>
          <w:sz w:val="20"/>
          <w:szCs w:val="20"/>
        </w:rPr>
        <w:lastRenderedPageBreak/>
        <w:t xml:space="preserve">hodnoty, ve znění pozdějších předpisů a dle § 435 občanského zákoníku. Faktury bude dodavatel zasílat na e-mail </w:t>
      </w:r>
      <w:hyperlink r:id="rId7" w:history="1">
        <w:r w:rsidR="00CD4613" w:rsidRPr="003B3C9E">
          <w:rPr>
            <w:rStyle w:val="Hypertextovodkaz"/>
            <w:rFonts w:ascii="Arial" w:hAnsi="Arial" w:cs="Arial"/>
            <w:sz w:val="20"/>
            <w:szCs w:val="20"/>
          </w:rPr>
          <w:t>fakturace@pld.cz</w:t>
        </w:r>
      </w:hyperlink>
      <w:r w:rsidR="00CD4613">
        <w:rPr>
          <w:rFonts w:ascii="Arial" w:hAnsi="Arial" w:cs="Arial"/>
          <w:sz w:val="20"/>
          <w:szCs w:val="20"/>
        </w:rPr>
        <w:t xml:space="preserve"> nebo do datové schránky ID DS </w:t>
      </w:r>
      <w:r w:rsidR="00CD4613">
        <w:rPr>
          <w:rFonts w:ascii="Calibri" w:hAnsi="Calibri" w:cs="Calibri"/>
        </w:rPr>
        <w:t>4k429ud</w:t>
      </w:r>
      <w:r w:rsidR="00982516" w:rsidRPr="00982516">
        <w:rPr>
          <w:rFonts w:ascii="Arial" w:hAnsi="Arial" w:cs="Arial"/>
          <w:sz w:val="20"/>
          <w:szCs w:val="20"/>
        </w:rPr>
        <w:t>. K faktuře musí být přiložen(y) dodací list(y) s jednotkovou cenou za fakturované zboží.</w:t>
      </w:r>
    </w:p>
    <w:p w14:paraId="1B30625B" w14:textId="77777777" w:rsidR="00982516" w:rsidRPr="00982516" w:rsidRDefault="00982516" w:rsidP="00982516">
      <w:pPr>
        <w:pStyle w:val="Odstavecseseznamem"/>
        <w:autoSpaceDE w:val="0"/>
        <w:autoSpaceDN w:val="0"/>
        <w:adjustRightInd w:val="0"/>
        <w:spacing w:before="0" w:after="0"/>
        <w:ind w:left="426"/>
        <w:jc w:val="both"/>
        <w:rPr>
          <w:rFonts w:ascii="Arial" w:hAnsi="Arial" w:cs="Arial"/>
          <w:sz w:val="20"/>
          <w:szCs w:val="20"/>
        </w:rPr>
      </w:pPr>
    </w:p>
    <w:p w14:paraId="6BD1446F" w14:textId="77777777" w:rsidR="00982516" w:rsidRPr="00982516" w:rsidRDefault="00982516" w:rsidP="00982516">
      <w:pPr>
        <w:autoSpaceDE w:val="0"/>
        <w:autoSpaceDN w:val="0"/>
        <w:adjustRightInd w:val="0"/>
        <w:spacing w:before="0" w:after="0"/>
        <w:jc w:val="both"/>
        <w:rPr>
          <w:rFonts w:ascii="Arial" w:hAnsi="Arial" w:cs="Arial"/>
          <w:sz w:val="20"/>
          <w:szCs w:val="20"/>
        </w:rPr>
      </w:pPr>
    </w:p>
    <w:p w14:paraId="70F95E12" w14:textId="2FE345F6" w:rsidR="00982516" w:rsidRDefault="00982516" w:rsidP="00982516">
      <w:pPr>
        <w:pStyle w:val="Odstavecseseznamem"/>
        <w:numPr>
          <w:ilvl w:val="0"/>
          <w:numId w:val="4"/>
        </w:numPr>
        <w:autoSpaceDE w:val="0"/>
        <w:autoSpaceDN w:val="0"/>
        <w:adjustRightInd w:val="0"/>
        <w:spacing w:before="0" w:after="0"/>
        <w:ind w:left="426" w:hanging="426"/>
        <w:jc w:val="both"/>
        <w:rPr>
          <w:rFonts w:ascii="Arial" w:hAnsi="Arial" w:cs="Arial"/>
          <w:sz w:val="20"/>
          <w:szCs w:val="20"/>
        </w:rPr>
      </w:pPr>
      <w:r w:rsidRPr="00982516">
        <w:rPr>
          <w:rFonts w:ascii="Arial" w:hAnsi="Arial" w:cs="Arial"/>
          <w:sz w:val="20"/>
          <w:szCs w:val="20"/>
        </w:rPr>
        <w:t xml:space="preserve">V případě, že prodávajícím vystavená faktura bude obsahovat nesprávné či neúplné údaje nebo nebude přiložen odpovídající dodací list, je právem kupujícího takovou fakturu do uplynutí doby splatnosti vrátit. Prodávající podle charakteru nedostatků fakturu opraví nebo vystaví novou. U opravené nebo nové faktury běží nová lhůta splatnosti. </w:t>
      </w:r>
    </w:p>
    <w:p w14:paraId="702F3AEE" w14:textId="63A664B6" w:rsidR="00982516" w:rsidRDefault="00CD4613" w:rsidP="00CD4613">
      <w:pPr>
        <w:pStyle w:val="Odstavecseseznamem"/>
        <w:numPr>
          <w:ilvl w:val="0"/>
          <w:numId w:val="4"/>
        </w:numPr>
        <w:ind w:left="426" w:hanging="426"/>
        <w:rPr>
          <w:rFonts w:ascii="Arial" w:hAnsi="Arial" w:cs="Arial"/>
          <w:sz w:val="20"/>
          <w:szCs w:val="20"/>
        </w:rPr>
      </w:pPr>
      <w:r w:rsidRPr="00CD4613">
        <w:rPr>
          <w:rFonts w:ascii="Arial" w:hAnsi="Arial" w:cs="Arial"/>
          <w:sz w:val="20"/>
          <w:szCs w:val="20"/>
        </w:rPr>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p w14:paraId="017287BE" w14:textId="77777777" w:rsidR="00CD4613" w:rsidRPr="00CD4613" w:rsidRDefault="00CD4613" w:rsidP="00CD4613">
      <w:pPr>
        <w:pStyle w:val="Odstavecseseznamem"/>
        <w:ind w:left="426"/>
        <w:rPr>
          <w:rFonts w:ascii="Arial" w:hAnsi="Arial" w:cs="Arial"/>
          <w:sz w:val="20"/>
          <w:szCs w:val="20"/>
        </w:rPr>
      </w:pPr>
    </w:p>
    <w:p w14:paraId="7C38B40A" w14:textId="117FC5F9" w:rsidR="00F21307" w:rsidRPr="000275F8" w:rsidRDefault="00F21307" w:rsidP="001C24E1">
      <w:pPr>
        <w:autoSpaceDE w:val="0"/>
        <w:autoSpaceDN w:val="0"/>
        <w:adjustRightInd w:val="0"/>
        <w:jc w:val="center"/>
        <w:outlineLvl w:val="0"/>
        <w:rPr>
          <w:rFonts w:ascii="Arial" w:hAnsi="Arial" w:cs="Arial"/>
          <w:b/>
          <w:bCs/>
          <w:sz w:val="20"/>
          <w:szCs w:val="20"/>
        </w:rPr>
      </w:pPr>
      <w:r w:rsidRPr="008F5313">
        <w:rPr>
          <w:rFonts w:ascii="Arial" w:hAnsi="Arial" w:cs="Arial"/>
          <w:b/>
          <w:bCs/>
          <w:sz w:val="20"/>
          <w:szCs w:val="20"/>
        </w:rPr>
        <w:t>VII.</w:t>
      </w:r>
      <w:r w:rsidR="001C24E1">
        <w:rPr>
          <w:rFonts w:ascii="Arial" w:hAnsi="Arial" w:cs="Arial"/>
          <w:b/>
          <w:bCs/>
          <w:sz w:val="20"/>
          <w:szCs w:val="20"/>
        </w:rPr>
        <w:t xml:space="preserve"> </w:t>
      </w:r>
      <w:r w:rsidRPr="000275F8">
        <w:rPr>
          <w:rFonts w:ascii="Arial" w:hAnsi="Arial" w:cs="Arial"/>
          <w:b/>
          <w:bCs/>
          <w:sz w:val="20"/>
          <w:szCs w:val="20"/>
        </w:rPr>
        <w:t>Sankce</w:t>
      </w:r>
      <w:r w:rsidR="004201B0">
        <w:rPr>
          <w:rFonts w:ascii="Arial" w:hAnsi="Arial" w:cs="Arial"/>
          <w:b/>
          <w:bCs/>
          <w:sz w:val="20"/>
          <w:szCs w:val="20"/>
        </w:rPr>
        <w:t xml:space="preserve"> a odstoupení od smlouvy</w:t>
      </w:r>
    </w:p>
    <w:p w14:paraId="265FEABB" w14:textId="27ADCA67" w:rsidR="00F21307" w:rsidRPr="001C24E1" w:rsidRDefault="00F21307" w:rsidP="0056606D">
      <w:pPr>
        <w:pStyle w:val="Odstavecseseznamem"/>
        <w:numPr>
          <w:ilvl w:val="0"/>
          <w:numId w:val="6"/>
        </w:numPr>
        <w:shd w:val="clear" w:color="auto" w:fill="FFFFFF"/>
        <w:spacing w:before="100" w:beforeAutospacing="1" w:after="100" w:afterAutospacing="1"/>
        <w:ind w:left="426" w:hanging="426"/>
        <w:jc w:val="both"/>
        <w:rPr>
          <w:rFonts w:ascii="Arial" w:hAnsi="Arial" w:cs="Arial"/>
          <w:sz w:val="20"/>
          <w:szCs w:val="20"/>
        </w:rPr>
      </w:pPr>
      <w:r w:rsidRPr="009757D9">
        <w:rPr>
          <w:rFonts w:ascii="Arial" w:hAnsi="Arial" w:cs="Arial"/>
          <w:color w:val="000000"/>
          <w:sz w:val="20"/>
          <w:szCs w:val="20"/>
        </w:rPr>
        <w:t xml:space="preserve">V případě prodlení </w:t>
      </w:r>
      <w:r w:rsidR="00CD4613">
        <w:rPr>
          <w:rFonts w:ascii="Arial" w:hAnsi="Arial" w:cs="Arial"/>
          <w:color w:val="000000"/>
          <w:sz w:val="20"/>
          <w:szCs w:val="20"/>
        </w:rPr>
        <w:t>k</w:t>
      </w:r>
      <w:r w:rsidRPr="009757D9">
        <w:rPr>
          <w:rFonts w:ascii="Arial" w:hAnsi="Arial" w:cs="Arial"/>
          <w:color w:val="000000"/>
          <w:sz w:val="20"/>
          <w:szCs w:val="20"/>
        </w:rPr>
        <w:t xml:space="preserve">upujícího se zaplacením faktury, je </w:t>
      </w:r>
      <w:r w:rsidR="00CD4613">
        <w:rPr>
          <w:rFonts w:ascii="Arial" w:hAnsi="Arial" w:cs="Arial"/>
          <w:color w:val="000000"/>
          <w:sz w:val="20"/>
          <w:szCs w:val="20"/>
        </w:rPr>
        <w:t>p</w:t>
      </w:r>
      <w:r w:rsidRPr="009757D9">
        <w:rPr>
          <w:rFonts w:ascii="Arial" w:hAnsi="Arial" w:cs="Arial"/>
          <w:color w:val="000000"/>
          <w:sz w:val="20"/>
          <w:szCs w:val="20"/>
        </w:rPr>
        <w:t xml:space="preserve">rodávající oprávněn účtovat </w:t>
      </w:r>
      <w:r w:rsidR="00CD4613">
        <w:rPr>
          <w:rFonts w:ascii="Arial" w:hAnsi="Arial" w:cs="Arial"/>
          <w:color w:val="000000"/>
          <w:sz w:val="20"/>
          <w:szCs w:val="20"/>
        </w:rPr>
        <w:t>k</w:t>
      </w:r>
      <w:r w:rsidRPr="009757D9">
        <w:rPr>
          <w:rFonts w:ascii="Arial" w:hAnsi="Arial" w:cs="Arial"/>
          <w:color w:val="000000"/>
          <w:sz w:val="20"/>
          <w:szCs w:val="20"/>
        </w:rPr>
        <w:t xml:space="preserve">upujícímu úrok z prodlení ve výši 0,02 % z dlužné částky za každý den prodlení s tím, že </w:t>
      </w:r>
      <w:r w:rsidR="00733588">
        <w:rPr>
          <w:rFonts w:ascii="Arial" w:hAnsi="Arial" w:cs="Arial"/>
          <w:color w:val="000000"/>
          <w:sz w:val="20"/>
          <w:szCs w:val="20"/>
        </w:rPr>
        <w:t>p</w:t>
      </w:r>
      <w:r w:rsidRPr="009757D9">
        <w:rPr>
          <w:rFonts w:ascii="Arial" w:hAnsi="Arial" w:cs="Arial"/>
          <w:color w:val="000000"/>
          <w:sz w:val="20"/>
          <w:szCs w:val="20"/>
        </w:rPr>
        <w:t xml:space="preserve">rodávající není oprávněn účtovat úrok z prodlení </w:t>
      </w:r>
      <w:r w:rsidR="00733588">
        <w:rPr>
          <w:rFonts w:ascii="Arial" w:hAnsi="Arial" w:cs="Arial"/>
          <w:color w:val="000000"/>
          <w:sz w:val="20"/>
          <w:szCs w:val="20"/>
        </w:rPr>
        <w:t>k</w:t>
      </w:r>
      <w:r w:rsidRPr="009757D9">
        <w:rPr>
          <w:rFonts w:ascii="Arial" w:hAnsi="Arial" w:cs="Arial"/>
          <w:color w:val="000000"/>
          <w:sz w:val="20"/>
          <w:szCs w:val="20"/>
        </w:rPr>
        <w:t xml:space="preserve">upujícímu po dobu </w:t>
      </w:r>
      <w:r w:rsidR="001C24E1">
        <w:rPr>
          <w:rFonts w:ascii="Arial" w:hAnsi="Arial" w:cs="Arial"/>
          <w:color w:val="000000"/>
          <w:sz w:val="20"/>
          <w:szCs w:val="20"/>
        </w:rPr>
        <w:t xml:space="preserve">30 </w:t>
      </w:r>
      <w:r w:rsidRPr="009757D9">
        <w:rPr>
          <w:rFonts w:ascii="Arial" w:hAnsi="Arial" w:cs="Arial"/>
          <w:color w:val="000000"/>
          <w:sz w:val="20"/>
          <w:szCs w:val="20"/>
        </w:rPr>
        <w:t>dní po lhůtě splatnosti faktur.</w:t>
      </w:r>
    </w:p>
    <w:p w14:paraId="1B5D56CB" w14:textId="77777777" w:rsidR="001C24E1" w:rsidRPr="009757D9" w:rsidRDefault="001C24E1" w:rsidP="001C24E1">
      <w:pPr>
        <w:pStyle w:val="Odstavecseseznamem"/>
        <w:shd w:val="clear" w:color="auto" w:fill="FFFFFF"/>
        <w:spacing w:before="100" w:beforeAutospacing="1" w:after="100" w:afterAutospacing="1"/>
        <w:ind w:left="426"/>
        <w:jc w:val="both"/>
        <w:rPr>
          <w:rFonts w:ascii="Arial" w:hAnsi="Arial" w:cs="Arial"/>
          <w:sz w:val="20"/>
          <w:szCs w:val="20"/>
        </w:rPr>
      </w:pPr>
    </w:p>
    <w:p w14:paraId="78CCA0B4" w14:textId="6A3025D9" w:rsidR="004201B0" w:rsidRDefault="00F21307" w:rsidP="004201B0">
      <w:pPr>
        <w:pStyle w:val="Odstavecseseznamem"/>
        <w:numPr>
          <w:ilvl w:val="0"/>
          <w:numId w:val="6"/>
        </w:numPr>
        <w:autoSpaceDE w:val="0"/>
        <w:autoSpaceDN w:val="0"/>
        <w:adjustRightInd w:val="0"/>
        <w:spacing w:before="0" w:after="0"/>
        <w:ind w:left="426" w:hanging="426"/>
        <w:jc w:val="both"/>
        <w:rPr>
          <w:rFonts w:ascii="Arial" w:hAnsi="Arial" w:cs="Arial"/>
          <w:color w:val="000000"/>
          <w:sz w:val="20"/>
          <w:szCs w:val="20"/>
        </w:rPr>
      </w:pPr>
      <w:r w:rsidRPr="009757D9">
        <w:rPr>
          <w:rFonts w:ascii="Arial" w:hAnsi="Arial" w:cs="Arial"/>
          <w:color w:val="000000"/>
          <w:sz w:val="20"/>
          <w:szCs w:val="20"/>
        </w:rPr>
        <w:t xml:space="preserve">V případě, že bude </w:t>
      </w:r>
      <w:r w:rsidR="00733588">
        <w:rPr>
          <w:rFonts w:ascii="Arial" w:hAnsi="Arial" w:cs="Arial"/>
          <w:color w:val="000000"/>
          <w:sz w:val="20"/>
          <w:szCs w:val="20"/>
        </w:rPr>
        <w:t>p</w:t>
      </w:r>
      <w:r w:rsidRPr="009757D9">
        <w:rPr>
          <w:rFonts w:ascii="Arial" w:hAnsi="Arial" w:cs="Arial"/>
          <w:color w:val="000000"/>
          <w:sz w:val="20"/>
          <w:szCs w:val="20"/>
        </w:rPr>
        <w:t xml:space="preserve">rodávající v prodlení s dodáním zboží podle podmínek této smlouvy, zavazuje se </w:t>
      </w:r>
      <w:r w:rsidR="004201B0">
        <w:rPr>
          <w:rFonts w:ascii="Arial" w:hAnsi="Arial" w:cs="Arial"/>
          <w:color w:val="000000"/>
          <w:sz w:val="20"/>
          <w:szCs w:val="20"/>
        </w:rPr>
        <w:t>k</w:t>
      </w:r>
      <w:r w:rsidRPr="009757D9">
        <w:rPr>
          <w:rFonts w:ascii="Arial" w:hAnsi="Arial" w:cs="Arial"/>
          <w:color w:val="000000"/>
          <w:sz w:val="20"/>
          <w:szCs w:val="20"/>
        </w:rPr>
        <w:t>upujícímu zaplatit smluvní pokutu ve výši 0,</w:t>
      </w:r>
      <w:r w:rsidR="00733588">
        <w:rPr>
          <w:rFonts w:ascii="Arial" w:hAnsi="Arial" w:cs="Arial"/>
          <w:color w:val="000000"/>
          <w:sz w:val="20"/>
          <w:szCs w:val="20"/>
        </w:rPr>
        <w:t>2</w:t>
      </w:r>
      <w:r w:rsidRPr="009757D9">
        <w:rPr>
          <w:rFonts w:ascii="Arial" w:hAnsi="Arial" w:cs="Arial"/>
          <w:color w:val="000000"/>
          <w:sz w:val="20"/>
          <w:szCs w:val="20"/>
        </w:rPr>
        <w:t xml:space="preserve"> % z ceny nedodaného zboží </w:t>
      </w:r>
      <w:r w:rsidR="00733588">
        <w:rPr>
          <w:rFonts w:ascii="Arial" w:hAnsi="Arial" w:cs="Arial"/>
          <w:color w:val="000000"/>
          <w:sz w:val="20"/>
          <w:szCs w:val="20"/>
        </w:rPr>
        <w:t xml:space="preserve">(s DPH) </w:t>
      </w:r>
      <w:r w:rsidRPr="009757D9">
        <w:rPr>
          <w:rFonts w:ascii="Arial" w:hAnsi="Arial" w:cs="Arial"/>
          <w:color w:val="000000"/>
          <w:sz w:val="20"/>
          <w:szCs w:val="20"/>
        </w:rPr>
        <w:t>za každý</w:t>
      </w:r>
      <w:r w:rsidR="004201B0">
        <w:rPr>
          <w:rFonts w:ascii="Arial" w:hAnsi="Arial" w:cs="Arial"/>
          <w:color w:val="000000"/>
          <w:sz w:val="20"/>
          <w:szCs w:val="20"/>
        </w:rPr>
        <w:t xml:space="preserve"> den prodlení</w:t>
      </w:r>
      <w:r w:rsidRPr="009757D9">
        <w:rPr>
          <w:rFonts w:ascii="Arial" w:hAnsi="Arial" w:cs="Arial"/>
          <w:color w:val="000000"/>
          <w:sz w:val="20"/>
          <w:szCs w:val="20"/>
        </w:rPr>
        <w:t>.</w:t>
      </w:r>
      <w:r w:rsidRPr="009757D9">
        <w:rPr>
          <w:rFonts w:ascii="Arial" w:hAnsi="Arial" w:cs="Arial"/>
          <w:i/>
          <w:color w:val="000000"/>
          <w:sz w:val="20"/>
          <w:szCs w:val="20"/>
        </w:rPr>
        <w:t xml:space="preserve"> </w:t>
      </w:r>
      <w:r w:rsidRPr="009757D9">
        <w:rPr>
          <w:rFonts w:ascii="Arial" w:hAnsi="Arial" w:cs="Arial"/>
          <w:color w:val="000000"/>
          <w:sz w:val="20"/>
          <w:szCs w:val="20"/>
        </w:rPr>
        <w:t xml:space="preserve">Splatnost smluvní pokuty činí </w:t>
      </w:r>
      <w:r w:rsidR="004201B0">
        <w:rPr>
          <w:rFonts w:ascii="Arial" w:hAnsi="Arial" w:cs="Arial"/>
          <w:color w:val="000000"/>
          <w:sz w:val="20"/>
          <w:szCs w:val="20"/>
        </w:rPr>
        <w:t>14</w:t>
      </w:r>
      <w:r w:rsidRPr="009757D9">
        <w:rPr>
          <w:rFonts w:ascii="Arial" w:hAnsi="Arial" w:cs="Arial"/>
          <w:color w:val="000000"/>
          <w:sz w:val="20"/>
          <w:szCs w:val="20"/>
        </w:rPr>
        <w:t xml:space="preserve"> dnů. Zaplacením smluvní pokuty není dotčeno právo na náhradu škody, která vznikla </w:t>
      </w:r>
      <w:r w:rsidR="00733588">
        <w:rPr>
          <w:rFonts w:ascii="Arial" w:hAnsi="Arial" w:cs="Arial"/>
          <w:color w:val="000000"/>
          <w:sz w:val="20"/>
          <w:szCs w:val="20"/>
        </w:rPr>
        <w:t>k</w:t>
      </w:r>
      <w:r w:rsidRPr="009757D9">
        <w:rPr>
          <w:rFonts w:ascii="Arial" w:hAnsi="Arial" w:cs="Arial"/>
          <w:color w:val="000000"/>
          <w:sz w:val="20"/>
          <w:szCs w:val="20"/>
        </w:rPr>
        <w:t xml:space="preserve">upujícímu v příčinné souvislosti s porušením smlouvy </w:t>
      </w:r>
      <w:r w:rsidR="004201B0">
        <w:rPr>
          <w:rFonts w:ascii="Arial" w:hAnsi="Arial" w:cs="Arial"/>
          <w:color w:val="000000"/>
          <w:sz w:val="20"/>
          <w:szCs w:val="20"/>
        </w:rPr>
        <w:t>p</w:t>
      </w:r>
      <w:r w:rsidRPr="009757D9">
        <w:rPr>
          <w:rFonts w:ascii="Arial" w:hAnsi="Arial" w:cs="Arial"/>
          <w:color w:val="000000"/>
          <w:sz w:val="20"/>
          <w:szCs w:val="20"/>
        </w:rPr>
        <w:t xml:space="preserve">rodávajícím. </w:t>
      </w:r>
    </w:p>
    <w:p w14:paraId="5D3E1BD7" w14:textId="77777777" w:rsidR="004201B0" w:rsidRPr="004201B0" w:rsidRDefault="004201B0" w:rsidP="004201B0">
      <w:pPr>
        <w:pStyle w:val="Odstavecseseznamem"/>
        <w:rPr>
          <w:rFonts w:ascii="Arial" w:hAnsi="Arial" w:cs="Arial"/>
          <w:color w:val="000000"/>
          <w:sz w:val="20"/>
          <w:szCs w:val="20"/>
        </w:rPr>
      </w:pPr>
    </w:p>
    <w:p w14:paraId="1820C4CB" w14:textId="22E1A8A9" w:rsidR="004201B0" w:rsidRPr="0056606D" w:rsidRDefault="00F21307" w:rsidP="0056606D">
      <w:pPr>
        <w:pStyle w:val="Odstavecseseznamem"/>
        <w:numPr>
          <w:ilvl w:val="0"/>
          <w:numId w:val="6"/>
        </w:numPr>
        <w:autoSpaceDE w:val="0"/>
        <w:autoSpaceDN w:val="0"/>
        <w:adjustRightInd w:val="0"/>
        <w:spacing w:before="0" w:after="0"/>
        <w:ind w:left="426" w:hanging="426"/>
        <w:jc w:val="both"/>
        <w:outlineLvl w:val="0"/>
        <w:rPr>
          <w:rFonts w:ascii="Arial" w:hAnsi="Arial" w:cs="Arial"/>
          <w:sz w:val="20"/>
          <w:szCs w:val="20"/>
        </w:rPr>
      </w:pPr>
      <w:r w:rsidRPr="004201B0">
        <w:rPr>
          <w:rFonts w:ascii="Arial" w:hAnsi="Arial" w:cs="Arial"/>
          <w:color w:val="000000"/>
          <w:sz w:val="20"/>
          <w:szCs w:val="20"/>
        </w:rPr>
        <w:t xml:space="preserve">Nebude-li </w:t>
      </w:r>
      <w:r w:rsidR="004201B0" w:rsidRPr="004201B0">
        <w:rPr>
          <w:rFonts w:ascii="Arial" w:hAnsi="Arial" w:cs="Arial"/>
          <w:color w:val="000000"/>
          <w:sz w:val="20"/>
          <w:szCs w:val="20"/>
        </w:rPr>
        <w:t>p</w:t>
      </w:r>
      <w:r w:rsidRPr="004201B0">
        <w:rPr>
          <w:rFonts w:ascii="Arial" w:hAnsi="Arial" w:cs="Arial"/>
          <w:color w:val="000000"/>
          <w:sz w:val="20"/>
          <w:szCs w:val="20"/>
        </w:rPr>
        <w:t xml:space="preserve">rodávající opakovaně dodržovat termíny dodání a kvalitu dodávaného zboží, </w:t>
      </w:r>
      <w:r w:rsidR="004201B0" w:rsidRPr="004201B0">
        <w:rPr>
          <w:rFonts w:ascii="Arial" w:hAnsi="Arial" w:cs="Arial"/>
          <w:color w:val="000000"/>
          <w:sz w:val="20"/>
          <w:szCs w:val="20"/>
        </w:rPr>
        <w:t>k</w:t>
      </w:r>
      <w:r w:rsidRPr="004201B0">
        <w:rPr>
          <w:rFonts w:ascii="Arial" w:hAnsi="Arial" w:cs="Arial"/>
          <w:color w:val="000000"/>
          <w:sz w:val="20"/>
          <w:szCs w:val="20"/>
        </w:rPr>
        <w:t xml:space="preserve">upující jej písemně upozorní. Nedojde-li k nápravě, může </w:t>
      </w:r>
      <w:r w:rsidR="004201B0" w:rsidRPr="004201B0">
        <w:rPr>
          <w:rFonts w:ascii="Arial" w:hAnsi="Arial" w:cs="Arial"/>
          <w:color w:val="000000"/>
          <w:sz w:val="20"/>
          <w:szCs w:val="20"/>
        </w:rPr>
        <w:t>k</w:t>
      </w:r>
      <w:r w:rsidRPr="004201B0">
        <w:rPr>
          <w:rFonts w:ascii="Arial" w:hAnsi="Arial" w:cs="Arial"/>
          <w:color w:val="000000"/>
          <w:sz w:val="20"/>
          <w:szCs w:val="20"/>
        </w:rPr>
        <w:t>upující od této smlouvy odstoupit. Dále může</w:t>
      </w:r>
      <w:r w:rsidR="004201B0">
        <w:rPr>
          <w:rFonts w:ascii="Arial" w:hAnsi="Arial" w:cs="Arial"/>
          <w:color w:val="000000"/>
          <w:sz w:val="20"/>
          <w:szCs w:val="20"/>
        </w:rPr>
        <w:t xml:space="preserve"> </w:t>
      </w:r>
      <w:r w:rsidR="004201B0" w:rsidRPr="004201B0">
        <w:rPr>
          <w:rFonts w:ascii="Arial" w:hAnsi="Arial" w:cs="Arial"/>
          <w:color w:val="000000"/>
          <w:sz w:val="20"/>
          <w:szCs w:val="20"/>
        </w:rPr>
        <w:t>k</w:t>
      </w:r>
      <w:r w:rsidRPr="004201B0">
        <w:rPr>
          <w:rFonts w:ascii="Arial" w:hAnsi="Arial" w:cs="Arial"/>
          <w:color w:val="000000"/>
          <w:sz w:val="20"/>
          <w:szCs w:val="20"/>
        </w:rPr>
        <w:t xml:space="preserve">upující od této smlouvy odstoupit, pokud </w:t>
      </w:r>
      <w:r w:rsidR="00733588">
        <w:rPr>
          <w:rFonts w:ascii="Arial" w:hAnsi="Arial" w:cs="Arial"/>
          <w:color w:val="000000"/>
          <w:sz w:val="20"/>
          <w:szCs w:val="20"/>
        </w:rPr>
        <w:t xml:space="preserve">půjčitel </w:t>
      </w:r>
      <w:r w:rsidR="004201B0" w:rsidRPr="004201B0">
        <w:rPr>
          <w:rFonts w:ascii="Arial" w:hAnsi="Arial" w:cs="Arial"/>
          <w:color w:val="000000"/>
          <w:sz w:val="20"/>
          <w:szCs w:val="20"/>
        </w:rPr>
        <w:t xml:space="preserve">nedodá </w:t>
      </w:r>
      <w:r w:rsidR="004201B0">
        <w:rPr>
          <w:rFonts w:ascii="Arial" w:hAnsi="Arial" w:cs="Arial"/>
          <w:color w:val="000000"/>
          <w:sz w:val="20"/>
          <w:szCs w:val="20"/>
        </w:rPr>
        <w:t xml:space="preserve">předmět výpůjčky, tj. sjednané zařízení, nebo nebude dodržovat podmínky výpůjčky uvedené v čl. </w:t>
      </w:r>
      <w:r w:rsidR="00733588">
        <w:rPr>
          <w:rFonts w:ascii="Arial" w:hAnsi="Arial" w:cs="Arial"/>
          <w:color w:val="000000"/>
          <w:sz w:val="20"/>
          <w:szCs w:val="20"/>
        </w:rPr>
        <w:t>IX.</w:t>
      </w:r>
    </w:p>
    <w:p w14:paraId="2188CCAD" w14:textId="77777777" w:rsidR="004201B0" w:rsidRPr="004201B0" w:rsidRDefault="004201B0" w:rsidP="004201B0">
      <w:pPr>
        <w:pStyle w:val="Odstavecseseznamem"/>
        <w:autoSpaceDE w:val="0"/>
        <w:autoSpaceDN w:val="0"/>
        <w:adjustRightInd w:val="0"/>
        <w:spacing w:before="0" w:after="0"/>
        <w:ind w:left="426"/>
        <w:jc w:val="both"/>
        <w:outlineLvl w:val="0"/>
        <w:rPr>
          <w:rFonts w:ascii="Arial" w:hAnsi="Arial" w:cs="Arial"/>
          <w:sz w:val="20"/>
          <w:szCs w:val="20"/>
        </w:rPr>
      </w:pPr>
    </w:p>
    <w:p w14:paraId="264405B5" w14:textId="68015ACC" w:rsidR="00F21307" w:rsidRPr="005F27BF" w:rsidRDefault="004201B0" w:rsidP="008C0DFA">
      <w:pPr>
        <w:autoSpaceDE w:val="0"/>
        <w:autoSpaceDN w:val="0"/>
        <w:adjustRightInd w:val="0"/>
        <w:spacing w:after="240"/>
        <w:jc w:val="center"/>
        <w:outlineLvl w:val="0"/>
        <w:rPr>
          <w:rFonts w:ascii="Arial" w:hAnsi="Arial" w:cs="Arial"/>
          <w:b/>
          <w:bCs/>
          <w:sz w:val="20"/>
          <w:szCs w:val="20"/>
        </w:rPr>
      </w:pPr>
      <w:r>
        <w:rPr>
          <w:rFonts w:ascii="Arial" w:hAnsi="Arial" w:cs="Arial"/>
          <w:b/>
          <w:bCs/>
          <w:sz w:val="20"/>
          <w:szCs w:val="20"/>
        </w:rPr>
        <w:t>VII</w:t>
      </w:r>
      <w:r w:rsidR="00F21307">
        <w:rPr>
          <w:rFonts w:ascii="Arial" w:hAnsi="Arial" w:cs="Arial"/>
          <w:b/>
          <w:bCs/>
          <w:sz w:val="20"/>
          <w:szCs w:val="20"/>
        </w:rPr>
        <w:t>I</w:t>
      </w:r>
      <w:r w:rsidR="00F21307" w:rsidRPr="000275F8">
        <w:rPr>
          <w:rFonts w:ascii="Arial" w:hAnsi="Arial" w:cs="Arial"/>
          <w:b/>
          <w:bCs/>
          <w:sz w:val="20"/>
          <w:szCs w:val="20"/>
        </w:rPr>
        <w:t>.</w:t>
      </w:r>
      <w:r>
        <w:rPr>
          <w:rFonts w:ascii="Arial" w:hAnsi="Arial" w:cs="Arial"/>
          <w:b/>
          <w:bCs/>
          <w:sz w:val="20"/>
          <w:szCs w:val="20"/>
        </w:rPr>
        <w:t xml:space="preserve"> </w:t>
      </w:r>
      <w:r w:rsidR="00733588">
        <w:rPr>
          <w:rFonts w:ascii="Arial" w:hAnsi="Arial" w:cs="Arial"/>
          <w:b/>
          <w:bCs/>
          <w:sz w:val="20"/>
          <w:szCs w:val="20"/>
        </w:rPr>
        <w:t>Záruka za jakost, r</w:t>
      </w:r>
      <w:r w:rsidR="00F21307" w:rsidRPr="005F27BF">
        <w:rPr>
          <w:rFonts w:ascii="Arial" w:hAnsi="Arial" w:cs="Arial"/>
          <w:b/>
          <w:bCs/>
          <w:sz w:val="20"/>
          <w:szCs w:val="20"/>
        </w:rPr>
        <w:t>eklamace vadného zboží</w:t>
      </w:r>
    </w:p>
    <w:p w14:paraId="7D50AAE0" w14:textId="77777777" w:rsidR="006E5A12" w:rsidRPr="006E5A12" w:rsidRDefault="006E5A12" w:rsidP="006E5A12">
      <w:pPr>
        <w:pStyle w:val="Odstavecseseznamem"/>
        <w:numPr>
          <w:ilvl w:val="0"/>
          <w:numId w:val="7"/>
        </w:numPr>
        <w:ind w:left="426" w:hanging="426"/>
        <w:jc w:val="both"/>
        <w:rPr>
          <w:rFonts w:ascii="Arial" w:hAnsi="Arial" w:cs="Arial"/>
          <w:sz w:val="20"/>
          <w:szCs w:val="20"/>
        </w:rPr>
      </w:pPr>
      <w:r w:rsidRPr="006E5A12">
        <w:rPr>
          <w:rFonts w:ascii="Arial" w:hAnsi="Arial" w:cs="Arial"/>
          <w:sz w:val="20"/>
          <w:szCs w:val="20"/>
        </w:rPr>
        <w:t>Za předpokladu, že budou ze strany kupujícího dodrženy požadované skladovací podmínky, bude předmět koupě po dobu exspirační lhůty, uvedené na jeho obalu, způsobilý k řádnému užívání a zachová si obvyklé vlastnosti. Při nedodržení této podmínky má kupující nárok na bezplatnou výměnu předmětu koupě.</w:t>
      </w:r>
    </w:p>
    <w:p w14:paraId="181C8AF7" w14:textId="77777777" w:rsidR="006E5A12" w:rsidRDefault="006E5A12" w:rsidP="006E5A12">
      <w:pPr>
        <w:pStyle w:val="Odstavecseseznamem"/>
        <w:autoSpaceDE w:val="0"/>
        <w:autoSpaceDN w:val="0"/>
        <w:adjustRightInd w:val="0"/>
        <w:spacing w:before="0" w:after="0"/>
        <w:ind w:left="426"/>
        <w:jc w:val="both"/>
        <w:rPr>
          <w:rFonts w:ascii="Arial" w:hAnsi="Arial" w:cs="Arial"/>
          <w:sz w:val="20"/>
          <w:szCs w:val="20"/>
        </w:rPr>
      </w:pPr>
    </w:p>
    <w:p w14:paraId="60A1D579" w14:textId="51BB4395" w:rsidR="00F21307" w:rsidRDefault="00F21307" w:rsidP="004201B0">
      <w:pPr>
        <w:pStyle w:val="Odstavecseseznamem"/>
        <w:numPr>
          <w:ilvl w:val="0"/>
          <w:numId w:val="7"/>
        </w:numPr>
        <w:autoSpaceDE w:val="0"/>
        <w:autoSpaceDN w:val="0"/>
        <w:adjustRightInd w:val="0"/>
        <w:spacing w:before="0" w:after="0"/>
        <w:ind w:left="426" w:hanging="426"/>
        <w:jc w:val="both"/>
        <w:rPr>
          <w:rFonts w:ascii="Arial" w:hAnsi="Arial" w:cs="Arial"/>
          <w:sz w:val="20"/>
          <w:szCs w:val="20"/>
        </w:rPr>
      </w:pPr>
      <w:r w:rsidRPr="009757D9">
        <w:rPr>
          <w:rFonts w:ascii="Arial" w:hAnsi="Arial" w:cs="Arial"/>
          <w:sz w:val="20"/>
          <w:szCs w:val="20"/>
        </w:rPr>
        <w:t xml:space="preserve">Zjistí-li Kupující po převzetí zboží, že je obal zboží porušen, nebo že množství dodaného zboží neodpovídá dodacímu listu, uplatní </w:t>
      </w:r>
      <w:r w:rsidR="004201B0">
        <w:rPr>
          <w:rFonts w:ascii="Arial" w:hAnsi="Arial" w:cs="Arial"/>
          <w:sz w:val="20"/>
          <w:szCs w:val="20"/>
        </w:rPr>
        <w:t>k</w:t>
      </w:r>
      <w:r w:rsidRPr="009757D9">
        <w:rPr>
          <w:rFonts w:ascii="Arial" w:hAnsi="Arial" w:cs="Arial"/>
          <w:sz w:val="20"/>
          <w:szCs w:val="20"/>
        </w:rPr>
        <w:t xml:space="preserve">upující nápravu vady u </w:t>
      </w:r>
      <w:r w:rsidR="004201B0">
        <w:rPr>
          <w:rFonts w:ascii="Arial" w:hAnsi="Arial" w:cs="Arial"/>
          <w:sz w:val="20"/>
          <w:szCs w:val="20"/>
        </w:rPr>
        <w:t>p</w:t>
      </w:r>
      <w:r w:rsidRPr="009757D9">
        <w:rPr>
          <w:rFonts w:ascii="Arial" w:hAnsi="Arial" w:cs="Arial"/>
          <w:sz w:val="20"/>
          <w:szCs w:val="20"/>
        </w:rPr>
        <w:t xml:space="preserve">rodávajícího, a to ve lhůtě do 2 pracovních dnů ode dne převzetí zboží. </w:t>
      </w:r>
    </w:p>
    <w:p w14:paraId="17989F0C" w14:textId="77777777" w:rsidR="004201B0" w:rsidRPr="004201B0" w:rsidRDefault="004201B0" w:rsidP="004201B0">
      <w:pPr>
        <w:pStyle w:val="Odstavecseseznamem"/>
        <w:autoSpaceDE w:val="0"/>
        <w:autoSpaceDN w:val="0"/>
        <w:adjustRightInd w:val="0"/>
        <w:spacing w:before="0" w:after="0"/>
        <w:ind w:left="426"/>
        <w:jc w:val="both"/>
        <w:rPr>
          <w:rFonts w:ascii="Arial" w:hAnsi="Arial" w:cs="Arial"/>
          <w:sz w:val="20"/>
          <w:szCs w:val="20"/>
        </w:rPr>
      </w:pPr>
    </w:p>
    <w:p w14:paraId="56BD04B7" w14:textId="6715FC6E" w:rsidR="00F21307" w:rsidRDefault="00F21307" w:rsidP="004201B0">
      <w:pPr>
        <w:pStyle w:val="Odstavecseseznamem"/>
        <w:numPr>
          <w:ilvl w:val="0"/>
          <w:numId w:val="7"/>
        </w:numPr>
        <w:autoSpaceDE w:val="0"/>
        <w:autoSpaceDN w:val="0"/>
        <w:adjustRightInd w:val="0"/>
        <w:spacing w:before="0" w:after="0"/>
        <w:ind w:left="426" w:hanging="426"/>
        <w:jc w:val="both"/>
        <w:rPr>
          <w:rFonts w:ascii="Arial" w:hAnsi="Arial" w:cs="Arial"/>
          <w:sz w:val="20"/>
          <w:szCs w:val="20"/>
        </w:rPr>
      </w:pPr>
      <w:r w:rsidRPr="009757D9">
        <w:rPr>
          <w:rFonts w:ascii="Arial" w:hAnsi="Arial" w:cs="Arial"/>
          <w:sz w:val="20"/>
          <w:szCs w:val="20"/>
        </w:rPr>
        <w:t xml:space="preserve">Skryté vady, kterými se rozumí vady vzniklé rozbitím, prázdná balení v originálních baleních </w:t>
      </w:r>
      <w:r w:rsidRPr="009757D9">
        <w:rPr>
          <w:rFonts w:ascii="Arial" w:hAnsi="Arial" w:cs="Arial"/>
          <w:sz w:val="20"/>
          <w:szCs w:val="20"/>
        </w:rPr>
        <w:br/>
        <w:t xml:space="preserve">či kartónech atd., je </w:t>
      </w:r>
      <w:r w:rsidR="006E5A12">
        <w:rPr>
          <w:rFonts w:ascii="Arial" w:hAnsi="Arial" w:cs="Arial"/>
          <w:sz w:val="20"/>
          <w:szCs w:val="20"/>
        </w:rPr>
        <w:t>k</w:t>
      </w:r>
      <w:r w:rsidRPr="009757D9">
        <w:rPr>
          <w:rFonts w:ascii="Arial" w:hAnsi="Arial" w:cs="Arial"/>
          <w:sz w:val="20"/>
          <w:szCs w:val="20"/>
        </w:rPr>
        <w:t xml:space="preserve">upující oprávněn reklamovat u </w:t>
      </w:r>
      <w:r w:rsidR="006E5A12">
        <w:rPr>
          <w:rFonts w:ascii="Arial" w:hAnsi="Arial" w:cs="Arial"/>
          <w:sz w:val="20"/>
          <w:szCs w:val="20"/>
        </w:rPr>
        <w:t>p</w:t>
      </w:r>
      <w:r w:rsidRPr="009757D9">
        <w:rPr>
          <w:rFonts w:ascii="Arial" w:hAnsi="Arial" w:cs="Arial"/>
          <w:sz w:val="20"/>
          <w:szCs w:val="20"/>
        </w:rPr>
        <w:t xml:space="preserve">rodávajícího do </w:t>
      </w:r>
      <w:r w:rsidR="004201B0">
        <w:rPr>
          <w:rFonts w:ascii="Arial" w:hAnsi="Arial" w:cs="Arial"/>
          <w:sz w:val="20"/>
          <w:szCs w:val="20"/>
        </w:rPr>
        <w:t>6</w:t>
      </w:r>
      <w:r w:rsidRPr="009757D9">
        <w:rPr>
          <w:rFonts w:ascii="Arial" w:hAnsi="Arial" w:cs="Arial"/>
          <w:sz w:val="20"/>
          <w:szCs w:val="20"/>
        </w:rPr>
        <w:t>0 dnů od převzetí zboží.</w:t>
      </w:r>
    </w:p>
    <w:p w14:paraId="066CB998" w14:textId="77777777" w:rsidR="004201B0" w:rsidRPr="004201B0" w:rsidRDefault="004201B0" w:rsidP="004201B0">
      <w:pPr>
        <w:autoSpaceDE w:val="0"/>
        <w:autoSpaceDN w:val="0"/>
        <w:adjustRightInd w:val="0"/>
        <w:spacing w:before="0" w:after="0"/>
        <w:jc w:val="both"/>
        <w:rPr>
          <w:rFonts w:ascii="Arial" w:hAnsi="Arial" w:cs="Arial"/>
          <w:sz w:val="20"/>
          <w:szCs w:val="20"/>
        </w:rPr>
      </w:pPr>
    </w:p>
    <w:p w14:paraId="16B9BF1C" w14:textId="08400B01" w:rsidR="00F21307" w:rsidRDefault="00F21307" w:rsidP="004201B0">
      <w:pPr>
        <w:pStyle w:val="Odstavecseseznamem"/>
        <w:numPr>
          <w:ilvl w:val="0"/>
          <w:numId w:val="7"/>
        </w:numPr>
        <w:autoSpaceDE w:val="0"/>
        <w:autoSpaceDN w:val="0"/>
        <w:adjustRightInd w:val="0"/>
        <w:spacing w:before="0" w:after="0"/>
        <w:ind w:left="426" w:hanging="426"/>
        <w:jc w:val="both"/>
        <w:rPr>
          <w:rFonts w:ascii="Arial" w:hAnsi="Arial" w:cs="Arial"/>
          <w:sz w:val="20"/>
          <w:szCs w:val="20"/>
        </w:rPr>
      </w:pPr>
      <w:r w:rsidRPr="009757D9">
        <w:rPr>
          <w:rFonts w:ascii="Arial" w:hAnsi="Arial" w:cs="Arial"/>
          <w:sz w:val="20"/>
          <w:szCs w:val="20"/>
        </w:rPr>
        <w:t xml:space="preserve">Vady jakosti, projevující se tím, že zboží neodpovídá smluvené kvalitě, a projeví se v době použitelnosti (exspirace), je </w:t>
      </w:r>
      <w:r w:rsidR="006E5A12">
        <w:rPr>
          <w:rFonts w:ascii="Arial" w:hAnsi="Arial" w:cs="Arial"/>
          <w:sz w:val="20"/>
          <w:szCs w:val="20"/>
        </w:rPr>
        <w:t>k</w:t>
      </w:r>
      <w:r w:rsidRPr="009757D9">
        <w:rPr>
          <w:rFonts w:ascii="Arial" w:hAnsi="Arial" w:cs="Arial"/>
          <w:sz w:val="20"/>
          <w:szCs w:val="20"/>
        </w:rPr>
        <w:t xml:space="preserve">upující oprávněn uplatnit u </w:t>
      </w:r>
      <w:r w:rsidR="006E5A12">
        <w:rPr>
          <w:rFonts w:ascii="Arial" w:hAnsi="Arial" w:cs="Arial"/>
          <w:sz w:val="20"/>
          <w:szCs w:val="20"/>
        </w:rPr>
        <w:t>p</w:t>
      </w:r>
      <w:r w:rsidRPr="009757D9">
        <w:rPr>
          <w:rFonts w:ascii="Arial" w:hAnsi="Arial" w:cs="Arial"/>
          <w:sz w:val="20"/>
          <w:szCs w:val="20"/>
        </w:rPr>
        <w:t xml:space="preserve">rodávajícího reklamací nejpozději v poslední den exspirační doby. </w:t>
      </w:r>
    </w:p>
    <w:p w14:paraId="149A7515" w14:textId="77777777" w:rsidR="004201B0" w:rsidRPr="004201B0" w:rsidRDefault="004201B0" w:rsidP="004201B0">
      <w:pPr>
        <w:autoSpaceDE w:val="0"/>
        <w:autoSpaceDN w:val="0"/>
        <w:adjustRightInd w:val="0"/>
        <w:spacing w:before="0" w:after="0"/>
        <w:jc w:val="both"/>
        <w:rPr>
          <w:rFonts w:ascii="Arial" w:hAnsi="Arial" w:cs="Arial"/>
          <w:sz w:val="20"/>
          <w:szCs w:val="20"/>
        </w:rPr>
      </w:pPr>
    </w:p>
    <w:p w14:paraId="77938600" w14:textId="7EA24477" w:rsidR="00E10CAD" w:rsidRPr="005F0298" w:rsidRDefault="00F21307" w:rsidP="00F21307">
      <w:pPr>
        <w:pStyle w:val="Odstavecseseznamem"/>
        <w:numPr>
          <w:ilvl w:val="0"/>
          <w:numId w:val="7"/>
        </w:numPr>
        <w:autoSpaceDE w:val="0"/>
        <w:autoSpaceDN w:val="0"/>
        <w:adjustRightInd w:val="0"/>
        <w:spacing w:before="0" w:after="0"/>
        <w:ind w:left="426" w:hanging="426"/>
        <w:jc w:val="both"/>
        <w:rPr>
          <w:rFonts w:ascii="Arial" w:hAnsi="Arial" w:cs="Arial"/>
          <w:sz w:val="20"/>
          <w:szCs w:val="20"/>
        </w:rPr>
      </w:pPr>
      <w:r w:rsidRPr="009757D9">
        <w:rPr>
          <w:rFonts w:ascii="Arial" w:hAnsi="Arial" w:cs="Arial"/>
          <w:sz w:val="20"/>
          <w:szCs w:val="20"/>
        </w:rPr>
        <w:t xml:space="preserve">Prodávající je povinen vyřídit reklamaci </w:t>
      </w:r>
      <w:r w:rsidR="006E5A12">
        <w:rPr>
          <w:rFonts w:ascii="Arial" w:hAnsi="Arial" w:cs="Arial"/>
          <w:sz w:val="20"/>
          <w:szCs w:val="20"/>
        </w:rPr>
        <w:t xml:space="preserve">do </w:t>
      </w:r>
      <w:r w:rsidR="004201B0">
        <w:rPr>
          <w:rFonts w:ascii="Arial" w:hAnsi="Arial" w:cs="Arial"/>
          <w:sz w:val="20"/>
          <w:szCs w:val="20"/>
        </w:rPr>
        <w:t xml:space="preserve">15 </w:t>
      </w:r>
      <w:r w:rsidRPr="009757D9">
        <w:rPr>
          <w:rFonts w:ascii="Arial" w:hAnsi="Arial" w:cs="Arial"/>
          <w:sz w:val="20"/>
          <w:szCs w:val="20"/>
        </w:rPr>
        <w:t xml:space="preserve">dnů od jejího doručení. Náhrada i doručení nového zboží proběhne na náklady </w:t>
      </w:r>
      <w:r w:rsidR="00C50D32">
        <w:rPr>
          <w:rFonts w:ascii="Arial" w:hAnsi="Arial" w:cs="Arial"/>
          <w:sz w:val="20"/>
          <w:szCs w:val="20"/>
        </w:rPr>
        <w:t>p</w:t>
      </w:r>
      <w:r w:rsidRPr="009757D9">
        <w:rPr>
          <w:rFonts w:ascii="Arial" w:hAnsi="Arial" w:cs="Arial"/>
          <w:sz w:val="20"/>
          <w:szCs w:val="20"/>
        </w:rPr>
        <w:t>rodávajícího.</w:t>
      </w:r>
    </w:p>
    <w:p w14:paraId="204E3825" w14:textId="77777777" w:rsidR="00E10CAD" w:rsidRDefault="00E10CAD" w:rsidP="00F21307">
      <w:pPr>
        <w:autoSpaceDE w:val="0"/>
        <w:autoSpaceDN w:val="0"/>
        <w:adjustRightInd w:val="0"/>
        <w:jc w:val="both"/>
        <w:rPr>
          <w:rFonts w:ascii="Arial" w:hAnsi="Arial" w:cs="Arial"/>
          <w:sz w:val="20"/>
          <w:szCs w:val="20"/>
        </w:rPr>
      </w:pPr>
    </w:p>
    <w:p w14:paraId="37148D7B" w14:textId="15D86B6F" w:rsidR="00F21307" w:rsidRDefault="00C50D32" w:rsidP="003172C2">
      <w:pPr>
        <w:autoSpaceDE w:val="0"/>
        <w:autoSpaceDN w:val="0"/>
        <w:adjustRightInd w:val="0"/>
        <w:spacing w:after="240"/>
        <w:jc w:val="center"/>
        <w:outlineLvl w:val="0"/>
        <w:rPr>
          <w:rFonts w:ascii="Arial" w:hAnsi="Arial" w:cs="Arial"/>
          <w:b/>
          <w:bCs/>
          <w:sz w:val="20"/>
          <w:szCs w:val="20"/>
        </w:rPr>
      </w:pPr>
      <w:r>
        <w:rPr>
          <w:rFonts w:ascii="Arial" w:hAnsi="Arial" w:cs="Arial"/>
          <w:b/>
          <w:bCs/>
          <w:sz w:val="20"/>
          <w:szCs w:val="20"/>
        </w:rPr>
        <w:t>I</w:t>
      </w:r>
      <w:r w:rsidR="00F21307" w:rsidRPr="00912DB3">
        <w:rPr>
          <w:rFonts w:ascii="Arial" w:hAnsi="Arial" w:cs="Arial"/>
          <w:b/>
          <w:bCs/>
          <w:sz w:val="20"/>
          <w:szCs w:val="20"/>
        </w:rPr>
        <w:t>X.</w:t>
      </w:r>
      <w:r>
        <w:rPr>
          <w:rFonts w:ascii="Arial" w:hAnsi="Arial" w:cs="Arial"/>
          <w:b/>
          <w:bCs/>
          <w:sz w:val="20"/>
          <w:szCs w:val="20"/>
        </w:rPr>
        <w:t xml:space="preserve"> Výpůjčka zařízení</w:t>
      </w:r>
    </w:p>
    <w:p w14:paraId="77B2D67E" w14:textId="22DBA6F2" w:rsidR="003B1987" w:rsidRDefault="00C50D32" w:rsidP="009D3F6F">
      <w:pPr>
        <w:pStyle w:val="Odstavecseseznamem"/>
        <w:numPr>
          <w:ilvl w:val="0"/>
          <w:numId w:val="10"/>
        </w:numPr>
        <w:autoSpaceDE w:val="0"/>
        <w:autoSpaceDN w:val="0"/>
        <w:adjustRightInd w:val="0"/>
        <w:ind w:left="426" w:hanging="426"/>
        <w:jc w:val="both"/>
        <w:outlineLvl w:val="0"/>
        <w:rPr>
          <w:rFonts w:ascii="Arial" w:hAnsi="Arial" w:cs="Arial"/>
          <w:sz w:val="20"/>
          <w:szCs w:val="20"/>
        </w:rPr>
      </w:pPr>
      <w:r>
        <w:rPr>
          <w:rFonts w:ascii="Arial" w:hAnsi="Arial" w:cs="Arial"/>
          <w:sz w:val="20"/>
          <w:szCs w:val="20"/>
        </w:rPr>
        <w:t>Půjčitel přenechává bezúplatně vypůjčiteli předmět výpůjčky uvedený v čl. II odst. 2</w:t>
      </w:r>
      <w:r w:rsidR="003B1987">
        <w:rPr>
          <w:rFonts w:ascii="Arial" w:hAnsi="Arial" w:cs="Arial"/>
          <w:sz w:val="20"/>
          <w:szCs w:val="20"/>
        </w:rPr>
        <w:t xml:space="preserve"> této smlouvy. </w:t>
      </w:r>
      <w:r w:rsidRPr="00C50D32">
        <w:rPr>
          <w:rFonts w:ascii="Arial" w:hAnsi="Arial" w:cs="Arial"/>
          <w:sz w:val="20"/>
          <w:szCs w:val="20"/>
        </w:rPr>
        <w:t>Zařízení bude užíváno k vyšetření vzorků plné nesrážlivé krve a dalších relevantních biologických materiálů pacientů.</w:t>
      </w:r>
    </w:p>
    <w:p w14:paraId="5FA05F77" w14:textId="77777777" w:rsidR="003B1987" w:rsidRDefault="003B1987" w:rsidP="009D3F6F">
      <w:pPr>
        <w:pStyle w:val="Odstavecseseznamem"/>
        <w:autoSpaceDE w:val="0"/>
        <w:autoSpaceDN w:val="0"/>
        <w:adjustRightInd w:val="0"/>
        <w:ind w:left="426"/>
        <w:jc w:val="both"/>
        <w:outlineLvl w:val="0"/>
        <w:rPr>
          <w:rFonts w:ascii="Arial" w:hAnsi="Arial" w:cs="Arial"/>
          <w:sz w:val="20"/>
          <w:szCs w:val="20"/>
        </w:rPr>
      </w:pPr>
    </w:p>
    <w:p w14:paraId="3D46977F" w14:textId="77777777" w:rsidR="003B1987" w:rsidRDefault="00C50D32" w:rsidP="009D3F6F">
      <w:pPr>
        <w:pStyle w:val="Odstavecseseznamem"/>
        <w:numPr>
          <w:ilvl w:val="0"/>
          <w:numId w:val="10"/>
        </w:numPr>
        <w:autoSpaceDE w:val="0"/>
        <w:autoSpaceDN w:val="0"/>
        <w:adjustRightInd w:val="0"/>
        <w:ind w:left="426" w:hanging="426"/>
        <w:jc w:val="both"/>
        <w:outlineLvl w:val="0"/>
        <w:rPr>
          <w:rFonts w:ascii="Arial" w:hAnsi="Arial" w:cs="Arial"/>
          <w:sz w:val="20"/>
          <w:szCs w:val="20"/>
        </w:rPr>
      </w:pPr>
      <w:r w:rsidRPr="003B1987">
        <w:rPr>
          <w:rFonts w:ascii="Arial" w:hAnsi="Arial" w:cs="Arial"/>
          <w:sz w:val="20"/>
          <w:szCs w:val="20"/>
        </w:rPr>
        <w:t xml:space="preserve">Vlastnické právo k </w:t>
      </w:r>
      <w:r w:rsidR="003B1987">
        <w:rPr>
          <w:rFonts w:ascii="Arial" w:hAnsi="Arial" w:cs="Arial"/>
          <w:sz w:val="20"/>
          <w:szCs w:val="20"/>
        </w:rPr>
        <w:t>z</w:t>
      </w:r>
      <w:r w:rsidRPr="003B1987">
        <w:rPr>
          <w:rFonts w:ascii="Arial" w:hAnsi="Arial" w:cs="Arial"/>
          <w:sz w:val="20"/>
          <w:szCs w:val="20"/>
        </w:rPr>
        <w:t xml:space="preserve">ařízení po celou dobu trvání výpůjčky náleží výlučně </w:t>
      </w:r>
      <w:r w:rsidR="003B1987">
        <w:rPr>
          <w:rFonts w:ascii="Arial" w:hAnsi="Arial" w:cs="Arial"/>
          <w:sz w:val="20"/>
          <w:szCs w:val="20"/>
        </w:rPr>
        <w:t>p</w:t>
      </w:r>
      <w:r w:rsidRPr="003B1987">
        <w:rPr>
          <w:rFonts w:ascii="Arial" w:hAnsi="Arial" w:cs="Arial"/>
          <w:sz w:val="20"/>
          <w:szCs w:val="20"/>
        </w:rPr>
        <w:t>ůjčiteli. Vypůjčite</w:t>
      </w:r>
      <w:r w:rsidR="003B1987">
        <w:rPr>
          <w:rFonts w:ascii="Arial" w:hAnsi="Arial" w:cs="Arial"/>
          <w:sz w:val="20"/>
          <w:szCs w:val="20"/>
        </w:rPr>
        <w:t xml:space="preserve">l </w:t>
      </w:r>
      <w:r w:rsidRPr="003B1987">
        <w:rPr>
          <w:rFonts w:ascii="Arial" w:hAnsi="Arial" w:cs="Arial"/>
          <w:sz w:val="20"/>
          <w:szCs w:val="20"/>
        </w:rPr>
        <w:t>získává pouze právo věc dočasně a bezplatně užívat.</w:t>
      </w:r>
    </w:p>
    <w:p w14:paraId="582EAF6A" w14:textId="77777777" w:rsidR="003B1987" w:rsidRPr="003B1987" w:rsidRDefault="003B1987" w:rsidP="009D3F6F">
      <w:pPr>
        <w:pStyle w:val="Odstavecseseznamem"/>
        <w:jc w:val="both"/>
        <w:rPr>
          <w:rFonts w:ascii="Arial" w:hAnsi="Arial" w:cs="Arial"/>
          <w:sz w:val="20"/>
          <w:szCs w:val="20"/>
        </w:rPr>
      </w:pPr>
    </w:p>
    <w:p w14:paraId="701B7DF1" w14:textId="1CDAD6F9" w:rsidR="003B1987" w:rsidRDefault="00C50D32" w:rsidP="009D3F6F">
      <w:pPr>
        <w:pStyle w:val="Odstavecseseznamem"/>
        <w:numPr>
          <w:ilvl w:val="0"/>
          <w:numId w:val="10"/>
        </w:numPr>
        <w:autoSpaceDE w:val="0"/>
        <w:autoSpaceDN w:val="0"/>
        <w:adjustRightInd w:val="0"/>
        <w:ind w:left="426" w:hanging="426"/>
        <w:jc w:val="both"/>
        <w:outlineLvl w:val="0"/>
        <w:rPr>
          <w:rFonts w:ascii="Arial" w:hAnsi="Arial" w:cs="Arial"/>
          <w:sz w:val="20"/>
          <w:szCs w:val="20"/>
        </w:rPr>
      </w:pPr>
      <w:r w:rsidRPr="003B1987">
        <w:rPr>
          <w:rFonts w:ascii="Arial" w:hAnsi="Arial" w:cs="Arial"/>
          <w:sz w:val="20"/>
          <w:szCs w:val="20"/>
        </w:rPr>
        <w:t>O předání Zařízení bude vyhotoven předávací protokol podepsaný oběma smluvními stranami.</w:t>
      </w:r>
      <w:r w:rsidR="00215459">
        <w:rPr>
          <w:rFonts w:ascii="Arial" w:hAnsi="Arial" w:cs="Arial"/>
          <w:sz w:val="20"/>
          <w:szCs w:val="20"/>
        </w:rPr>
        <w:t xml:space="preserve"> Půjčitel se zavazuje dodat a instalovat zařízení vypůjčiteli nejpozději do </w:t>
      </w:r>
      <w:r w:rsidR="00E10CAD">
        <w:rPr>
          <w:rFonts w:ascii="Arial" w:hAnsi="Arial" w:cs="Arial"/>
          <w:sz w:val="20"/>
          <w:szCs w:val="20"/>
        </w:rPr>
        <w:t>15</w:t>
      </w:r>
      <w:r w:rsidR="00215459">
        <w:rPr>
          <w:rFonts w:ascii="Arial" w:hAnsi="Arial" w:cs="Arial"/>
          <w:sz w:val="20"/>
          <w:szCs w:val="20"/>
        </w:rPr>
        <w:t xml:space="preserve"> </w:t>
      </w:r>
      <w:r w:rsidR="00E10CAD">
        <w:rPr>
          <w:rFonts w:ascii="Arial" w:hAnsi="Arial" w:cs="Arial"/>
          <w:sz w:val="20"/>
          <w:szCs w:val="20"/>
        </w:rPr>
        <w:t xml:space="preserve">pracovních </w:t>
      </w:r>
      <w:r w:rsidR="00215459">
        <w:rPr>
          <w:rFonts w:ascii="Arial" w:hAnsi="Arial" w:cs="Arial"/>
          <w:sz w:val="20"/>
          <w:szCs w:val="20"/>
        </w:rPr>
        <w:t>dnů od účinnosti této smlouvy.</w:t>
      </w:r>
    </w:p>
    <w:p w14:paraId="69BB772A" w14:textId="77777777" w:rsidR="003B1987" w:rsidRPr="003B1987" w:rsidRDefault="003B1987" w:rsidP="009D3F6F">
      <w:pPr>
        <w:pStyle w:val="Odstavecseseznamem"/>
        <w:jc w:val="both"/>
        <w:rPr>
          <w:rFonts w:ascii="Arial" w:hAnsi="Arial" w:cs="Arial"/>
          <w:sz w:val="20"/>
          <w:szCs w:val="20"/>
        </w:rPr>
      </w:pPr>
    </w:p>
    <w:p w14:paraId="4708D144" w14:textId="77777777" w:rsidR="003B1987" w:rsidRDefault="00C50D32" w:rsidP="009D3F6F">
      <w:pPr>
        <w:pStyle w:val="Odstavecseseznamem"/>
        <w:numPr>
          <w:ilvl w:val="0"/>
          <w:numId w:val="10"/>
        </w:numPr>
        <w:autoSpaceDE w:val="0"/>
        <w:autoSpaceDN w:val="0"/>
        <w:adjustRightInd w:val="0"/>
        <w:ind w:left="426" w:hanging="426"/>
        <w:jc w:val="both"/>
        <w:outlineLvl w:val="0"/>
        <w:rPr>
          <w:rFonts w:ascii="Arial" w:hAnsi="Arial" w:cs="Arial"/>
          <w:sz w:val="20"/>
          <w:szCs w:val="20"/>
        </w:rPr>
      </w:pPr>
      <w:r w:rsidRPr="003B1987">
        <w:rPr>
          <w:rFonts w:ascii="Arial" w:hAnsi="Arial" w:cs="Arial"/>
          <w:sz w:val="20"/>
          <w:szCs w:val="20"/>
        </w:rPr>
        <w:t xml:space="preserve">Půjčitel prohlašuje, že </w:t>
      </w:r>
      <w:r w:rsidR="003B1987">
        <w:rPr>
          <w:rFonts w:ascii="Arial" w:hAnsi="Arial" w:cs="Arial"/>
          <w:sz w:val="20"/>
          <w:szCs w:val="20"/>
        </w:rPr>
        <w:t>z</w:t>
      </w:r>
      <w:r w:rsidRPr="003B1987">
        <w:rPr>
          <w:rFonts w:ascii="Arial" w:hAnsi="Arial" w:cs="Arial"/>
          <w:sz w:val="20"/>
          <w:szCs w:val="20"/>
        </w:rPr>
        <w:t xml:space="preserve">ařízení splňuje </w:t>
      </w:r>
      <w:r w:rsidR="003B1987">
        <w:rPr>
          <w:rFonts w:ascii="Arial" w:hAnsi="Arial" w:cs="Arial"/>
          <w:sz w:val="20"/>
          <w:szCs w:val="20"/>
        </w:rPr>
        <w:t xml:space="preserve">parametry uvedené v nabídce na veřejnou zakázku a dále že splňuje </w:t>
      </w:r>
      <w:r w:rsidRPr="003B1987">
        <w:rPr>
          <w:rFonts w:ascii="Arial" w:hAnsi="Arial" w:cs="Arial"/>
          <w:sz w:val="20"/>
          <w:szCs w:val="20"/>
        </w:rPr>
        <w:t xml:space="preserve">bezpečnostní a technické požadavky dle platné legislativy, zejména podle zákona č. </w:t>
      </w:r>
      <w:r w:rsidR="003B1987">
        <w:rPr>
          <w:rFonts w:ascii="Arial" w:hAnsi="Arial" w:cs="Arial"/>
          <w:sz w:val="20"/>
          <w:szCs w:val="20"/>
        </w:rPr>
        <w:t>375/2022 Sb.,</w:t>
      </w:r>
      <w:r w:rsidR="003B1987" w:rsidRPr="003B1987">
        <w:t xml:space="preserve"> </w:t>
      </w:r>
      <w:r w:rsidR="003B1987" w:rsidRPr="003B1987">
        <w:rPr>
          <w:rFonts w:ascii="Arial" w:hAnsi="Arial" w:cs="Arial"/>
          <w:sz w:val="20"/>
          <w:szCs w:val="20"/>
        </w:rPr>
        <w:t>o zdravotnických prostředcích a diagnostických zdravotnických prostředcích in vitro</w:t>
      </w:r>
      <w:r w:rsidR="003B1987">
        <w:rPr>
          <w:rFonts w:ascii="Arial" w:hAnsi="Arial" w:cs="Arial"/>
          <w:sz w:val="20"/>
          <w:szCs w:val="20"/>
        </w:rPr>
        <w:t>.</w:t>
      </w:r>
    </w:p>
    <w:p w14:paraId="385100AF" w14:textId="77777777" w:rsidR="003B1987" w:rsidRPr="003B1987" w:rsidRDefault="003B1987" w:rsidP="009D3F6F">
      <w:pPr>
        <w:pStyle w:val="Odstavecseseznamem"/>
        <w:jc w:val="both"/>
        <w:rPr>
          <w:rFonts w:ascii="Arial" w:hAnsi="Arial" w:cs="Arial"/>
          <w:sz w:val="20"/>
          <w:szCs w:val="20"/>
        </w:rPr>
      </w:pPr>
    </w:p>
    <w:p w14:paraId="19404E77" w14:textId="4CD3F791" w:rsidR="003B1987" w:rsidRDefault="003B1987" w:rsidP="009D3F6F">
      <w:pPr>
        <w:pStyle w:val="Odstavecseseznamem"/>
        <w:numPr>
          <w:ilvl w:val="0"/>
          <w:numId w:val="10"/>
        </w:numPr>
        <w:autoSpaceDE w:val="0"/>
        <w:autoSpaceDN w:val="0"/>
        <w:adjustRightInd w:val="0"/>
        <w:spacing w:before="0" w:after="0"/>
        <w:ind w:left="426" w:hanging="426"/>
        <w:jc w:val="both"/>
        <w:outlineLvl w:val="0"/>
        <w:rPr>
          <w:rFonts w:ascii="Arial" w:hAnsi="Arial" w:cs="Arial"/>
          <w:sz w:val="20"/>
          <w:szCs w:val="20"/>
        </w:rPr>
      </w:pPr>
      <w:r>
        <w:rPr>
          <w:rFonts w:ascii="Arial" w:hAnsi="Arial" w:cs="Arial"/>
          <w:sz w:val="20"/>
          <w:szCs w:val="20"/>
        </w:rPr>
        <w:t>P</w:t>
      </w:r>
      <w:r w:rsidR="00C50D32" w:rsidRPr="003B1987">
        <w:rPr>
          <w:rFonts w:ascii="Arial" w:hAnsi="Arial" w:cs="Arial"/>
          <w:sz w:val="20"/>
          <w:szCs w:val="20"/>
        </w:rPr>
        <w:t xml:space="preserve">ůjčitel provede </w:t>
      </w:r>
      <w:r>
        <w:rPr>
          <w:rFonts w:ascii="Arial" w:hAnsi="Arial" w:cs="Arial"/>
          <w:sz w:val="20"/>
          <w:szCs w:val="20"/>
        </w:rPr>
        <w:t xml:space="preserve">a zajistí </w:t>
      </w:r>
      <w:r w:rsidR="00C50D32" w:rsidRPr="003B1987">
        <w:rPr>
          <w:rFonts w:ascii="Arial" w:hAnsi="Arial" w:cs="Arial"/>
          <w:sz w:val="20"/>
          <w:szCs w:val="20"/>
        </w:rPr>
        <w:t>na vlastní náklady:</w:t>
      </w:r>
    </w:p>
    <w:p w14:paraId="34809EE0" w14:textId="7B40F77A" w:rsidR="003B1987" w:rsidRDefault="00C50D32" w:rsidP="009D3F6F">
      <w:pPr>
        <w:pStyle w:val="Odstavecseseznamem"/>
        <w:numPr>
          <w:ilvl w:val="0"/>
          <w:numId w:val="11"/>
        </w:numPr>
        <w:autoSpaceDE w:val="0"/>
        <w:autoSpaceDN w:val="0"/>
        <w:adjustRightInd w:val="0"/>
        <w:spacing w:before="0" w:after="0"/>
        <w:ind w:left="993" w:hanging="284"/>
        <w:jc w:val="both"/>
        <w:outlineLvl w:val="0"/>
        <w:rPr>
          <w:rFonts w:ascii="Arial" w:hAnsi="Arial" w:cs="Arial"/>
          <w:sz w:val="20"/>
          <w:szCs w:val="20"/>
        </w:rPr>
      </w:pPr>
      <w:r w:rsidRPr="003B1987">
        <w:rPr>
          <w:rFonts w:ascii="Arial" w:hAnsi="Arial" w:cs="Arial"/>
          <w:sz w:val="20"/>
          <w:szCs w:val="20"/>
        </w:rPr>
        <w:t xml:space="preserve">dopravu </w:t>
      </w:r>
      <w:r w:rsidR="003B1987">
        <w:rPr>
          <w:rFonts w:ascii="Arial" w:hAnsi="Arial" w:cs="Arial"/>
          <w:sz w:val="20"/>
          <w:szCs w:val="20"/>
        </w:rPr>
        <w:t>z</w:t>
      </w:r>
      <w:r w:rsidRPr="003B1987">
        <w:rPr>
          <w:rFonts w:ascii="Arial" w:hAnsi="Arial" w:cs="Arial"/>
          <w:sz w:val="20"/>
          <w:szCs w:val="20"/>
        </w:rPr>
        <w:t>ařízení</w:t>
      </w:r>
      <w:r w:rsidR="003B1987">
        <w:rPr>
          <w:rFonts w:ascii="Arial" w:hAnsi="Arial" w:cs="Arial"/>
          <w:sz w:val="20"/>
          <w:szCs w:val="20"/>
        </w:rPr>
        <w:t xml:space="preserve"> do místa plnění,</w:t>
      </w:r>
    </w:p>
    <w:p w14:paraId="43003D6B" w14:textId="77777777" w:rsidR="003B1987" w:rsidRDefault="00C50D32" w:rsidP="009D3F6F">
      <w:pPr>
        <w:pStyle w:val="Odstavecseseznamem"/>
        <w:numPr>
          <w:ilvl w:val="0"/>
          <w:numId w:val="11"/>
        </w:numPr>
        <w:autoSpaceDE w:val="0"/>
        <w:autoSpaceDN w:val="0"/>
        <w:adjustRightInd w:val="0"/>
        <w:spacing w:before="0" w:after="0"/>
        <w:ind w:left="993" w:hanging="284"/>
        <w:jc w:val="both"/>
        <w:outlineLvl w:val="0"/>
        <w:rPr>
          <w:rFonts w:ascii="Arial" w:hAnsi="Arial" w:cs="Arial"/>
          <w:sz w:val="20"/>
          <w:szCs w:val="20"/>
        </w:rPr>
      </w:pPr>
      <w:r w:rsidRPr="003B1987">
        <w:rPr>
          <w:rFonts w:ascii="Arial" w:hAnsi="Arial" w:cs="Arial"/>
          <w:sz w:val="20"/>
          <w:szCs w:val="20"/>
        </w:rPr>
        <w:t>instalaci a uvedení do provozu,</w:t>
      </w:r>
    </w:p>
    <w:p w14:paraId="7FF0BBF0" w14:textId="77777777" w:rsidR="003B1987" w:rsidRDefault="00C50D32" w:rsidP="009D3F6F">
      <w:pPr>
        <w:pStyle w:val="Odstavecseseznamem"/>
        <w:numPr>
          <w:ilvl w:val="0"/>
          <w:numId w:val="11"/>
        </w:numPr>
        <w:autoSpaceDE w:val="0"/>
        <w:autoSpaceDN w:val="0"/>
        <w:adjustRightInd w:val="0"/>
        <w:spacing w:before="0" w:after="0"/>
        <w:ind w:left="993" w:hanging="284"/>
        <w:jc w:val="both"/>
        <w:outlineLvl w:val="0"/>
        <w:rPr>
          <w:rFonts w:ascii="Arial" w:hAnsi="Arial" w:cs="Arial"/>
          <w:sz w:val="20"/>
          <w:szCs w:val="20"/>
        </w:rPr>
      </w:pPr>
      <w:r w:rsidRPr="003B1987">
        <w:rPr>
          <w:rFonts w:ascii="Arial" w:hAnsi="Arial" w:cs="Arial"/>
          <w:sz w:val="20"/>
          <w:szCs w:val="20"/>
        </w:rPr>
        <w:t>zaškolení obsluhy,</w:t>
      </w:r>
    </w:p>
    <w:p w14:paraId="047DBCF8" w14:textId="77777777" w:rsidR="005A5823" w:rsidRDefault="00C50D32" w:rsidP="009D3F6F">
      <w:pPr>
        <w:pStyle w:val="Odstavecseseznamem"/>
        <w:numPr>
          <w:ilvl w:val="0"/>
          <w:numId w:val="11"/>
        </w:numPr>
        <w:autoSpaceDE w:val="0"/>
        <w:autoSpaceDN w:val="0"/>
        <w:adjustRightInd w:val="0"/>
        <w:spacing w:before="0" w:after="0"/>
        <w:ind w:left="993" w:hanging="284"/>
        <w:jc w:val="both"/>
        <w:outlineLvl w:val="0"/>
        <w:rPr>
          <w:rFonts w:ascii="Arial" w:hAnsi="Arial" w:cs="Arial"/>
          <w:sz w:val="20"/>
          <w:szCs w:val="20"/>
        </w:rPr>
      </w:pPr>
      <w:r w:rsidRPr="003B1987">
        <w:rPr>
          <w:rFonts w:ascii="Arial" w:hAnsi="Arial" w:cs="Arial"/>
          <w:sz w:val="20"/>
          <w:szCs w:val="20"/>
        </w:rPr>
        <w:t>předání návodu k použití v českém jazyce</w:t>
      </w:r>
      <w:r w:rsidR="005A5823">
        <w:rPr>
          <w:rFonts w:ascii="Arial" w:hAnsi="Arial" w:cs="Arial"/>
          <w:sz w:val="20"/>
          <w:szCs w:val="20"/>
        </w:rPr>
        <w:t>,</w:t>
      </w:r>
    </w:p>
    <w:p w14:paraId="3B7BB449" w14:textId="77777777" w:rsidR="005A5823" w:rsidRDefault="00C50D32" w:rsidP="009D3F6F">
      <w:pPr>
        <w:pStyle w:val="Odstavecseseznamem"/>
        <w:numPr>
          <w:ilvl w:val="0"/>
          <w:numId w:val="11"/>
        </w:numPr>
        <w:autoSpaceDE w:val="0"/>
        <w:autoSpaceDN w:val="0"/>
        <w:adjustRightInd w:val="0"/>
        <w:spacing w:before="0" w:after="0"/>
        <w:ind w:left="993" w:hanging="284"/>
        <w:jc w:val="both"/>
        <w:outlineLvl w:val="0"/>
        <w:rPr>
          <w:rFonts w:ascii="Arial" w:hAnsi="Arial" w:cs="Arial"/>
          <w:sz w:val="20"/>
          <w:szCs w:val="20"/>
        </w:rPr>
      </w:pPr>
      <w:r w:rsidRPr="005A5823">
        <w:rPr>
          <w:rFonts w:ascii="Arial" w:hAnsi="Arial" w:cs="Arial"/>
          <w:sz w:val="20"/>
          <w:szCs w:val="20"/>
        </w:rPr>
        <w:t xml:space="preserve">servis, údržbu, preventivní kontroly, kalibrace a revize </w:t>
      </w:r>
      <w:r w:rsidR="005A5823">
        <w:rPr>
          <w:rFonts w:ascii="Arial" w:hAnsi="Arial" w:cs="Arial"/>
          <w:sz w:val="20"/>
          <w:szCs w:val="20"/>
        </w:rPr>
        <w:t>z</w:t>
      </w:r>
      <w:r w:rsidRPr="005A5823">
        <w:rPr>
          <w:rFonts w:ascii="Arial" w:hAnsi="Arial" w:cs="Arial"/>
          <w:sz w:val="20"/>
          <w:szCs w:val="20"/>
        </w:rPr>
        <w:t>ařízení</w:t>
      </w:r>
      <w:r w:rsidR="005A5823">
        <w:rPr>
          <w:rFonts w:ascii="Arial" w:hAnsi="Arial" w:cs="Arial"/>
          <w:sz w:val="20"/>
          <w:szCs w:val="20"/>
        </w:rPr>
        <w:t>,</w:t>
      </w:r>
    </w:p>
    <w:p w14:paraId="4FE85F12" w14:textId="22C9662E" w:rsidR="005A5823" w:rsidRDefault="00C50D32" w:rsidP="009D3F6F">
      <w:pPr>
        <w:pStyle w:val="Odstavecseseznamem"/>
        <w:numPr>
          <w:ilvl w:val="0"/>
          <w:numId w:val="11"/>
        </w:numPr>
        <w:autoSpaceDE w:val="0"/>
        <w:autoSpaceDN w:val="0"/>
        <w:adjustRightInd w:val="0"/>
        <w:spacing w:before="0" w:after="0"/>
        <w:ind w:left="993" w:hanging="284"/>
        <w:jc w:val="both"/>
        <w:outlineLvl w:val="0"/>
        <w:rPr>
          <w:rFonts w:ascii="Arial" w:hAnsi="Arial" w:cs="Arial"/>
          <w:sz w:val="20"/>
          <w:szCs w:val="20"/>
        </w:rPr>
      </w:pPr>
      <w:r w:rsidRPr="005A5823">
        <w:rPr>
          <w:rFonts w:ascii="Arial" w:hAnsi="Arial" w:cs="Arial"/>
          <w:sz w:val="20"/>
          <w:szCs w:val="20"/>
        </w:rPr>
        <w:t>reagovat na nahlášenou závadu bez zbytečného odkladu, nejpozději do 3 pracovních dnů</w:t>
      </w:r>
      <w:r w:rsidR="00C02F40">
        <w:rPr>
          <w:rFonts w:ascii="Arial" w:hAnsi="Arial" w:cs="Arial"/>
          <w:sz w:val="20"/>
          <w:szCs w:val="20"/>
        </w:rPr>
        <w:t>, a to opravou závady nejpozději do 5 pracovních dnů</w:t>
      </w:r>
      <w:r w:rsidRPr="005A5823">
        <w:rPr>
          <w:rFonts w:ascii="Arial" w:hAnsi="Arial" w:cs="Arial"/>
          <w:sz w:val="20"/>
          <w:szCs w:val="20"/>
        </w:rPr>
        <w:t>, ne</w:t>
      </w:r>
      <w:r w:rsidR="00C02F40">
        <w:rPr>
          <w:rFonts w:ascii="Arial" w:hAnsi="Arial" w:cs="Arial"/>
          <w:sz w:val="20"/>
          <w:szCs w:val="20"/>
        </w:rPr>
        <w:t>dohodnou-li se smluvní strany jinak</w:t>
      </w:r>
      <w:r w:rsidRPr="005A5823">
        <w:rPr>
          <w:rFonts w:ascii="Arial" w:hAnsi="Arial" w:cs="Arial"/>
          <w:sz w:val="20"/>
          <w:szCs w:val="20"/>
        </w:rPr>
        <w:t>.</w:t>
      </w:r>
    </w:p>
    <w:p w14:paraId="752EC203" w14:textId="77777777" w:rsidR="005A5823" w:rsidRDefault="005A5823" w:rsidP="009D3F6F">
      <w:pPr>
        <w:pStyle w:val="Odstavecseseznamem"/>
        <w:autoSpaceDE w:val="0"/>
        <w:autoSpaceDN w:val="0"/>
        <w:adjustRightInd w:val="0"/>
        <w:spacing w:before="0" w:after="0"/>
        <w:ind w:left="993"/>
        <w:jc w:val="both"/>
        <w:outlineLvl w:val="0"/>
        <w:rPr>
          <w:rFonts w:ascii="Arial" w:hAnsi="Arial" w:cs="Arial"/>
          <w:sz w:val="20"/>
          <w:szCs w:val="20"/>
        </w:rPr>
      </w:pPr>
    </w:p>
    <w:p w14:paraId="38CD9748" w14:textId="77777777" w:rsidR="005A5823" w:rsidRDefault="005A5823" w:rsidP="009D3F6F">
      <w:pPr>
        <w:autoSpaceDE w:val="0"/>
        <w:autoSpaceDN w:val="0"/>
        <w:adjustRightInd w:val="0"/>
        <w:spacing w:before="0" w:after="0"/>
        <w:ind w:left="426" w:hanging="426"/>
        <w:jc w:val="both"/>
        <w:outlineLvl w:val="0"/>
        <w:rPr>
          <w:rFonts w:ascii="Arial" w:hAnsi="Arial" w:cs="Arial"/>
          <w:sz w:val="20"/>
          <w:szCs w:val="20"/>
        </w:rPr>
      </w:pPr>
      <w:r>
        <w:rPr>
          <w:rFonts w:ascii="Arial" w:hAnsi="Arial" w:cs="Arial"/>
          <w:sz w:val="20"/>
          <w:szCs w:val="20"/>
        </w:rPr>
        <w:t>6)</w:t>
      </w:r>
      <w:r>
        <w:rPr>
          <w:rFonts w:ascii="Arial" w:hAnsi="Arial" w:cs="Arial"/>
          <w:sz w:val="20"/>
          <w:szCs w:val="20"/>
        </w:rPr>
        <w:tab/>
      </w:r>
      <w:r w:rsidR="00C50D32" w:rsidRPr="005A5823">
        <w:rPr>
          <w:rFonts w:ascii="Arial" w:hAnsi="Arial" w:cs="Arial"/>
          <w:sz w:val="20"/>
          <w:szCs w:val="20"/>
        </w:rPr>
        <w:t xml:space="preserve">Vypůjčitel je povinen chránit </w:t>
      </w:r>
      <w:r>
        <w:rPr>
          <w:rFonts w:ascii="Arial" w:hAnsi="Arial" w:cs="Arial"/>
          <w:sz w:val="20"/>
          <w:szCs w:val="20"/>
        </w:rPr>
        <w:t>z</w:t>
      </w:r>
      <w:r w:rsidR="00C50D32" w:rsidRPr="005A5823">
        <w:rPr>
          <w:rFonts w:ascii="Arial" w:hAnsi="Arial" w:cs="Arial"/>
          <w:sz w:val="20"/>
          <w:szCs w:val="20"/>
        </w:rPr>
        <w:t xml:space="preserve">ařízení před poškozením, ztrátou nebo zničením a užívat jej v souladu s návodem. V případě hrubé nedbalosti či škody způsobené porušením povinností nahradí </w:t>
      </w:r>
      <w:r>
        <w:rPr>
          <w:rFonts w:ascii="Arial" w:hAnsi="Arial" w:cs="Arial"/>
          <w:sz w:val="20"/>
          <w:szCs w:val="20"/>
        </w:rPr>
        <w:t>v</w:t>
      </w:r>
      <w:r w:rsidR="00C50D32" w:rsidRPr="005A5823">
        <w:rPr>
          <w:rFonts w:ascii="Arial" w:hAnsi="Arial" w:cs="Arial"/>
          <w:sz w:val="20"/>
          <w:szCs w:val="20"/>
        </w:rPr>
        <w:t xml:space="preserve">ypůjčitel </w:t>
      </w:r>
      <w:r>
        <w:rPr>
          <w:rFonts w:ascii="Arial" w:hAnsi="Arial" w:cs="Arial"/>
          <w:sz w:val="20"/>
          <w:szCs w:val="20"/>
        </w:rPr>
        <w:t xml:space="preserve">půjčiteli </w:t>
      </w:r>
      <w:r w:rsidR="00C50D32" w:rsidRPr="005A5823">
        <w:rPr>
          <w:rFonts w:ascii="Arial" w:hAnsi="Arial" w:cs="Arial"/>
          <w:sz w:val="20"/>
          <w:szCs w:val="20"/>
        </w:rPr>
        <w:t>škodu dle § 2910 a násl. občanského zákoníku.</w:t>
      </w:r>
    </w:p>
    <w:p w14:paraId="317E6521" w14:textId="77777777" w:rsidR="005A5823" w:rsidRDefault="005A5823" w:rsidP="009D3F6F">
      <w:pPr>
        <w:autoSpaceDE w:val="0"/>
        <w:autoSpaceDN w:val="0"/>
        <w:adjustRightInd w:val="0"/>
        <w:spacing w:before="0" w:after="0"/>
        <w:ind w:left="426" w:hanging="426"/>
        <w:jc w:val="both"/>
        <w:outlineLvl w:val="0"/>
        <w:rPr>
          <w:rFonts w:ascii="Arial" w:hAnsi="Arial" w:cs="Arial"/>
          <w:sz w:val="20"/>
          <w:szCs w:val="20"/>
        </w:rPr>
      </w:pPr>
    </w:p>
    <w:p w14:paraId="1E266EAC" w14:textId="3652F4E2" w:rsidR="005A5823" w:rsidRDefault="005A5823" w:rsidP="006E5A12">
      <w:pPr>
        <w:autoSpaceDE w:val="0"/>
        <w:autoSpaceDN w:val="0"/>
        <w:adjustRightInd w:val="0"/>
        <w:spacing w:before="0" w:after="0"/>
        <w:ind w:left="426" w:hanging="426"/>
        <w:jc w:val="both"/>
        <w:outlineLvl w:val="0"/>
        <w:rPr>
          <w:rFonts w:ascii="Arial" w:hAnsi="Arial" w:cs="Arial"/>
          <w:sz w:val="20"/>
          <w:szCs w:val="20"/>
        </w:rPr>
      </w:pPr>
      <w:r>
        <w:rPr>
          <w:rFonts w:ascii="Arial" w:hAnsi="Arial" w:cs="Arial"/>
          <w:sz w:val="20"/>
          <w:szCs w:val="20"/>
        </w:rPr>
        <w:t>7)</w:t>
      </w:r>
      <w:r>
        <w:rPr>
          <w:rFonts w:ascii="Arial" w:hAnsi="Arial" w:cs="Arial"/>
          <w:sz w:val="20"/>
          <w:szCs w:val="20"/>
        </w:rPr>
        <w:tab/>
        <w:t>V</w:t>
      </w:r>
      <w:r w:rsidR="00C50D32" w:rsidRPr="005A5823">
        <w:rPr>
          <w:rFonts w:ascii="Arial" w:hAnsi="Arial" w:cs="Arial"/>
          <w:sz w:val="20"/>
          <w:szCs w:val="20"/>
        </w:rPr>
        <w:t xml:space="preserve">ypůjčitel není oprávněn </w:t>
      </w:r>
      <w:r>
        <w:rPr>
          <w:rFonts w:ascii="Arial" w:hAnsi="Arial" w:cs="Arial"/>
          <w:sz w:val="20"/>
          <w:szCs w:val="20"/>
        </w:rPr>
        <w:t>z</w:t>
      </w:r>
      <w:r w:rsidR="00C50D32" w:rsidRPr="005A5823">
        <w:rPr>
          <w:rFonts w:ascii="Arial" w:hAnsi="Arial" w:cs="Arial"/>
          <w:sz w:val="20"/>
          <w:szCs w:val="20"/>
        </w:rPr>
        <w:t xml:space="preserve">ařízení přenechat třetí osobě bez písemného souhlasu </w:t>
      </w:r>
      <w:r>
        <w:rPr>
          <w:rFonts w:ascii="Arial" w:hAnsi="Arial" w:cs="Arial"/>
          <w:sz w:val="20"/>
          <w:szCs w:val="20"/>
        </w:rPr>
        <w:t>p</w:t>
      </w:r>
      <w:r w:rsidR="00C50D32" w:rsidRPr="005A5823">
        <w:rPr>
          <w:rFonts w:ascii="Arial" w:hAnsi="Arial" w:cs="Arial"/>
          <w:sz w:val="20"/>
          <w:szCs w:val="20"/>
        </w:rPr>
        <w:t>ůjčitele</w:t>
      </w:r>
      <w:r>
        <w:rPr>
          <w:rFonts w:ascii="Arial" w:hAnsi="Arial" w:cs="Arial"/>
          <w:sz w:val="20"/>
          <w:szCs w:val="20"/>
        </w:rPr>
        <w:t xml:space="preserve">. Dále je povinen </w:t>
      </w:r>
      <w:r w:rsidR="00C50D32" w:rsidRPr="005A5823">
        <w:rPr>
          <w:rFonts w:ascii="Arial" w:hAnsi="Arial" w:cs="Arial"/>
          <w:sz w:val="20"/>
          <w:szCs w:val="20"/>
        </w:rPr>
        <w:t>ponech</w:t>
      </w:r>
      <w:r>
        <w:rPr>
          <w:rFonts w:ascii="Arial" w:hAnsi="Arial" w:cs="Arial"/>
          <w:sz w:val="20"/>
          <w:szCs w:val="20"/>
        </w:rPr>
        <w:t>at na</w:t>
      </w:r>
      <w:r w:rsidR="00C50D32" w:rsidRPr="005A5823">
        <w:rPr>
          <w:rFonts w:ascii="Arial" w:hAnsi="Arial" w:cs="Arial"/>
          <w:sz w:val="20"/>
          <w:szCs w:val="20"/>
        </w:rPr>
        <w:t xml:space="preserve"> </w:t>
      </w:r>
      <w:r>
        <w:rPr>
          <w:rFonts w:ascii="Arial" w:hAnsi="Arial" w:cs="Arial"/>
          <w:sz w:val="20"/>
          <w:szCs w:val="20"/>
        </w:rPr>
        <w:t>z</w:t>
      </w:r>
      <w:r w:rsidR="00C50D32" w:rsidRPr="005A5823">
        <w:rPr>
          <w:rFonts w:ascii="Arial" w:hAnsi="Arial" w:cs="Arial"/>
          <w:sz w:val="20"/>
          <w:szCs w:val="20"/>
        </w:rPr>
        <w:t>ařízení původní štítky, sériov</w:t>
      </w:r>
      <w:r>
        <w:rPr>
          <w:rFonts w:ascii="Arial" w:hAnsi="Arial" w:cs="Arial"/>
          <w:sz w:val="20"/>
          <w:szCs w:val="20"/>
        </w:rPr>
        <w:t xml:space="preserve">á </w:t>
      </w:r>
      <w:r w:rsidR="00C50D32" w:rsidRPr="005A5823">
        <w:rPr>
          <w:rFonts w:ascii="Arial" w:hAnsi="Arial" w:cs="Arial"/>
          <w:sz w:val="20"/>
          <w:szCs w:val="20"/>
        </w:rPr>
        <w:t>čísl</w:t>
      </w:r>
      <w:r>
        <w:rPr>
          <w:rFonts w:ascii="Arial" w:hAnsi="Arial" w:cs="Arial"/>
          <w:sz w:val="20"/>
          <w:szCs w:val="20"/>
        </w:rPr>
        <w:t>a</w:t>
      </w:r>
      <w:r w:rsidR="00C50D32" w:rsidRPr="005A5823">
        <w:rPr>
          <w:rFonts w:ascii="Arial" w:hAnsi="Arial" w:cs="Arial"/>
          <w:sz w:val="20"/>
          <w:szCs w:val="20"/>
        </w:rPr>
        <w:t xml:space="preserve"> a identifikátory.</w:t>
      </w:r>
    </w:p>
    <w:p w14:paraId="4E2A6385" w14:textId="77777777" w:rsidR="005A5823" w:rsidRDefault="005A5823" w:rsidP="009D3F6F">
      <w:pPr>
        <w:autoSpaceDE w:val="0"/>
        <w:autoSpaceDN w:val="0"/>
        <w:adjustRightInd w:val="0"/>
        <w:spacing w:before="0" w:after="0"/>
        <w:ind w:left="426" w:hanging="426"/>
        <w:jc w:val="both"/>
        <w:outlineLvl w:val="0"/>
        <w:rPr>
          <w:rFonts w:ascii="Arial" w:hAnsi="Arial" w:cs="Arial"/>
          <w:sz w:val="20"/>
          <w:szCs w:val="20"/>
        </w:rPr>
      </w:pPr>
    </w:p>
    <w:p w14:paraId="417D9F40" w14:textId="77777777" w:rsidR="006E5A12" w:rsidRDefault="006E5A12" w:rsidP="006E5A12">
      <w:pPr>
        <w:autoSpaceDE w:val="0"/>
        <w:autoSpaceDN w:val="0"/>
        <w:adjustRightInd w:val="0"/>
        <w:spacing w:before="0" w:after="0"/>
        <w:ind w:left="426" w:hanging="426"/>
        <w:jc w:val="both"/>
        <w:outlineLvl w:val="0"/>
        <w:rPr>
          <w:rFonts w:ascii="Arial" w:hAnsi="Arial" w:cs="Arial"/>
          <w:sz w:val="20"/>
          <w:szCs w:val="20"/>
        </w:rPr>
      </w:pPr>
      <w:r>
        <w:rPr>
          <w:rFonts w:ascii="Arial" w:hAnsi="Arial" w:cs="Arial"/>
          <w:sz w:val="20"/>
          <w:szCs w:val="20"/>
        </w:rPr>
        <w:t>8</w:t>
      </w:r>
      <w:r w:rsidR="005A5823">
        <w:rPr>
          <w:rFonts w:ascii="Arial" w:hAnsi="Arial" w:cs="Arial"/>
          <w:sz w:val="20"/>
          <w:szCs w:val="20"/>
        </w:rPr>
        <w:t>)</w:t>
      </w:r>
      <w:r w:rsidR="005A5823">
        <w:rPr>
          <w:rFonts w:ascii="Arial" w:hAnsi="Arial" w:cs="Arial"/>
          <w:sz w:val="20"/>
          <w:szCs w:val="20"/>
        </w:rPr>
        <w:tab/>
      </w:r>
      <w:r w:rsidR="00C50D32" w:rsidRPr="005A5823">
        <w:rPr>
          <w:rFonts w:ascii="Arial" w:hAnsi="Arial" w:cs="Arial"/>
          <w:sz w:val="20"/>
          <w:szCs w:val="20"/>
        </w:rPr>
        <w:t>Vypůjčitel je povinen neprodleně hlásit závady a umožnit přístup servisním pracovníkům Půjčitele.</w:t>
      </w:r>
    </w:p>
    <w:p w14:paraId="0EE5EBDB" w14:textId="77777777" w:rsidR="006E5A12" w:rsidRDefault="006E5A12" w:rsidP="006E5A12">
      <w:pPr>
        <w:autoSpaceDE w:val="0"/>
        <w:autoSpaceDN w:val="0"/>
        <w:adjustRightInd w:val="0"/>
        <w:spacing w:before="0" w:after="0"/>
        <w:ind w:left="426" w:hanging="426"/>
        <w:jc w:val="both"/>
        <w:outlineLvl w:val="0"/>
        <w:rPr>
          <w:rFonts w:ascii="Arial" w:hAnsi="Arial" w:cs="Arial"/>
          <w:sz w:val="20"/>
          <w:szCs w:val="20"/>
        </w:rPr>
      </w:pPr>
    </w:p>
    <w:p w14:paraId="740C7F0F" w14:textId="3486EF2A" w:rsidR="00C50D32" w:rsidRPr="006E5A12" w:rsidRDefault="006E5A12" w:rsidP="006E5A12">
      <w:pPr>
        <w:pStyle w:val="Odstavecseseznamem"/>
        <w:numPr>
          <w:ilvl w:val="0"/>
          <w:numId w:val="12"/>
        </w:numPr>
        <w:autoSpaceDE w:val="0"/>
        <w:autoSpaceDN w:val="0"/>
        <w:adjustRightInd w:val="0"/>
        <w:spacing w:before="0" w:after="0"/>
        <w:ind w:left="426" w:hanging="426"/>
        <w:jc w:val="both"/>
        <w:outlineLvl w:val="0"/>
        <w:rPr>
          <w:rFonts w:ascii="Arial" w:hAnsi="Arial" w:cs="Arial"/>
          <w:sz w:val="20"/>
          <w:szCs w:val="20"/>
        </w:rPr>
      </w:pPr>
      <w:r>
        <w:rPr>
          <w:rFonts w:ascii="Arial" w:hAnsi="Arial" w:cs="Arial"/>
          <w:sz w:val="20"/>
          <w:szCs w:val="20"/>
        </w:rPr>
        <w:t xml:space="preserve">Výpůjčka zařízení </w:t>
      </w:r>
      <w:r w:rsidR="00C50D32" w:rsidRPr="006E5A12">
        <w:rPr>
          <w:rFonts w:ascii="Arial" w:hAnsi="Arial" w:cs="Arial"/>
          <w:sz w:val="20"/>
          <w:szCs w:val="20"/>
        </w:rPr>
        <w:t xml:space="preserve">nezakládá povinnost </w:t>
      </w:r>
      <w:r w:rsidR="005A5823" w:rsidRPr="006E5A12">
        <w:rPr>
          <w:rFonts w:ascii="Arial" w:hAnsi="Arial" w:cs="Arial"/>
          <w:sz w:val="20"/>
          <w:szCs w:val="20"/>
        </w:rPr>
        <w:t>v</w:t>
      </w:r>
      <w:r w:rsidR="00C50D32" w:rsidRPr="006E5A12">
        <w:rPr>
          <w:rFonts w:ascii="Arial" w:hAnsi="Arial" w:cs="Arial"/>
          <w:sz w:val="20"/>
          <w:szCs w:val="20"/>
        </w:rPr>
        <w:t xml:space="preserve">ypůjčitele odebírat reagencie nebo spotřební materiál od </w:t>
      </w:r>
      <w:r>
        <w:rPr>
          <w:rFonts w:ascii="Arial" w:hAnsi="Arial" w:cs="Arial"/>
          <w:sz w:val="20"/>
          <w:szCs w:val="20"/>
        </w:rPr>
        <w:t>p</w:t>
      </w:r>
      <w:r w:rsidR="00C50D32" w:rsidRPr="006E5A12">
        <w:rPr>
          <w:rFonts w:ascii="Arial" w:hAnsi="Arial" w:cs="Arial"/>
          <w:sz w:val="20"/>
          <w:szCs w:val="20"/>
        </w:rPr>
        <w:t xml:space="preserve">ůjčitele mimo režim veřejných zakázek. Jakýkoli odběr </w:t>
      </w:r>
      <w:r w:rsidR="005A5823" w:rsidRPr="006E5A12">
        <w:rPr>
          <w:rFonts w:ascii="Arial" w:hAnsi="Arial" w:cs="Arial"/>
          <w:sz w:val="20"/>
          <w:szCs w:val="20"/>
        </w:rPr>
        <w:t xml:space="preserve">jiného </w:t>
      </w:r>
      <w:r w:rsidR="00C50D32" w:rsidRPr="006E5A12">
        <w:rPr>
          <w:rFonts w:ascii="Arial" w:hAnsi="Arial" w:cs="Arial"/>
          <w:sz w:val="20"/>
          <w:szCs w:val="20"/>
        </w:rPr>
        <w:t xml:space="preserve">materiálu </w:t>
      </w:r>
      <w:r w:rsidR="005A5823" w:rsidRPr="006E5A12">
        <w:rPr>
          <w:rFonts w:ascii="Arial" w:hAnsi="Arial" w:cs="Arial"/>
          <w:sz w:val="20"/>
          <w:szCs w:val="20"/>
        </w:rPr>
        <w:t xml:space="preserve">nad rámec této smlouvy a zakázky </w:t>
      </w:r>
      <w:r w:rsidR="00C50D32" w:rsidRPr="006E5A12">
        <w:rPr>
          <w:rFonts w:ascii="Arial" w:hAnsi="Arial" w:cs="Arial"/>
          <w:sz w:val="20"/>
          <w:szCs w:val="20"/>
        </w:rPr>
        <w:t xml:space="preserve">bude řešen samostatnými </w:t>
      </w:r>
      <w:r>
        <w:rPr>
          <w:rFonts w:ascii="Arial" w:hAnsi="Arial" w:cs="Arial"/>
          <w:sz w:val="20"/>
          <w:szCs w:val="20"/>
        </w:rPr>
        <w:t xml:space="preserve">veřejnými </w:t>
      </w:r>
      <w:r w:rsidR="00C50D32" w:rsidRPr="006E5A12">
        <w:rPr>
          <w:rFonts w:ascii="Arial" w:hAnsi="Arial" w:cs="Arial"/>
          <w:sz w:val="20"/>
          <w:szCs w:val="20"/>
        </w:rPr>
        <w:t>zakázkami.</w:t>
      </w:r>
      <w:r w:rsidR="005A5823" w:rsidRPr="006E5A12">
        <w:rPr>
          <w:rFonts w:ascii="Arial" w:hAnsi="Arial" w:cs="Arial"/>
          <w:sz w:val="20"/>
          <w:szCs w:val="20"/>
        </w:rPr>
        <w:t xml:space="preserve"> </w:t>
      </w:r>
      <w:r w:rsidR="00C50D32" w:rsidRPr="006E5A12">
        <w:rPr>
          <w:rFonts w:ascii="Arial" w:hAnsi="Arial" w:cs="Arial"/>
          <w:sz w:val="20"/>
          <w:szCs w:val="20"/>
        </w:rPr>
        <w:t xml:space="preserve">Výpůjčka </w:t>
      </w:r>
      <w:r w:rsidR="005A5823" w:rsidRPr="006E5A12">
        <w:rPr>
          <w:rFonts w:ascii="Arial" w:hAnsi="Arial" w:cs="Arial"/>
          <w:sz w:val="20"/>
          <w:szCs w:val="20"/>
        </w:rPr>
        <w:t>z</w:t>
      </w:r>
      <w:r w:rsidR="00C50D32" w:rsidRPr="006E5A12">
        <w:rPr>
          <w:rFonts w:ascii="Arial" w:hAnsi="Arial" w:cs="Arial"/>
          <w:sz w:val="20"/>
          <w:szCs w:val="20"/>
        </w:rPr>
        <w:t>ařízení není</w:t>
      </w:r>
      <w:r w:rsidR="005A5823" w:rsidRPr="006E5A12">
        <w:rPr>
          <w:rFonts w:ascii="Arial" w:hAnsi="Arial" w:cs="Arial"/>
          <w:sz w:val="20"/>
          <w:szCs w:val="20"/>
        </w:rPr>
        <w:t xml:space="preserve"> </w:t>
      </w:r>
      <w:r w:rsidR="00C50D32" w:rsidRPr="006E5A12">
        <w:rPr>
          <w:rFonts w:ascii="Arial" w:hAnsi="Arial" w:cs="Arial"/>
          <w:sz w:val="20"/>
          <w:szCs w:val="20"/>
        </w:rPr>
        <w:t>protislužbou za odběr reagencií ani jiného materiálu.</w:t>
      </w:r>
    </w:p>
    <w:p w14:paraId="4CCC994C" w14:textId="77777777" w:rsidR="003A1EBD" w:rsidRPr="005A5823" w:rsidRDefault="003A1EBD" w:rsidP="009D3F6F">
      <w:pPr>
        <w:pStyle w:val="Odstavecseseznamem"/>
        <w:autoSpaceDE w:val="0"/>
        <w:autoSpaceDN w:val="0"/>
        <w:adjustRightInd w:val="0"/>
        <w:ind w:left="426"/>
        <w:jc w:val="both"/>
        <w:outlineLvl w:val="0"/>
        <w:rPr>
          <w:rFonts w:ascii="Arial" w:hAnsi="Arial" w:cs="Arial"/>
          <w:sz w:val="20"/>
          <w:szCs w:val="20"/>
        </w:rPr>
      </w:pPr>
    </w:p>
    <w:p w14:paraId="2A45B887" w14:textId="2FB19EAF" w:rsidR="003A1EBD" w:rsidRDefault="006E5A12" w:rsidP="009D3F6F">
      <w:pPr>
        <w:pStyle w:val="Odstavecseseznamem"/>
        <w:numPr>
          <w:ilvl w:val="0"/>
          <w:numId w:val="12"/>
        </w:numPr>
        <w:autoSpaceDE w:val="0"/>
        <w:autoSpaceDN w:val="0"/>
        <w:adjustRightInd w:val="0"/>
        <w:ind w:left="426" w:hanging="426"/>
        <w:jc w:val="both"/>
        <w:outlineLvl w:val="0"/>
        <w:rPr>
          <w:rFonts w:ascii="Arial" w:hAnsi="Arial" w:cs="Arial"/>
          <w:sz w:val="20"/>
          <w:szCs w:val="20"/>
        </w:rPr>
      </w:pPr>
      <w:r>
        <w:rPr>
          <w:rFonts w:ascii="Arial" w:hAnsi="Arial" w:cs="Arial"/>
          <w:sz w:val="20"/>
          <w:szCs w:val="20"/>
        </w:rPr>
        <w:t>V</w:t>
      </w:r>
      <w:r w:rsidR="005A5823">
        <w:rPr>
          <w:rFonts w:ascii="Arial" w:hAnsi="Arial" w:cs="Arial"/>
          <w:sz w:val="20"/>
          <w:szCs w:val="20"/>
        </w:rPr>
        <w:t>ýpůjčk</w:t>
      </w:r>
      <w:r>
        <w:rPr>
          <w:rFonts w:ascii="Arial" w:hAnsi="Arial" w:cs="Arial"/>
          <w:sz w:val="20"/>
          <w:szCs w:val="20"/>
        </w:rPr>
        <w:t>a</w:t>
      </w:r>
      <w:r w:rsidR="005A5823">
        <w:rPr>
          <w:rFonts w:ascii="Arial" w:hAnsi="Arial" w:cs="Arial"/>
          <w:sz w:val="20"/>
          <w:szCs w:val="20"/>
        </w:rPr>
        <w:t xml:space="preserve"> se uzavírá na </w:t>
      </w:r>
      <w:r w:rsidR="00C50D32" w:rsidRPr="005A5823">
        <w:rPr>
          <w:rFonts w:ascii="Arial" w:hAnsi="Arial" w:cs="Arial"/>
          <w:sz w:val="20"/>
          <w:szCs w:val="20"/>
        </w:rPr>
        <w:t>dobu určitou 7 let ode dne nabytí účinnosti</w:t>
      </w:r>
      <w:r w:rsidR="003A1EBD">
        <w:rPr>
          <w:rFonts w:ascii="Arial" w:hAnsi="Arial" w:cs="Arial"/>
          <w:sz w:val="20"/>
          <w:szCs w:val="20"/>
        </w:rPr>
        <w:t xml:space="preserve"> této smlouvy.</w:t>
      </w:r>
    </w:p>
    <w:p w14:paraId="68E907AE" w14:textId="4D06DEB2" w:rsidR="003A1EBD" w:rsidRDefault="00C50D32" w:rsidP="009D3F6F">
      <w:pPr>
        <w:pStyle w:val="Odstavecseseznamem"/>
        <w:autoSpaceDE w:val="0"/>
        <w:autoSpaceDN w:val="0"/>
        <w:adjustRightInd w:val="0"/>
        <w:ind w:left="426"/>
        <w:jc w:val="both"/>
        <w:outlineLvl w:val="0"/>
        <w:rPr>
          <w:rFonts w:ascii="Arial" w:hAnsi="Arial" w:cs="Arial"/>
          <w:sz w:val="20"/>
          <w:szCs w:val="20"/>
        </w:rPr>
      </w:pPr>
      <w:r w:rsidRPr="003A1EBD">
        <w:rPr>
          <w:rFonts w:ascii="Arial" w:hAnsi="Arial" w:cs="Arial"/>
          <w:sz w:val="20"/>
          <w:szCs w:val="20"/>
        </w:rPr>
        <w:t xml:space="preserve">Půjčitel může žádat o vrácení </w:t>
      </w:r>
      <w:r w:rsidR="006E5A12">
        <w:rPr>
          <w:rFonts w:ascii="Arial" w:hAnsi="Arial" w:cs="Arial"/>
          <w:sz w:val="20"/>
          <w:szCs w:val="20"/>
        </w:rPr>
        <w:t>z</w:t>
      </w:r>
      <w:r w:rsidRPr="003A1EBD">
        <w:rPr>
          <w:rFonts w:ascii="Arial" w:hAnsi="Arial" w:cs="Arial"/>
          <w:sz w:val="20"/>
          <w:szCs w:val="20"/>
        </w:rPr>
        <w:t>ařízení před uplynutím doby výpůjčky pouze v případě:</w:t>
      </w:r>
    </w:p>
    <w:p w14:paraId="3D708012" w14:textId="77777777" w:rsidR="003A1EBD" w:rsidRDefault="00C50D32" w:rsidP="009D3F6F">
      <w:pPr>
        <w:pStyle w:val="Odstavecseseznamem"/>
        <w:numPr>
          <w:ilvl w:val="0"/>
          <w:numId w:val="13"/>
        </w:numPr>
        <w:autoSpaceDE w:val="0"/>
        <w:autoSpaceDN w:val="0"/>
        <w:adjustRightInd w:val="0"/>
        <w:jc w:val="both"/>
        <w:outlineLvl w:val="0"/>
        <w:rPr>
          <w:rFonts w:ascii="Arial" w:hAnsi="Arial" w:cs="Arial"/>
          <w:sz w:val="20"/>
          <w:szCs w:val="20"/>
        </w:rPr>
      </w:pPr>
      <w:r w:rsidRPr="003A1EBD">
        <w:rPr>
          <w:rFonts w:ascii="Arial" w:hAnsi="Arial" w:cs="Arial"/>
          <w:sz w:val="20"/>
          <w:szCs w:val="20"/>
        </w:rPr>
        <w:t xml:space="preserve">závažného porušení povinností </w:t>
      </w:r>
      <w:r w:rsidR="003A1EBD">
        <w:rPr>
          <w:rFonts w:ascii="Arial" w:hAnsi="Arial" w:cs="Arial"/>
          <w:sz w:val="20"/>
          <w:szCs w:val="20"/>
        </w:rPr>
        <w:t>v</w:t>
      </w:r>
      <w:r w:rsidRPr="003A1EBD">
        <w:rPr>
          <w:rFonts w:ascii="Arial" w:hAnsi="Arial" w:cs="Arial"/>
          <w:sz w:val="20"/>
          <w:szCs w:val="20"/>
        </w:rPr>
        <w:t>ypůjčitele,</w:t>
      </w:r>
    </w:p>
    <w:p w14:paraId="301F2BAC" w14:textId="77777777" w:rsidR="003A1EBD" w:rsidRDefault="00C50D32" w:rsidP="009D3F6F">
      <w:pPr>
        <w:pStyle w:val="Odstavecseseznamem"/>
        <w:numPr>
          <w:ilvl w:val="0"/>
          <w:numId w:val="13"/>
        </w:numPr>
        <w:autoSpaceDE w:val="0"/>
        <w:autoSpaceDN w:val="0"/>
        <w:adjustRightInd w:val="0"/>
        <w:jc w:val="both"/>
        <w:outlineLvl w:val="0"/>
        <w:rPr>
          <w:rFonts w:ascii="Arial" w:hAnsi="Arial" w:cs="Arial"/>
          <w:sz w:val="20"/>
          <w:szCs w:val="20"/>
        </w:rPr>
      </w:pPr>
      <w:r w:rsidRPr="003A1EBD">
        <w:rPr>
          <w:rFonts w:ascii="Arial" w:hAnsi="Arial" w:cs="Arial"/>
          <w:sz w:val="20"/>
          <w:szCs w:val="20"/>
        </w:rPr>
        <w:t xml:space="preserve">nevyužívání </w:t>
      </w:r>
      <w:r w:rsidR="003A1EBD">
        <w:rPr>
          <w:rFonts w:ascii="Arial" w:hAnsi="Arial" w:cs="Arial"/>
          <w:sz w:val="20"/>
          <w:szCs w:val="20"/>
        </w:rPr>
        <w:t>z</w:t>
      </w:r>
      <w:r w:rsidRPr="003A1EBD">
        <w:rPr>
          <w:rFonts w:ascii="Arial" w:hAnsi="Arial" w:cs="Arial"/>
          <w:sz w:val="20"/>
          <w:szCs w:val="20"/>
        </w:rPr>
        <w:t>ařízení bez oprávněného důvodu.</w:t>
      </w:r>
    </w:p>
    <w:p w14:paraId="79C0ED4D" w14:textId="6A391AD5" w:rsidR="00C02F40" w:rsidRDefault="00C02F40" w:rsidP="009D3F6F">
      <w:pPr>
        <w:autoSpaceDE w:val="0"/>
        <w:autoSpaceDN w:val="0"/>
        <w:adjustRightInd w:val="0"/>
        <w:spacing w:before="0" w:after="0"/>
        <w:ind w:left="426"/>
        <w:jc w:val="both"/>
        <w:outlineLvl w:val="0"/>
        <w:rPr>
          <w:rFonts w:ascii="Arial" w:hAnsi="Arial" w:cs="Arial"/>
          <w:sz w:val="20"/>
          <w:szCs w:val="20"/>
        </w:rPr>
      </w:pPr>
      <w:r>
        <w:rPr>
          <w:rFonts w:ascii="Arial" w:hAnsi="Arial" w:cs="Arial"/>
          <w:sz w:val="20"/>
          <w:szCs w:val="20"/>
        </w:rPr>
        <w:t>V</w:t>
      </w:r>
      <w:r w:rsidR="00C50D32" w:rsidRPr="00C02F40">
        <w:rPr>
          <w:rFonts w:ascii="Arial" w:hAnsi="Arial" w:cs="Arial"/>
          <w:sz w:val="20"/>
          <w:szCs w:val="20"/>
        </w:rPr>
        <w:t xml:space="preserve">ypůjčitel může </w:t>
      </w:r>
      <w:r w:rsidR="003A1EBD" w:rsidRPr="00C02F40">
        <w:rPr>
          <w:rFonts w:ascii="Arial" w:hAnsi="Arial" w:cs="Arial"/>
          <w:sz w:val="20"/>
          <w:szCs w:val="20"/>
        </w:rPr>
        <w:t>výpůjčku</w:t>
      </w:r>
      <w:r w:rsidR="00C50D32" w:rsidRPr="00C02F40">
        <w:rPr>
          <w:rFonts w:ascii="Arial" w:hAnsi="Arial" w:cs="Arial"/>
          <w:sz w:val="20"/>
          <w:szCs w:val="20"/>
        </w:rPr>
        <w:t xml:space="preserve"> vypovědět i bez udání důvodu s výpovědní dobou </w:t>
      </w:r>
      <w:r w:rsidR="00B16C58">
        <w:rPr>
          <w:rFonts w:ascii="Arial" w:hAnsi="Arial" w:cs="Arial"/>
          <w:sz w:val="20"/>
          <w:szCs w:val="20"/>
        </w:rPr>
        <w:t>3</w:t>
      </w:r>
      <w:r w:rsidR="00C50D32" w:rsidRPr="00C02F40">
        <w:rPr>
          <w:rFonts w:ascii="Arial" w:hAnsi="Arial" w:cs="Arial"/>
          <w:sz w:val="20"/>
          <w:szCs w:val="20"/>
        </w:rPr>
        <w:t xml:space="preserve"> měsíců</w:t>
      </w:r>
      <w:r w:rsidR="00B16C58">
        <w:rPr>
          <w:rFonts w:ascii="Arial" w:hAnsi="Arial" w:cs="Arial"/>
          <w:sz w:val="20"/>
          <w:szCs w:val="20"/>
        </w:rPr>
        <w:t xml:space="preserve">, výpovědní </w:t>
      </w:r>
      <w:bookmarkStart w:id="1" w:name="_Hlk220661555"/>
      <w:r w:rsidR="00B16C58">
        <w:rPr>
          <w:rFonts w:ascii="Arial" w:hAnsi="Arial" w:cs="Arial"/>
          <w:sz w:val="20"/>
          <w:szCs w:val="20"/>
        </w:rPr>
        <w:t xml:space="preserve">doba počíná běžet první den měsíce následujícího po doručení písemné výpovědi </w:t>
      </w:r>
      <w:bookmarkEnd w:id="1"/>
      <w:r w:rsidR="00B16C58">
        <w:rPr>
          <w:rFonts w:ascii="Arial" w:hAnsi="Arial" w:cs="Arial"/>
          <w:sz w:val="20"/>
          <w:szCs w:val="20"/>
        </w:rPr>
        <w:t>půjčiteli.</w:t>
      </w:r>
    </w:p>
    <w:p w14:paraId="0A3339B2" w14:textId="77777777" w:rsidR="00B16C58" w:rsidRDefault="00B16C58" w:rsidP="009D3F6F">
      <w:pPr>
        <w:autoSpaceDE w:val="0"/>
        <w:autoSpaceDN w:val="0"/>
        <w:adjustRightInd w:val="0"/>
        <w:spacing w:before="0" w:after="0"/>
        <w:ind w:left="426"/>
        <w:jc w:val="both"/>
        <w:outlineLvl w:val="0"/>
        <w:rPr>
          <w:rFonts w:ascii="Arial" w:hAnsi="Arial" w:cs="Arial"/>
          <w:sz w:val="20"/>
          <w:szCs w:val="20"/>
        </w:rPr>
      </w:pPr>
    </w:p>
    <w:p w14:paraId="58B3DB4D" w14:textId="56620A55" w:rsidR="009D3F6F" w:rsidRPr="00C02F40" w:rsidRDefault="009D3F6F" w:rsidP="009D3F6F">
      <w:pPr>
        <w:autoSpaceDE w:val="0"/>
        <w:autoSpaceDN w:val="0"/>
        <w:adjustRightInd w:val="0"/>
        <w:spacing w:before="0" w:after="0"/>
        <w:ind w:left="426"/>
        <w:jc w:val="both"/>
        <w:outlineLvl w:val="0"/>
        <w:rPr>
          <w:rFonts w:ascii="Arial" w:hAnsi="Arial" w:cs="Arial"/>
          <w:sz w:val="20"/>
          <w:szCs w:val="20"/>
        </w:rPr>
      </w:pPr>
      <w:r>
        <w:rPr>
          <w:rFonts w:ascii="Arial" w:hAnsi="Arial" w:cs="Arial"/>
          <w:sz w:val="20"/>
          <w:szCs w:val="20"/>
        </w:rPr>
        <w:t>V případě, že půjčitel nedodržuje své povinnosti, k nimž se touto smlouvou jakožto půjčitel zavázal, zejména pokud neprovádí řádně servis, údržbu, kontroly a revize, nebo pokud neodstraní půjčitel závady ve lhůtě uvedené v odst. 5, má vypůjčitel právo od výpůjčky odstoupit.</w:t>
      </w:r>
    </w:p>
    <w:p w14:paraId="7FEDBA23" w14:textId="30940496" w:rsidR="00C02F40" w:rsidRPr="003A1EBD" w:rsidRDefault="00C02F40" w:rsidP="006E5A12">
      <w:pPr>
        <w:autoSpaceDE w:val="0"/>
        <w:autoSpaceDN w:val="0"/>
        <w:adjustRightInd w:val="0"/>
        <w:ind w:left="426"/>
        <w:jc w:val="both"/>
        <w:outlineLvl w:val="0"/>
        <w:rPr>
          <w:rFonts w:ascii="Arial" w:hAnsi="Arial" w:cs="Arial"/>
          <w:sz w:val="20"/>
          <w:szCs w:val="20"/>
        </w:rPr>
      </w:pPr>
      <w:r w:rsidRPr="003A1EBD">
        <w:rPr>
          <w:rFonts w:ascii="Arial" w:hAnsi="Arial" w:cs="Arial"/>
          <w:sz w:val="20"/>
          <w:szCs w:val="20"/>
        </w:rPr>
        <w:t xml:space="preserve">Po ukončení </w:t>
      </w:r>
      <w:r w:rsidR="006E5A12">
        <w:rPr>
          <w:rFonts w:ascii="Arial" w:hAnsi="Arial" w:cs="Arial"/>
          <w:sz w:val="20"/>
          <w:szCs w:val="20"/>
        </w:rPr>
        <w:t>výpůjčky</w:t>
      </w:r>
      <w:r w:rsidRPr="003A1EBD">
        <w:rPr>
          <w:rFonts w:ascii="Arial" w:hAnsi="Arial" w:cs="Arial"/>
          <w:sz w:val="20"/>
          <w:szCs w:val="20"/>
        </w:rPr>
        <w:t xml:space="preserve"> zajistí </w:t>
      </w:r>
      <w:r w:rsidR="006E5A12">
        <w:rPr>
          <w:rFonts w:ascii="Arial" w:hAnsi="Arial" w:cs="Arial"/>
          <w:sz w:val="20"/>
          <w:szCs w:val="20"/>
        </w:rPr>
        <w:t>p</w:t>
      </w:r>
      <w:r w:rsidRPr="003A1EBD">
        <w:rPr>
          <w:rFonts w:ascii="Arial" w:hAnsi="Arial" w:cs="Arial"/>
          <w:sz w:val="20"/>
          <w:szCs w:val="20"/>
        </w:rPr>
        <w:t>ůjčitel</w:t>
      </w:r>
      <w:r w:rsidR="006E5A12">
        <w:rPr>
          <w:rFonts w:ascii="Arial" w:hAnsi="Arial" w:cs="Arial"/>
          <w:sz w:val="20"/>
          <w:szCs w:val="20"/>
        </w:rPr>
        <w:t xml:space="preserve"> na své náklady</w:t>
      </w:r>
      <w:r w:rsidRPr="003A1EBD">
        <w:rPr>
          <w:rFonts w:ascii="Arial" w:hAnsi="Arial" w:cs="Arial"/>
          <w:sz w:val="20"/>
          <w:szCs w:val="20"/>
        </w:rPr>
        <w:t xml:space="preserve"> demontáž </w:t>
      </w:r>
      <w:r w:rsidR="006E5A12">
        <w:rPr>
          <w:rFonts w:ascii="Arial" w:hAnsi="Arial" w:cs="Arial"/>
          <w:sz w:val="20"/>
          <w:szCs w:val="20"/>
        </w:rPr>
        <w:t xml:space="preserve">zařízení </w:t>
      </w:r>
      <w:r w:rsidRPr="003A1EBD">
        <w:rPr>
          <w:rFonts w:ascii="Arial" w:hAnsi="Arial" w:cs="Arial"/>
          <w:sz w:val="20"/>
          <w:szCs w:val="20"/>
        </w:rPr>
        <w:t xml:space="preserve">a </w:t>
      </w:r>
      <w:r w:rsidR="006E5A12">
        <w:rPr>
          <w:rFonts w:ascii="Arial" w:hAnsi="Arial" w:cs="Arial"/>
          <w:sz w:val="20"/>
          <w:szCs w:val="20"/>
        </w:rPr>
        <w:t xml:space="preserve">jeho </w:t>
      </w:r>
      <w:r w:rsidRPr="003A1EBD">
        <w:rPr>
          <w:rFonts w:ascii="Arial" w:hAnsi="Arial" w:cs="Arial"/>
          <w:sz w:val="20"/>
          <w:szCs w:val="20"/>
        </w:rPr>
        <w:t>odvoz do 5 pracovních dnů.</w:t>
      </w:r>
    </w:p>
    <w:p w14:paraId="607E87A2" w14:textId="77777777" w:rsidR="00C02F40" w:rsidRDefault="00C02F40" w:rsidP="00C02F40">
      <w:pPr>
        <w:autoSpaceDE w:val="0"/>
        <w:autoSpaceDN w:val="0"/>
        <w:adjustRightInd w:val="0"/>
        <w:spacing w:before="0" w:after="0"/>
        <w:ind w:left="426"/>
        <w:outlineLvl w:val="0"/>
        <w:rPr>
          <w:rFonts w:ascii="Arial" w:hAnsi="Arial" w:cs="Arial"/>
          <w:sz w:val="20"/>
          <w:szCs w:val="20"/>
        </w:rPr>
      </w:pPr>
    </w:p>
    <w:p w14:paraId="256BCF4A" w14:textId="35AD46EC" w:rsidR="002B6A6A" w:rsidRPr="002B6A6A" w:rsidRDefault="002B6A6A" w:rsidP="002B6A6A">
      <w:pPr>
        <w:autoSpaceDE w:val="0"/>
        <w:autoSpaceDN w:val="0"/>
        <w:adjustRightInd w:val="0"/>
        <w:jc w:val="center"/>
        <w:outlineLvl w:val="0"/>
        <w:rPr>
          <w:rFonts w:ascii="Arial" w:hAnsi="Arial" w:cs="Arial"/>
          <w:b/>
          <w:bCs/>
          <w:sz w:val="20"/>
          <w:szCs w:val="20"/>
        </w:rPr>
      </w:pPr>
      <w:r w:rsidRPr="002B6A6A">
        <w:rPr>
          <w:rFonts w:ascii="Arial" w:hAnsi="Arial" w:cs="Arial"/>
          <w:b/>
          <w:bCs/>
          <w:sz w:val="20"/>
          <w:szCs w:val="20"/>
        </w:rPr>
        <w:t>X. Mlčenlivost</w:t>
      </w:r>
    </w:p>
    <w:p w14:paraId="53AB2185" w14:textId="06AF8B43" w:rsidR="002B6A6A" w:rsidRDefault="002B6A6A" w:rsidP="002E4811">
      <w:pPr>
        <w:autoSpaceDE w:val="0"/>
        <w:autoSpaceDN w:val="0"/>
        <w:adjustRightInd w:val="0"/>
        <w:ind w:left="426" w:hanging="426"/>
        <w:jc w:val="both"/>
        <w:outlineLvl w:val="0"/>
        <w:rPr>
          <w:rFonts w:ascii="Arial" w:hAnsi="Arial" w:cs="Arial"/>
          <w:sz w:val="20"/>
          <w:szCs w:val="20"/>
        </w:rPr>
      </w:pPr>
      <w:r w:rsidRPr="002B6A6A">
        <w:rPr>
          <w:rFonts w:ascii="Arial" w:hAnsi="Arial" w:cs="Arial"/>
          <w:sz w:val="20"/>
          <w:szCs w:val="20"/>
        </w:rPr>
        <w:t>1</w:t>
      </w:r>
      <w:r>
        <w:rPr>
          <w:rFonts w:ascii="Arial" w:hAnsi="Arial" w:cs="Arial"/>
          <w:sz w:val="20"/>
          <w:szCs w:val="20"/>
        </w:rPr>
        <w:t>)</w:t>
      </w:r>
      <w:r w:rsidRPr="002B6A6A">
        <w:rPr>
          <w:rFonts w:ascii="Arial" w:hAnsi="Arial" w:cs="Arial"/>
          <w:sz w:val="20"/>
          <w:szCs w:val="20"/>
        </w:rPr>
        <w:tab/>
        <w:t>V průběhu plnění předmětu této smlouvy může prodávající přijít do styku s důvěrnými informacemi týkající</w:t>
      </w:r>
      <w:r w:rsidR="006E5A12">
        <w:rPr>
          <w:rFonts w:ascii="Arial" w:hAnsi="Arial" w:cs="Arial"/>
          <w:sz w:val="20"/>
          <w:szCs w:val="20"/>
        </w:rPr>
        <w:t>mi</w:t>
      </w:r>
      <w:r w:rsidRPr="002B6A6A">
        <w:rPr>
          <w:rFonts w:ascii="Arial" w:hAnsi="Arial" w:cs="Arial"/>
          <w:sz w:val="20"/>
          <w:szCs w:val="20"/>
        </w:rPr>
        <w:t xml:space="preserve"> se kupujícího, jeho zaměstnanců či pacientů</w:t>
      </w:r>
    </w:p>
    <w:p w14:paraId="2CEB409B" w14:textId="77777777" w:rsidR="002B6A6A" w:rsidRDefault="002B6A6A" w:rsidP="002E4811">
      <w:pPr>
        <w:pStyle w:val="Odstavecseseznamem"/>
        <w:numPr>
          <w:ilvl w:val="0"/>
          <w:numId w:val="14"/>
        </w:numPr>
        <w:autoSpaceDE w:val="0"/>
        <w:autoSpaceDN w:val="0"/>
        <w:adjustRightInd w:val="0"/>
        <w:ind w:left="851" w:hanging="284"/>
        <w:jc w:val="both"/>
        <w:outlineLvl w:val="0"/>
        <w:rPr>
          <w:rFonts w:ascii="Arial" w:hAnsi="Arial" w:cs="Arial"/>
          <w:sz w:val="20"/>
          <w:szCs w:val="20"/>
        </w:rPr>
      </w:pPr>
      <w:r w:rsidRPr="002B6A6A">
        <w:rPr>
          <w:rFonts w:ascii="Arial" w:hAnsi="Arial" w:cs="Arial"/>
          <w:sz w:val="20"/>
          <w:szCs w:val="20"/>
        </w:rPr>
        <w:t>mající povahu osobních údajů identifikovatelných fyzických osob, obchodních údajů, či údajů o jiných právních a faktických vztazích kupujícího,</w:t>
      </w:r>
    </w:p>
    <w:p w14:paraId="5CC11A71" w14:textId="0EF6CB8B" w:rsidR="002B6A6A" w:rsidRPr="002B6A6A" w:rsidRDefault="002B6A6A" w:rsidP="002E4811">
      <w:pPr>
        <w:pStyle w:val="Odstavecseseznamem"/>
        <w:numPr>
          <w:ilvl w:val="0"/>
          <w:numId w:val="14"/>
        </w:numPr>
        <w:autoSpaceDE w:val="0"/>
        <w:autoSpaceDN w:val="0"/>
        <w:adjustRightInd w:val="0"/>
        <w:ind w:left="851" w:hanging="284"/>
        <w:jc w:val="both"/>
        <w:outlineLvl w:val="0"/>
        <w:rPr>
          <w:rFonts w:ascii="Arial" w:hAnsi="Arial" w:cs="Arial"/>
          <w:sz w:val="20"/>
          <w:szCs w:val="20"/>
        </w:rPr>
      </w:pPr>
      <w:r w:rsidRPr="002B6A6A">
        <w:rPr>
          <w:rFonts w:ascii="Arial" w:hAnsi="Arial" w:cs="Arial"/>
          <w:sz w:val="20"/>
          <w:szCs w:val="20"/>
        </w:rPr>
        <w:t>které prodávající obdržel či obdrží, a to ať již písemně, ústně, v elektronické či jiné formě, a to na jakémkoli nosiči, na němž takováto informace může být nahrána nebo uložena.</w:t>
      </w:r>
    </w:p>
    <w:p w14:paraId="772037BD" w14:textId="015AF2AD" w:rsidR="002B6A6A" w:rsidRPr="002B6A6A" w:rsidRDefault="002B6A6A" w:rsidP="002E4811">
      <w:pPr>
        <w:autoSpaceDE w:val="0"/>
        <w:autoSpaceDN w:val="0"/>
        <w:adjustRightInd w:val="0"/>
        <w:ind w:left="426" w:hanging="426"/>
        <w:jc w:val="both"/>
        <w:outlineLvl w:val="0"/>
        <w:rPr>
          <w:rFonts w:ascii="Arial" w:hAnsi="Arial" w:cs="Arial"/>
          <w:sz w:val="20"/>
          <w:szCs w:val="20"/>
        </w:rPr>
      </w:pPr>
      <w:r w:rsidRPr="002B6A6A">
        <w:rPr>
          <w:rFonts w:ascii="Arial" w:hAnsi="Arial" w:cs="Arial"/>
          <w:sz w:val="20"/>
          <w:szCs w:val="20"/>
        </w:rPr>
        <w:lastRenderedPageBreak/>
        <w:t>2</w:t>
      </w:r>
      <w:r>
        <w:rPr>
          <w:rFonts w:ascii="Arial" w:hAnsi="Arial" w:cs="Arial"/>
          <w:sz w:val="20"/>
          <w:szCs w:val="20"/>
        </w:rPr>
        <w:t>)</w:t>
      </w:r>
      <w:r w:rsidRPr="002B6A6A">
        <w:rPr>
          <w:rFonts w:ascii="Arial" w:hAnsi="Arial" w:cs="Arial"/>
          <w:sz w:val="20"/>
          <w:szCs w:val="20"/>
        </w:rPr>
        <w:tab/>
        <w:t>Za důvěrné informace se nepovažují informace, které jsou či se stanou veřejně přístupnými a mohou být kýmkoli získány bez nutnosti vyvinout větší úsilí za předpokladu, že nejsou získány jako důsledek protiprávního jednání.</w:t>
      </w:r>
    </w:p>
    <w:p w14:paraId="2A0753EF" w14:textId="762FEC9E" w:rsidR="002B6A6A" w:rsidRPr="002B6A6A" w:rsidRDefault="002B6A6A" w:rsidP="002E4811">
      <w:pPr>
        <w:autoSpaceDE w:val="0"/>
        <w:autoSpaceDN w:val="0"/>
        <w:adjustRightInd w:val="0"/>
        <w:ind w:left="426" w:hanging="426"/>
        <w:jc w:val="both"/>
        <w:outlineLvl w:val="0"/>
        <w:rPr>
          <w:rFonts w:ascii="Arial" w:hAnsi="Arial" w:cs="Arial"/>
          <w:sz w:val="20"/>
          <w:szCs w:val="20"/>
        </w:rPr>
      </w:pPr>
      <w:r w:rsidRPr="002B6A6A">
        <w:rPr>
          <w:rFonts w:ascii="Arial" w:hAnsi="Arial" w:cs="Arial"/>
          <w:sz w:val="20"/>
          <w:szCs w:val="20"/>
        </w:rPr>
        <w:t>3</w:t>
      </w:r>
      <w:r>
        <w:rPr>
          <w:rFonts w:ascii="Arial" w:hAnsi="Arial" w:cs="Arial"/>
          <w:sz w:val="20"/>
          <w:szCs w:val="20"/>
        </w:rPr>
        <w:t>)</w:t>
      </w:r>
      <w:r w:rsidRPr="002B6A6A">
        <w:rPr>
          <w:rFonts w:ascii="Arial" w:hAnsi="Arial" w:cs="Arial"/>
          <w:sz w:val="20"/>
          <w:szCs w:val="20"/>
        </w:rPr>
        <w:tab/>
        <w:t>V případě pochybností sdělí kupující na žádost prodávajícího, zda informaci považuje za důvěrnou. Nepožádal-li prodávající o toto sdělení, má se v případě pochybností za to, že informace je důvěrná.</w:t>
      </w:r>
    </w:p>
    <w:p w14:paraId="762BBE7B" w14:textId="27A9B5B2" w:rsidR="002B6A6A" w:rsidRPr="002B6A6A" w:rsidRDefault="002B6A6A" w:rsidP="002E4811">
      <w:pPr>
        <w:autoSpaceDE w:val="0"/>
        <w:autoSpaceDN w:val="0"/>
        <w:adjustRightInd w:val="0"/>
        <w:ind w:left="426" w:hanging="426"/>
        <w:jc w:val="both"/>
        <w:outlineLvl w:val="0"/>
        <w:rPr>
          <w:rFonts w:ascii="Arial" w:hAnsi="Arial" w:cs="Arial"/>
          <w:sz w:val="20"/>
          <w:szCs w:val="20"/>
        </w:rPr>
      </w:pPr>
      <w:r w:rsidRPr="002B6A6A">
        <w:rPr>
          <w:rFonts w:ascii="Arial" w:hAnsi="Arial" w:cs="Arial"/>
          <w:sz w:val="20"/>
          <w:szCs w:val="20"/>
        </w:rPr>
        <w:t>4</w:t>
      </w:r>
      <w:r>
        <w:rPr>
          <w:rFonts w:ascii="Arial" w:hAnsi="Arial" w:cs="Arial"/>
          <w:sz w:val="20"/>
          <w:szCs w:val="20"/>
        </w:rPr>
        <w:t>)</w:t>
      </w:r>
      <w:r w:rsidRPr="002B6A6A">
        <w:rPr>
          <w:rFonts w:ascii="Arial" w:hAnsi="Arial" w:cs="Arial"/>
          <w:sz w:val="20"/>
          <w:szCs w:val="20"/>
        </w:rPr>
        <w:tab/>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14:paraId="0737598A" w14:textId="1D1E15FB" w:rsidR="002B6A6A" w:rsidRPr="002B6A6A" w:rsidRDefault="002B6A6A" w:rsidP="002E4811">
      <w:pPr>
        <w:autoSpaceDE w:val="0"/>
        <w:autoSpaceDN w:val="0"/>
        <w:adjustRightInd w:val="0"/>
        <w:ind w:left="426" w:hanging="426"/>
        <w:jc w:val="both"/>
        <w:outlineLvl w:val="0"/>
        <w:rPr>
          <w:rFonts w:ascii="Arial" w:hAnsi="Arial" w:cs="Arial"/>
          <w:sz w:val="20"/>
          <w:szCs w:val="20"/>
        </w:rPr>
      </w:pPr>
      <w:r w:rsidRPr="002B6A6A">
        <w:rPr>
          <w:rFonts w:ascii="Arial" w:hAnsi="Arial" w:cs="Arial"/>
          <w:sz w:val="20"/>
          <w:szCs w:val="20"/>
        </w:rPr>
        <w:t>5</w:t>
      </w:r>
      <w:r>
        <w:rPr>
          <w:rFonts w:ascii="Arial" w:hAnsi="Arial" w:cs="Arial"/>
          <w:sz w:val="20"/>
          <w:szCs w:val="20"/>
        </w:rPr>
        <w:t>)</w:t>
      </w:r>
      <w:r w:rsidRPr="002B6A6A">
        <w:rPr>
          <w:rFonts w:ascii="Arial" w:hAnsi="Arial" w:cs="Arial"/>
          <w:sz w:val="20"/>
          <w:szCs w:val="20"/>
        </w:rPr>
        <w:tab/>
        <w:t xml:space="preserve">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w:t>
      </w:r>
      <w:r>
        <w:rPr>
          <w:rFonts w:ascii="Arial" w:hAnsi="Arial" w:cs="Arial"/>
          <w:sz w:val="20"/>
          <w:szCs w:val="20"/>
        </w:rPr>
        <w:t>444</w:t>
      </w:r>
      <w:r w:rsidRPr="002B6A6A">
        <w:rPr>
          <w:rFonts w:ascii="Arial" w:hAnsi="Arial" w:cs="Arial"/>
          <w:sz w:val="20"/>
          <w:szCs w:val="20"/>
        </w:rPr>
        <w:t>/20</w:t>
      </w:r>
      <w:r>
        <w:rPr>
          <w:rFonts w:ascii="Arial" w:hAnsi="Arial" w:cs="Arial"/>
          <w:sz w:val="20"/>
          <w:szCs w:val="20"/>
        </w:rPr>
        <w:t>24</w:t>
      </w:r>
      <w:r w:rsidRPr="002B6A6A">
        <w:rPr>
          <w:rFonts w:ascii="Arial" w:hAnsi="Arial" w:cs="Arial"/>
          <w:sz w:val="20"/>
          <w:szCs w:val="20"/>
        </w:rPr>
        <w:t xml:space="preserve"> Sb., o zdravotnické dokumentaci.</w:t>
      </w:r>
    </w:p>
    <w:p w14:paraId="5076BA95" w14:textId="62C202FF" w:rsidR="00C50D32" w:rsidRPr="00D40F91" w:rsidRDefault="002B6A6A" w:rsidP="00D40F91">
      <w:pPr>
        <w:autoSpaceDE w:val="0"/>
        <w:autoSpaceDN w:val="0"/>
        <w:adjustRightInd w:val="0"/>
        <w:ind w:left="426" w:hanging="426"/>
        <w:jc w:val="both"/>
        <w:outlineLvl w:val="0"/>
        <w:rPr>
          <w:rFonts w:ascii="Arial" w:hAnsi="Arial" w:cs="Arial"/>
          <w:sz w:val="20"/>
          <w:szCs w:val="20"/>
        </w:rPr>
      </w:pPr>
      <w:r w:rsidRPr="002B6A6A">
        <w:rPr>
          <w:rFonts w:ascii="Arial" w:hAnsi="Arial" w:cs="Arial"/>
          <w:sz w:val="20"/>
          <w:szCs w:val="20"/>
        </w:rPr>
        <w:t>6.</w:t>
      </w:r>
      <w:r w:rsidRPr="002B6A6A">
        <w:rPr>
          <w:rFonts w:ascii="Arial" w:hAnsi="Arial" w:cs="Arial"/>
          <w:sz w:val="20"/>
          <w:szCs w:val="20"/>
        </w:rPr>
        <w:tab/>
        <w:t>Ustanovení tohoto článku se vztahují jak na období platnosti této smlouvy, tak na období po jejím ukončení.</w:t>
      </w:r>
    </w:p>
    <w:p w14:paraId="4D0E5DC9" w14:textId="77777777" w:rsidR="00C50D32" w:rsidRPr="00912DB3" w:rsidRDefault="00C50D32" w:rsidP="00F21307">
      <w:pPr>
        <w:autoSpaceDE w:val="0"/>
        <w:autoSpaceDN w:val="0"/>
        <w:adjustRightInd w:val="0"/>
        <w:jc w:val="center"/>
        <w:outlineLvl w:val="0"/>
        <w:rPr>
          <w:rFonts w:ascii="Arial" w:hAnsi="Arial" w:cs="Arial"/>
          <w:b/>
          <w:bCs/>
          <w:sz w:val="20"/>
          <w:szCs w:val="20"/>
        </w:rPr>
      </w:pPr>
    </w:p>
    <w:p w14:paraId="740DD147" w14:textId="17052EBC" w:rsidR="00F21307" w:rsidRPr="00D40F91" w:rsidRDefault="00F21307" w:rsidP="003172C2">
      <w:pPr>
        <w:autoSpaceDE w:val="0"/>
        <w:autoSpaceDN w:val="0"/>
        <w:adjustRightInd w:val="0"/>
        <w:spacing w:after="240"/>
        <w:jc w:val="center"/>
        <w:outlineLvl w:val="0"/>
        <w:rPr>
          <w:rFonts w:ascii="Arial" w:hAnsi="Arial" w:cs="Arial"/>
          <w:b/>
          <w:bCs/>
          <w:sz w:val="20"/>
          <w:szCs w:val="20"/>
        </w:rPr>
      </w:pPr>
      <w:r w:rsidRPr="00D40F91">
        <w:rPr>
          <w:rFonts w:ascii="Arial" w:hAnsi="Arial" w:cs="Arial"/>
          <w:b/>
          <w:bCs/>
          <w:sz w:val="20"/>
          <w:szCs w:val="20"/>
        </w:rPr>
        <w:t>XI.</w:t>
      </w:r>
      <w:r w:rsidR="00D40F91" w:rsidRPr="00D40F91">
        <w:rPr>
          <w:rFonts w:ascii="Arial" w:hAnsi="Arial" w:cs="Arial"/>
          <w:b/>
          <w:bCs/>
          <w:sz w:val="20"/>
          <w:szCs w:val="20"/>
        </w:rPr>
        <w:t xml:space="preserve"> </w:t>
      </w:r>
      <w:r w:rsidR="009F259B">
        <w:rPr>
          <w:rFonts w:ascii="Arial" w:hAnsi="Arial" w:cs="Arial"/>
          <w:b/>
          <w:bCs/>
          <w:sz w:val="20"/>
          <w:szCs w:val="20"/>
        </w:rPr>
        <w:t>Doba trvání smlouvy</w:t>
      </w:r>
      <w:r w:rsidR="00146D60">
        <w:rPr>
          <w:rFonts w:ascii="Arial" w:hAnsi="Arial" w:cs="Arial"/>
          <w:b/>
          <w:bCs/>
          <w:sz w:val="20"/>
          <w:szCs w:val="20"/>
        </w:rPr>
        <w:t>, možnosti ukončení</w:t>
      </w:r>
    </w:p>
    <w:p w14:paraId="308DBE07" w14:textId="230C5A29" w:rsidR="009F259B" w:rsidRDefault="009F259B" w:rsidP="009F259B">
      <w:pPr>
        <w:pStyle w:val="Odstavecseseznamem"/>
        <w:numPr>
          <w:ilvl w:val="0"/>
          <w:numId w:val="9"/>
        </w:numPr>
        <w:tabs>
          <w:tab w:val="left" w:pos="426"/>
        </w:tabs>
        <w:autoSpaceDE w:val="0"/>
        <w:autoSpaceDN w:val="0"/>
        <w:adjustRightInd w:val="0"/>
        <w:spacing w:before="0" w:after="0"/>
        <w:ind w:left="426" w:hanging="426"/>
        <w:jc w:val="both"/>
        <w:rPr>
          <w:rFonts w:ascii="Arial" w:hAnsi="Arial" w:cs="Arial"/>
          <w:sz w:val="20"/>
          <w:szCs w:val="20"/>
        </w:rPr>
      </w:pPr>
      <w:r w:rsidRPr="00582477">
        <w:rPr>
          <w:rFonts w:ascii="Arial" w:hAnsi="Arial" w:cs="Arial"/>
          <w:sz w:val="20"/>
          <w:szCs w:val="20"/>
        </w:rPr>
        <w:t xml:space="preserve">Smlouva je uzavřena na dobu </w:t>
      </w:r>
      <w:r>
        <w:rPr>
          <w:rFonts w:ascii="Arial" w:hAnsi="Arial" w:cs="Arial"/>
          <w:sz w:val="20"/>
          <w:szCs w:val="20"/>
        </w:rPr>
        <w:t>7</w:t>
      </w:r>
      <w:r w:rsidRPr="00582477">
        <w:rPr>
          <w:rFonts w:ascii="Arial" w:hAnsi="Arial" w:cs="Arial"/>
          <w:sz w:val="20"/>
          <w:szCs w:val="20"/>
        </w:rPr>
        <w:t xml:space="preserve"> let (počítáno ode dne nabytí účinnosti této </w:t>
      </w:r>
      <w:r w:rsidRPr="00497F50">
        <w:rPr>
          <w:rFonts w:ascii="Arial" w:hAnsi="Arial" w:cs="Arial"/>
          <w:sz w:val="20"/>
          <w:szCs w:val="20"/>
        </w:rPr>
        <w:t>smlouvy</w:t>
      </w:r>
      <w:r>
        <w:rPr>
          <w:rFonts w:ascii="Arial" w:hAnsi="Arial" w:cs="Arial"/>
          <w:sz w:val="20"/>
          <w:szCs w:val="20"/>
        </w:rPr>
        <w:t>)</w:t>
      </w:r>
      <w:r>
        <w:rPr>
          <w:rFonts w:ascii="Arial" w:hAnsi="Arial" w:cs="Arial"/>
          <w:bCs/>
          <w:sz w:val="20"/>
          <w:szCs w:val="20"/>
        </w:rPr>
        <w:t xml:space="preserve"> nebo do </w:t>
      </w:r>
      <w:r w:rsidRPr="00497F50">
        <w:rPr>
          <w:rFonts w:ascii="Arial" w:hAnsi="Arial" w:cs="Arial"/>
          <w:bCs/>
          <w:sz w:val="20"/>
          <w:szCs w:val="20"/>
        </w:rPr>
        <w:t xml:space="preserve">vyčerpání finančního limitu </w:t>
      </w:r>
      <w:r>
        <w:rPr>
          <w:rFonts w:ascii="Arial" w:hAnsi="Arial" w:cs="Arial"/>
          <w:bCs/>
          <w:sz w:val="20"/>
          <w:szCs w:val="20"/>
        </w:rPr>
        <w:t>uvedeného v</w:t>
      </w:r>
      <w:r w:rsidR="00146D60">
        <w:rPr>
          <w:rFonts w:ascii="Arial" w:hAnsi="Arial" w:cs="Arial"/>
          <w:bCs/>
          <w:sz w:val="20"/>
          <w:szCs w:val="20"/>
        </w:rPr>
        <w:t> čl. V. odst. 4 této smlouvy.</w:t>
      </w:r>
    </w:p>
    <w:p w14:paraId="0141B24D" w14:textId="77777777" w:rsidR="009F259B" w:rsidRDefault="009F259B" w:rsidP="009F259B">
      <w:pPr>
        <w:pStyle w:val="Odstavecseseznamem"/>
        <w:tabs>
          <w:tab w:val="left" w:pos="426"/>
        </w:tabs>
        <w:autoSpaceDE w:val="0"/>
        <w:autoSpaceDN w:val="0"/>
        <w:adjustRightInd w:val="0"/>
        <w:spacing w:before="0" w:after="0"/>
        <w:ind w:left="426"/>
        <w:jc w:val="both"/>
        <w:rPr>
          <w:rFonts w:ascii="Arial" w:hAnsi="Arial" w:cs="Arial"/>
          <w:sz w:val="20"/>
          <w:szCs w:val="20"/>
        </w:rPr>
      </w:pPr>
    </w:p>
    <w:p w14:paraId="68998060" w14:textId="77777777" w:rsidR="00146D60" w:rsidRDefault="009F259B" w:rsidP="009F259B">
      <w:pPr>
        <w:pStyle w:val="Odstavecseseznamem"/>
        <w:numPr>
          <w:ilvl w:val="0"/>
          <w:numId w:val="9"/>
        </w:numPr>
        <w:tabs>
          <w:tab w:val="left" w:pos="426"/>
        </w:tabs>
        <w:autoSpaceDE w:val="0"/>
        <w:autoSpaceDN w:val="0"/>
        <w:adjustRightInd w:val="0"/>
        <w:spacing w:before="0" w:after="0"/>
        <w:ind w:left="426" w:hanging="426"/>
        <w:jc w:val="both"/>
        <w:rPr>
          <w:rFonts w:ascii="Arial" w:hAnsi="Arial" w:cs="Arial"/>
          <w:sz w:val="20"/>
          <w:szCs w:val="20"/>
        </w:rPr>
      </w:pPr>
      <w:r w:rsidRPr="00EE39B3">
        <w:rPr>
          <w:rFonts w:ascii="Arial" w:hAnsi="Arial" w:cs="Arial"/>
          <w:sz w:val="20"/>
          <w:szCs w:val="20"/>
        </w:rPr>
        <w:t xml:space="preserve">Smlouvu lze ukončit </w:t>
      </w:r>
    </w:p>
    <w:p w14:paraId="753F5228" w14:textId="77777777" w:rsidR="00146D60" w:rsidRDefault="00146D60" w:rsidP="00146D60">
      <w:pPr>
        <w:pStyle w:val="Odstavecseseznamem"/>
        <w:numPr>
          <w:ilvl w:val="0"/>
          <w:numId w:val="16"/>
        </w:numPr>
        <w:autoSpaceDE w:val="0"/>
        <w:autoSpaceDN w:val="0"/>
        <w:adjustRightInd w:val="0"/>
        <w:spacing w:before="0" w:after="0"/>
        <w:ind w:left="993" w:hanging="284"/>
        <w:jc w:val="both"/>
        <w:rPr>
          <w:rFonts w:ascii="Arial" w:hAnsi="Arial" w:cs="Arial"/>
          <w:sz w:val="20"/>
          <w:szCs w:val="20"/>
        </w:rPr>
      </w:pPr>
      <w:r w:rsidRPr="00146D60">
        <w:rPr>
          <w:rFonts w:ascii="Arial" w:hAnsi="Arial" w:cs="Arial"/>
          <w:sz w:val="20"/>
          <w:szCs w:val="20"/>
        </w:rPr>
        <w:t xml:space="preserve">dohodou smluvních stran, </w:t>
      </w:r>
    </w:p>
    <w:p w14:paraId="337F1800" w14:textId="6CEBC057" w:rsidR="00146D60" w:rsidRDefault="00146D60" w:rsidP="00146D60">
      <w:pPr>
        <w:pStyle w:val="Odstavecseseznamem"/>
        <w:numPr>
          <w:ilvl w:val="0"/>
          <w:numId w:val="16"/>
        </w:numPr>
        <w:autoSpaceDE w:val="0"/>
        <w:autoSpaceDN w:val="0"/>
        <w:adjustRightInd w:val="0"/>
        <w:spacing w:before="0" w:after="0"/>
        <w:ind w:left="993" w:hanging="284"/>
        <w:jc w:val="both"/>
        <w:rPr>
          <w:rFonts w:ascii="Arial" w:hAnsi="Arial" w:cs="Arial"/>
          <w:sz w:val="20"/>
          <w:szCs w:val="20"/>
        </w:rPr>
      </w:pPr>
      <w:r>
        <w:rPr>
          <w:rFonts w:ascii="Arial" w:hAnsi="Arial" w:cs="Arial"/>
          <w:sz w:val="20"/>
          <w:szCs w:val="20"/>
        </w:rPr>
        <w:t xml:space="preserve">odstoupením </w:t>
      </w:r>
      <w:r w:rsidR="00B16C58">
        <w:rPr>
          <w:rFonts w:ascii="Arial" w:hAnsi="Arial" w:cs="Arial"/>
          <w:sz w:val="20"/>
          <w:szCs w:val="20"/>
        </w:rPr>
        <w:t xml:space="preserve">kupujícího </w:t>
      </w:r>
      <w:r>
        <w:rPr>
          <w:rFonts w:ascii="Arial" w:hAnsi="Arial" w:cs="Arial"/>
          <w:sz w:val="20"/>
          <w:szCs w:val="20"/>
        </w:rPr>
        <w:t>za předpokladu, že byla ukončena výpůjčka zařízení</w:t>
      </w:r>
      <w:r w:rsidR="00B16C58">
        <w:rPr>
          <w:rFonts w:ascii="Arial" w:hAnsi="Arial" w:cs="Arial"/>
          <w:sz w:val="20"/>
          <w:szCs w:val="20"/>
        </w:rPr>
        <w:t>,</w:t>
      </w:r>
    </w:p>
    <w:p w14:paraId="5D562846" w14:textId="1ECEAA31" w:rsidR="00146D60" w:rsidRDefault="00146D60" w:rsidP="00146D60">
      <w:pPr>
        <w:pStyle w:val="Odstavecseseznamem"/>
        <w:numPr>
          <w:ilvl w:val="0"/>
          <w:numId w:val="16"/>
        </w:numPr>
        <w:autoSpaceDE w:val="0"/>
        <w:autoSpaceDN w:val="0"/>
        <w:adjustRightInd w:val="0"/>
        <w:spacing w:before="0" w:after="0"/>
        <w:ind w:left="993" w:hanging="284"/>
        <w:jc w:val="both"/>
        <w:rPr>
          <w:rFonts w:ascii="Arial" w:hAnsi="Arial" w:cs="Arial"/>
          <w:sz w:val="20"/>
          <w:szCs w:val="20"/>
        </w:rPr>
      </w:pPr>
      <w:r>
        <w:rPr>
          <w:rFonts w:ascii="Arial" w:hAnsi="Arial" w:cs="Arial"/>
          <w:sz w:val="20"/>
          <w:szCs w:val="20"/>
        </w:rPr>
        <w:t>odstoupením prodávajícího</w:t>
      </w:r>
      <w:r w:rsidR="00B16C58">
        <w:rPr>
          <w:rFonts w:ascii="Arial" w:hAnsi="Arial" w:cs="Arial"/>
          <w:sz w:val="20"/>
          <w:szCs w:val="20"/>
        </w:rPr>
        <w:t xml:space="preserve"> v případě, že kupující je v prodlení s úhradou kupní ceny za jednotlivé dílčí plnění a toto prodlení trvá po dobu delší než 30 dnů,</w:t>
      </w:r>
    </w:p>
    <w:p w14:paraId="7963E82C" w14:textId="35E903D3" w:rsidR="00B16C58" w:rsidRDefault="00B16C58" w:rsidP="00146D60">
      <w:pPr>
        <w:pStyle w:val="Odstavecseseznamem"/>
        <w:numPr>
          <w:ilvl w:val="0"/>
          <w:numId w:val="16"/>
        </w:numPr>
        <w:autoSpaceDE w:val="0"/>
        <w:autoSpaceDN w:val="0"/>
        <w:adjustRightInd w:val="0"/>
        <w:spacing w:before="0" w:after="0"/>
        <w:ind w:left="993" w:hanging="284"/>
        <w:jc w:val="both"/>
        <w:rPr>
          <w:rFonts w:ascii="Arial" w:hAnsi="Arial" w:cs="Arial"/>
          <w:sz w:val="20"/>
          <w:szCs w:val="20"/>
        </w:rPr>
      </w:pPr>
      <w:r>
        <w:rPr>
          <w:rFonts w:ascii="Arial" w:hAnsi="Arial" w:cs="Arial"/>
          <w:sz w:val="20"/>
          <w:szCs w:val="20"/>
        </w:rPr>
        <w:t xml:space="preserve">odstoupením kupujícího </w:t>
      </w:r>
      <w:r w:rsidR="00FB676F">
        <w:rPr>
          <w:rFonts w:ascii="Arial" w:hAnsi="Arial" w:cs="Arial"/>
          <w:sz w:val="20"/>
          <w:szCs w:val="20"/>
        </w:rPr>
        <w:t>v případě, že prodávající je v prodlením s dodáním zboží déle než 30 dnů, nebo pokud dodané zboží při použití (za dodržení schváleného pracovního postupu) nebude splňovat kvalitativní a metrologické charakteristiky, právní předpisy a normy,</w:t>
      </w:r>
    </w:p>
    <w:p w14:paraId="0834EBB3" w14:textId="06B843E9" w:rsidR="00D40F91" w:rsidRDefault="009F259B" w:rsidP="00B16C58">
      <w:pPr>
        <w:pStyle w:val="Odstavecseseznamem"/>
        <w:numPr>
          <w:ilvl w:val="0"/>
          <w:numId w:val="16"/>
        </w:numPr>
        <w:autoSpaceDE w:val="0"/>
        <w:autoSpaceDN w:val="0"/>
        <w:adjustRightInd w:val="0"/>
        <w:spacing w:before="0" w:after="0"/>
        <w:ind w:left="993" w:hanging="284"/>
        <w:jc w:val="both"/>
        <w:rPr>
          <w:rFonts w:ascii="Arial" w:hAnsi="Arial" w:cs="Arial"/>
          <w:sz w:val="20"/>
          <w:szCs w:val="20"/>
        </w:rPr>
      </w:pPr>
      <w:r w:rsidRPr="00146D60">
        <w:rPr>
          <w:rFonts w:ascii="Arial" w:hAnsi="Arial" w:cs="Arial"/>
          <w:sz w:val="20"/>
          <w:szCs w:val="20"/>
        </w:rPr>
        <w:t xml:space="preserve">výpovědí </w:t>
      </w:r>
      <w:r w:rsidR="00B16C58">
        <w:rPr>
          <w:rFonts w:ascii="Arial" w:hAnsi="Arial" w:cs="Arial"/>
          <w:sz w:val="20"/>
          <w:szCs w:val="20"/>
        </w:rPr>
        <w:t>kupujícího s </w:t>
      </w:r>
      <w:r w:rsidR="00B16C58">
        <w:rPr>
          <w:rFonts w:ascii="Arial" w:hAnsi="Arial" w:cs="Arial"/>
          <w:b/>
          <w:bCs/>
          <w:sz w:val="20"/>
          <w:szCs w:val="20"/>
        </w:rPr>
        <w:t xml:space="preserve">3měsíční </w:t>
      </w:r>
      <w:r w:rsidRPr="00146D60">
        <w:rPr>
          <w:rFonts w:ascii="Arial" w:hAnsi="Arial" w:cs="Arial"/>
          <w:sz w:val="20"/>
          <w:szCs w:val="20"/>
        </w:rPr>
        <w:t xml:space="preserve">výpovědní </w:t>
      </w:r>
      <w:r w:rsidR="00B16C58">
        <w:rPr>
          <w:rFonts w:ascii="Arial" w:hAnsi="Arial" w:cs="Arial"/>
          <w:sz w:val="20"/>
          <w:szCs w:val="20"/>
        </w:rPr>
        <w:t xml:space="preserve">dobou i bez udání důvodu. Výpovědní doba počíná </w:t>
      </w:r>
      <w:r w:rsidR="00B16C58" w:rsidRPr="00B16C58">
        <w:rPr>
          <w:rFonts w:ascii="Arial" w:hAnsi="Arial" w:cs="Arial"/>
          <w:sz w:val="20"/>
          <w:szCs w:val="20"/>
        </w:rPr>
        <w:t>běžet první den měsíce následujícího po doručení písemné výpovědi</w:t>
      </w:r>
      <w:r w:rsidR="00B16C58">
        <w:rPr>
          <w:rFonts w:ascii="Arial" w:hAnsi="Arial" w:cs="Arial"/>
          <w:sz w:val="20"/>
          <w:szCs w:val="20"/>
        </w:rPr>
        <w:t xml:space="preserve"> </w:t>
      </w:r>
      <w:r w:rsidR="00146D60" w:rsidRPr="00B16C58">
        <w:rPr>
          <w:rFonts w:ascii="Arial" w:hAnsi="Arial" w:cs="Arial"/>
          <w:sz w:val="20"/>
          <w:szCs w:val="20"/>
        </w:rPr>
        <w:t>prodávající</w:t>
      </w:r>
      <w:r w:rsidR="00B16C58">
        <w:rPr>
          <w:rFonts w:ascii="Arial" w:hAnsi="Arial" w:cs="Arial"/>
          <w:sz w:val="20"/>
          <w:szCs w:val="20"/>
        </w:rPr>
        <w:t>mu.</w:t>
      </w:r>
    </w:p>
    <w:p w14:paraId="6B10A916" w14:textId="77777777" w:rsidR="00B16C58" w:rsidRPr="00B16C58" w:rsidRDefault="00B16C58" w:rsidP="00B16C58">
      <w:pPr>
        <w:pStyle w:val="Odstavecseseznamem"/>
        <w:autoSpaceDE w:val="0"/>
        <w:autoSpaceDN w:val="0"/>
        <w:adjustRightInd w:val="0"/>
        <w:spacing w:before="0" w:after="0"/>
        <w:ind w:left="993"/>
        <w:jc w:val="both"/>
        <w:rPr>
          <w:rFonts w:ascii="Arial" w:hAnsi="Arial" w:cs="Arial"/>
          <w:sz w:val="20"/>
          <w:szCs w:val="20"/>
        </w:rPr>
      </w:pPr>
    </w:p>
    <w:p w14:paraId="50DF6E86" w14:textId="790F8792" w:rsidR="009F259B" w:rsidRPr="003172C2" w:rsidRDefault="00F21307" w:rsidP="003172C2">
      <w:pPr>
        <w:autoSpaceDE w:val="0"/>
        <w:autoSpaceDN w:val="0"/>
        <w:adjustRightInd w:val="0"/>
        <w:spacing w:after="240"/>
        <w:jc w:val="center"/>
        <w:outlineLvl w:val="0"/>
        <w:rPr>
          <w:rFonts w:ascii="Arial" w:hAnsi="Arial" w:cs="Arial"/>
          <w:b/>
          <w:bCs/>
          <w:sz w:val="20"/>
          <w:szCs w:val="20"/>
        </w:rPr>
      </w:pPr>
      <w:r w:rsidRPr="00CB5FD0">
        <w:rPr>
          <w:rFonts w:ascii="Arial" w:hAnsi="Arial" w:cs="Arial"/>
          <w:b/>
          <w:bCs/>
          <w:sz w:val="20"/>
          <w:szCs w:val="20"/>
        </w:rPr>
        <w:t>X</w:t>
      </w:r>
      <w:r>
        <w:rPr>
          <w:rFonts w:ascii="Arial" w:hAnsi="Arial" w:cs="Arial"/>
          <w:b/>
          <w:bCs/>
          <w:sz w:val="20"/>
          <w:szCs w:val="20"/>
        </w:rPr>
        <w:t>II</w:t>
      </w:r>
      <w:r w:rsidRPr="00CB5FD0">
        <w:rPr>
          <w:rFonts w:ascii="Arial" w:hAnsi="Arial" w:cs="Arial"/>
          <w:b/>
          <w:bCs/>
          <w:sz w:val="20"/>
          <w:szCs w:val="20"/>
        </w:rPr>
        <w:t>.</w:t>
      </w:r>
      <w:r w:rsidR="00D40F91">
        <w:rPr>
          <w:rFonts w:ascii="Arial" w:hAnsi="Arial" w:cs="Arial"/>
          <w:b/>
          <w:bCs/>
          <w:sz w:val="20"/>
          <w:szCs w:val="20"/>
        </w:rPr>
        <w:t xml:space="preserve"> </w:t>
      </w:r>
      <w:r w:rsidRPr="004B28A1">
        <w:rPr>
          <w:rFonts w:ascii="Arial" w:hAnsi="Arial" w:cs="Arial"/>
          <w:b/>
          <w:bCs/>
          <w:sz w:val="20"/>
          <w:szCs w:val="20"/>
        </w:rPr>
        <w:t>Závěrečná ustanovení</w:t>
      </w:r>
    </w:p>
    <w:p w14:paraId="3207355D" w14:textId="3F473426" w:rsidR="00D40F91" w:rsidRPr="009F259B" w:rsidRDefault="009F259B" w:rsidP="009F259B">
      <w:pPr>
        <w:autoSpaceDE w:val="0"/>
        <w:autoSpaceDN w:val="0"/>
        <w:adjustRightInd w:val="0"/>
        <w:spacing w:before="0" w:after="0"/>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r>
      <w:r w:rsidR="00D40F91" w:rsidRPr="009F259B">
        <w:rPr>
          <w:rFonts w:ascii="Arial" w:hAnsi="Arial" w:cs="Arial"/>
          <w:sz w:val="20"/>
          <w:szCs w:val="20"/>
        </w:rPr>
        <w:t xml:space="preserve">Tato Smlouva nabývá platnosti dnem jejího uzavření, tj. dnem podpisu posledním z účastníků, účinnosti nabývá zveřejněním v Registru smluv. </w:t>
      </w:r>
    </w:p>
    <w:p w14:paraId="1B5207ED" w14:textId="77777777" w:rsidR="00D40F91" w:rsidRPr="00D40F91" w:rsidRDefault="00D40F91" w:rsidP="009F259B">
      <w:pPr>
        <w:pStyle w:val="Odstavecseseznamem"/>
        <w:autoSpaceDE w:val="0"/>
        <w:autoSpaceDN w:val="0"/>
        <w:adjustRightInd w:val="0"/>
        <w:spacing w:before="0" w:after="0"/>
        <w:ind w:left="426" w:hanging="426"/>
        <w:jc w:val="both"/>
        <w:rPr>
          <w:rFonts w:ascii="Arial" w:hAnsi="Arial" w:cs="Arial"/>
          <w:sz w:val="20"/>
          <w:szCs w:val="20"/>
        </w:rPr>
      </w:pPr>
    </w:p>
    <w:p w14:paraId="59970886" w14:textId="3E37F5D6" w:rsidR="00D40F91" w:rsidRDefault="00D40F91" w:rsidP="009F259B">
      <w:pPr>
        <w:pStyle w:val="Odstavecseseznamem"/>
        <w:numPr>
          <w:ilvl w:val="0"/>
          <w:numId w:val="9"/>
        </w:numPr>
        <w:autoSpaceDE w:val="0"/>
        <w:autoSpaceDN w:val="0"/>
        <w:adjustRightInd w:val="0"/>
        <w:spacing w:before="0" w:after="0"/>
        <w:ind w:left="426" w:hanging="426"/>
        <w:jc w:val="both"/>
        <w:rPr>
          <w:rFonts w:ascii="Arial" w:hAnsi="Arial" w:cs="Arial"/>
          <w:sz w:val="20"/>
          <w:szCs w:val="20"/>
        </w:rPr>
      </w:pPr>
      <w:r w:rsidRPr="00D40F91">
        <w:rPr>
          <w:rFonts w:ascii="Arial" w:hAnsi="Arial" w:cs="Arial"/>
          <w:sz w:val="20"/>
          <w:szCs w:val="20"/>
        </w:rPr>
        <w:t xml:space="preserve">Prodávající výslovně souhlasí se zveřejněním všech náležitostí tohoto smluvního vztahu, souhlasí i s uveřejněním této </w:t>
      </w:r>
      <w:r>
        <w:rPr>
          <w:rFonts w:ascii="Arial" w:hAnsi="Arial" w:cs="Arial"/>
          <w:sz w:val="20"/>
          <w:szCs w:val="20"/>
        </w:rPr>
        <w:t>s</w:t>
      </w:r>
      <w:r w:rsidRPr="00D40F91">
        <w:rPr>
          <w:rFonts w:ascii="Arial" w:hAnsi="Arial" w:cs="Arial"/>
          <w:sz w:val="20"/>
          <w:szCs w:val="20"/>
        </w:rPr>
        <w:t xml:space="preserve">mlouvy v registru smluv podle zákona č. 340/2015 Sb., o zvláštních podmínkách účinností některých smluv, uveřejňování těchto smluv a o registru smluv (zákon o registru smluv) včetně všech jeho osobních údajů obsažených v této Smlouvě. Zveřejnění v registru smluv provede kupující. </w:t>
      </w:r>
    </w:p>
    <w:p w14:paraId="60F8A0D6" w14:textId="77777777" w:rsidR="00D40F91" w:rsidRPr="00D40F91" w:rsidRDefault="00D40F91" w:rsidP="009F259B">
      <w:pPr>
        <w:autoSpaceDE w:val="0"/>
        <w:autoSpaceDN w:val="0"/>
        <w:adjustRightInd w:val="0"/>
        <w:spacing w:before="0" w:after="0"/>
        <w:ind w:left="426" w:hanging="426"/>
        <w:jc w:val="both"/>
        <w:rPr>
          <w:rFonts w:ascii="Arial" w:hAnsi="Arial" w:cs="Arial"/>
          <w:sz w:val="20"/>
          <w:szCs w:val="20"/>
        </w:rPr>
      </w:pPr>
    </w:p>
    <w:p w14:paraId="122EF16C" w14:textId="5B5BE6A1" w:rsidR="00D40F91" w:rsidRDefault="00D40F91" w:rsidP="009F259B">
      <w:pPr>
        <w:pStyle w:val="Odstavecseseznamem"/>
        <w:numPr>
          <w:ilvl w:val="0"/>
          <w:numId w:val="9"/>
        </w:numPr>
        <w:autoSpaceDE w:val="0"/>
        <w:autoSpaceDN w:val="0"/>
        <w:adjustRightInd w:val="0"/>
        <w:spacing w:before="0" w:after="0"/>
        <w:ind w:left="426" w:hanging="426"/>
        <w:jc w:val="both"/>
        <w:rPr>
          <w:rFonts w:ascii="Arial" w:hAnsi="Arial" w:cs="Arial"/>
          <w:sz w:val="20"/>
          <w:szCs w:val="20"/>
        </w:rPr>
      </w:pPr>
      <w:r w:rsidRPr="00D40F91">
        <w:rPr>
          <w:rFonts w:ascii="Arial" w:hAnsi="Arial" w:cs="Arial"/>
          <w:sz w:val="20"/>
          <w:szCs w:val="20"/>
        </w:rPr>
        <w:t xml:space="preserve">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D40F91">
        <w:rPr>
          <w:rFonts w:ascii="Arial" w:hAnsi="Arial" w:cs="Arial"/>
          <w:sz w:val="20"/>
          <w:szCs w:val="20"/>
        </w:rPr>
        <w:t>ust</w:t>
      </w:r>
      <w:proofErr w:type="spellEnd"/>
      <w:r w:rsidRPr="00D40F91">
        <w:rPr>
          <w:rFonts w:ascii="Arial" w:hAnsi="Arial" w:cs="Arial"/>
          <w:sz w:val="20"/>
          <w:szCs w:val="20"/>
        </w:rPr>
        <w:t>. § 219 zákona č. 134/2016 Sb., o zadávání veřejných zakázek.</w:t>
      </w:r>
    </w:p>
    <w:p w14:paraId="6FAB845B" w14:textId="77777777" w:rsidR="00D40F91" w:rsidRPr="00D40F91" w:rsidRDefault="00D40F91" w:rsidP="009F259B">
      <w:pPr>
        <w:autoSpaceDE w:val="0"/>
        <w:autoSpaceDN w:val="0"/>
        <w:adjustRightInd w:val="0"/>
        <w:spacing w:before="0" w:after="0"/>
        <w:ind w:left="426" w:hanging="426"/>
        <w:jc w:val="both"/>
        <w:rPr>
          <w:rFonts w:ascii="Arial" w:hAnsi="Arial" w:cs="Arial"/>
          <w:sz w:val="20"/>
          <w:szCs w:val="20"/>
        </w:rPr>
      </w:pPr>
    </w:p>
    <w:p w14:paraId="2DF06F90" w14:textId="1B745DE2" w:rsidR="00D40F91" w:rsidRDefault="00D40F91" w:rsidP="009F259B">
      <w:pPr>
        <w:pStyle w:val="Odstavecseseznamem"/>
        <w:numPr>
          <w:ilvl w:val="0"/>
          <w:numId w:val="9"/>
        </w:numPr>
        <w:autoSpaceDE w:val="0"/>
        <w:autoSpaceDN w:val="0"/>
        <w:adjustRightInd w:val="0"/>
        <w:spacing w:before="0" w:after="0"/>
        <w:ind w:left="426" w:hanging="426"/>
        <w:jc w:val="both"/>
        <w:rPr>
          <w:rFonts w:ascii="Arial" w:hAnsi="Arial" w:cs="Arial"/>
          <w:sz w:val="20"/>
          <w:szCs w:val="20"/>
        </w:rPr>
      </w:pPr>
      <w:r w:rsidRPr="00D40F91">
        <w:rPr>
          <w:rFonts w:ascii="Arial" w:hAnsi="Arial" w:cs="Arial"/>
          <w:sz w:val="20"/>
          <w:szCs w:val="20"/>
        </w:rPr>
        <w:t xml:space="preserve">Smluvní strany výslovně prohlašují, že skutečnosti uvedené v této </w:t>
      </w:r>
      <w:r>
        <w:rPr>
          <w:rFonts w:ascii="Arial" w:hAnsi="Arial" w:cs="Arial"/>
          <w:sz w:val="20"/>
          <w:szCs w:val="20"/>
        </w:rPr>
        <w:t>s</w:t>
      </w:r>
      <w:r w:rsidRPr="00D40F91">
        <w:rPr>
          <w:rFonts w:ascii="Arial" w:hAnsi="Arial" w:cs="Arial"/>
          <w:sz w:val="20"/>
          <w:szCs w:val="20"/>
        </w:rPr>
        <w:t xml:space="preserve">mlouvě nepovažují za důvěrné informace ani za obchodní tajemství ve smyslu </w:t>
      </w:r>
      <w:proofErr w:type="spellStart"/>
      <w:r w:rsidRPr="00D40F91">
        <w:rPr>
          <w:rFonts w:ascii="Arial" w:hAnsi="Arial" w:cs="Arial"/>
          <w:sz w:val="20"/>
          <w:szCs w:val="20"/>
        </w:rPr>
        <w:t>ust</w:t>
      </w:r>
      <w:proofErr w:type="spellEnd"/>
      <w:r w:rsidRPr="00D40F91">
        <w:rPr>
          <w:rFonts w:ascii="Arial" w:hAnsi="Arial" w:cs="Arial"/>
          <w:sz w:val="20"/>
          <w:szCs w:val="20"/>
        </w:rPr>
        <w:t xml:space="preserve">. § 504 zákona č. 89/2012 Sb., občanského zákoníku a udělují svolení k jejich užití a zveřejnění bez stanovení jakýchkoliv dalších podmínek. </w:t>
      </w:r>
    </w:p>
    <w:p w14:paraId="4ABBD1BB" w14:textId="77777777" w:rsidR="00D40F91" w:rsidRPr="00D40F91" w:rsidRDefault="00D40F91" w:rsidP="009F259B">
      <w:pPr>
        <w:autoSpaceDE w:val="0"/>
        <w:autoSpaceDN w:val="0"/>
        <w:adjustRightInd w:val="0"/>
        <w:spacing w:before="0" w:after="0"/>
        <w:ind w:left="426" w:hanging="426"/>
        <w:jc w:val="both"/>
        <w:rPr>
          <w:rFonts w:ascii="Arial" w:hAnsi="Arial" w:cs="Arial"/>
          <w:sz w:val="20"/>
          <w:szCs w:val="20"/>
        </w:rPr>
      </w:pPr>
    </w:p>
    <w:p w14:paraId="7BF4AB0B" w14:textId="455E925B" w:rsidR="00D40F91" w:rsidRDefault="00D40F91" w:rsidP="009F259B">
      <w:pPr>
        <w:pStyle w:val="Odstavecseseznamem"/>
        <w:numPr>
          <w:ilvl w:val="0"/>
          <w:numId w:val="9"/>
        </w:numPr>
        <w:autoSpaceDE w:val="0"/>
        <w:autoSpaceDN w:val="0"/>
        <w:adjustRightInd w:val="0"/>
        <w:spacing w:before="0" w:after="0"/>
        <w:ind w:left="426" w:hanging="426"/>
        <w:jc w:val="both"/>
        <w:rPr>
          <w:rFonts w:ascii="Arial" w:hAnsi="Arial" w:cs="Arial"/>
          <w:sz w:val="20"/>
          <w:szCs w:val="20"/>
        </w:rPr>
      </w:pPr>
      <w:r w:rsidRPr="00D40F91">
        <w:rPr>
          <w:rFonts w:ascii="Arial" w:hAnsi="Arial" w:cs="Arial"/>
          <w:sz w:val="20"/>
          <w:szCs w:val="20"/>
        </w:rPr>
        <w:lastRenderedPageBreak/>
        <w:t xml:space="preserve">Právní vztahy vzniklé z této </w:t>
      </w:r>
      <w:r>
        <w:rPr>
          <w:rFonts w:ascii="Arial" w:hAnsi="Arial" w:cs="Arial"/>
          <w:sz w:val="20"/>
          <w:szCs w:val="20"/>
        </w:rPr>
        <w:t>s</w:t>
      </w:r>
      <w:r w:rsidRPr="00D40F91">
        <w:rPr>
          <w:rFonts w:ascii="Arial" w:hAnsi="Arial" w:cs="Arial"/>
          <w:sz w:val="20"/>
          <w:szCs w:val="20"/>
        </w:rPr>
        <w:t xml:space="preserve">mlouvy se řídí platným českým právem, zejména pak občanským zákoníkem. </w:t>
      </w:r>
    </w:p>
    <w:p w14:paraId="3542CAB8" w14:textId="77777777" w:rsidR="00D40F91" w:rsidRPr="00D40F91" w:rsidRDefault="00D40F91" w:rsidP="009F259B">
      <w:pPr>
        <w:autoSpaceDE w:val="0"/>
        <w:autoSpaceDN w:val="0"/>
        <w:adjustRightInd w:val="0"/>
        <w:spacing w:before="0" w:after="0"/>
        <w:ind w:left="426" w:hanging="426"/>
        <w:jc w:val="both"/>
        <w:rPr>
          <w:rFonts w:ascii="Arial" w:hAnsi="Arial" w:cs="Arial"/>
          <w:sz w:val="20"/>
          <w:szCs w:val="20"/>
        </w:rPr>
      </w:pPr>
    </w:p>
    <w:p w14:paraId="7452CCFD" w14:textId="2E519D34" w:rsidR="00D40F91" w:rsidRDefault="00D40F91" w:rsidP="009F259B">
      <w:pPr>
        <w:pStyle w:val="Odstavecseseznamem"/>
        <w:numPr>
          <w:ilvl w:val="0"/>
          <w:numId w:val="9"/>
        </w:numPr>
        <w:autoSpaceDE w:val="0"/>
        <w:autoSpaceDN w:val="0"/>
        <w:adjustRightInd w:val="0"/>
        <w:spacing w:before="0" w:after="0"/>
        <w:ind w:left="426" w:hanging="426"/>
        <w:jc w:val="both"/>
        <w:rPr>
          <w:rFonts w:ascii="Arial" w:hAnsi="Arial" w:cs="Arial"/>
          <w:sz w:val="20"/>
          <w:szCs w:val="20"/>
        </w:rPr>
      </w:pPr>
      <w:r w:rsidRPr="00D40F91">
        <w:rPr>
          <w:rFonts w:ascii="Arial" w:hAnsi="Arial" w:cs="Arial"/>
          <w:sz w:val="20"/>
          <w:szCs w:val="20"/>
        </w:rPr>
        <w:t xml:space="preserve">Tuto </w:t>
      </w:r>
      <w:r>
        <w:rPr>
          <w:rFonts w:ascii="Arial" w:hAnsi="Arial" w:cs="Arial"/>
          <w:sz w:val="20"/>
          <w:szCs w:val="20"/>
        </w:rPr>
        <w:t>s</w:t>
      </w:r>
      <w:r w:rsidRPr="00D40F91">
        <w:rPr>
          <w:rFonts w:ascii="Arial" w:hAnsi="Arial" w:cs="Arial"/>
          <w:sz w:val="20"/>
          <w:szCs w:val="20"/>
        </w:rPr>
        <w:t>mlouvu lze měnit, doplňovat nebo rušit pouze písemně</w:t>
      </w:r>
      <w:r>
        <w:rPr>
          <w:rFonts w:ascii="Arial" w:hAnsi="Arial" w:cs="Arial"/>
          <w:sz w:val="20"/>
          <w:szCs w:val="20"/>
        </w:rPr>
        <w:t>, není-li v ní uvedeno jinak</w:t>
      </w:r>
      <w:r w:rsidRPr="00D40F91">
        <w:rPr>
          <w:rFonts w:ascii="Arial" w:hAnsi="Arial" w:cs="Arial"/>
          <w:sz w:val="20"/>
          <w:szCs w:val="20"/>
        </w:rPr>
        <w:t xml:space="preserve">. V případě změny či doplnění dohodou se vyžaduje písemný dodatek k této </w:t>
      </w:r>
      <w:r>
        <w:rPr>
          <w:rFonts w:ascii="Arial" w:hAnsi="Arial" w:cs="Arial"/>
          <w:sz w:val="20"/>
          <w:szCs w:val="20"/>
        </w:rPr>
        <w:t>s</w:t>
      </w:r>
      <w:r w:rsidRPr="00D40F91">
        <w:rPr>
          <w:rFonts w:ascii="Arial" w:hAnsi="Arial" w:cs="Arial"/>
          <w:sz w:val="20"/>
          <w:szCs w:val="20"/>
        </w:rPr>
        <w:t>mlouvě.</w:t>
      </w:r>
    </w:p>
    <w:p w14:paraId="7C64A4EF" w14:textId="77777777" w:rsidR="00D40F91" w:rsidRPr="00D40F91" w:rsidRDefault="00D40F91" w:rsidP="009F259B">
      <w:pPr>
        <w:autoSpaceDE w:val="0"/>
        <w:autoSpaceDN w:val="0"/>
        <w:adjustRightInd w:val="0"/>
        <w:spacing w:before="0" w:after="0"/>
        <w:ind w:left="426" w:hanging="426"/>
        <w:jc w:val="both"/>
        <w:rPr>
          <w:rFonts w:ascii="Arial" w:hAnsi="Arial" w:cs="Arial"/>
          <w:sz w:val="20"/>
          <w:szCs w:val="20"/>
        </w:rPr>
      </w:pPr>
    </w:p>
    <w:p w14:paraId="278EF9D3" w14:textId="5C33C9D2" w:rsidR="00D40F91" w:rsidRDefault="00D40F91" w:rsidP="009F259B">
      <w:pPr>
        <w:pStyle w:val="Odstavecseseznamem"/>
        <w:numPr>
          <w:ilvl w:val="0"/>
          <w:numId w:val="9"/>
        </w:numPr>
        <w:autoSpaceDE w:val="0"/>
        <w:autoSpaceDN w:val="0"/>
        <w:adjustRightInd w:val="0"/>
        <w:spacing w:before="0" w:after="0"/>
        <w:ind w:left="426" w:hanging="426"/>
        <w:jc w:val="both"/>
        <w:rPr>
          <w:rFonts w:ascii="Arial" w:hAnsi="Arial" w:cs="Arial"/>
          <w:sz w:val="20"/>
          <w:szCs w:val="20"/>
        </w:rPr>
      </w:pPr>
      <w:r w:rsidRPr="00D40F91">
        <w:rPr>
          <w:rFonts w:ascii="Arial" w:hAnsi="Arial" w:cs="Arial"/>
          <w:sz w:val="20"/>
          <w:szCs w:val="20"/>
        </w:rPr>
        <w:t xml:space="preserve">Práva a povinnosti účastníků této </w:t>
      </w:r>
      <w:r>
        <w:rPr>
          <w:rFonts w:ascii="Arial" w:hAnsi="Arial" w:cs="Arial"/>
          <w:sz w:val="20"/>
          <w:szCs w:val="20"/>
        </w:rPr>
        <w:t>s</w:t>
      </w:r>
      <w:r w:rsidRPr="00D40F91">
        <w:rPr>
          <w:rFonts w:ascii="Arial" w:hAnsi="Arial" w:cs="Arial"/>
          <w:sz w:val="20"/>
          <w:szCs w:val="20"/>
        </w:rPr>
        <w:t xml:space="preserve">mlouvy z této </w:t>
      </w:r>
      <w:r>
        <w:rPr>
          <w:rFonts w:ascii="Arial" w:hAnsi="Arial" w:cs="Arial"/>
          <w:sz w:val="20"/>
          <w:szCs w:val="20"/>
        </w:rPr>
        <w:t>s</w:t>
      </w:r>
      <w:r w:rsidRPr="00D40F91">
        <w:rPr>
          <w:rFonts w:ascii="Arial" w:hAnsi="Arial" w:cs="Arial"/>
          <w:sz w:val="20"/>
          <w:szCs w:val="20"/>
        </w:rPr>
        <w:t xml:space="preserve">mlouvy přecházejí na jejich právní nástupce. V případě, že se některé ustanovení této </w:t>
      </w:r>
      <w:r>
        <w:rPr>
          <w:rFonts w:ascii="Arial" w:hAnsi="Arial" w:cs="Arial"/>
          <w:sz w:val="20"/>
          <w:szCs w:val="20"/>
        </w:rPr>
        <w:t>s</w:t>
      </w:r>
      <w:r w:rsidRPr="00D40F91">
        <w:rPr>
          <w:rFonts w:ascii="Arial" w:hAnsi="Arial" w:cs="Arial"/>
          <w:sz w:val="20"/>
          <w:szCs w:val="20"/>
        </w:rPr>
        <w:t>mlouvy stane neplatným, zůstávají ostatní ustanovení i nadále v platnosti, ledaže právní předpis stanoví jinak.</w:t>
      </w:r>
    </w:p>
    <w:p w14:paraId="49D25195" w14:textId="77777777" w:rsidR="00D40F91" w:rsidRPr="00D40F91" w:rsidRDefault="00D40F91" w:rsidP="009F259B">
      <w:pPr>
        <w:autoSpaceDE w:val="0"/>
        <w:autoSpaceDN w:val="0"/>
        <w:adjustRightInd w:val="0"/>
        <w:spacing w:before="0" w:after="0"/>
        <w:ind w:left="426" w:hanging="426"/>
        <w:jc w:val="both"/>
        <w:rPr>
          <w:rFonts w:ascii="Arial" w:hAnsi="Arial" w:cs="Arial"/>
          <w:sz w:val="20"/>
          <w:szCs w:val="20"/>
        </w:rPr>
      </w:pPr>
    </w:p>
    <w:p w14:paraId="015A0FEE" w14:textId="551F6F7B" w:rsidR="00F21307" w:rsidRDefault="00D40F91" w:rsidP="00FB676F">
      <w:pPr>
        <w:pStyle w:val="Odstavecseseznamem"/>
        <w:numPr>
          <w:ilvl w:val="0"/>
          <w:numId w:val="9"/>
        </w:numPr>
        <w:autoSpaceDE w:val="0"/>
        <w:autoSpaceDN w:val="0"/>
        <w:adjustRightInd w:val="0"/>
        <w:spacing w:before="0" w:after="0"/>
        <w:ind w:left="426" w:hanging="426"/>
        <w:jc w:val="both"/>
        <w:rPr>
          <w:rFonts w:ascii="Arial" w:hAnsi="Arial" w:cs="Arial"/>
          <w:sz w:val="20"/>
          <w:szCs w:val="20"/>
        </w:rPr>
      </w:pPr>
      <w:r w:rsidRPr="00D40F91">
        <w:rPr>
          <w:rFonts w:ascii="Arial" w:hAnsi="Arial" w:cs="Arial"/>
          <w:sz w:val="20"/>
          <w:szCs w:val="20"/>
        </w:rPr>
        <w:t xml:space="preserve">Tato </w:t>
      </w:r>
      <w:r w:rsidR="009F259B">
        <w:rPr>
          <w:rFonts w:ascii="Arial" w:hAnsi="Arial" w:cs="Arial"/>
          <w:sz w:val="20"/>
          <w:szCs w:val="20"/>
        </w:rPr>
        <w:t>s</w:t>
      </w:r>
      <w:r w:rsidRPr="00D40F91">
        <w:rPr>
          <w:rFonts w:ascii="Arial" w:hAnsi="Arial" w:cs="Arial"/>
          <w:sz w:val="20"/>
          <w:szCs w:val="20"/>
        </w:rPr>
        <w:t xml:space="preserve">mlouva je vyhotovena ve dvou stejnopisech, z nichž každý z účastníků této </w:t>
      </w:r>
      <w:r w:rsidR="009F259B">
        <w:rPr>
          <w:rFonts w:ascii="Arial" w:hAnsi="Arial" w:cs="Arial"/>
          <w:sz w:val="20"/>
          <w:szCs w:val="20"/>
        </w:rPr>
        <w:t>s</w:t>
      </w:r>
      <w:r w:rsidRPr="00D40F91">
        <w:rPr>
          <w:rFonts w:ascii="Arial" w:hAnsi="Arial" w:cs="Arial"/>
          <w:sz w:val="20"/>
          <w:szCs w:val="20"/>
        </w:rPr>
        <w:t>mlouvy obdrží po jednom vyhotovení.  Pokud je tato smlouva podepisována elektronicky, je vyhotovena v jednom stejnopise podepsaném elektronicky oběma smluvními stranami.</w:t>
      </w:r>
    </w:p>
    <w:p w14:paraId="3204A351" w14:textId="77777777" w:rsidR="00FB676F" w:rsidRPr="00FB676F" w:rsidRDefault="00FB676F" w:rsidP="00FB676F">
      <w:pPr>
        <w:autoSpaceDE w:val="0"/>
        <w:autoSpaceDN w:val="0"/>
        <w:adjustRightInd w:val="0"/>
        <w:spacing w:before="0" w:after="0"/>
        <w:jc w:val="both"/>
        <w:rPr>
          <w:rFonts w:ascii="Arial" w:hAnsi="Arial" w:cs="Arial"/>
          <w:sz w:val="20"/>
          <w:szCs w:val="20"/>
        </w:rPr>
      </w:pPr>
    </w:p>
    <w:p w14:paraId="33CD265D" w14:textId="77777777" w:rsidR="00F21307" w:rsidRPr="004B28A1" w:rsidRDefault="00F21307" w:rsidP="00F21307">
      <w:pPr>
        <w:pStyle w:val="Odstavecseseznamem"/>
        <w:numPr>
          <w:ilvl w:val="0"/>
          <w:numId w:val="9"/>
        </w:numPr>
        <w:tabs>
          <w:tab w:val="left" w:pos="426"/>
        </w:tabs>
        <w:autoSpaceDE w:val="0"/>
        <w:autoSpaceDN w:val="0"/>
        <w:adjustRightInd w:val="0"/>
        <w:spacing w:before="0" w:after="0"/>
        <w:ind w:left="426" w:hanging="426"/>
        <w:jc w:val="both"/>
        <w:rPr>
          <w:rFonts w:ascii="Arial" w:hAnsi="Arial" w:cs="Arial"/>
          <w:sz w:val="20"/>
          <w:szCs w:val="20"/>
        </w:rPr>
      </w:pPr>
      <w:r w:rsidRPr="004B28A1">
        <w:rPr>
          <w:rFonts w:ascii="Arial" w:hAnsi="Arial" w:cs="Arial"/>
          <w:sz w:val="20"/>
          <w:szCs w:val="20"/>
        </w:rPr>
        <w:t>Smluvní strany nesmí bez předchozího výslovného písemného souhlasu druhé smluvní strany postoupit či převést třetí osobě ani tuto smlouvu ani jakoukoli její část nebo jakékoli právo, závazek nebo zájem z této smlouvy vyplývající.</w:t>
      </w:r>
    </w:p>
    <w:p w14:paraId="57FC5483" w14:textId="77777777" w:rsidR="00F21307" w:rsidRDefault="00F21307" w:rsidP="00F21307">
      <w:pPr>
        <w:autoSpaceDE w:val="0"/>
        <w:autoSpaceDN w:val="0"/>
        <w:adjustRightInd w:val="0"/>
        <w:rPr>
          <w:rFonts w:ascii="Arial" w:hAnsi="Arial" w:cs="Arial"/>
          <w:sz w:val="20"/>
          <w:szCs w:val="20"/>
        </w:rPr>
      </w:pPr>
    </w:p>
    <w:p w14:paraId="54693E29" w14:textId="77777777" w:rsidR="003172C2" w:rsidRPr="003172C2" w:rsidRDefault="00F21307" w:rsidP="00F21307">
      <w:pPr>
        <w:autoSpaceDE w:val="0"/>
        <w:autoSpaceDN w:val="0"/>
        <w:adjustRightInd w:val="0"/>
        <w:rPr>
          <w:rFonts w:ascii="Arial" w:hAnsi="Arial" w:cs="Arial"/>
          <w:b/>
          <w:bCs/>
          <w:sz w:val="20"/>
          <w:szCs w:val="20"/>
        </w:rPr>
      </w:pPr>
      <w:r w:rsidRPr="003172C2">
        <w:rPr>
          <w:rFonts w:ascii="Arial" w:hAnsi="Arial" w:cs="Arial"/>
          <w:b/>
          <w:bCs/>
          <w:sz w:val="20"/>
          <w:szCs w:val="20"/>
        </w:rPr>
        <w:t>Příloh</w:t>
      </w:r>
      <w:r w:rsidR="003172C2" w:rsidRPr="003172C2">
        <w:rPr>
          <w:rFonts w:ascii="Arial" w:hAnsi="Arial" w:cs="Arial"/>
          <w:b/>
          <w:bCs/>
          <w:sz w:val="20"/>
          <w:szCs w:val="20"/>
        </w:rPr>
        <w:t>y:</w:t>
      </w:r>
    </w:p>
    <w:p w14:paraId="064301C1" w14:textId="1AA0BCDA" w:rsidR="00F21307" w:rsidRPr="003172C2" w:rsidRDefault="003172C2" w:rsidP="003172C2">
      <w:pPr>
        <w:pStyle w:val="Odstavecseseznamem"/>
        <w:numPr>
          <w:ilvl w:val="0"/>
          <w:numId w:val="17"/>
        </w:numPr>
        <w:autoSpaceDE w:val="0"/>
        <w:autoSpaceDN w:val="0"/>
        <w:adjustRightInd w:val="0"/>
        <w:ind w:left="993"/>
        <w:rPr>
          <w:rFonts w:ascii="Arial" w:hAnsi="Arial" w:cs="Arial"/>
          <w:sz w:val="20"/>
          <w:szCs w:val="20"/>
        </w:rPr>
      </w:pPr>
      <w:r w:rsidRPr="003172C2">
        <w:rPr>
          <w:rFonts w:ascii="Arial" w:hAnsi="Arial" w:cs="Arial"/>
          <w:sz w:val="20"/>
          <w:szCs w:val="20"/>
        </w:rPr>
        <w:t>C</w:t>
      </w:r>
      <w:r w:rsidR="00B3368E" w:rsidRPr="003172C2">
        <w:rPr>
          <w:rFonts w:ascii="Arial" w:hAnsi="Arial" w:cs="Arial"/>
          <w:sz w:val="20"/>
          <w:szCs w:val="20"/>
        </w:rPr>
        <w:t>enová nabídka</w:t>
      </w:r>
    </w:p>
    <w:p w14:paraId="666F18A3" w14:textId="66EE2CE7" w:rsidR="003172C2" w:rsidRPr="003172C2" w:rsidRDefault="003172C2" w:rsidP="003172C2">
      <w:pPr>
        <w:pStyle w:val="Odstavecseseznamem"/>
        <w:numPr>
          <w:ilvl w:val="0"/>
          <w:numId w:val="17"/>
        </w:numPr>
        <w:autoSpaceDE w:val="0"/>
        <w:autoSpaceDN w:val="0"/>
        <w:adjustRightInd w:val="0"/>
        <w:ind w:left="993"/>
        <w:rPr>
          <w:rFonts w:ascii="Arial" w:hAnsi="Arial" w:cs="Arial"/>
          <w:sz w:val="20"/>
          <w:szCs w:val="20"/>
        </w:rPr>
      </w:pPr>
      <w:r w:rsidRPr="003172C2">
        <w:rPr>
          <w:rFonts w:ascii="Arial" w:hAnsi="Arial" w:cs="Arial"/>
          <w:sz w:val="20"/>
          <w:szCs w:val="20"/>
        </w:rPr>
        <w:t>Technická specifikace hematologického analyzátoru</w:t>
      </w:r>
    </w:p>
    <w:p w14:paraId="54237E17" w14:textId="62BD3665" w:rsidR="009F259B" w:rsidRDefault="009F259B" w:rsidP="009F259B">
      <w:pPr>
        <w:autoSpaceDE w:val="0"/>
        <w:autoSpaceDN w:val="0"/>
        <w:adjustRightInd w:val="0"/>
        <w:rPr>
          <w:rFonts w:ascii="Arial" w:hAnsi="Arial" w:cs="Arial"/>
          <w:sz w:val="20"/>
          <w:szCs w:val="20"/>
        </w:rPr>
      </w:pPr>
    </w:p>
    <w:p w14:paraId="0FDC9969" w14:textId="77777777" w:rsidR="003172C2" w:rsidRDefault="003172C2" w:rsidP="009F259B">
      <w:pPr>
        <w:autoSpaceDE w:val="0"/>
        <w:autoSpaceDN w:val="0"/>
        <w:adjustRightInd w:val="0"/>
        <w:rPr>
          <w:rFonts w:ascii="Arial" w:hAnsi="Arial" w:cs="Arial"/>
          <w:sz w:val="20"/>
          <w:szCs w:val="20"/>
        </w:rPr>
      </w:pPr>
    </w:p>
    <w:p w14:paraId="45ADC190" w14:textId="42A06271" w:rsidR="009F259B" w:rsidRDefault="009F259B" w:rsidP="009F259B">
      <w:pPr>
        <w:autoSpaceDE w:val="0"/>
        <w:autoSpaceDN w:val="0"/>
        <w:adjustRightInd w:val="0"/>
        <w:rPr>
          <w:rFonts w:ascii="Arial" w:hAnsi="Arial" w:cs="Arial"/>
          <w:sz w:val="20"/>
          <w:szCs w:val="20"/>
        </w:rPr>
      </w:pPr>
      <w:r>
        <w:rPr>
          <w:rFonts w:ascii="Arial" w:hAnsi="Arial" w:cs="Arial"/>
          <w:sz w:val="20"/>
          <w:szCs w:val="20"/>
        </w:rPr>
        <w:t>Za kupujícího a vypůjčitele: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prodávajícího a půjčitele:</w:t>
      </w:r>
    </w:p>
    <w:p w14:paraId="53A70C9F" w14:textId="77777777" w:rsidR="00F21307" w:rsidRPr="009652BF" w:rsidRDefault="00F21307" w:rsidP="00F21307">
      <w:pPr>
        <w:autoSpaceDE w:val="0"/>
        <w:autoSpaceDN w:val="0"/>
        <w:adjustRightInd w:val="0"/>
        <w:rPr>
          <w:rFonts w:ascii="Arial" w:hAnsi="Arial" w:cs="Arial"/>
          <w:color w:val="FF0000"/>
          <w:sz w:val="20"/>
          <w:szCs w:val="20"/>
        </w:rPr>
      </w:pPr>
    </w:p>
    <w:p w14:paraId="7B909ED9" w14:textId="17940381" w:rsidR="00F21307" w:rsidRDefault="00F21307" w:rsidP="00F21307">
      <w:pPr>
        <w:autoSpaceDE w:val="0"/>
        <w:autoSpaceDN w:val="0"/>
        <w:adjustRightInd w:val="0"/>
        <w:rPr>
          <w:rFonts w:ascii="Arial" w:hAnsi="Arial" w:cs="Arial"/>
          <w:sz w:val="20"/>
          <w:szCs w:val="20"/>
        </w:rPr>
      </w:pPr>
      <w:r w:rsidRPr="008F5313">
        <w:rPr>
          <w:rFonts w:ascii="Arial" w:hAnsi="Arial" w:cs="Arial"/>
          <w:sz w:val="20"/>
          <w:szCs w:val="20"/>
        </w:rPr>
        <w:t>V</w:t>
      </w:r>
      <w:r w:rsidR="003172C2">
        <w:rPr>
          <w:rFonts w:ascii="Arial" w:hAnsi="Arial" w:cs="Arial"/>
          <w:sz w:val="20"/>
          <w:szCs w:val="20"/>
        </w:rPr>
        <w:t> </w:t>
      </w:r>
      <w:r w:rsidR="009F259B">
        <w:rPr>
          <w:rFonts w:ascii="Arial" w:hAnsi="Arial" w:cs="Arial"/>
          <w:sz w:val="20"/>
          <w:szCs w:val="20"/>
        </w:rPr>
        <w:t>Dobřanech</w:t>
      </w:r>
      <w:r w:rsidR="003172C2">
        <w:rPr>
          <w:rFonts w:ascii="Arial" w:hAnsi="Arial" w:cs="Arial"/>
          <w:sz w:val="20"/>
          <w:szCs w:val="20"/>
        </w:rPr>
        <w:t xml:space="preserve"> dne </w:t>
      </w:r>
      <w:r w:rsidR="00416278">
        <w:rPr>
          <w:rFonts w:ascii="Arial" w:hAnsi="Arial" w:cs="Arial"/>
          <w:sz w:val="20"/>
          <w:szCs w:val="20"/>
        </w:rPr>
        <w:t>3.3.2026</w:t>
      </w:r>
      <w:r w:rsidRPr="008F5313">
        <w:rPr>
          <w:rFonts w:ascii="Arial" w:hAnsi="Arial" w:cs="Arial"/>
          <w:sz w:val="20"/>
          <w:szCs w:val="20"/>
        </w:rPr>
        <w:t xml:space="preserve">                                      </w:t>
      </w:r>
      <w:r w:rsidRPr="008F5313">
        <w:rPr>
          <w:rFonts w:ascii="Arial" w:hAnsi="Arial" w:cs="Arial"/>
          <w:sz w:val="20"/>
          <w:szCs w:val="20"/>
        </w:rPr>
        <w:tab/>
        <w:t>V</w:t>
      </w:r>
      <w:r w:rsidR="00581BFC">
        <w:rPr>
          <w:rFonts w:ascii="Arial" w:hAnsi="Arial" w:cs="Arial"/>
          <w:sz w:val="20"/>
          <w:szCs w:val="20"/>
        </w:rPr>
        <w:t> </w:t>
      </w:r>
      <w:r w:rsidR="007C15BB">
        <w:rPr>
          <w:rFonts w:ascii="Arial" w:hAnsi="Arial" w:cs="Arial"/>
          <w:sz w:val="20"/>
          <w:szCs w:val="20"/>
        </w:rPr>
        <w:t>Brně</w:t>
      </w:r>
      <w:r w:rsidR="00581BFC">
        <w:rPr>
          <w:rFonts w:ascii="Arial" w:hAnsi="Arial" w:cs="Arial"/>
          <w:sz w:val="20"/>
          <w:szCs w:val="20"/>
        </w:rPr>
        <w:t xml:space="preserve"> </w:t>
      </w:r>
      <w:r w:rsidRPr="007C15BB">
        <w:rPr>
          <w:rFonts w:ascii="Arial" w:hAnsi="Arial" w:cs="Arial"/>
          <w:sz w:val="20"/>
          <w:szCs w:val="20"/>
        </w:rPr>
        <w:t xml:space="preserve">dne </w:t>
      </w:r>
      <w:r w:rsidR="00416278">
        <w:rPr>
          <w:rFonts w:ascii="Arial" w:hAnsi="Arial" w:cs="Arial"/>
          <w:sz w:val="20"/>
          <w:szCs w:val="20"/>
        </w:rPr>
        <w:t>26.2.2026</w:t>
      </w:r>
    </w:p>
    <w:p w14:paraId="23AFBCDE" w14:textId="77777777" w:rsidR="009F259B" w:rsidRDefault="009F259B" w:rsidP="009F259B">
      <w:pPr>
        <w:autoSpaceDE w:val="0"/>
        <w:autoSpaceDN w:val="0"/>
        <w:adjustRightInd w:val="0"/>
        <w:rPr>
          <w:rFonts w:ascii="Arial" w:hAnsi="Arial" w:cs="Arial"/>
          <w:sz w:val="20"/>
          <w:szCs w:val="20"/>
        </w:rPr>
      </w:pPr>
    </w:p>
    <w:p w14:paraId="7D0AE523" w14:textId="737F1BE7" w:rsidR="00F202FF" w:rsidRDefault="00F202FF" w:rsidP="00F202FF">
      <w:pPr>
        <w:autoSpaceDE w:val="0"/>
        <w:autoSpaceDN w:val="0"/>
        <w:adjustRightInd w:val="0"/>
        <w:rPr>
          <w:rFonts w:ascii="Arial" w:hAnsi="Arial" w:cs="Arial"/>
          <w:sz w:val="20"/>
          <w:szCs w:val="20"/>
        </w:rPr>
      </w:pPr>
    </w:p>
    <w:p w14:paraId="6E5E6673" w14:textId="368D3B98" w:rsidR="00F21B99" w:rsidRDefault="00F21B99" w:rsidP="00F202FF">
      <w:pPr>
        <w:autoSpaceDE w:val="0"/>
        <w:autoSpaceDN w:val="0"/>
        <w:adjustRightInd w:val="0"/>
        <w:rPr>
          <w:rFonts w:ascii="Arial" w:hAnsi="Arial" w:cs="Arial"/>
          <w:sz w:val="20"/>
          <w:szCs w:val="20"/>
        </w:rPr>
      </w:pPr>
    </w:p>
    <w:p w14:paraId="63340CC2" w14:textId="5EDA66CF" w:rsidR="00F21B99" w:rsidRDefault="00F21B99" w:rsidP="00F202FF">
      <w:pPr>
        <w:autoSpaceDE w:val="0"/>
        <w:autoSpaceDN w:val="0"/>
        <w:adjustRightInd w:val="0"/>
        <w:rPr>
          <w:rFonts w:ascii="Arial" w:hAnsi="Arial" w:cs="Arial"/>
          <w:sz w:val="20"/>
          <w:szCs w:val="20"/>
        </w:rPr>
      </w:pPr>
    </w:p>
    <w:p w14:paraId="7BA70875" w14:textId="77777777" w:rsidR="00F21B99" w:rsidRDefault="00F21B99" w:rsidP="00F202FF">
      <w:pPr>
        <w:autoSpaceDE w:val="0"/>
        <w:autoSpaceDN w:val="0"/>
        <w:adjustRightInd w:val="0"/>
        <w:rPr>
          <w:rFonts w:ascii="Arial" w:hAnsi="Arial" w:cs="Arial"/>
          <w:sz w:val="20"/>
          <w:szCs w:val="20"/>
        </w:rPr>
      </w:pPr>
    </w:p>
    <w:p w14:paraId="60244F12" w14:textId="18D6C5FE" w:rsidR="009F259B" w:rsidRPr="009F259B" w:rsidRDefault="00F202FF" w:rsidP="00F202FF">
      <w:pPr>
        <w:autoSpaceDE w:val="0"/>
        <w:autoSpaceDN w:val="0"/>
        <w:adjustRightInd w:val="0"/>
        <w:rPr>
          <w:rFonts w:ascii="Arial" w:hAnsi="Arial" w:cs="Arial"/>
          <w:sz w:val="20"/>
          <w:szCs w:val="20"/>
        </w:rPr>
      </w:pPr>
      <w:r>
        <w:rPr>
          <w:rFonts w:ascii="Arial" w:hAnsi="Arial" w:cs="Arial"/>
          <w:sz w:val="20"/>
          <w:szCs w:val="20"/>
        </w:rPr>
        <w:t xml:space="preserve"> </w:t>
      </w:r>
      <w:r w:rsidRPr="007C15BB">
        <w:rPr>
          <w:rFonts w:ascii="Arial" w:hAnsi="Arial" w:cs="Arial"/>
          <w:sz w:val="20"/>
          <w:szCs w:val="20"/>
        </w:rPr>
        <w:t>…………………………………</w:t>
      </w:r>
      <w:r>
        <w:rPr>
          <w:rFonts w:ascii="Arial" w:hAnsi="Arial" w:cs="Arial"/>
          <w:sz w:val="20"/>
          <w:szCs w:val="20"/>
        </w:rPr>
        <w:t>………..</w:t>
      </w:r>
      <w:r>
        <w:rPr>
          <w:rFonts w:ascii="Arial" w:hAnsi="Arial" w:cs="Arial"/>
          <w:sz w:val="20"/>
          <w:szCs w:val="20"/>
        </w:rPr>
        <w:tab/>
      </w:r>
      <w:r>
        <w:rPr>
          <w:rFonts w:ascii="Arial" w:hAnsi="Arial" w:cs="Arial"/>
          <w:sz w:val="20"/>
          <w:szCs w:val="20"/>
        </w:rPr>
        <w:tab/>
      </w:r>
      <w:r w:rsidR="009F259B" w:rsidRPr="009F259B">
        <w:rPr>
          <w:rFonts w:ascii="Arial" w:hAnsi="Arial" w:cs="Arial"/>
          <w:sz w:val="20"/>
          <w:szCs w:val="20"/>
        </w:rPr>
        <w:t xml:space="preserve">   </w:t>
      </w:r>
      <w:r w:rsidR="009F259B" w:rsidRPr="009F259B">
        <w:rPr>
          <w:rFonts w:ascii="Arial" w:hAnsi="Arial" w:cs="Arial"/>
          <w:sz w:val="20"/>
          <w:szCs w:val="20"/>
        </w:rPr>
        <w:tab/>
      </w:r>
      <w:r w:rsidRPr="007C15BB">
        <w:rPr>
          <w:rFonts w:ascii="Arial" w:hAnsi="Arial" w:cs="Arial"/>
          <w:sz w:val="20"/>
          <w:szCs w:val="20"/>
        </w:rPr>
        <w:t>…………………………………</w:t>
      </w:r>
      <w:r>
        <w:rPr>
          <w:rFonts w:ascii="Arial" w:hAnsi="Arial" w:cs="Arial"/>
          <w:sz w:val="20"/>
          <w:szCs w:val="20"/>
        </w:rPr>
        <w:t>………..</w:t>
      </w:r>
    </w:p>
    <w:p w14:paraId="3657DEF4" w14:textId="3B0416EB" w:rsidR="00581BFC" w:rsidRPr="00581BFC" w:rsidRDefault="009F259B" w:rsidP="00581BFC">
      <w:pPr>
        <w:autoSpaceDE w:val="0"/>
        <w:autoSpaceDN w:val="0"/>
        <w:adjustRightInd w:val="0"/>
        <w:spacing w:before="0" w:after="0"/>
        <w:rPr>
          <w:rFonts w:ascii="Arial" w:hAnsi="Arial" w:cs="Arial"/>
          <w:sz w:val="20"/>
          <w:szCs w:val="20"/>
        </w:rPr>
      </w:pPr>
      <w:r w:rsidRPr="009F259B">
        <w:rPr>
          <w:rFonts w:ascii="Arial" w:hAnsi="Arial" w:cs="Arial"/>
          <w:sz w:val="20"/>
          <w:szCs w:val="20"/>
        </w:rPr>
        <w:t xml:space="preserve">    Psychiatrická nemocnice v</w:t>
      </w:r>
      <w:r w:rsidR="007C15BB">
        <w:rPr>
          <w:rFonts w:ascii="Arial" w:hAnsi="Arial" w:cs="Arial"/>
          <w:sz w:val="20"/>
          <w:szCs w:val="20"/>
        </w:rPr>
        <w:t> </w:t>
      </w:r>
      <w:r w:rsidRPr="009F259B">
        <w:rPr>
          <w:rFonts w:ascii="Arial" w:hAnsi="Arial" w:cs="Arial"/>
          <w:sz w:val="20"/>
          <w:szCs w:val="20"/>
        </w:rPr>
        <w:t>Dobřanech</w:t>
      </w:r>
      <w:r w:rsidR="007C15BB">
        <w:rPr>
          <w:rFonts w:ascii="Arial" w:hAnsi="Arial" w:cs="Arial"/>
          <w:sz w:val="20"/>
          <w:szCs w:val="20"/>
        </w:rPr>
        <w:tab/>
      </w:r>
      <w:r w:rsidR="007C15BB">
        <w:rPr>
          <w:rFonts w:ascii="Arial" w:hAnsi="Arial" w:cs="Arial"/>
          <w:sz w:val="20"/>
          <w:szCs w:val="20"/>
        </w:rPr>
        <w:tab/>
        <w:t xml:space="preserve">          SYSMEX CZ s.r.o.</w:t>
      </w:r>
    </w:p>
    <w:sectPr w:rsidR="00581BFC" w:rsidRPr="00581B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88FB4" w14:textId="77777777" w:rsidR="00996234" w:rsidRDefault="00996234" w:rsidP="00632FCD">
      <w:pPr>
        <w:spacing w:before="0" w:after="0"/>
      </w:pPr>
      <w:r>
        <w:separator/>
      </w:r>
    </w:p>
  </w:endnote>
  <w:endnote w:type="continuationSeparator" w:id="0">
    <w:p w14:paraId="13050907" w14:textId="77777777" w:rsidR="00996234" w:rsidRDefault="00996234" w:rsidP="00632F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41334"/>
      <w:docPartObj>
        <w:docPartGallery w:val="Page Numbers (Bottom of Page)"/>
        <w:docPartUnique/>
      </w:docPartObj>
    </w:sdtPr>
    <w:sdtContent>
      <w:p w14:paraId="3DDE9B97" w14:textId="76B01034" w:rsidR="008D6147" w:rsidRDefault="008D6147">
        <w:pPr>
          <w:pStyle w:val="Zpat"/>
          <w:jc w:val="center"/>
        </w:pPr>
        <w:r>
          <w:fldChar w:fldCharType="begin"/>
        </w:r>
        <w:r>
          <w:instrText>PAGE   \* MERGEFORMAT</w:instrText>
        </w:r>
        <w:r>
          <w:fldChar w:fldCharType="separate"/>
        </w:r>
        <w:r>
          <w:t>2</w:t>
        </w:r>
        <w:r>
          <w:fldChar w:fldCharType="end"/>
        </w:r>
      </w:p>
    </w:sdtContent>
  </w:sdt>
  <w:p w14:paraId="030389C3" w14:textId="77777777" w:rsidR="00632FCD" w:rsidRDefault="00632F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F4D1" w14:textId="77777777" w:rsidR="00996234" w:rsidRDefault="00996234" w:rsidP="00632FCD">
      <w:pPr>
        <w:spacing w:before="0" w:after="0"/>
      </w:pPr>
      <w:r>
        <w:separator/>
      </w:r>
    </w:p>
  </w:footnote>
  <w:footnote w:type="continuationSeparator" w:id="0">
    <w:p w14:paraId="1E142084" w14:textId="77777777" w:rsidR="00996234" w:rsidRDefault="00996234" w:rsidP="00632FC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33F"/>
    <w:multiLevelType w:val="hybridMultilevel"/>
    <w:tmpl w:val="1F009576"/>
    <w:lvl w:ilvl="0" w:tplc="0405000F">
      <w:start w:val="1"/>
      <w:numFmt w:val="decimal"/>
      <w:lvlText w:val="%1."/>
      <w:lvlJc w:val="left"/>
      <w:pPr>
        <w:ind w:left="360" w:hanging="360"/>
      </w:pPr>
    </w:lvl>
    <w:lvl w:ilvl="1" w:tplc="F878D3CE">
      <w:start w:val="3"/>
      <w:numFmt w:val="bullet"/>
      <w:lvlText w:val="-"/>
      <w:lvlJc w:val="left"/>
      <w:pPr>
        <w:tabs>
          <w:tab w:val="num" w:pos="1080"/>
        </w:tabs>
        <w:ind w:left="1080" w:hanging="360"/>
      </w:pPr>
      <w:rPr>
        <w:rFonts w:ascii="Times New Roman" w:eastAsia="Times New Roman" w:hAnsi="Times New Roman" w:cs="Times New Roman" w:hint="default"/>
      </w:r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 w15:restartNumberingAfterBreak="0">
    <w:nsid w:val="0A133B25"/>
    <w:multiLevelType w:val="hybridMultilevel"/>
    <w:tmpl w:val="818A3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1E04E2"/>
    <w:multiLevelType w:val="hybridMultilevel"/>
    <w:tmpl w:val="16A876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740547"/>
    <w:multiLevelType w:val="hybridMultilevel"/>
    <w:tmpl w:val="41CCA76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 w15:restartNumberingAfterBreak="0">
    <w:nsid w:val="1A237510"/>
    <w:multiLevelType w:val="hybridMultilevel"/>
    <w:tmpl w:val="E26CF0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3063C9"/>
    <w:multiLevelType w:val="hybridMultilevel"/>
    <w:tmpl w:val="E63E70B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B3645"/>
    <w:multiLevelType w:val="multilevel"/>
    <w:tmpl w:val="6C56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085C00"/>
    <w:multiLevelType w:val="hybridMultilevel"/>
    <w:tmpl w:val="74BCB5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D76638"/>
    <w:multiLevelType w:val="hybridMultilevel"/>
    <w:tmpl w:val="9948EC3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542B32A0"/>
    <w:multiLevelType w:val="hybridMultilevel"/>
    <w:tmpl w:val="A566C5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46A2359"/>
    <w:multiLevelType w:val="singleLevel"/>
    <w:tmpl w:val="BF2EF2B2"/>
    <w:lvl w:ilvl="0">
      <w:numFmt w:val="bullet"/>
      <w:lvlText w:val="-"/>
      <w:lvlJc w:val="left"/>
      <w:pPr>
        <w:ind w:left="1080" w:hanging="360"/>
      </w:pPr>
      <w:rPr>
        <w:rFonts w:ascii="Calibri" w:eastAsia="Times New Roman" w:hAnsi="Calibri" w:cs="Arial" w:hint="default"/>
      </w:rPr>
    </w:lvl>
  </w:abstractNum>
  <w:abstractNum w:abstractNumId="11" w15:restartNumberingAfterBreak="0">
    <w:nsid w:val="57936431"/>
    <w:multiLevelType w:val="hybridMultilevel"/>
    <w:tmpl w:val="2ECC9168"/>
    <w:lvl w:ilvl="0" w:tplc="04050011">
      <w:start w:val="1"/>
      <w:numFmt w:val="decimal"/>
      <w:lvlText w:val="%1)"/>
      <w:lvlJc w:val="left"/>
      <w:pPr>
        <w:ind w:left="720" w:hanging="360"/>
      </w:pPr>
      <w:rPr>
        <w:rFonts w:hint="default"/>
        <w:color w:val="auto"/>
      </w:rPr>
    </w:lvl>
    <w:lvl w:ilvl="1" w:tplc="D7627AC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0926F3"/>
    <w:multiLevelType w:val="hybridMultilevel"/>
    <w:tmpl w:val="3F727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65703B"/>
    <w:multiLevelType w:val="hybridMultilevel"/>
    <w:tmpl w:val="00A64C3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BD228C"/>
    <w:multiLevelType w:val="hybridMultilevel"/>
    <w:tmpl w:val="41CCA766"/>
    <w:lvl w:ilvl="0" w:tplc="FC7A5DA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15:restartNumberingAfterBreak="0">
    <w:nsid w:val="630D3BD3"/>
    <w:multiLevelType w:val="hybridMultilevel"/>
    <w:tmpl w:val="7D989124"/>
    <w:lvl w:ilvl="0" w:tplc="959E681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D132D9"/>
    <w:multiLevelType w:val="hybridMultilevel"/>
    <w:tmpl w:val="2216E8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307A22"/>
    <w:multiLevelType w:val="hybridMultilevel"/>
    <w:tmpl w:val="79005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9A6EB5"/>
    <w:multiLevelType w:val="hybridMultilevel"/>
    <w:tmpl w:val="CF4C32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BA29F9"/>
    <w:multiLevelType w:val="hybridMultilevel"/>
    <w:tmpl w:val="6206EE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F8C7EDD"/>
    <w:multiLevelType w:val="hybridMultilevel"/>
    <w:tmpl w:val="2F88F22E"/>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0609153">
    <w:abstractNumId w:val="18"/>
  </w:num>
  <w:num w:numId="2" w16cid:durableId="1137454135">
    <w:abstractNumId w:val="16"/>
  </w:num>
  <w:num w:numId="3" w16cid:durableId="74327194">
    <w:abstractNumId w:val="5"/>
  </w:num>
  <w:num w:numId="4" w16cid:durableId="1086339580">
    <w:abstractNumId w:val="13"/>
  </w:num>
  <w:num w:numId="5" w16cid:durableId="187109988">
    <w:abstractNumId w:val="11"/>
  </w:num>
  <w:num w:numId="6" w16cid:durableId="53894400">
    <w:abstractNumId w:val="15"/>
  </w:num>
  <w:num w:numId="7" w16cid:durableId="100732124">
    <w:abstractNumId w:val="7"/>
  </w:num>
  <w:num w:numId="8" w16cid:durableId="1430663565">
    <w:abstractNumId w:val="4"/>
  </w:num>
  <w:num w:numId="9" w16cid:durableId="803305734">
    <w:abstractNumId w:val="2"/>
  </w:num>
  <w:num w:numId="10" w16cid:durableId="158087127">
    <w:abstractNumId w:val="19"/>
  </w:num>
  <w:num w:numId="11" w16cid:durableId="1508903733">
    <w:abstractNumId w:val="1"/>
  </w:num>
  <w:num w:numId="12" w16cid:durableId="874077435">
    <w:abstractNumId w:val="20"/>
  </w:num>
  <w:num w:numId="13" w16cid:durableId="1795706370">
    <w:abstractNumId w:val="8"/>
  </w:num>
  <w:num w:numId="14" w16cid:durableId="511267156">
    <w:abstractNumId w:val="17"/>
  </w:num>
  <w:num w:numId="15" w16cid:durableId="1416785627">
    <w:abstractNumId w:val="12"/>
  </w:num>
  <w:num w:numId="16" w16cid:durableId="2142991905">
    <w:abstractNumId w:val="9"/>
  </w:num>
  <w:num w:numId="17" w16cid:durableId="1093355727">
    <w:abstractNumId w:val="14"/>
  </w:num>
  <w:num w:numId="18" w16cid:durableId="588126471">
    <w:abstractNumId w:val="3"/>
  </w:num>
  <w:num w:numId="19" w16cid:durableId="1060634728">
    <w:abstractNumId w:val="0"/>
  </w:num>
  <w:num w:numId="20" w16cid:durableId="143664487">
    <w:abstractNumId w:val="10"/>
  </w:num>
  <w:num w:numId="21" w16cid:durableId="430325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07"/>
    <w:rsid w:val="00046D09"/>
    <w:rsid w:val="0008242D"/>
    <w:rsid w:val="000E5042"/>
    <w:rsid w:val="000E6414"/>
    <w:rsid w:val="00117F6C"/>
    <w:rsid w:val="001456EA"/>
    <w:rsid w:val="00146D60"/>
    <w:rsid w:val="001B0610"/>
    <w:rsid w:val="001C24E1"/>
    <w:rsid w:val="00215459"/>
    <w:rsid w:val="002725FC"/>
    <w:rsid w:val="002B6A6A"/>
    <w:rsid w:val="002C5DFA"/>
    <w:rsid w:val="002E4811"/>
    <w:rsid w:val="00310FE5"/>
    <w:rsid w:val="003172C2"/>
    <w:rsid w:val="00394BDA"/>
    <w:rsid w:val="003A1EBD"/>
    <w:rsid w:val="003B1987"/>
    <w:rsid w:val="003C32EE"/>
    <w:rsid w:val="00416278"/>
    <w:rsid w:val="004201B0"/>
    <w:rsid w:val="004365F0"/>
    <w:rsid w:val="004421B2"/>
    <w:rsid w:val="00442EA7"/>
    <w:rsid w:val="0050168F"/>
    <w:rsid w:val="0056606D"/>
    <w:rsid w:val="00581BFC"/>
    <w:rsid w:val="005A5823"/>
    <w:rsid w:val="005F0298"/>
    <w:rsid w:val="00632FCD"/>
    <w:rsid w:val="006A05F5"/>
    <w:rsid w:val="006E5A12"/>
    <w:rsid w:val="00733588"/>
    <w:rsid w:val="00760442"/>
    <w:rsid w:val="007C15BB"/>
    <w:rsid w:val="008B0348"/>
    <w:rsid w:val="008B5A02"/>
    <w:rsid w:val="008C0DFA"/>
    <w:rsid w:val="008D6147"/>
    <w:rsid w:val="009126A7"/>
    <w:rsid w:val="00982516"/>
    <w:rsid w:val="00996234"/>
    <w:rsid w:val="009A1EE3"/>
    <w:rsid w:val="009D3F6F"/>
    <w:rsid w:val="009D60BF"/>
    <w:rsid w:val="009E7509"/>
    <w:rsid w:val="009F259B"/>
    <w:rsid w:val="00A10EA3"/>
    <w:rsid w:val="00A601CA"/>
    <w:rsid w:val="00A95972"/>
    <w:rsid w:val="00B054E5"/>
    <w:rsid w:val="00B074D6"/>
    <w:rsid w:val="00B16C58"/>
    <w:rsid w:val="00B3368E"/>
    <w:rsid w:val="00C02F40"/>
    <w:rsid w:val="00C03CEA"/>
    <w:rsid w:val="00C50D32"/>
    <w:rsid w:val="00C74C9C"/>
    <w:rsid w:val="00CD4613"/>
    <w:rsid w:val="00D34807"/>
    <w:rsid w:val="00D40F91"/>
    <w:rsid w:val="00D62824"/>
    <w:rsid w:val="00D775D1"/>
    <w:rsid w:val="00D84AAF"/>
    <w:rsid w:val="00DE2903"/>
    <w:rsid w:val="00E10CAD"/>
    <w:rsid w:val="00E151BA"/>
    <w:rsid w:val="00E15D86"/>
    <w:rsid w:val="00EF7A99"/>
    <w:rsid w:val="00F121D0"/>
    <w:rsid w:val="00F202FF"/>
    <w:rsid w:val="00F21307"/>
    <w:rsid w:val="00F21B99"/>
    <w:rsid w:val="00F72050"/>
    <w:rsid w:val="00FB676F"/>
    <w:rsid w:val="00FB6A41"/>
    <w:rsid w:val="00FE4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F489"/>
  <w15:chartTrackingRefBased/>
  <w15:docId w15:val="{2536CF7C-4626-4523-A7AE-D2AE7028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1307"/>
    <w:pPr>
      <w:spacing w:before="120" w:after="12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A-Odrážky1,Odstavec_muj,Nad,List Paragraph"/>
    <w:basedOn w:val="Normln"/>
    <w:link w:val="OdstavecseseznamemChar"/>
    <w:uiPriority w:val="34"/>
    <w:qFormat/>
    <w:rsid w:val="00F21307"/>
    <w:pPr>
      <w:ind w:left="720"/>
      <w:contextualSpacing/>
    </w:pPr>
  </w:style>
  <w:style w:type="character" w:customStyle="1" w:styleId="OdstavecseseznamemChar">
    <w:name w:val="Odstavec se seznamem Char"/>
    <w:aliases w:val="A-Odrážky1 Char,Odstavec_muj Char,Nad Char,List Paragraph Char"/>
    <w:basedOn w:val="Standardnpsmoodstavce"/>
    <w:link w:val="Odstavecseseznamem"/>
    <w:uiPriority w:val="34"/>
    <w:qFormat/>
    <w:rsid w:val="00F21307"/>
  </w:style>
  <w:style w:type="paragraph" w:customStyle="1" w:styleId="Default">
    <w:name w:val="Default"/>
    <w:rsid w:val="00F2130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basedOn w:val="Standardnpsmoodstavce"/>
    <w:uiPriority w:val="99"/>
    <w:semiHidden/>
    <w:unhideWhenUsed/>
    <w:rsid w:val="00C03CEA"/>
    <w:rPr>
      <w:sz w:val="16"/>
      <w:szCs w:val="16"/>
    </w:rPr>
  </w:style>
  <w:style w:type="paragraph" w:styleId="Textkomente">
    <w:name w:val="annotation text"/>
    <w:basedOn w:val="Normln"/>
    <w:link w:val="TextkomenteChar"/>
    <w:uiPriority w:val="99"/>
    <w:semiHidden/>
    <w:unhideWhenUsed/>
    <w:rsid w:val="00C03CEA"/>
    <w:rPr>
      <w:sz w:val="20"/>
      <w:szCs w:val="20"/>
    </w:rPr>
  </w:style>
  <w:style w:type="character" w:customStyle="1" w:styleId="TextkomenteChar">
    <w:name w:val="Text komentáře Char"/>
    <w:basedOn w:val="Standardnpsmoodstavce"/>
    <w:link w:val="Textkomente"/>
    <w:uiPriority w:val="99"/>
    <w:semiHidden/>
    <w:rsid w:val="00C03CEA"/>
    <w:rPr>
      <w:sz w:val="20"/>
      <w:szCs w:val="20"/>
    </w:rPr>
  </w:style>
  <w:style w:type="paragraph" w:styleId="Pedmtkomente">
    <w:name w:val="annotation subject"/>
    <w:basedOn w:val="Textkomente"/>
    <w:next w:val="Textkomente"/>
    <w:link w:val="PedmtkomenteChar"/>
    <w:uiPriority w:val="99"/>
    <w:semiHidden/>
    <w:unhideWhenUsed/>
    <w:rsid w:val="00C03CEA"/>
    <w:rPr>
      <w:b/>
      <w:bCs/>
    </w:rPr>
  </w:style>
  <w:style w:type="character" w:customStyle="1" w:styleId="PedmtkomenteChar">
    <w:name w:val="Předmět komentáře Char"/>
    <w:basedOn w:val="TextkomenteChar"/>
    <w:link w:val="Pedmtkomente"/>
    <w:uiPriority w:val="99"/>
    <w:semiHidden/>
    <w:rsid w:val="00C03CEA"/>
    <w:rPr>
      <w:b/>
      <w:bCs/>
      <w:sz w:val="20"/>
      <w:szCs w:val="20"/>
    </w:rPr>
  </w:style>
  <w:style w:type="character" w:styleId="Hypertextovodkaz">
    <w:name w:val="Hyperlink"/>
    <w:basedOn w:val="Standardnpsmoodstavce"/>
    <w:uiPriority w:val="99"/>
    <w:unhideWhenUsed/>
    <w:rsid w:val="00982516"/>
    <w:rPr>
      <w:color w:val="0563C1" w:themeColor="hyperlink"/>
      <w:u w:val="single"/>
    </w:rPr>
  </w:style>
  <w:style w:type="character" w:styleId="Nevyeenzmnka">
    <w:name w:val="Unresolved Mention"/>
    <w:basedOn w:val="Standardnpsmoodstavce"/>
    <w:uiPriority w:val="99"/>
    <w:semiHidden/>
    <w:unhideWhenUsed/>
    <w:rsid w:val="00982516"/>
    <w:rPr>
      <w:color w:val="605E5C"/>
      <w:shd w:val="clear" w:color="auto" w:fill="E1DFDD"/>
    </w:rPr>
  </w:style>
  <w:style w:type="paragraph" w:styleId="Zhlav">
    <w:name w:val="header"/>
    <w:basedOn w:val="Normln"/>
    <w:link w:val="ZhlavChar"/>
    <w:uiPriority w:val="99"/>
    <w:unhideWhenUsed/>
    <w:rsid w:val="00632FCD"/>
    <w:pPr>
      <w:tabs>
        <w:tab w:val="center" w:pos="4536"/>
        <w:tab w:val="right" w:pos="9072"/>
      </w:tabs>
      <w:spacing w:before="0" w:after="0"/>
    </w:pPr>
  </w:style>
  <w:style w:type="character" w:customStyle="1" w:styleId="ZhlavChar">
    <w:name w:val="Záhlaví Char"/>
    <w:basedOn w:val="Standardnpsmoodstavce"/>
    <w:link w:val="Zhlav"/>
    <w:uiPriority w:val="99"/>
    <w:rsid w:val="00632FCD"/>
  </w:style>
  <w:style w:type="paragraph" w:styleId="Zpat">
    <w:name w:val="footer"/>
    <w:basedOn w:val="Normln"/>
    <w:link w:val="ZpatChar"/>
    <w:uiPriority w:val="99"/>
    <w:unhideWhenUsed/>
    <w:rsid w:val="00632FCD"/>
    <w:pPr>
      <w:tabs>
        <w:tab w:val="center" w:pos="4536"/>
        <w:tab w:val="right" w:pos="9072"/>
      </w:tabs>
      <w:spacing w:before="0" w:after="0"/>
    </w:pPr>
  </w:style>
  <w:style w:type="character" w:customStyle="1" w:styleId="ZpatChar">
    <w:name w:val="Zápatí Char"/>
    <w:basedOn w:val="Standardnpsmoodstavce"/>
    <w:link w:val="Zpat"/>
    <w:uiPriority w:val="99"/>
    <w:rsid w:val="00632FCD"/>
  </w:style>
  <w:style w:type="paragraph" w:styleId="Normlnweb">
    <w:name w:val="Normal (Web)"/>
    <w:basedOn w:val="Normln"/>
    <w:uiPriority w:val="99"/>
    <w:semiHidden/>
    <w:unhideWhenUsed/>
    <w:rsid w:val="00D84AAF"/>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Nadpis">
    <w:name w:val="Nadpis"/>
    <w:rsid w:val="00117F6C"/>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Zkladntext">
    <w:name w:val="Body Text"/>
    <w:basedOn w:val="Normln"/>
    <w:link w:val="ZkladntextChar"/>
    <w:rsid w:val="00B054E5"/>
    <w:pPr>
      <w:spacing w:before="0" w:after="0"/>
      <w:jc w:val="both"/>
    </w:pPr>
    <w:rPr>
      <w:rFonts w:ascii="Arial" w:eastAsia="Times New Roman" w:hAnsi="Arial" w:cs="Arial"/>
      <w:b/>
      <w:bCs/>
      <w:sz w:val="24"/>
      <w:szCs w:val="24"/>
      <w:lang w:eastAsia="cs-CZ"/>
    </w:rPr>
  </w:style>
  <w:style w:type="character" w:customStyle="1" w:styleId="ZkladntextChar">
    <w:name w:val="Základní text Char"/>
    <w:basedOn w:val="Standardnpsmoodstavce"/>
    <w:link w:val="Zkladntext"/>
    <w:rsid w:val="00B054E5"/>
    <w:rPr>
      <w:rFonts w:ascii="Arial" w:eastAsia="Times New Roman" w:hAnsi="Arial" w:cs="Arial"/>
      <w:b/>
      <w:bCs/>
      <w:sz w:val="24"/>
      <w:szCs w:val="24"/>
      <w:lang w:eastAsia="cs-CZ"/>
    </w:rPr>
  </w:style>
  <w:style w:type="table" w:styleId="Mkatabulky">
    <w:name w:val="Table Grid"/>
    <w:basedOn w:val="Normlntabulka"/>
    <w:uiPriority w:val="39"/>
    <w:rsid w:val="00F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316">
      <w:bodyDiv w:val="1"/>
      <w:marLeft w:val="0"/>
      <w:marRight w:val="0"/>
      <w:marTop w:val="0"/>
      <w:marBottom w:val="0"/>
      <w:divBdr>
        <w:top w:val="none" w:sz="0" w:space="0" w:color="auto"/>
        <w:left w:val="none" w:sz="0" w:space="0" w:color="auto"/>
        <w:bottom w:val="none" w:sz="0" w:space="0" w:color="auto"/>
        <w:right w:val="none" w:sz="0" w:space="0" w:color="auto"/>
      </w:divBdr>
    </w:div>
    <w:div w:id="74692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2899</Words>
  <Characters>17105</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Iveta Bočanová</dc:creator>
  <cp:keywords/>
  <dc:description/>
  <cp:lastModifiedBy>Hana Šnebergerová DiS.</cp:lastModifiedBy>
  <cp:revision>3</cp:revision>
  <cp:lastPrinted>2026-02-25T08:12:00Z</cp:lastPrinted>
  <dcterms:created xsi:type="dcterms:W3CDTF">2026-03-05T05:13:00Z</dcterms:created>
  <dcterms:modified xsi:type="dcterms:W3CDTF">2026-03-05T05:16:00Z</dcterms:modified>
</cp:coreProperties>
</file>