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3F819F" w14:textId="77777777" w:rsidR="00DD5A88" w:rsidRPr="00446050" w:rsidRDefault="00DD5A88" w:rsidP="00D1252A">
      <w:pPr>
        <w:spacing w:after="0" w:line="240" w:lineRule="auto"/>
        <w:jc w:val="center"/>
        <w:rPr>
          <w:rFonts w:ascii="Aptos" w:hAnsi="Aptos" w:cs="Helvetica"/>
          <w:b/>
          <w:bCs/>
          <w:sz w:val="36"/>
        </w:rPr>
      </w:pPr>
    </w:p>
    <w:p w14:paraId="50BD14AD" w14:textId="29633883" w:rsidR="00DD5A88" w:rsidRPr="00446050" w:rsidRDefault="00DD5A88" w:rsidP="00D149A9">
      <w:pPr>
        <w:spacing w:after="0" w:line="240" w:lineRule="auto"/>
        <w:rPr>
          <w:rFonts w:ascii="Aptos" w:hAnsi="Aptos" w:cs="Helvetica"/>
          <w:b/>
          <w:bCs/>
          <w:sz w:val="40"/>
        </w:rPr>
      </w:pPr>
    </w:p>
    <w:p w14:paraId="6376A503" w14:textId="20D65588" w:rsidR="001B703A" w:rsidRPr="00446050" w:rsidRDefault="00DF58EA" w:rsidP="00D1252A">
      <w:pPr>
        <w:spacing w:after="0" w:line="240" w:lineRule="auto"/>
        <w:jc w:val="center"/>
        <w:rPr>
          <w:rFonts w:ascii="Aptos" w:hAnsi="Aptos" w:cs="Helvetica"/>
          <w:b/>
          <w:bCs/>
          <w:sz w:val="44"/>
        </w:rPr>
      </w:pPr>
      <w:r w:rsidRPr="00446050">
        <w:rPr>
          <w:rFonts w:ascii="Aptos" w:hAnsi="Aptos" w:cs="Helvetica"/>
          <w:b/>
          <w:bCs/>
          <w:sz w:val="44"/>
        </w:rPr>
        <w:t>OBJEDNÁVKA</w:t>
      </w:r>
    </w:p>
    <w:p w14:paraId="2B8BCFDF" w14:textId="7388D650" w:rsidR="00D1252A" w:rsidRPr="006E2B26" w:rsidRDefault="006E2B26" w:rsidP="00D1252A">
      <w:pPr>
        <w:spacing w:after="0" w:line="240" w:lineRule="auto"/>
        <w:jc w:val="center"/>
        <w:rPr>
          <w:rFonts w:ascii="Aptos" w:hAnsi="Aptos" w:cs="Helvetica"/>
          <w:b/>
          <w:bCs/>
          <w:sz w:val="36"/>
        </w:rPr>
      </w:pPr>
      <w:r w:rsidRPr="006E2B26">
        <w:rPr>
          <w:rFonts w:ascii="Aptos" w:hAnsi="Aptos" w:cs="Helvetica"/>
          <w:b/>
          <w:bCs/>
          <w:sz w:val="36"/>
        </w:rPr>
        <w:t>č: O-0064</w:t>
      </w:r>
      <w:r w:rsidR="00DF58EA" w:rsidRPr="006E2B26">
        <w:rPr>
          <w:rFonts w:ascii="Aptos" w:hAnsi="Aptos" w:cs="Helvetica"/>
          <w:b/>
          <w:bCs/>
          <w:sz w:val="36"/>
        </w:rPr>
        <w:t>/00069850/2026</w:t>
      </w:r>
    </w:p>
    <w:p w14:paraId="2EDDAE1A" w14:textId="77777777" w:rsidR="002C5371" w:rsidRDefault="002C5371" w:rsidP="00446050">
      <w:pPr>
        <w:spacing w:after="120"/>
        <w:contextualSpacing/>
        <w:rPr>
          <w:rFonts w:ascii="Aptos" w:hAnsi="Aptos" w:cs="Helvetica"/>
          <w:b/>
          <w:bCs/>
          <w:sz w:val="28"/>
        </w:rPr>
      </w:pPr>
    </w:p>
    <w:p w14:paraId="46CA6F35" w14:textId="77777777" w:rsidR="002C5371" w:rsidRDefault="002C5371" w:rsidP="00446050">
      <w:pPr>
        <w:spacing w:after="120"/>
        <w:contextualSpacing/>
        <w:rPr>
          <w:rFonts w:ascii="Aptos" w:hAnsi="Aptos" w:cs="Helvetica"/>
          <w:b/>
          <w:bCs/>
          <w:sz w:val="28"/>
        </w:rPr>
      </w:pPr>
    </w:p>
    <w:p w14:paraId="03C32716" w14:textId="77777777" w:rsidR="002C5371" w:rsidRDefault="002C5371" w:rsidP="00446050">
      <w:pPr>
        <w:spacing w:after="120"/>
        <w:contextualSpacing/>
        <w:rPr>
          <w:rFonts w:ascii="Aptos" w:hAnsi="Aptos" w:cs="Helvetica"/>
          <w:b/>
          <w:bCs/>
          <w:sz w:val="28"/>
        </w:rPr>
      </w:pPr>
      <w:bookmarkStart w:id="0" w:name="_GoBack"/>
      <w:bookmarkEnd w:id="0"/>
    </w:p>
    <w:p w14:paraId="2253997F" w14:textId="77777777" w:rsidR="002C5371" w:rsidRDefault="002C5371" w:rsidP="00446050">
      <w:pPr>
        <w:spacing w:after="120"/>
        <w:contextualSpacing/>
        <w:rPr>
          <w:rFonts w:ascii="Aptos" w:hAnsi="Aptos" w:cs="Helvetica"/>
          <w:b/>
          <w:bCs/>
          <w:sz w:val="28"/>
        </w:rPr>
      </w:pPr>
    </w:p>
    <w:p w14:paraId="7F21FBE6" w14:textId="77777777" w:rsidR="002C5371" w:rsidRDefault="002C5371" w:rsidP="00446050">
      <w:pPr>
        <w:spacing w:after="120"/>
        <w:contextualSpacing/>
        <w:rPr>
          <w:rFonts w:ascii="Aptos" w:hAnsi="Aptos" w:cs="Helvetica"/>
          <w:b/>
          <w:bCs/>
          <w:sz w:val="28"/>
        </w:rPr>
      </w:pPr>
    </w:p>
    <w:p w14:paraId="42A0EFD2" w14:textId="77777777" w:rsidR="002C5371" w:rsidRDefault="002C5371" w:rsidP="00446050">
      <w:pPr>
        <w:spacing w:after="120"/>
        <w:contextualSpacing/>
        <w:rPr>
          <w:rFonts w:ascii="Aptos" w:hAnsi="Aptos" w:cs="Helvetica"/>
          <w:b/>
          <w:bCs/>
          <w:sz w:val="28"/>
        </w:rPr>
      </w:pPr>
    </w:p>
    <w:p w14:paraId="57CB425A" w14:textId="0966AA53" w:rsidR="00446050" w:rsidRDefault="00446050" w:rsidP="00446050">
      <w:pPr>
        <w:spacing w:after="120"/>
        <w:contextualSpacing/>
        <w:rPr>
          <w:rFonts w:ascii="Aptos" w:hAnsi="Aptos" w:cs="Helvetica"/>
          <w:b/>
          <w:sz w:val="28"/>
        </w:rPr>
      </w:pPr>
      <w:r w:rsidRPr="005722D9">
        <w:rPr>
          <w:rFonts w:ascii="Aptos" w:hAnsi="Aptos" w:cs="Helvetica"/>
          <w:b/>
          <w:sz w:val="28"/>
        </w:rPr>
        <w:t>Středočeské muzeum, příspěvková organizace</w:t>
      </w:r>
    </w:p>
    <w:p w14:paraId="2BBD5050" w14:textId="77777777" w:rsidR="00446050" w:rsidRDefault="00446050" w:rsidP="00446050">
      <w:pPr>
        <w:spacing w:after="120"/>
        <w:contextualSpacing/>
        <w:rPr>
          <w:rFonts w:ascii="Aptos" w:hAnsi="Aptos" w:cs="Helvetica"/>
          <w:sz w:val="24"/>
        </w:rPr>
      </w:pPr>
      <w:r w:rsidRPr="005722D9">
        <w:rPr>
          <w:rFonts w:ascii="Aptos" w:hAnsi="Aptos" w:cs="Helvetica"/>
          <w:sz w:val="24"/>
        </w:rPr>
        <w:t>se sídlem Zámek 1, 252 63 Roztoky</w:t>
      </w:r>
    </w:p>
    <w:p w14:paraId="18BEC9D5" w14:textId="77777777" w:rsidR="00446050" w:rsidRDefault="00446050" w:rsidP="00446050">
      <w:pPr>
        <w:spacing w:after="120"/>
        <w:contextualSpacing/>
        <w:rPr>
          <w:rFonts w:ascii="Aptos" w:hAnsi="Aptos" w:cs="Helvetica"/>
          <w:bCs/>
        </w:rPr>
      </w:pPr>
      <w:r w:rsidRPr="005722D9">
        <w:rPr>
          <w:rFonts w:ascii="Aptos" w:hAnsi="Aptos" w:cs="Helvetica"/>
          <w:bCs/>
        </w:rPr>
        <w:t xml:space="preserve">zapsaná v obchodním rejstříku vedeným Městským soudem v Praze, oddíl </w:t>
      </w:r>
      <w:proofErr w:type="spellStart"/>
      <w:r w:rsidRPr="005722D9">
        <w:rPr>
          <w:rFonts w:ascii="Aptos" w:hAnsi="Aptos" w:cs="Helvetica"/>
          <w:bCs/>
        </w:rPr>
        <w:t>Pr</w:t>
      </w:r>
      <w:proofErr w:type="spellEnd"/>
      <w:r w:rsidRPr="005722D9">
        <w:rPr>
          <w:rFonts w:ascii="Aptos" w:hAnsi="Aptos" w:cs="Helvetica"/>
          <w:bCs/>
        </w:rPr>
        <w:t>, vložka 1182</w:t>
      </w:r>
    </w:p>
    <w:p w14:paraId="6A51AFC4" w14:textId="77777777" w:rsidR="00446050" w:rsidRDefault="00446050" w:rsidP="00446050">
      <w:pPr>
        <w:spacing w:after="120"/>
        <w:contextualSpacing/>
        <w:rPr>
          <w:rFonts w:ascii="Aptos" w:hAnsi="Aptos" w:cs="Helvetica"/>
          <w:sz w:val="24"/>
        </w:rPr>
      </w:pPr>
      <w:r w:rsidRPr="005722D9">
        <w:rPr>
          <w:rFonts w:ascii="Aptos" w:hAnsi="Aptos" w:cs="Helvetica"/>
          <w:sz w:val="24"/>
        </w:rPr>
        <w:t>zastoupen Mgr. Janou Klementovou, ředitelkou muzea</w:t>
      </w:r>
    </w:p>
    <w:p w14:paraId="6CE82BA7" w14:textId="77777777" w:rsidR="00A16C06" w:rsidRDefault="00A16C06" w:rsidP="00446050">
      <w:pPr>
        <w:spacing w:after="120"/>
        <w:contextualSpacing/>
        <w:rPr>
          <w:rFonts w:ascii="Aptos" w:hAnsi="Aptos" w:cs="Helvetica"/>
          <w:sz w:val="24"/>
        </w:rPr>
      </w:pPr>
      <w:r>
        <w:rPr>
          <w:rFonts w:ascii="Aptos" w:hAnsi="Aptos" w:cs="Helvetica"/>
          <w:sz w:val="24"/>
        </w:rPr>
        <w:t>IČO: 00069850</w:t>
      </w:r>
    </w:p>
    <w:p w14:paraId="5AD0E5AB" w14:textId="44290A7F" w:rsidR="00446050" w:rsidRDefault="00446050" w:rsidP="00446050">
      <w:pPr>
        <w:spacing w:after="120"/>
        <w:contextualSpacing/>
        <w:rPr>
          <w:rFonts w:ascii="Aptos" w:hAnsi="Aptos" w:cs="Helvetica"/>
          <w:sz w:val="24"/>
        </w:rPr>
      </w:pPr>
      <w:r w:rsidRPr="005722D9">
        <w:rPr>
          <w:rFonts w:ascii="Aptos" w:hAnsi="Aptos" w:cs="Helvetica"/>
          <w:sz w:val="24"/>
        </w:rPr>
        <w:t>DIČ: CZ00069850</w:t>
      </w:r>
    </w:p>
    <w:p w14:paraId="1B07A771" w14:textId="2564536D" w:rsidR="00446050" w:rsidRDefault="00A16C06" w:rsidP="00446050">
      <w:pPr>
        <w:spacing w:after="120"/>
        <w:contextualSpacing/>
        <w:rPr>
          <w:rFonts w:ascii="Aptos" w:hAnsi="Aptos" w:cs="Helvetica"/>
          <w:sz w:val="24"/>
        </w:rPr>
      </w:pPr>
      <w:r w:rsidRPr="00446050">
        <w:rPr>
          <w:rFonts w:ascii="Aptos" w:hAnsi="Aptos" w:cs="Helvetica"/>
          <w:sz w:val="24"/>
        </w:rPr>
        <w:t xml:space="preserve">tel: </w:t>
      </w:r>
      <w:r>
        <w:rPr>
          <w:rFonts w:ascii="Aptos" w:hAnsi="Aptos" w:cs="Helvetica"/>
          <w:sz w:val="24"/>
        </w:rPr>
        <w:t>+420 </w:t>
      </w:r>
      <w:proofErr w:type="spellStart"/>
      <w:r w:rsidR="00FC781D">
        <w:rPr>
          <w:rFonts w:ascii="Aptos" w:hAnsi="Aptos" w:cs="Helvetica"/>
          <w:sz w:val="24"/>
        </w:rPr>
        <w:t>xxxxxxxxxx</w:t>
      </w:r>
      <w:proofErr w:type="spellEnd"/>
      <w:r w:rsidRPr="00446050">
        <w:rPr>
          <w:rFonts w:ascii="Aptos" w:hAnsi="Aptos" w:cs="Helvetica"/>
          <w:sz w:val="24"/>
        </w:rPr>
        <w:t xml:space="preserve">, e-mail: </w:t>
      </w:r>
      <w:proofErr w:type="spellStart"/>
      <w:r w:rsidR="00FC781D">
        <w:rPr>
          <w:rFonts w:ascii="Aptos" w:hAnsi="Aptos" w:cs="Helvetica"/>
          <w:sz w:val="24"/>
        </w:rPr>
        <w:t>xxxxxxxxxxxxx</w:t>
      </w:r>
      <w:proofErr w:type="spellEnd"/>
      <w:r w:rsidRPr="00446050">
        <w:rPr>
          <w:rFonts w:ascii="Aptos" w:hAnsi="Aptos" w:cs="Helvetica"/>
          <w:sz w:val="24"/>
        </w:rPr>
        <w:br/>
      </w:r>
      <w:r w:rsidR="00446050" w:rsidRPr="005722D9">
        <w:rPr>
          <w:rFonts w:ascii="Aptos" w:hAnsi="Aptos" w:cs="Helvetica"/>
          <w:sz w:val="24"/>
        </w:rPr>
        <w:t xml:space="preserve">bankovní spojení: </w:t>
      </w:r>
      <w:proofErr w:type="spellStart"/>
      <w:r w:rsidR="00FC781D">
        <w:rPr>
          <w:rFonts w:ascii="Aptos" w:hAnsi="Aptos" w:cs="Helvetica"/>
          <w:sz w:val="24"/>
        </w:rPr>
        <w:t>xxxxxxxxx</w:t>
      </w:r>
      <w:proofErr w:type="spellEnd"/>
      <w:r w:rsidR="00446050" w:rsidRPr="005722D9">
        <w:rPr>
          <w:rFonts w:ascii="Aptos" w:hAnsi="Aptos" w:cs="Helvetica"/>
          <w:sz w:val="24"/>
        </w:rPr>
        <w:t xml:space="preserve">, č. ú: </w:t>
      </w:r>
      <w:proofErr w:type="spellStart"/>
      <w:r w:rsidR="00FC781D">
        <w:rPr>
          <w:rFonts w:ascii="Aptos" w:hAnsi="Aptos" w:cs="Helvetica"/>
          <w:sz w:val="24"/>
        </w:rPr>
        <w:t>xxxxxxxxxxxxxx</w:t>
      </w:r>
      <w:proofErr w:type="spellEnd"/>
    </w:p>
    <w:p w14:paraId="6A91FDD2" w14:textId="77777777" w:rsidR="00D1252A" w:rsidRPr="00446050" w:rsidRDefault="00D1252A" w:rsidP="00446050">
      <w:pPr>
        <w:spacing w:after="120"/>
        <w:contextualSpacing/>
        <w:rPr>
          <w:rFonts w:ascii="Aptos" w:hAnsi="Aptos" w:cs="Helvetica"/>
          <w:sz w:val="28"/>
        </w:rPr>
      </w:pPr>
    </w:p>
    <w:p w14:paraId="526F79C7" w14:textId="78E0C6B7" w:rsidR="005A4814" w:rsidRPr="00446050" w:rsidRDefault="005A4814" w:rsidP="00446050">
      <w:pPr>
        <w:spacing w:after="120"/>
        <w:contextualSpacing/>
        <w:rPr>
          <w:rFonts w:ascii="Aptos" w:hAnsi="Aptos" w:cs="Helvetica"/>
          <w:sz w:val="24"/>
        </w:rPr>
      </w:pPr>
      <w:r w:rsidRPr="00446050">
        <w:rPr>
          <w:rFonts w:ascii="Aptos" w:hAnsi="Aptos" w:cs="Helvetica"/>
          <w:sz w:val="24"/>
        </w:rPr>
        <w:t>(dále jen „</w:t>
      </w:r>
      <w:r w:rsidR="00DF58EA" w:rsidRPr="00446050">
        <w:rPr>
          <w:rFonts w:ascii="Aptos" w:hAnsi="Aptos" w:cs="Helvetica"/>
          <w:b/>
          <w:bCs/>
          <w:sz w:val="24"/>
        </w:rPr>
        <w:t>Objednatel</w:t>
      </w:r>
      <w:r w:rsidRPr="00446050">
        <w:rPr>
          <w:rFonts w:ascii="Aptos" w:hAnsi="Aptos" w:cs="Helvetica"/>
          <w:sz w:val="24"/>
        </w:rPr>
        <w:t>“)</w:t>
      </w:r>
    </w:p>
    <w:p w14:paraId="390B165F" w14:textId="77777777" w:rsidR="00556E50" w:rsidRPr="00446050" w:rsidRDefault="00556E50" w:rsidP="00446050">
      <w:pPr>
        <w:spacing w:after="120"/>
        <w:contextualSpacing/>
        <w:rPr>
          <w:rFonts w:ascii="Aptos" w:hAnsi="Aptos" w:cs="Helvetica"/>
          <w:b/>
          <w:bCs/>
          <w:sz w:val="20"/>
        </w:rPr>
      </w:pPr>
    </w:p>
    <w:p w14:paraId="5300F781" w14:textId="0B00CED2" w:rsidR="00DD5A88" w:rsidRPr="00446050" w:rsidRDefault="00D149A9" w:rsidP="00446050">
      <w:pPr>
        <w:spacing w:after="120"/>
        <w:contextualSpacing/>
        <w:rPr>
          <w:rFonts w:ascii="Aptos" w:hAnsi="Aptos" w:cs="Helvetica"/>
          <w:b/>
          <w:bCs/>
          <w:sz w:val="28"/>
        </w:rPr>
      </w:pPr>
      <w:r w:rsidRPr="00446050">
        <w:rPr>
          <w:rFonts w:ascii="Aptos" w:hAnsi="Aptos" w:cs="Helvetica"/>
          <w:b/>
          <w:bCs/>
          <w:sz w:val="28"/>
        </w:rPr>
        <w:t>a</w:t>
      </w:r>
    </w:p>
    <w:p w14:paraId="699B1B1C" w14:textId="77777777" w:rsidR="00DD5A88" w:rsidRPr="00446050" w:rsidRDefault="00DD5A88" w:rsidP="00446050">
      <w:pPr>
        <w:spacing w:after="120"/>
        <w:contextualSpacing/>
        <w:rPr>
          <w:rFonts w:ascii="Aptos" w:hAnsi="Aptos" w:cs="Helvetica"/>
          <w:b/>
          <w:bCs/>
          <w:sz w:val="28"/>
        </w:rPr>
      </w:pPr>
    </w:p>
    <w:p w14:paraId="7ED0EBFE" w14:textId="693BF542" w:rsidR="00A16C06" w:rsidRDefault="00A16C06" w:rsidP="00446050">
      <w:pPr>
        <w:spacing w:after="120"/>
        <w:contextualSpacing/>
        <w:rPr>
          <w:rFonts w:ascii="Aptos" w:hAnsi="Aptos" w:cs="Helvetica"/>
          <w:sz w:val="24"/>
        </w:rPr>
      </w:pPr>
      <w:r w:rsidRPr="00A16C06">
        <w:rPr>
          <w:rFonts w:ascii="Aptos" w:hAnsi="Aptos" w:cs="Helvetica"/>
          <w:b/>
          <w:bCs/>
          <w:sz w:val="28"/>
        </w:rPr>
        <w:t>Studio Divize &amp; Reformát s.r.o.</w:t>
      </w:r>
      <w:r w:rsidR="00791ED1" w:rsidRPr="00446050">
        <w:rPr>
          <w:rFonts w:ascii="Aptos" w:hAnsi="Aptos" w:cs="Helvetica"/>
          <w:b/>
          <w:bCs/>
          <w:sz w:val="24"/>
        </w:rPr>
        <w:t xml:space="preserve">  </w:t>
      </w:r>
      <w:r w:rsidR="00D1252A" w:rsidRPr="00446050">
        <w:rPr>
          <w:rFonts w:ascii="Aptos" w:hAnsi="Aptos" w:cs="Helvetica"/>
          <w:b/>
          <w:bCs/>
          <w:sz w:val="24"/>
        </w:rPr>
        <w:br/>
      </w:r>
      <w:r w:rsidR="00D1252A" w:rsidRPr="00446050">
        <w:rPr>
          <w:rFonts w:ascii="Aptos" w:hAnsi="Aptos" w:cs="Helvetica"/>
          <w:sz w:val="24"/>
        </w:rPr>
        <w:t xml:space="preserve">se sídlem </w:t>
      </w:r>
      <w:r w:rsidRPr="00A16C06">
        <w:rPr>
          <w:rFonts w:ascii="Aptos" w:hAnsi="Aptos" w:cs="Helvetica"/>
          <w:sz w:val="24"/>
        </w:rPr>
        <w:t>U studánky 241/29, 170</w:t>
      </w:r>
      <w:r>
        <w:rPr>
          <w:rFonts w:ascii="Aptos" w:hAnsi="Aptos" w:cs="Helvetica"/>
          <w:sz w:val="24"/>
        </w:rPr>
        <w:t xml:space="preserve"> </w:t>
      </w:r>
      <w:r w:rsidRPr="00A16C06">
        <w:rPr>
          <w:rFonts w:ascii="Aptos" w:hAnsi="Aptos" w:cs="Helvetica"/>
          <w:sz w:val="24"/>
        </w:rPr>
        <w:t>00 Praha 7</w:t>
      </w:r>
      <w:r>
        <w:rPr>
          <w:rFonts w:ascii="Aptos" w:hAnsi="Aptos" w:cs="Helvetica"/>
          <w:sz w:val="24"/>
        </w:rPr>
        <w:t xml:space="preserve"> –</w:t>
      </w:r>
      <w:r w:rsidRPr="00A16C06">
        <w:rPr>
          <w:rFonts w:ascii="Aptos" w:hAnsi="Aptos" w:cs="Helvetica"/>
          <w:sz w:val="24"/>
        </w:rPr>
        <w:t xml:space="preserve"> </w:t>
      </w:r>
      <w:r>
        <w:rPr>
          <w:rFonts w:ascii="Aptos" w:hAnsi="Aptos" w:cs="Helvetica"/>
          <w:sz w:val="24"/>
        </w:rPr>
        <w:t>Bubeneč</w:t>
      </w:r>
    </w:p>
    <w:p w14:paraId="54B1E0E9" w14:textId="24B7DEF6" w:rsidR="00C93C04" w:rsidRPr="00446050" w:rsidRDefault="00A16C06" w:rsidP="00446050">
      <w:pPr>
        <w:spacing w:after="120"/>
        <w:contextualSpacing/>
        <w:rPr>
          <w:rFonts w:ascii="Aptos" w:hAnsi="Aptos" w:cs="Helvetica"/>
          <w:sz w:val="24"/>
        </w:rPr>
      </w:pPr>
      <w:r w:rsidRPr="00A16C06">
        <w:rPr>
          <w:rFonts w:ascii="Aptos" w:hAnsi="Aptos" w:cs="Helvetica"/>
          <w:sz w:val="24"/>
        </w:rPr>
        <w:t xml:space="preserve">zastoupené </w:t>
      </w:r>
      <w:proofErr w:type="spellStart"/>
      <w:r w:rsidRPr="00A16C06">
        <w:rPr>
          <w:rFonts w:ascii="Aptos" w:hAnsi="Aptos" w:cs="Helvetica"/>
          <w:sz w:val="24"/>
        </w:rPr>
        <w:t>MgA</w:t>
      </w:r>
      <w:proofErr w:type="spellEnd"/>
      <w:r w:rsidRPr="00A16C06">
        <w:rPr>
          <w:rFonts w:ascii="Aptos" w:hAnsi="Aptos" w:cs="Helvetica"/>
          <w:sz w:val="24"/>
        </w:rPr>
        <w:t>. Tomášem Brychtou</w:t>
      </w:r>
      <w:r w:rsidR="00D1252A" w:rsidRPr="00446050">
        <w:rPr>
          <w:rFonts w:ascii="Aptos" w:hAnsi="Aptos" w:cs="Helvetica"/>
          <w:sz w:val="24"/>
        </w:rPr>
        <w:br/>
        <w:t xml:space="preserve">IČO: </w:t>
      </w:r>
      <w:r w:rsidRPr="00A16C06">
        <w:rPr>
          <w:rFonts w:ascii="Aptos" w:hAnsi="Aptos" w:cs="Helvetica"/>
          <w:sz w:val="24"/>
        </w:rPr>
        <w:t>08515034</w:t>
      </w:r>
    </w:p>
    <w:p w14:paraId="6C9052DA" w14:textId="34FC4DE7" w:rsidR="00D1252A" w:rsidRPr="00446050" w:rsidRDefault="00D1252A" w:rsidP="00446050">
      <w:pPr>
        <w:spacing w:after="120"/>
        <w:contextualSpacing/>
        <w:rPr>
          <w:rFonts w:ascii="Aptos" w:hAnsi="Aptos" w:cs="Helvetica"/>
          <w:sz w:val="24"/>
        </w:rPr>
      </w:pPr>
      <w:r w:rsidRPr="00446050">
        <w:rPr>
          <w:rFonts w:ascii="Aptos" w:hAnsi="Aptos" w:cs="Helvetica"/>
          <w:sz w:val="24"/>
        </w:rPr>
        <w:t xml:space="preserve">DIČ: </w:t>
      </w:r>
      <w:r w:rsidR="00A16C06" w:rsidRPr="00A16C06">
        <w:rPr>
          <w:rFonts w:ascii="Aptos" w:hAnsi="Aptos" w:cs="Helvetica"/>
          <w:sz w:val="24"/>
        </w:rPr>
        <w:t>CZ08515034</w:t>
      </w:r>
      <w:r w:rsidRPr="00446050">
        <w:rPr>
          <w:rFonts w:ascii="Aptos" w:hAnsi="Aptos" w:cs="Helvetica"/>
          <w:sz w:val="24"/>
        </w:rPr>
        <w:t xml:space="preserve"> </w:t>
      </w:r>
    </w:p>
    <w:p w14:paraId="1BA4285E" w14:textId="643CB408" w:rsidR="00D1252A" w:rsidRPr="00446050" w:rsidRDefault="00D1252A" w:rsidP="00446050">
      <w:pPr>
        <w:spacing w:after="120"/>
        <w:contextualSpacing/>
        <w:rPr>
          <w:rFonts w:ascii="Aptos" w:hAnsi="Aptos" w:cs="Helvetica"/>
          <w:sz w:val="24"/>
        </w:rPr>
      </w:pPr>
      <w:r w:rsidRPr="00446050">
        <w:rPr>
          <w:rFonts w:ascii="Aptos" w:hAnsi="Aptos" w:cs="Helvetica"/>
          <w:sz w:val="24"/>
        </w:rPr>
        <w:t xml:space="preserve">tel: </w:t>
      </w:r>
      <w:r w:rsidR="00A16C06">
        <w:rPr>
          <w:rFonts w:ascii="Aptos" w:hAnsi="Aptos" w:cs="Helvetica"/>
          <w:sz w:val="24"/>
        </w:rPr>
        <w:t xml:space="preserve">+420 </w:t>
      </w:r>
      <w:proofErr w:type="spellStart"/>
      <w:r w:rsidR="00FC781D">
        <w:rPr>
          <w:rFonts w:ascii="Aptos" w:hAnsi="Aptos" w:cs="Helvetica"/>
          <w:sz w:val="24"/>
        </w:rPr>
        <w:t>xxxxxxxxxxxx</w:t>
      </w:r>
      <w:proofErr w:type="spellEnd"/>
      <w:r w:rsidRPr="00446050">
        <w:rPr>
          <w:rFonts w:ascii="Aptos" w:hAnsi="Aptos" w:cs="Helvetica"/>
          <w:sz w:val="24"/>
        </w:rPr>
        <w:t xml:space="preserve">, e-mail: </w:t>
      </w:r>
      <w:proofErr w:type="spellStart"/>
      <w:r w:rsidR="00FC781D">
        <w:rPr>
          <w:rFonts w:ascii="Aptos" w:hAnsi="Aptos" w:cs="Helvetica"/>
          <w:sz w:val="24"/>
        </w:rPr>
        <w:t>xxxxxxxxxxxx</w:t>
      </w:r>
      <w:proofErr w:type="spellEnd"/>
      <w:r w:rsidRPr="00446050">
        <w:rPr>
          <w:rFonts w:ascii="Aptos" w:hAnsi="Aptos" w:cs="Helvetica"/>
          <w:sz w:val="24"/>
        </w:rPr>
        <w:br/>
        <w:t xml:space="preserve">bankovní spojení: </w:t>
      </w:r>
      <w:proofErr w:type="spellStart"/>
      <w:r w:rsidR="00FC781D">
        <w:rPr>
          <w:rFonts w:ascii="Aptos" w:hAnsi="Aptos" w:cs="Helvetica"/>
          <w:sz w:val="24"/>
        </w:rPr>
        <w:t>xxxxxxxxxxxxx</w:t>
      </w:r>
      <w:proofErr w:type="spellEnd"/>
      <w:r w:rsidRPr="00446050">
        <w:rPr>
          <w:rFonts w:ascii="Aptos" w:hAnsi="Aptos" w:cs="Helvetica"/>
          <w:sz w:val="24"/>
        </w:rPr>
        <w:t xml:space="preserve">, č. ú: </w:t>
      </w:r>
      <w:proofErr w:type="spellStart"/>
      <w:r w:rsidR="00FC781D">
        <w:rPr>
          <w:rFonts w:ascii="Aptos" w:hAnsi="Aptos" w:cs="Helvetica"/>
          <w:sz w:val="24"/>
        </w:rPr>
        <w:t>xxxxxxxxxxxxx</w:t>
      </w:r>
      <w:proofErr w:type="spellEnd"/>
      <w:r w:rsidR="004E71BB" w:rsidRPr="00446050">
        <w:rPr>
          <w:rFonts w:ascii="Aptos" w:hAnsi="Aptos" w:cs="Helvetica"/>
          <w:sz w:val="24"/>
        </w:rPr>
        <w:t xml:space="preserve">             </w:t>
      </w:r>
      <w:r w:rsidR="00791ED1" w:rsidRPr="00446050">
        <w:rPr>
          <w:rFonts w:ascii="Aptos" w:hAnsi="Aptos" w:cs="Helvetica"/>
          <w:sz w:val="24"/>
        </w:rPr>
        <w:t xml:space="preserve">                            </w:t>
      </w:r>
    </w:p>
    <w:p w14:paraId="3239C393" w14:textId="77777777" w:rsidR="00D1252A" w:rsidRPr="00446050" w:rsidRDefault="00D1252A" w:rsidP="00446050">
      <w:pPr>
        <w:spacing w:after="120"/>
        <w:contextualSpacing/>
        <w:rPr>
          <w:rFonts w:ascii="Aptos" w:hAnsi="Aptos" w:cs="Helvetica"/>
          <w:sz w:val="24"/>
        </w:rPr>
      </w:pPr>
    </w:p>
    <w:p w14:paraId="3D32C217" w14:textId="63A295FE" w:rsidR="001B703A" w:rsidRDefault="001B703A" w:rsidP="00446050">
      <w:pPr>
        <w:spacing w:after="120"/>
        <w:contextualSpacing/>
        <w:rPr>
          <w:rFonts w:ascii="Aptos" w:hAnsi="Aptos" w:cs="Helvetica"/>
          <w:sz w:val="24"/>
        </w:rPr>
      </w:pPr>
      <w:r w:rsidRPr="00446050">
        <w:rPr>
          <w:rFonts w:ascii="Aptos" w:hAnsi="Aptos" w:cs="Helvetica"/>
          <w:sz w:val="24"/>
        </w:rPr>
        <w:t>(dále jen „</w:t>
      </w:r>
      <w:r w:rsidR="00DF58EA" w:rsidRPr="00446050">
        <w:rPr>
          <w:rFonts w:ascii="Aptos" w:hAnsi="Aptos" w:cs="Helvetica"/>
          <w:b/>
          <w:bCs/>
          <w:sz w:val="24"/>
        </w:rPr>
        <w:t>Dodavatel</w:t>
      </w:r>
      <w:r w:rsidRPr="00446050">
        <w:rPr>
          <w:rFonts w:ascii="Aptos" w:hAnsi="Aptos" w:cs="Helvetica"/>
          <w:sz w:val="24"/>
        </w:rPr>
        <w:t>“)</w:t>
      </w:r>
    </w:p>
    <w:p w14:paraId="7FF98D98" w14:textId="1D370D6F" w:rsidR="00446050" w:rsidRPr="00446050" w:rsidRDefault="00446050" w:rsidP="00446050">
      <w:pPr>
        <w:spacing w:after="120"/>
        <w:contextualSpacing/>
        <w:rPr>
          <w:rFonts w:ascii="Aptos" w:hAnsi="Aptos" w:cs="Helvetica"/>
          <w:sz w:val="24"/>
        </w:rPr>
      </w:pPr>
    </w:p>
    <w:p w14:paraId="7C051223" w14:textId="59F08014" w:rsidR="00BF0323" w:rsidRPr="00446050" w:rsidRDefault="001B703A" w:rsidP="00446050">
      <w:pPr>
        <w:spacing w:after="120"/>
        <w:contextualSpacing/>
        <w:rPr>
          <w:rFonts w:ascii="Aptos" w:hAnsi="Aptos" w:cs="Helvetica"/>
          <w:sz w:val="24"/>
        </w:rPr>
      </w:pPr>
      <w:r w:rsidRPr="00446050">
        <w:rPr>
          <w:rFonts w:ascii="Aptos" w:hAnsi="Aptos" w:cs="Helvetica"/>
          <w:sz w:val="24"/>
        </w:rPr>
        <w:t>(Společně též jako „</w:t>
      </w:r>
      <w:r w:rsidRPr="00446050">
        <w:rPr>
          <w:rFonts w:ascii="Aptos" w:hAnsi="Aptos" w:cs="Helvetica"/>
          <w:b/>
          <w:bCs/>
          <w:sz w:val="24"/>
        </w:rPr>
        <w:t>Strany</w:t>
      </w:r>
      <w:r w:rsidRPr="00446050">
        <w:rPr>
          <w:rFonts w:ascii="Aptos" w:hAnsi="Aptos" w:cs="Helvetica"/>
          <w:sz w:val="24"/>
        </w:rPr>
        <w:t>“ a jednotlivě jako „</w:t>
      </w:r>
      <w:r w:rsidRPr="00446050">
        <w:rPr>
          <w:rFonts w:ascii="Aptos" w:hAnsi="Aptos" w:cs="Helvetica"/>
          <w:b/>
          <w:bCs/>
          <w:sz w:val="24"/>
        </w:rPr>
        <w:t>Strana</w:t>
      </w:r>
      <w:r w:rsidRPr="00446050">
        <w:rPr>
          <w:rFonts w:ascii="Aptos" w:hAnsi="Aptos" w:cs="Helvetica"/>
          <w:sz w:val="24"/>
        </w:rPr>
        <w:t>“).</w:t>
      </w:r>
    </w:p>
    <w:p w14:paraId="7EB150E4" w14:textId="55E89DC2" w:rsidR="00FF22E6" w:rsidRPr="00446050" w:rsidRDefault="00FF22E6" w:rsidP="002B2320">
      <w:pPr>
        <w:pStyle w:val="Bezmezer"/>
        <w:rPr>
          <w:rFonts w:ascii="Aptos" w:hAnsi="Aptos" w:cs="Helvetica"/>
          <w:b/>
          <w:bCs/>
          <w:sz w:val="36"/>
        </w:rPr>
      </w:pPr>
    </w:p>
    <w:p w14:paraId="57F906EC" w14:textId="66EBF801" w:rsidR="002B2320" w:rsidRPr="00446050" w:rsidRDefault="002B2320" w:rsidP="002B2320">
      <w:pPr>
        <w:pStyle w:val="Bezmezer"/>
        <w:rPr>
          <w:rFonts w:ascii="Aptos" w:hAnsi="Aptos" w:cs="Helvetica"/>
          <w:b/>
          <w:bCs/>
          <w:sz w:val="36"/>
        </w:rPr>
      </w:pPr>
    </w:p>
    <w:p w14:paraId="05963175" w14:textId="77777777" w:rsidR="002B2320" w:rsidRPr="00446050" w:rsidRDefault="002B2320" w:rsidP="002B2320">
      <w:pPr>
        <w:pStyle w:val="Bezmezer"/>
        <w:rPr>
          <w:rFonts w:ascii="Aptos" w:hAnsi="Aptos" w:cs="Helvetica"/>
          <w:b/>
          <w:bCs/>
          <w:sz w:val="36"/>
        </w:rPr>
      </w:pPr>
    </w:p>
    <w:p w14:paraId="482CA400" w14:textId="3B448875" w:rsidR="00F952CB" w:rsidRDefault="00F952CB" w:rsidP="00DF58EA">
      <w:pPr>
        <w:pStyle w:val="Zkladntext"/>
        <w:ind w:right="192"/>
        <w:rPr>
          <w:rFonts w:ascii="Aptos" w:hAnsi="Aptos" w:cs="Helvetica"/>
          <w:color w:val="000000"/>
          <w:kern w:val="0"/>
          <w:sz w:val="24"/>
        </w:rPr>
      </w:pPr>
    </w:p>
    <w:p w14:paraId="5AA97C10" w14:textId="77777777" w:rsidR="00446050" w:rsidRPr="00446050" w:rsidRDefault="00446050" w:rsidP="00DF58EA">
      <w:pPr>
        <w:pStyle w:val="Zkladntext"/>
        <w:ind w:right="192"/>
        <w:rPr>
          <w:rFonts w:ascii="Aptos" w:hAnsi="Aptos" w:cs="Helvetica"/>
          <w:color w:val="000000"/>
          <w:kern w:val="0"/>
          <w:sz w:val="24"/>
        </w:rPr>
      </w:pPr>
    </w:p>
    <w:p w14:paraId="29C180B9" w14:textId="38355D59" w:rsidR="00FF22E6" w:rsidRPr="006163C6" w:rsidRDefault="00DF58EA" w:rsidP="00DF58EA">
      <w:pPr>
        <w:pStyle w:val="Zkladntext"/>
        <w:ind w:right="192"/>
        <w:rPr>
          <w:rFonts w:ascii="Aptos" w:hAnsi="Aptos" w:cs="Helvetica"/>
          <w:kern w:val="0"/>
        </w:rPr>
      </w:pPr>
      <w:r w:rsidRPr="00446050">
        <w:rPr>
          <w:rFonts w:ascii="Aptos" w:hAnsi="Aptos" w:cs="Helvetica"/>
          <w:color w:val="000000"/>
          <w:kern w:val="0"/>
        </w:rPr>
        <w:lastRenderedPageBreak/>
        <w:t>Datum vystav</w:t>
      </w:r>
      <w:r w:rsidR="00446050" w:rsidRPr="00446050">
        <w:rPr>
          <w:rFonts w:ascii="Aptos" w:hAnsi="Aptos" w:cs="Helvetica"/>
          <w:color w:val="000000"/>
          <w:kern w:val="0"/>
        </w:rPr>
        <w:t xml:space="preserve">ení objednávky: </w:t>
      </w:r>
      <w:r w:rsidR="00A16C06" w:rsidRPr="006163C6">
        <w:rPr>
          <w:rFonts w:ascii="Aptos" w:hAnsi="Aptos" w:cs="Helvetica"/>
          <w:b/>
          <w:kern w:val="0"/>
        </w:rPr>
        <w:t>10. 2. 2026</w:t>
      </w:r>
      <w:r w:rsidR="00446050" w:rsidRPr="006163C6">
        <w:rPr>
          <w:rFonts w:ascii="Aptos" w:hAnsi="Aptos" w:cs="Helvetica"/>
          <w:kern w:val="0"/>
        </w:rPr>
        <w:t xml:space="preserve"> </w:t>
      </w:r>
      <w:r w:rsidR="00446050" w:rsidRPr="006163C6">
        <w:rPr>
          <w:rFonts w:ascii="Aptos" w:hAnsi="Aptos" w:cs="Helvetica"/>
          <w:kern w:val="0"/>
        </w:rPr>
        <w:tab/>
        <w:t xml:space="preserve">                                          </w:t>
      </w:r>
      <w:r w:rsidRPr="006163C6">
        <w:rPr>
          <w:rFonts w:ascii="Aptos" w:hAnsi="Aptos" w:cs="Helvetica"/>
          <w:kern w:val="0"/>
        </w:rPr>
        <w:t xml:space="preserve"> Termín dodání:  </w:t>
      </w:r>
      <w:r w:rsidR="00A16C06" w:rsidRPr="006163C6">
        <w:rPr>
          <w:rFonts w:ascii="Aptos" w:hAnsi="Aptos" w:cs="Helvetica"/>
          <w:b/>
          <w:kern w:val="0"/>
        </w:rPr>
        <w:t>31. 3. 2026</w:t>
      </w:r>
    </w:p>
    <w:p w14:paraId="2C50FB3C" w14:textId="77777777" w:rsidR="00446050" w:rsidRPr="00446050" w:rsidRDefault="00446050" w:rsidP="00DF58EA">
      <w:pPr>
        <w:pStyle w:val="Zkladntext"/>
        <w:ind w:right="192"/>
        <w:rPr>
          <w:rFonts w:ascii="Aptos" w:hAnsi="Aptos" w:cs="Helvetica"/>
          <w:color w:val="000000"/>
          <w:kern w:val="0"/>
        </w:rPr>
      </w:pPr>
    </w:p>
    <w:p w14:paraId="27A40BF9" w14:textId="4ACA7230" w:rsidR="00FF22E6" w:rsidRPr="00446050" w:rsidRDefault="000074B3" w:rsidP="000074B3">
      <w:pPr>
        <w:pStyle w:val="Bezmezer"/>
        <w:numPr>
          <w:ilvl w:val="0"/>
          <w:numId w:val="6"/>
        </w:numPr>
        <w:jc w:val="center"/>
        <w:rPr>
          <w:rFonts w:ascii="Aptos" w:hAnsi="Aptos" w:cs="Helvetica"/>
          <w:b/>
          <w:bCs/>
          <w:sz w:val="28"/>
        </w:rPr>
      </w:pPr>
      <w:r w:rsidRPr="00446050">
        <w:rPr>
          <w:rFonts w:ascii="Aptos" w:hAnsi="Aptos" w:cs="Helvetica"/>
          <w:b/>
          <w:bCs/>
          <w:sz w:val="28"/>
        </w:rPr>
        <w:t>Předmět objednávky</w:t>
      </w:r>
    </w:p>
    <w:p w14:paraId="4F3D10FC" w14:textId="77777777" w:rsidR="00DF58EA" w:rsidRPr="00446050" w:rsidRDefault="00DF58EA" w:rsidP="00D232DF">
      <w:pPr>
        <w:pStyle w:val="Bezmezer"/>
        <w:jc w:val="center"/>
        <w:rPr>
          <w:rFonts w:ascii="Aptos" w:hAnsi="Aptos" w:cs="Helvetica"/>
          <w:b/>
          <w:bCs/>
        </w:rPr>
      </w:pPr>
    </w:p>
    <w:tbl>
      <w:tblPr>
        <w:tblStyle w:val="TableNormal"/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28"/>
        <w:gridCol w:w="1134"/>
        <w:gridCol w:w="1276"/>
        <w:gridCol w:w="1499"/>
        <w:gridCol w:w="1276"/>
        <w:gridCol w:w="1701"/>
      </w:tblGrid>
      <w:tr w:rsidR="00C93C04" w:rsidRPr="00446050" w14:paraId="04DA8417" w14:textId="77777777" w:rsidTr="00C93C04">
        <w:trPr>
          <w:trHeight w:val="482"/>
        </w:trPr>
        <w:tc>
          <w:tcPr>
            <w:tcW w:w="2328" w:type="dxa"/>
            <w:shd w:val="clear" w:color="auto" w:fill="E2EFD9" w:themeFill="accent6" w:themeFillTint="33"/>
            <w:vAlign w:val="center"/>
          </w:tcPr>
          <w:p w14:paraId="76A30FAB" w14:textId="77777777" w:rsidR="00DF58EA" w:rsidRPr="00446050" w:rsidRDefault="00DF58EA" w:rsidP="008958E5">
            <w:pPr>
              <w:pStyle w:val="TableParagraph"/>
              <w:spacing w:before="122"/>
              <w:ind w:left="53"/>
              <w:jc w:val="center"/>
              <w:rPr>
                <w:rFonts w:ascii="Aptos" w:eastAsiaTheme="minorHAnsi" w:hAnsi="Aptos" w:cs="Helvetica"/>
                <w:b/>
                <w:color w:val="000000"/>
                <w:lang w:val="cs-CZ"/>
                <w14:ligatures w14:val="standardContextual"/>
              </w:rPr>
            </w:pPr>
            <w:r w:rsidRPr="00446050">
              <w:rPr>
                <w:rFonts w:ascii="Aptos" w:eastAsiaTheme="minorHAnsi" w:hAnsi="Aptos" w:cs="Helvetica"/>
                <w:b/>
                <w:color w:val="000000"/>
                <w:lang w:val="cs-CZ"/>
                <w14:ligatures w14:val="standardContextual"/>
              </w:rPr>
              <w:t>Označení položky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689D066F" w14:textId="77777777" w:rsidR="00DF58EA" w:rsidRPr="00446050" w:rsidRDefault="00DF58EA" w:rsidP="008958E5">
            <w:pPr>
              <w:pStyle w:val="TableParagraph"/>
              <w:spacing w:before="122"/>
              <w:jc w:val="center"/>
              <w:rPr>
                <w:rFonts w:ascii="Aptos" w:eastAsiaTheme="minorHAnsi" w:hAnsi="Aptos" w:cs="Helvetica"/>
                <w:b/>
                <w:color w:val="000000"/>
                <w:lang w:val="cs-CZ"/>
                <w14:ligatures w14:val="standardContextual"/>
              </w:rPr>
            </w:pPr>
            <w:r w:rsidRPr="00446050">
              <w:rPr>
                <w:rFonts w:ascii="Aptos" w:eastAsiaTheme="minorHAnsi" w:hAnsi="Aptos" w:cs="Helvetica"/>
                <w:b/>
                <w:color w:val="000000"/>
                <w:lang w:val="cs-CZ"/>
                <w14:ligatures w14:val="standardContextual"/>
              </w:rPr>
              <w:t>Množství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6B0CBF24" w14:textId="77777777" w:rsidR="00DF58EA" w:rsidRPr="00446050" w:rsidRDefault="00DF58EA" w:rsidP="008958E5">
            <w:pPr>
              <w:pStyle w:val="TableParagraph"/>
              <w:spacing w:before="122"/>
              <w:jc w:val="center"/>
              <w:rPr>
                <w:rFonts w:ascii="Aptos" w:eastAsiaTheme="minorHAnsi" w:hAnsi="Aptos" w:cs="Helvetica"/>
                <w:b/>
                <w:color w:val="000000"/>
                <w:lang w:val="cs-CZ"/>
                <w14:ligatures w14:val="standardContextual"/>
              </w:rPr>
            </w:pPr>
            <w:r w:rsidRPr="00446050">
              <w:rPr>
                <w:rFonts w:ascii="Aptos" w:eastAsiaTheme="minorHAnsi" w:hAnsi="Aptos" w:cs="Helvetica"/>
                <w:b/>
                <w:color w:val="000000"/>
                <w:lang w:val="cs-CZ"/>
                <w14:ligatures w14:val="standardContextual"/>
              </w:rPr>
              <w:t>Sazba DPH</w:t>
            </w:r>
          </w:p>
        </w:tc>
        <w:tc>
          <w:tcPr>
            <w:tcW w:w="1499" w:type="dxa"/>
            <w:shd w:val="clear" w:color="auto" w:fill="E2EFD9" w:themeFill="accent6" w:themeFillTint="33"/>
            <w:vAlign w:val="center"/>
          </w:tcPr>
          <w:p w14:paraId="630DBAB7" w14:textId="77777777" w:rsidR="00DF58EA" w:rsidRPr="00446050" w:rsidRDefault="00DF58EA" w:rsidP="008958E5">
            <w:pPr>
              <w:pStyle w:val="TableParagraph"/>
              <w:spacing w:before="122"/>
              <w:jc w:val="center"/>
              <w:rPr>
                <w:rFonts w:ascii="Aptos" w:eastAsiaTheme="minorHAnsi" w:hAnsi="Aptos" w:cs="Helvetica"/>
                <w:b/>
                <w:color w:val="000000"/>
                <w:lang w:val="cs-CZ"/>
                <w14:ligatures w14:val="standardContextual"/>
              </w:rPr>
            </w:pPr>
            <w:r w:rsidRPr="00446050">
              <w:rPr>
                <w:rFonts w:ascii="Aptos" w:eastAsiaTheme="minorHAnsi" w:hAnsi="Aptos" w:cs="Helvetica"/>
                <w:b/>
                <w:color w:val="000000"/>
                <w:lang w:val="cs-CZ"/>
                <w14:ligatures w14:val="standardContextual"/>
              </w:rPr>
              <w:t>Cena bez DPH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20C0FB63" w14:textId="77777777" w:rsidR="00DF58EA" w:rsidRPr="00446050" w:rsidRDefault="00DF58EA" w:rsidP="008958E5">
            <w:pPr>
              <w:pStyle w:val="TableParagraph"/>
              <w:spacing w:before="122"/>
              <w:jc w:val="center"/>
              <w:rPr>
                <w:rFonts w:ascii="Aptos" w:eastAsiaTheme="minorHAnsi" w:hAnsi="Aptos" w:cs="Helvetica"/>
                <w:b/>
                <w:color w:val="000000"/>
                <w:lang w:val="cs-CZ"/>
                <w14:ligatures w14:val="standardContextual"/>
              </w:rPr>
            </w:pPr>
            <w:r w:rsidRPr="00446050">
              <w:rPr>
                <w:rFonts w:ascii="Aptos" w:eastAsiaTheme="minorHAnsi" w:hAnsi="Aptos" w:cs="Helvetica"/>
                <w:b/>
                <w:color w:val="000000"/>
                <w:lang w:val="cs-CZ"/>
                <w14:ligatures w14:val="standardContextual"/>
              </w:rPr>
              <w:t>DPH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2678D6F0" w14:textId="77777777" w:rsidR="00DF58EA" w:rsidRPr="00446050" w:rsidRDefault="00DF58EA" w:rsidP="008958E5">
            <w:pPr>
              <w:pStyle w:val="TableParagraph"/>
              <w:spacing w:before="122"/>
              <w:jc w:val="center"/>
              <w:rPr>
                <w:rFonts w:ascii="Aptos" w:eastAsiaTheme="minorHAnsi" w:hAnsi="Aptos" w:cs="Helvetica"/>
                <w:b/>
                <w:color w:val="000000"/>
                <w:lang w:val="cs-CZ"/>
                <w14:ligatures w14:val="standardContextual"/>
              </w:rPr>
            </w:pPr>
            <w:r w:rsidRPr="00446050">
              <w:rPr>
                <w:rFonts w:ascii="Aptos" w:eastAsiaTheme="minorHAnsi" w:hAnsi="Aptos" w:cs="Helvetica"/>
                <w:b/>
                <w:color w:val="000000"/>
                <w:lang w:val="cs-CZ"/>
                <w14:ligatures w14:val="standardContextual"/>
              </w:rPr>
              <w:t>Cena s DPH celkem</w:t>
            </w:r>
          </w:p>
        </w:tc>
      </w:tr>
      <w:tr w:rsidR="00C93C04" w:rsidRPr="00446050" w14:paraId="7255D11B" w14:textId="77777777" w:rsidTr="006163C6">
        <w:trPr>
          <w:trHeight w:val="1715"/>
        </w:trPr>
        <w:tc>
          <w:tcPr>
            <w:tcW w:w="2328" w:type="dxa"/>
            <w:vAlign w:val="center"/>
          </w:tcPr>
          <w:p w14:paraId="4E0A2419" w14:textId="6F89CD10" w:rsidR="00DF58EA" w:rsidRPr="00F952CB" w:rsidRDefault="00A16C06" w:rsidP="006163C6">
            <w:pPr>
              <w:pStyle w:val="TableParagraph"/>
              <w:spacing w:before="7" w:line="249" w:lineRule="auto"/>
              <w:ind w:right="77"/>
              <w:jc w:val="center"/>
              <w:rPr>
                <w:rFonts w:ascii="Aptos" w:eastAsiaTheme="minorHAnsi" w:hAnsi="Aptos" w:cs="Helvetica"/>
                <w:color w:val="FF0000"/>
                <w:lang w:val="cs-CZ"/>
                <w14:ligatures w14:val="standardContextual"/>
              </w:rPr>
            </w:pPr>
            <w:r w:rsidRPr="00A16C06">
              <w:rPr>
                <w:rFonts w:ascii="Aptos" w:eastAsiaTheme="minorHAnsi" w:hAnsi="Aptos" w:cs="Helvetica"/>
                <w:lang w:val="cs-CZ"/>
                <w14:ligatures w14:val="standardContextual"/>
              </w:rPr>
              <w:t xml:space="preserve">Návrh grafického rozvržení </w:t>
            </w:r>
            <w:r w:rsidRPr="00A16C06">
              <w:rPr>
                <w:rFonts w:ascii="Aptos" w:eastAsiaTheme="minorHAnsi" w:hAnsi="Aptos" w:cs="Helvetica"/>
                <w:b/>
                <w:lang w:val="cs-CZ"/>
                <w14:ligatures w14:val="standardContextual"/>
              </w:rPr>
              <w:t>Výroční zprávy muzea</w:t>
            </w:r>
            <w:r w:rsidRPr="00A16C06">
              <w:rPr>
                <w:rFonts w:ascii="Aptos" w:eastAsiaTheme="minorHAnsi" w:hAnsi="Aptos" w:cs="Helvetica"/>
                <w:lang w:val="cs-CZ"/>
                <w14:ligatures w14:val="standardContextual"/>
              </w:rPr>
              <w:t xml:space="preserve"> a ediční řady </w:t>
            </w:r>
            <w:r w:rsidRPr="00A16C06">
              <w:rPr>
                <w:rFonts w:ascii="Aptos" w:eastAsiaTheme="minorHAnsi" w:hAnsi="Aptos" w:cs="Helvetica"/>
                <w:b/>
                <w:lang w:val="cs-CZ"/>
                <w14:ligatures w14:val="standardContextual"/>
              </w:rPr>
              <w:t>Středočeský vlastivědný sborník</w:t>
            </w:r>
            <w:r w:rsidRPr="00A16C06">
              <w:rPr>
                <w:rFonts w:ascii="Aptos" w:eastAsiaTheme="minorHAnsi" w:hAnsi="Aptos" w:cs="Helvetica"/>
                <w:lang w:val="cs-CZ"/>
                <w14:ligatures w14:val="standardContextual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7617A055" w14:textId="77777777" w:rsidR="00DF58EA" w:rsidRPr="006163C6" w:rsidRDefault="00DF58EA" w:rsidP="008958E5">
            <w:pPr>
              <w:pStyle w:val="TableParagraph"/>
              <w:jc w:val="center"/>
              <w:rPr>
                <w:rFonts w:ascii="Aptos" w:eastAsiaTheme="minorHAnsi" w:hAnsi="Aptos" w:cs="Helvetica"/>
                <w:lang w:val="cs-CZ"/>
                <w14:ligatures w14:val="standardContextual"/>
              </w:rPr>
            </w:pPr>
          </w:p>
          <w:p w14:paraId="036EC123" w14:textId="77777777" w:rsidR="00DF58EA" w:rsidRPr="006163C6" w:rsidRDefault="00DF58EA" w:rsidP="008958E5">
            <w:pPr>
              <w:pStyle w:val="TableParagraph"/>
              <w:jc w:val="center"/>
              <w:rPr>
                <w:rFonts w:ascii="Aptos" w:eastAsiaTheme="minorHAnsi" w:hAnsi="Aptos" w:cs="Helvetica"/>
                <w:lang w:val="cs-CZ"/>
                <w14:ligatures w14:val="standardContextual"/>
              </w:rPr>
            </w:pPr>
            <w:r w:rsidRPr="006163C6">
              <w:rPr>
                <w:rFonts w:ascii="Aptos" w:eastAsiaTheme="minorHAnsi" w:hAnsi="Aptos" w:cs="Helvetica"/>
                <w:lang w:val="cs-CZ"/>
                <w14:ligatures w14:val="standardContextual"/>
              </w:rPr>
              <w:t>1,00</w:t>
            </w:r>
          </w:p>
          <w:p w14:paraId="4AF410B0" w14:textId="77777777" w:rsidR="00DF58EA" w:rsidRPr="006163C6" w:rsidRDefault="00DF58EA" w:rsidP="008958E5">
            <w:pPr>
              <w:pStyle w:val="TableParagraph"/>
              <w:jc w:val="center"/>
              <w:rPr>
                <w:rFonts w:ascii="Aptos" w:eastAsiaTheme="minorHAnsi" w:hAnsi="Aptos" w:cs="Helvetica"/>
                <w:lang w:val="cs-CZ"/>
                <w14:ligatures w14:val="standardContextual"/>
              </w:rPr>
            </w:pPr>
          </w:p>
        </w:tc>
        <w:tc>
          <w:tcPr>
            <w:tcW w:w="1276" w:type="dxa"/>
            <w:vAlign w:val="center"/>
          </w:tcPr>
          <w:p w14:paraId="103119E4" w14:textId="77777777" w:rsidR="00DF58EA" w:rsidRPr="006163C6" w:rsidRDefault="00DF58EA" w:rsidP="008958E5">
            <w:pPr>
              <w:pStyle w:val="TableParagraph"/>
              <w:ind w:right="34"/>
              <w:jc w:val="center"/>
              <w:rPr>
                <w:rFonts w:ascii="Aptos" w:eastAsiaTheme="minorHAnsi" w:hAnsi="Aptos" w:cs="Helvetica"/>
                <w:lang w:val="cs-CZ"/>
                <w14:ligatures w14:val="standardContextual"/>
              </w:rPr>
            </w:pPr>
            <w:r w:rsidRPr="006163C6">
              <w:rPr>
                <w:rFonts w:ascii="Aptos" w:eastAsiaTheme="minorHAnsi" w:hAnsi="Aptos" w:cs="Helvetica"/>
                <w:lang w:val="cs-CZ"/>
                <w14:ligatures w14:val="standardContextual"/>
              </w:rPr>
              <w:t>21 %</w:t>
            </w:r>
          </w:p>
        </w:tc>
        <w:tc>
          <w:tcPr>
            <w:tcW w:w="1499" w:type="dxa"/>
            <w:vAlign w:val="center"/>
          </w:tcPr>
          <w:p w14:paraId="46BAED29" w14:textId="77777777" w:rsidR="00DF58EA" w:rsidRPr="006163C6" w:rsidRDefault="00DF58EA" w:rsidP="008958E5">
            <w:pPr>
              <w:pStyle w:val="TableParagraph"/>
              <w:jc w:val="center"/>
              <w:rPr>
                <w:rFonts w:ascii="Aptos" w:eastAsiaTheme="minorHAnsi" w:hAnsi="Aptos" w:cs="Helvetica"/>
                <w:lang w:val="cs-CZ"/>
                <w14:ligatures w14:val="standardContextual"/>
              </w:rPr>
            </w:pPr>
          </w:p>
          <w:p w14:paraId="0C29139E" w14:textId="3AA12CE0" w:rsidR="00DF58EA" w:rsidRPr="006163C6" w:rsidRDefault="00A16C06" w:rsidP="008958E5">
            <w:pPr>
              <w:pStyle w:val="TableParagraph"/>
              <w:jc w:val="center"/>
              <w:rPr>
                <w:rFonts w:ascii="Aptos" w:eastAsiaTheme="minorHAnsi" w:hAnsi="Aptos" w:cs="Helvetica"/>
                <w:lang w:val="cs-CZ"/>
                <w14:ligatures w14:val="standardContextual"/>
              </w:rPr>
            </w:pPr>
            <w:r w:rsidRPr="006163C6">
              <w:rPr>
                <w:rFonts w:ascii="Aptos" w:eastAsiaTheme="minorHAnsi" w:hAnsi="Aptos" w:cs="Helvetica"/>
                <w:lang w:val="cs-CZ"/>
                <w14:ligatures w14:val="standardContextual"/>
              </w:rPr>
              <w:t>97 000</w:t>
            </w:r>
            <w:r w:rsidR="00DF58EA" w:rsidRPr="006163C6">
              <w:rPr>
                <w:rFonts w:ascii="Aptos" w:eastAsiaTheme="minorHAnsi" w:hAnsi="Aptos" w:cs="Helvetica"/>
                <w:lang w:val="cs-CZ"/>
                <w14:ligatures w14:val="standardContextual"/>
              </w:rPr>
              <w:t>,00</w:t>
            </w:r>
          </w:p>
          <w:p w14:paraId="1EE24015" w14:textId="77777777" w:rsidR="00DF58EA" w:rsidRPr="006163C6" w:rsidRDefault="00DF58EA" w:rsidP="008958E5">
            <w:pPr>
              <w:pStyle w:val="TableParagraph"/>
              <w:jc w:val="center"/>
              <w:rPr>
                <w:rFonts w:ascii="Aptos" w:eastAsiaTheme="minorHAnsi" w:hAnsi="Aptos" w:cs="Helvetica"/>
                <w:lang w:val="cs-CZ"/>
                <w14:ligatures w14:val="standardContextual"/>
              </w:rPr>
            </w:pPr>
          </w:p>
        </w:tc>
        <w:tc>
          <w:tcPr>
            <w:tcW w:w="1276" w:type="dxa"/>
            <w:vAlign w:val="center"/>
          </w:tcPr>
          <w:p w14:paraId="68C13B7F" w14:textId="77777777" w:rsidR="00DF58EA" w:rsidRPr="006163C6" w:rsidRDefault="00DF58EA" w:rsidP="008958E5">
            <w:pPr>
              <w:pStyle w:val="TableParagraph"/>
              <w:jc w:val="center"/>
              <w:rPr>
                <w:rFonts w:ascii="Aptos" w:eastAsiaTheme="minorHAnsi" w:hAnsi="Aptos" w:cs="Helvetica"/>
                <w:lang w:val="cs-CZ"/>
                <w14:ligatures w14:val="standardContextual"/>
              </w:rPr>
            </w:pPr>
          </w:p>
          <w:p w14:paraId="5814571E" w14:textId="3F68A639" w:rsidR="00DF58EA" w:rsidRPr="006163C6" w:rsidRDefault="00A16C06" w:rsidP="008958E5">
            <w:pPr>
              <w:pStyle w:val="TableParagraph"/>
              <w:jc w:val="center"/>
              <w:rPr>
                <w:rFonts w:ascii="Aptos" w:eastAsiaTheme="minorHAnsi" w:hAnsi="Aptos" w:cs="Helvetica"/>
                <w:lang w:val="cs-CZ"/>
                <w14:ligatures w14:val="standardContextual"/>
              </w:rPr>
            </w:pPr>
            <w:r w:rsidRPr="006163C6">
              <w:rPr>
                <w:rFonts w:ascii="Aptos" w:eastAsiaTheme="minorHAnsi" w:hAnsi="Aptos" w:cs="Helvetica"/>
                <w:lang w:val="cs-CZ"/>
                <w14:ligatures w14:val="standardContextual"/>
              </w:rPr>
              <w:t>20 370,00</w:t>
            </w:r>
          </w:p>
          <w:p w14:paraId="1F5F0DE4" w14:textId="77777777" w:rsidR="00DF58EA" w:rsidRPr="006163C6" w:rsidRDefault="00DF58EA" w:rsidP="008958E5">
            <w:pPr>
              <w:pStyle w:val="TableParagraph"/>
              <w:jc w:val="center"/>
              <w:rPr>
                <w:rFonts w:ascii="Aptos" w:eastAsiaTheme="minorHAnsi" w:hAnsi="Aptos" w:cs="Helvetica"/>
                <w:lang w:val="cs-CZ"/>
                <w14:ligatures w14:val="standardContextual"/>
              </w:rPr>
            </w:pPr>
          </w:p>
        </w:tc>
        <w:tc>
          <w:tcPr>
            <w:tcW w:w="1701" w:type="dxa"/>
            <w:vAlign w:val="center"/>
          </w:tcPr>
          <w:p w14:paraId="1CA49E33" w14:textId="615D0421" w:rsidR="00DF58EA" w:rsidRPr="006163C6" w:rsidRDefault="00A16C06" w:rsidP="008958E5">
            <w:pPr>
              <w:pStyle w:val="TableParagraph"/>
              <w:ind w:left="141"/>
              <w:jc w:val="center"/>
              <w:rPr>
                <w:rFonts w:ascii="Aptos" w:eastAsiaTheme="minorHAnsi" w:hAnsi="Aptos" w:cs="Helvetica"/>
                <w:lang w:val="cs-CZ"/>
                <w14:ligatures w14:val="standardContextual"/>
              </w:rPr>
            </w:pPr>
            <w:r w:rsidRPr="006163C6">
              <w:rPr>
                <w:rFonts w:ascii="Aptos" w:eastAsiaTheme="minorHAnsi" w:hAnsi="Aptos" w:cs="Helvetica"/>
                <w:lang w:val="cs-CZ"/>
                <w14:ligatures w14:val="standardContextual"/>
              </w:rPr>
              <w:t>117 370,00</w:t>
            </w:r>
            <w:r w:rsidR="00DF58EA" w:rsidRPr="006163C6">
              <w:rPr>
                <w:rFonts w:ascii="Aptos" w:eastAsiaTheme="minorHAnsi" w:hAnsi="Aptos" w:cs="Helvetica"/>
                <w:lang w:val="cs-CZ"/>
                <w14:ligatures w14:val="standardContextual"/>
              </w:rPr>
              <w:t xml:space="preserve"> Kč</w:t>
            </w:r>
          </w:p>
        </w:tc>
      </w:tr>
    </w:tbl>
    <w:p w14:paraId="33F483F1" w14:textId="485B34C1" w:rsidR="00A16C06" w:rsidRPr="00A00B39" w:rsidRDefault="00DF58EA" w:rsidP="00A16C06">
      <w:pPr>
        <w:spacing w:before="99" w:line="240" w:lineRule="auto"/>
        <w:ind w:right="118"/>
        <w:jc w:val="center"/>
        <w:rPr>
          <w:rFonts w:ascii="Aptos" w:hAnsi="Aptos" w:cs="Helvetica"/>
          <w:kern w:val="0"/>
          <w:sz w:val="28"/>
        </w:rPr>
      </w:pPr>
      <w:r w:rsidRPr="00446050">
        <w:rPr>
          <w:rFonts w:ascii="Aptos" w:hAnsi="Aptos" w:cs="Helvetica"/>
          <w:b/>
          <w:sz w:val="28"/>
        </w:rPr>
        <w:t xml:space="preserve">        </w:t>
      </w:r>
      <w:r w:rsidR="00A16C06" w:rsidRPr="00A00B39">
        <w:rPr>
          <w:rFonts w:ascii="Aptos" w:hAnsi="Aptos" w:cs="Helvetica"/>
          <w:b/>
          <w:sz w:val="28"/>
        </w:rPr>
        <w:t xml:space="preserve">        </w:t>
      </w:r>
      <w:r w:rsidR="00A16C06" w:rsidRPr="00A00B39">
        <w:rPr>
          <w:rFonts w:ascii="Aptos" w:hAnsi="Aptos" w:cs="Helvetica"/>
          <w:b/>
          <w:kern w:val="0"/>
          <w:sz w:val="28"/>
        </w:rPr>
        <w:t xml:space="preserve">Cena celkem s DPH:    </w:t>
      </w:r>
      <w:r w:rsidR="006163C6">
        <w:rPr>
          <w:rFonts w:ascii="Aptos" w:hAnsi="Aptos" w:cs="Helvetica"/>
          <w:b/>
          <w:kern w:val="0"/>
          <w:sz w:val="28"/>
        </w:rPr>
        <w:t>117 370</w:t>
      </w:r>
      <w:r w:rsidR="00A16C06" w:rsidRPr="00A00B39">
        <w:rPr>
          <w:rFonts w:ascii="Aptos" w:hAnsi="Aptos" w:cs="Helvetica"/>
          <w:b/>
          <w:kern w:val="0"/>
          <w:sz w:val="28"/>
        </w:rPr>
        <w:t xml:space="preserve">,00 Kč </w:t>
      </w:r>
      <w:r w:rsidR="00A16C06" w:rsidRPr="00A00B39">
        <w:rPr>
          <w:rFonts w:ascii="Aptos" w:hAnsi="Aptos" w:cs="Helvetica"/>
          <w:kern w:val="0"/>
          <w:sz w:val="24"/>
        </w:rPr>
        <w:t>(</w:t>
      </w:r>
      <w:r w:rsidR="006163C6">
        <w:rPr>
          <w:rFonts w:ascii="Aptos" w:hAnsi="Aptos" w:cs="Helvetica"/>
          <w:kern w:val="0"/>
          <w:sz w:val="24"/>
        </w:rPr>
        <w:t>97 000</w:t>
      </w:r>
      <w:r w:rsidR="00A16C06" w:rsidRPr="00A00B39">
        <w:rPr>
          <w:rFonts w:ascii="Aptos" w:hAnsi="Aptos" w:cs="Helvetica"/>
          <w:kern w:val="0"/>
          <w:sz w:val="24"/>
        </w:rPr>
        <w:t>,00 Kč bez DPH)</w:t>
      </w:r>
    </w:p>
    <w:p w14:paraId="5AEEC955" w14:textId="77777777" w:rsidR="002B2320" w:rsidRPr="00446050" w:rsidRDefault="002B2320" w:rsidP="000074B3">
      <w:pPr>
        <w:spacing w:before="99" w:line="240" w:lineRule="auto"/>
        <w:ind w:right="118"/>
        <w:jc w:val="center"/>
        <w:rPr>
          <w:rFonts w:ascii="Aptos" w:hAnsi="Aptos" w:cs="Helvetica"/>
          <w:b/>
          <w:color w:val="000000"/>
          <w:kern w:val="0"/>
          <w:sz w:val="14"/>
        </w:rPr>
      </w:pPr>
    </w:p>
    <w:p w14:paraId="33196423" w14:textId="0C68891E" w:rsidR="000074B3" w:rsidRPr="00446050" w:rsidRDefault="000074B3" w:rsidP="000074B3">
      <w:pPr>
        <w:pStyle w:val="Bezmezer"/>
        <w:numPr>
          <w:ilvl w:val="0"/>
          <w:numId w:val="6"/>
        </w:numPr>
        <w:jc w:val="center"/>
        <w:rPr>
          <w:rFonts w:ascii="Aptos" w:hAnsi="Aptos" w:cs="Helvetica"/>
          <w:b/>
          <w:bCs/>
          <w:sz w:val="28"/>
        </w:rPr>
      </w:pPr>
      <w:r w:rsidRPr="00446050">
        <w:rPr>
          <w:rFonts w:ascii="Aptos" w:hAnsi="Aptos" w:cs="Helvetica"/>
          <w:b/>
          <w:bCs/>
          <w:sz w:val="28"/>
        </w:rPr>
        <w:t>Obchodní podmínky</w:t>
      </w:r>
    </w:p>
    <w:p w14:paraId="45E8340E" w14:textId="77777777" w:rsidR="00FF22E6" w:rsidRPr="00446050" w:rsidRDefault="00FF22E6" w:rsidP="000074B3">
      <w:pPr>
        <w:pStyle w:val="Bezmezer"/>
        <w:jc w:val="center"/>
        <w:rPr>
          <w:rFonts w:ascii="Aptos" w:hAnsi="Aptos" w:cs="Helvetica"/>
          <w:color w:val="000000"/>
          <w:kern w:val="0"/>
          <w:sz w:val="28"/>
        </w:rPr>
      </w:pPr>
    </w:p>
    <w:p w14:paraId="53263AAA" w14:textId="77777777" w:rsidR="00DF58EA" w:rsidRPr="00446050" w:rsidRDefault="00DF58EA" w:rsidP="000074B3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567" w:hanging="567"/>
        <w:jc w:val="both"/>
        <w:rPr>
          <w:rFonts w:ascii="Aptos" w:hAnsi="Aptos" w:cs="Helvetica"/>
          <w:color w:val="000000"/>
          <w:kern w:val="0"/>
        </w:rPr>
      </w:pPr>
      <w:r w:rsidRPr="00446050">
        <w:rPr>
          <w:rFonts w:ascii="Aptos" w:hAnsi="Aptos" w:cs="Helvetica"/>
          <w:color w:val="000000"/>
          <w:kern w:val="0"/>
        </w:rPr>
        <w:t>Tato Objednávka bude v úplném znění uveřejněna prostřednictvím registru smluv postupem dle zákona č. 340/2015 Sb., o zvláštních podmínkách účinnosti některých smluv, uveřejňování těchto smluv a o registru smluv (zákon o registru smluv), ve znění pozdějších předpisů (dále jen „registr smluv“).</w:t>
      </w:r>
    </w:p>
    <w:p w14:paraId="7CA568E4" w14:textId="77777777" w:rsidR="00DF58EA" w:rsidRPr="00446050" w:rsidRDefault="00DF58EA" w:rsidP="000074B3">
      <w:pPr>
        <w:widowControl w:val="0"/>
        <w:autoSpaceDE w:val="0"/>
        <w:autoSpaceDN w:val="0"/>
        <w:spacing w:after="0" w:line="240" w:lineRule="auto"/>
        <w:ind w:left="567" w:hanging="567"/>
        <w:jc w:val="both"/>
        <w:rPr>
          <w:rFonts w:ascii="Aptos" w:hAnsi="Aptos" w:cs="Helvetica"/>
          <w:color w:val="000000"/>
          <w:kern w:val="0"/>
        </w:rPr>
      </w:pPr>
    </w:p>
    <w:p w14:paraId="70B5EA90" w14:textId="564D2255" w:rsidR="00DF58EA" w:rsidRPr="00446050" w:rsidRDefault="00DF58EA" w:rsidP="000074B3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567" w:hanging="567"/>
        <w:jc w:val="both"/>
        <w:rPr>
          <w:rFonts w:ascii="Aptos" w:hAnsi="Aptos" w:cs="Helvetica"/>
          <w:color w:val="000000"/>
          <w:kern w:val="0"/>
        </w:rPr>
      </w:pPr>
      <w:r w:rsidRPr="00446050">
        <w:rPr>
          <w:rFonts w:ascii="Aptos" w:hAnsi="Aptos" w:cs="Helvetica"/>
          <w:color w:val="000000"/>
          <w:kern w:val="0"/>
        </w:rPr>
        <w:t xml:space="preserve">Tato Objednávka nabývá platnosti </w:t>
      </w:r>
      <w:r w:rsidR="002222A5" w:rsidRPr="00446050">
        <w:rPr>
          <w:rFonts w:ascii="Aptos" w:hAnsi="Aptos" w:cs="Helvetica"/>
          <w:color w:val="000000"/>
          <w:kern w:val="0"/>
        </w:rPr>
        <w:t xml:space="preserve">podpisem obou Stran </w:t>
      </w:r>
      <w:r w:rsidRPr="00446050">
        <w:rPr>
          <w:rFonts w:ascii="Aptos" w:hAnsi="Aptos" w:cs="Helvetica"/>
          <w:color w:val="000000"/>
          <w:kern w:val="0"/>
        </w:rPr>
        <w:t>a účinnosti dnem jejího uveřejnění v registru smluv.</w:t>
      </w:r>
    </w:p>
    <w:p w14:paraId="0DF47A58" w14:textId="77777777" w:rsidR="00DF58EA" w:rsidRPr="00446050" w:rsidRDefault="00DF58EA" w:rsidP="000074B3">
      <w:pPr>
        <w:widowControl w:val="0"/>
        <w:autoSpaceDE w:val="0"/>
        <w:autoSpaceDN w:val="0"/>
        <w:spacing w:after="0" w:line="240" w:lineRule="auto"/>
        <w:ind w:left="567" w:hanging="567"/>
        <w:jc w:val="both"/>
        <w:rPr>
          <w:rFonts w:ascii="Aptos" w:hAnsi="Aptos" w:cs="Helvetica"/>
          <w:color w:val="000000"/>
          <w:kern w:val="0"/>
        </w:rPr>
      </w:pPr>
    </w:p>
    <w:p w14:paraId="77064853" w14:textId="35C0D7F5" w:rsidR="00DF58EA" w:rsidRPr="00446050" w:rsidRDefault="00DF58EA" w:rsidP="000074B3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567" w:hanging="567"/>
        <w:jc w:val="both"/>
        <w:rPr>
          <w:rFonts w:ascii="Aptos" w:hAnsi="Aptos" w:cs="Helvetica"/>
          <w:color w:val="000000"/>
          <w:kern w:val="0"/>
        </w:rPr>
      </w:pPr>
      <w:r w:rsidRPr="00446050">
        <w:rPr>
          <w:rFonts w:ascii="Aptos" w:hAnsi="Aptos" w:cs="Helvetica"/>
          <w:color w:val="000000"/>
          <w:kern w:val="0"/>
        </w:rPr>
        <w:t xml:space="preserve">V případě ručního podepisování je tato </w:t>
      </w:r>
      <w:r w:rsidR="00C93C04" w:rsidRPr="00446050">
        <w:rPr>
          <w:rFonts w:ascii="Aptos" w:hAnsi="Aptos" w:cs="Helvetica"/>
          <w:color w:val="000000"/>
          <w:kern w:val="0"/>
        </w:rPr>
        <w:t>Objednávka</w:t>
      </w:r>
      <w:r w:rsidRPr="00446050">
        <w:rPr>
          <w:rFonts w:ascii="Aptos" w:hAnsi="Aptos" w:cs="Helvetica"/>
          <w:color w:val="000000"/>
          <w:kern w:val="0"/>
        </w:rPr>
        <w:t xml:space="preserve"> vypracovaná ve 2 (dvou) stejnopisech, přičemž Objednateli náleží 1 (jeden) stejnopis a </w:t>
      </w:r>
      <w:r w:rsidR="00C93C04" w:rsidRPr="00446050">
        <w:rPr>
          <w:rFonts w:ascii="Aptos" w:hAnsi="Aptos" w:cs="Helvetica"/>
          <w:color w:val="000000"/>
          <w:kern w:val="0"/>
        </w:rPr>
        <w:t>Dodavatel</w:t>
      </w:r>
      <w:r w:rsidRPr="00446050">
        <w:rPr>
          <w:rFonts w:ascii="Aptos" w:hAnsi="Aptos" w:cs="Helvetica"/>
          <w:color w:val="000000"/>
          <w:kern w:val="0"/>
        </w:rPr>
        <w:t xml:space="preserve"> 1 (jeden) stejnopis.</w:t>
      </w:r>
    </w:p>
    <w:p w14:paraId="4711877F" w14:textId="77777777" w:rsidR="00DF58EA" w:rsidRPr="00446050" w:rsidRDefault="00DF58EA" w:rsidP="000074B3">
      <w:pPr>
        <w:widowControl w:val="0"/>
        <w:autoSpaceDE w:val="0"/>
        <w:autoSpaceDN w:val="0"/>
        <w:spacing w:after="0" w:line="240" w:lineRule="auto"/>
        <w:ind w:left="567" w:hanging="567"/>
        <w:jc w:val="both"/>
        <w:rPr>
          <w:rFonts w:ascii="Aptos" w:hAnsi="Aptos" w:cs="Helvetica"/>
          <w:color w:val="000000"/>
          <w:kern w:val="0"/>
        </w:rPr>
      </w:pPr>
    </w:p>
    <w:p w14:paraId="0687E9FC" w14:textId="074C77F2" w:rsidR="00DF58EA" w:rsidRPr="00446050" w:rsidRDefault="00DF58EA" w:rsidP="000074B3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567" w:hanging="567"/>
        <w:jc w:val="both"/>
        <w:rPr>
          <w:rFonts w:ascii="Aptos" w:hAnsi="Aptos" w:cs="Helvetica"/>
          <w:color w:val="000000"/>
          <w:kern w:val="0"/>
        </w:rPr>
      </w:pPr>
      <w:r w:rsidRPr="00446050">
        <w:rPr>
          <w:rFonts w:ascii="Aptos" w:hAnsi="Aptos" w:cs="Helvetica"/>
          <w:color w:val="000000"/>
          <w:kern w:val="0"/>
        </w:rPr>
        <w:t xml:space="preserve">V případě elektronického podepisování je tato </w:t>
      </w:r>
      <w:r w:rsidR="00C93C04" w:rsidRPr="00446050">
        <w:rPr>
          <w:rFonts w:ascii="Aptos" w:hAnsi="Aptos" w:cs="Helvetica"/>
          <w:color w:val="000000"/>
          <w:kern w:val="0"/>
        </w:rPr>
        <w:t>Objednávka</w:t>
      </w:r>
      <w:r w:rsidRPr="00446050">
        <w:rPr>
          <w:rFonts w:ascii="Aptos" w:hAnsi="Aptos" w:cs="Helvetica"/>
          <w:color w:val="000000"/>
          <w:kern w:val="0"/>
        </w:rPr>
        <w:t xml:space="preserve"> vypracovaná v 1 (jednom) stejnopise. K</w:t>
      </w:r>
      <w:r w:rsidR="00C93C04" w:rsidRPr="00446050">
        <w:rPr>
          <w:rFonts w:ascii="Aptos" w:hAnsi="Aptos" w:cs="Helvetica"/>
          <w:color w:val="000000"/>
          <w:kern w:val="0"/>
        </w:rPr>
        <w:t>aždá S</w:t>
      </w:r>
      <w:r w:rsidRPr="00446050">
        <w:rPr>
          <w:rFonts w:ascii="Aptos" w:hAnsi="Aptos" w:cs="Helvetica"/>
          <w:color w:val="000000"/>
          <w:kern w:val="0"/>
        </w:rPr>
        <w:t>trana obdrží elektronický originál.</w:t>
      </w:r>
    </w:p>
    <w:p w14:paraId="7793E5F5" w14:textId="77777777" w:rsidR="00DF58EA" w:rsidRPr="00446050" w:rsidRDefault="00DF58EA" w:rsidP="000074B3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Aptos" w:hAnsi="Aptos" w:cs="Helvetica"/>
          <w:color w:val="000000"/>
          <w:kern w:val="0"/>
        </w:rPr>
      </w:pPr>
    </w:p>
    <w:p w14:paraId="272809AB" w14:textId="727881C0" w:rsidR="00DF58EA" w:rsidRPr="00446050" w:rsidRDefault="00DF58EA" w:rsidP="000074B3">
      <w:pPr>
        <w:widowControl w:val="0"/>
        <w:numPr>
          <w:ilvl w:val="0"/>
          <w:numId w:val="5"/>
        </w:numPr>
        <w:autoSpaceDE w:val="0"/>
        <w:autoSpaceDN w:val="0"/>
        <w:spacing w:before="9" w:after="0" w:line="240" w:lineRule="auto"/>
        <w:ind w:left="567" w:hanging="567"/>
        <w:jc w:val="both"/>
        <w:rPr>
          <w:rFonts w:ascii="Aptos" w:hAnsi="Aptos" w:cs="Helvetica"/>
          <w:color w:val="000000"/>
          <w:kern w:val="0"/>
        </w:rPr>
      </w:pPr>
      <w:r w:rsidRPr="00446050">
        <w:rPr>
          <w:rFonts w:ascii="Aptos" w:hAnsi="Aptos" w:cs="Helvetica"/>
          <w:color w:val="000000"/>
          <w:kern w:val="0"/>
        </w:rPr>
        <w:t xml:space="preserve">Na faktuře </w:t>
      </w:r>
      <w:r w:rsidR="00C93C04" w:rsidRPr="00446050">
        <w:rPr>
          <w:rFonts w:ascii="Aptos" w:hAnsi="Aptos" w:cs="Helvetica"/>
          <w:color w:val="000000"/>
          <w:kern w:val="0"/>
        </w:rPr>
        <w:t>je nutné uvádět</w:t>
      </w:r>
      <w:r w:rsidRPr="00446050">
        <w:rPr>
          <w:rFonts w:ascii="Aptos" w:hAnsi="Aptos" w:cs="Helvetica"/>
          <w:color w:val="000000"/>
          <w:kern w:val="0"/>
        </w:rPr>
        <w:t xml:space="preserve"> číslo </w:t>
      </w:r>
      <w:r w:rsidR="00C93C04" w:rsidRPr="00446050">
        <w:rPr>
          <w:rFonts w:ascii="Aptos" w:hAnsi="Aptos" w:cs="Helvetica"/>
          <w:color w:val="000000"/>
          <w:kern w:val="0"/>
        </w:rPr>
        <w:t>této O</w:t>
      </w:r>
      <w:r w:rsidRPr="00446050">
        <w:rPr>
          <w:rFonts w:ascii="Aptos" w:hAnsi="Aptos" w:cs="Helvetica"/>
          <w:color w:val="000000"/>
          <w:kern w:val="0"/>
        </w:rPr>
        <w:t>bjednávky</w:t>
      </w:r>
      <w:r w:rsidR="00C93C04" w:rsidRPr="00446050">
        <w:rPr>
          <w:rFonts w:ascii="Aptos" w:hAnsi="Aptos" w:cs="Helvetica"/>
          <w:color w:val="000000"/>
          <w:kern w:val="0"/>
        </w:rPr>
        <w:t>.</w:t>
      </w:r>
    </w:p>
    <w:p w14:paraId="78620F2C" w14:textId="77777777" w:rsidR="00DF58EA" w:rsidRPr="00446050" w:rsidRDefault="00DF58EA" w:rsidP="000074B3">
      <w:pPr>
        <w:widowControl w:val="0"/>
        <w:autoSpaceDE w:val="0"/>
        <w:autoSpaceDN w:val="0"/>
        <w:spacing w:before="9" w:after="0" w:line="240" w:lineRule="auto"/>
        <w:ind w:left="567"/>
        <w:jc w:val="both"/>
        <w:rPr>
          <w:rFonts w:ascii="Aptos" w:hAnsi="Aptos" w:cs="Helvetica"/>
          <w:color w:val="000000"/>
          <w:kern w:val="0"/>
        </w:rPr>
      </w:pPr>
    </w:p>
    <w:p w14:paraId="2E19A460" w14:textId="3D2AFFFD" w:rsidR="00DF58EA" w:rsidRPr="00446050" w:rsidRDefault="00DF58EA" w:rsidP="000074B3">
      <w:pPr>
        <w:widowControl w:val="0"/>
        <w:numPr>
          <w:ilvl w:val="0"/>
          <w:numId w:val="5"/>
        </w:numPr>
        <w:autoSpaceDE w:val="0"/>
        <w:autoSpaceDN w:val="0"/>
        <w:spacing w:before="9" w:after="0" w:line="240" w:lineRule="auto"/>
        <w:ind w:left="567" w:hanging="567"/>
        <w:jc w:val="both"/>
        <w:rPr>
          <w:rFonts w:ascii="Aptos" w:hAnsi="Aptos" w:cs="Helvetica"/>
          <w:color w:val="000000"/>
          <w:kern w:val="0"/>
        </w:rPr>
      </w:pPr>
      <w:r w:rsidRPr="00446050">
        <w:rPr>
          <w:rFonts w:ascii="Aptos" w:hAnsi="Aptos" w:cs="Helvetica"/>
          <w:color w:val="000000"/>
          <w:kern w:val="0"/>
        </w:rPr>
        <w:t>Cena je splatná na základě faktury ve lhůtě 30 dní od dodání zboží (služeb) nebo doručení faktury, a to ten den, který nastane nejpozději.</w:t>
      </w:r>
    </w:p>
    <w:p w14:paraId="35AB742A" w14:textId="77777777" w:rsidR="00DF58EA" w:rsidRPr="00446050" w:rsidRDefault="00DF58EA" w:rsidP="000074B3">
      <w:pPr>
        <w:widowControl w:val="0"/>
        <w:autoSpaceDE w:val="0"/>
        <w:autoSpaceDN w:val="0"/>
        <w:spacing w:before="9" w:after="0" w:line="240" w:lineRule="auto"/>
        <w:ind w:left="567"/>
        <w:jc w:val="both"/>
        <w:rPr>
          <w:rFonts w:ascii="Aptos" w:hAnsi="Aptos" w:cs="Helvetica"/>
          <w:color w:val="000000"/>
          <w:kern w:val="0"/>
        </w:rPr>
      </w:pPr>
    </w:p>
    <w:p w14:paraId="28C3B60B" w14:textId="4F61EDBB" w:rsidR="00DF58EA" w:rsidRPr="00446050" w:rsidRDefault="00C93C04" w:rsidP="000074B3">
      <w:pPr>
        <w:widowControl w:val="0"/>
        <w:numPr>
          <w:ilvl w:val="0"/>
          <w:numId w:val="5"/>
        </w:numPr>
        <w:autoSpaceDE w:val="0"/>
        <w:autoSpaceDN w:val="0"/>
        <w:spacing w:before="9" w:after="0" w:line="240" w:lineRule="auto"/>
        <w:ind w:left="567" w:hanging="567"/>
        <w:jc w:val="both"/>
        <w:rPr>
          <w:rFonts w:ascii="Aptos" w:hAnsi="Aptos" w:cs="Helvetica"/>
          <w:color w:val="000000"/>
          <w:kern w:val="0"/>
        </w:rPr>
      </w:pPr>
      <w:r w:rsidRPr="00446050">
        <w:rPr>
          <w:rFonts w:ascii="Aptos" w:hAnsi="Aptos" w:cs="Helvetica"/>
          <w:color w:val="000000"/>
          <w:kern w:val="0"/>
        </w:rPr>
        <w:t xml:space="preserve">Preferuje se zasílání faktury elektronickou formu </w:t>
      </w:r>
      <w:r w:rsidR="00DF58EA" w:rsidRPr="00446050">
        <w:rPr>
          <w:rFonts w:ascii="Aptos" w:hAnsi="Aptos" w:cs="Helvetica"/>
          <w:color w:val="000000"/>
          <w:kern w:val="0"/>
        </w:rPr>
        <w:t>ve formátu ISDOCx (</w:t>
      </w:r>
      <w:r w:rsidRPr="00446050">
        <w:rPr>
          <w:rFonts w:ascii="Aptos" w:hAnsi="Aptos" w:cs="Helvetica"/>
          <w:color w:val="000000"/>
          <w:kern w:val="0"/>
        </w:rPr>
        <w:t>www.isdoc.cz</w:t>
      </w:r>
      <w:r w:rsidR="00DF58EA" w:rsidRPr="00446050">
        <w:rPr>
          <w:rFonts w:ascii="Aptos" w:hAnsi="Aptos" w:cs="Helvetica"/>
          <w:color w:val="000000"/>
          <w:kern w:val="0"/>
        </w:rPr>
        <w:t>)</w:t>
      </w:r>
      <w:r w:rsidRPr="00446050">
        <w:rPr>
          <w:rFonts w:ascii="Aptos" w:hAnsi="Aptos" w:cs="Helvetica"/>
          <w:color w:val="000000"/>
          <w:kern w:val="0"/>
        </w:rPr>
        <w:t xml:space="preserve"> na e-mailovou adresu: fakturace@stredoceskemuzeum.cz</w:t>
      </w:r>
    </w:p>
    <w:p w14:paraId="46883A76" w14:textId="03B14A0C" w:rsidR="00DF58EA" w:rsidRPr="00446050" w:rsidRDefault="00DF58EA" w:rsidP="00BF0323">
      <w:pPr>
        <w:rPr>
          <w:rFonts w:ascii="Aptos" w:hAnsi="Aptos" w:cs="Arial"/>
          <w:b/>
          <w:bCs/>
          <w:sz w:val="28"/>
        </w:rPr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F58EA" w:rsidRPr="00446050" w14:paraId="63C993C6" w14:textId="77777777" w:rsidTr="008958E5">
        <w:trPr>
          <w:trHeight w:val="655"/>
          <w:jc w:val="center"/>
        </w:trPr>
        <w:tc>
          <w:tcPr>
            <w:tcW w:w="4531" w:type="dxa"/>
          </w:tcPr>
          <w:p w14:paraId="266AA43A" w14:textId="77777777" w:rsidR="00DF58EA" w:rsidRPr="00446050" w:rsidRDefault="00DF58EA" w:rsidP="008958E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ptos" w:hAnsi="Aptos" w:cs="Helvetica"/>
                <w:color w:val="000000"/>
                <w:kern w:val="0"/>
                <w:szCs w:val="22"/>
              </w:rPr>
            </w:pPr>
            <w:r w:rsidRPr="00446050">
              <w:rPr>
                <w:rFonts w:ascii="Aptos" w:hAnsi="Aptos" w:cs="Helvetica"/>
                <w:color w:val="000000"/>
                <w:kern w:val="0"/>
                <w:szCs w:val="22"/>
              </w:rPr>
              <w:t>V Roztokách, dne:</w:t>
            </w:r>
          </w:p>
        </w:tc>
        <w:tc>
          <w:tcPr>
            <w:tcW w:w="4531" w:type="dxa"/>
          </w:tcPr>
          <w:p w14:paraId="642B14CB" w14:textId="49DB3835" w:rsidR="00DF58EA" w:rsidRPr="00446050" w:rsidRDefault="00DF58EA" w:rsidP="006163C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ptos" w:hAnsi="Aptos" w:cs="Helvetica"/>
                <w:color w:val="000000"/>
                <w:kern w:val="0"/>
                <w:szCs w:val="22"/>
              </w:rPr>
            </w:pPr>
            <w:r w:rsidRPr="00446050">
              <w:rPr>
                <w:rFonts w:ascii="Aptos" w:hAnsi="Aptos" w:cs="Helvetica"/>
                <w:color w:val="000000"/>
                <w:kern w:val="0"/>
                <w:szCs w:val="22"/>
              </w:rPr>
              <w:t>V </w:t>
            </w:r>
            <w:r w:rsidR="006163C6">
              <w:rPr>
                <w:rFonts w:ascii="Aptos" w:hAnsi="Aptos" w:cs="Helvetica"/>
                <w:color w:val="000000"/>
                <w:kern w:val="0"/>
                <w:szCs w:val="22"/>
              </w:rPr>
              <w:t>Praze</w:t>
            </w:r>
            <w:r w:rsidRPr="00446050">
              <w:rPr>
                <w:rFonts w:ascii="Aptos" w:hAnsi="Aptos" w:cs="Helvetica"/>
                <w:color w:val="000000"/>
                <w:kern w:val="0"/>
                <w:szCs w:val="22"/>
              </w:rPr>
              <w:t>, dne:</w:t>
            </w:r>
          </w:p>
        </w:tc>
      </w:tr>
      <w:tr w:rsidR="00DF58EA" w:rsidRPr="00446050" w14:paraId="074E6B56" w14:textId="77777777" w:rsidTr="008958E5">
        <w:trPr>
          <w:trHeight w:val="1182"/>
          <w:jc w:val="center"/>
        </w:trPr>
        <w:tc>
          <w:tcPr>
            <w:tcW w:w="4531" w:type="dxa"/>
          </w:tcPr>
          <w:p w14:paraId="4736FF93" w14:textId="77777777" w:rsidR="00DF58EA" w:rsidRPr="00446050" w:rsidRDefault="00DF58EA" w:rsidP="002B232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ptos" w:hAnsi="Aptos" w:cs="Helvetica"/>
                <w:color w:val="000000"/>
                <w:kern w:val="0"/>
                <w:szCs w:val="22"/>
              </w:rPr>
            </w:pPr>
          </w:p>
          <w:p w14:paraId="6BC6B71B" w14:textId="77777777" w:rsidR="00DF58EA" w:rsidRPr="00446050" w:rsidRDefault="00DF58EA" w:rsidP="008958E5">
            <w:pPr>
              <w:pBdr>
                <w:bottom w:val="single" w:sz="12" w:space="1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ptos" w:hAnsi="Aptos" w:cs="Helvetica"/>
                <w:color w:val="000000"/>
                <w:kern w:val="0"/>
                <w:szCs w:val="22"/>
              </w:rPr>
            </w:pPr>
          </w:p>
          <w:p w14:paraId="416B6658" w14:textId="77777777" w:rsidR="00DF58EA" w:rsidRPr="00446050" w:rsidRDefault="00DF58EA" w:rsidP="008958E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ptos" w:hAnsi="Aptos" w:cs="Helvetica"/>
                <w:b/>
                <w:bCs/>
                <w:color w:val="000000"/>
                <w:kern w:val="0"/>
                <w:szCs w:val="22"/>
              </w:rPr>
            </w:pPr>
            <w:r w:rsidRPr="00446050">
              <w:rPr>
                <w:rFonts w:ascii="Aptos" w:hAnsi="Aptos" w:cs="Helvetica"/>
                <w:color w:val="000000"/>
                <w:kern w:val="0"/>
                <w:szCs w:val="22"/>
              </w:rPr>
              <w:t xml:space="preserve"> </w:t>
            </w:r>
            <w:r w:rsidRPr="00446050">
              <w:rPr>
                <w:rFonts w:ascii="Aptos" w:hAnsi="Aptos" w:cs="Helvetica"/>
                <w:b/>
                <w:bCs/>
                <w:color w:val="000000"/>
                <w:kern w:val="0"/>
                <w:szCs w:val="22"/>
              </w:rPr>
              <w:t>Objednatel</w:t>
            </w:r>
          </w:p>
          <w:p w14:paraId="50420839" w14:textId="77777777" w:rsidR="00DF58EA" w:rsidRPr="00446050" w:rsidRDefault="00DF58EA" w:rsidP="008958E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ptos" w:hAnsi="Aptos" w:cs="Helvetica"/>
                <w:color w:val="000000"/>
                <w:kern w:val="0"/>
                <w:szCs w:val="22"/>
              </w:rPr>
            </w:pPr>
            <w:r w:rsidRPr="00446050">
              <w:rPr>
                <w:rFonts w:ascii="Aptos" w:hAnsi="Aptos" w:cs="Helvetica"/>
                <w:color w:val="000000"/>
                <w:kern w:val="0"/>
                <w:szCs w:val="22"/>
              </w:rPr>
              <w:t xml:space="preserve">Mgr. Jana Klementová, ředitelka </w:t>
            </w:r>
          </w:p>
        </w:tc>
        <w:tc>
          <w:tcPr>
            <w:tcW w:w="4531" w:type="dxa"/>
          </w:tcPr>
          <w:p w14:paraId="10424CC6" w14:textId="77777777" w:rsidR="00DF58EA" w:rsidRPr="00446050" w:rsidRDefault="00DF58EA" w:rsidP="008958E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ptos" w:hAnsi="Aptos" w:cs="Helvetica"/>
                <w:color w:val="000000"/>
                <w:kern w:val="0"/>
                <w:szCs w:val="22"/>
              </w:rPr>
            </w:pPr>
          </w:p>
          <w:p w14:paraId="5A880824" w14:textId="77777777" w:rsidR="00DF58EA" w:rsidRPr="00446050" w:rsidRDefault="00DF58EA" w:rsidP="008958E5">
            <w:pPr>
              <w:pBdr>
                <w:bottom w:val="single" w:sz="12" w:space="1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ptos" w:hAnsi="Aptos" w:cs="Helvetica"/>
                <w:color w:val="000000"/>
                <w:kern w:val="0"/>
                <w:szCs w:val="22"/>
              </w:rPr>
            </w:pPr>
          </w:p>
          <w:p w14:paraId="248F0AF2" w14:textId="50046574" w:rsidR="00DF58EA" w:rsidRPr="00446050" w:rsidRDefault="00DF58EA" w:rsidP="008958E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ptos" w:hAnsi="Aptos" w:cs="Helvetica"/>
                <w:color w:val="000000"/>
                <w:kern w:val="0"/>
                <w:szCs w:val="22"/>
              </w:rPr>
            </w:pPr>
            <w:r w:rsidRPr="00446050">
              <w:rPr>
                <w:rFonts w:ascii="Aptos" w:hAnsi="Aptos" w:cs="Helvetica"/>
                <w:color w:val="000000"/>
                <w:kern w:val="0"/>
                <w:szCs w:val="22"/>
              </w:rPr>
              <w:t xml:space="preserve"> </w:t>
            </w:r>
            <w:r w:rsidRPr="00446050">
              <w:rPr>
                <w:rFonts w:ascii="Aptos" w:hAnsi="Aptos" w:cs="Helvetica"/>
                <w:b/>
                <w:bCs/>
                <w:szCs w:val="22"/>
              </w:rPr>
              <w:t>Dodavatel</w:t>
            </w:r>
          </w:p>
          <w:p w14:paraId="1EA3A71B" w14:textId="7C5959DD" w:rsidR="00DF58EA" w:rsidRPr="00446050" w:rsidRDefault="006163C6" w:rsidP="008958E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ptos" w:hAnsi="Aptos" w:cs="Helvetica"/>
                <w:color w:val="000000"/>
                <w:kern w:val="0"/>
                <w:szCs w:val="22"/>
              </w:rPr>
            </w:pPr>
            <w:proofErr w:type="spellStart"/>
            <w:r>
              <w:rPr>
                <w:rFonts w:ascii="Aptos" w:hAnsi="Aptos" w:cs="Helvetica"/>
              </w:rPr>
              <w:t>MgA</w:t>
            </w:r>
            <w:proofErr w:type="spellEnd"/>
            <w:r>
              <w:rPr>
                <w:rFonts w:ascii="Aptos" w:hAnsi="Aptos" w:cs="Helvetica"/>
              </w:rPr>
              <w:t>. Tomáš Brychta</w:t>
            </w:r>
          </w:p>
        </w:tc>
      </w:tr>
    </w:tbl>
    <w:p w14:paraId="6BD94252" w14:textId="77777777" w:rsidR="00D149A9" w:rsidRPr="002B2320" w:rsidRDefault="00D149A9" w:rsidP="002B2320">
      <w:pPr>
        <w:rPr>
          <w:rFonts w:ascii="Aptos" w:hAnsi="Aptos" w:cs="Arial"/>
          <w:b/>
          <w:bCs/>
          <w:sz w:val="24"/>
        </w:rPr>
      </w:pPr>
    </w:p>
    <w:sectPr w:rsidR="00D149A9" w:rsidRPr="002B2320" w:rsidSect="00EE527C">
      <w:footerReference w:type="default" r:id="rId8"/>
      <w:headerReference w:type="first" r:id="rId9"/>
      <w:footerReference w:type="first" r:id="rId10"/>
      <w:pgSz w:w="11906" w:h="16838"/>
      <w:pgMar w:top="1418" w:right="1417" w:bottom="1276" w:left="1417" w:header="708" w:footer="316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1A19D739" w16cex:dateUtc="2024-01-19T09:34:00Z"/>
  <w16cex:commentExtensible w16cex:durableId="78A89520" w16cex:dateUtc="2024-01-04T10:27:00Z"/>
  <w16cex:commentExtensible w16cex:durableId="2AA9547A" w16cex:dateUtc="2024-03-27T15:05:00Z"/>
  <w16cex:commentExtensible w16cex:durableId="1C7D7C14" w16cex:dateUtc="2024-03-28T11:14:00Z"/>
  <w16cex:commentExtensible w16cex:durableId="6300CBCA" w16cex:dateUtc="2024-01-15T14:05:00Z"/>
  <w16cex:commentExtensible w16cex:durableId="6FF34DDD" w16cex:dateUtc="2024-02-01T12:46:00Z"/>
  <w16cex:commentExtensible w16cex:durableId="1E65BF5C" w16cex:dateUtc="2024-02-01T12:47:00Z"/>
  <w16cex:commentExtensible w16cex:durableId="0F4DC431" w16cex:dateUtc="2024-02-01T12:28:00Z"/>
  <w16cex:commentExtensible w16cex:durableId="331A9981" w16cex:dateUtc="2024-01-15T15:09:00Z"/>
  <w16cex:commentExtensible w16cex:durableId="74940FFB" w16cex:dateUtc="2024-01-30T16:07:00Z"/>
  <w16cex:commentExtensible w16cex:durableId="670B5A76" w16cex:dateUtc="2024-01-30T16:29:00Z"/>
  <w16cex:commentExtensible w16cex:durableId="4C44104C" w16cex:dateUtc="2024-01-08T16:29:00Z"/>
  <w16cex:commentExtensible w16cex:durableId="1C8F177D" w16cex:dateUtc="2024-01-15T14:47:00Z"/>
  <w16cex:commentExtensible w16cex:durableId="53CAE06A" w16cex:dateUtc="2024-01-04T10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7C40448" w16cid:durableId="1A19D739"/>
  <w16cid:commentId w16cid:paraId="55E4F8C0" w16cid:durableId="78A89520"/>
  <w16cid:commentId w16cid:paraId="0691BDD2" w16cid:durableId="2AA9547A"/>
  <w16cid:commentId w16cid:paraId="47F094AA" w16cid:durableId="1C7D7C14"/>
  <w16cid:commentId w16cid:paraId="07686BE6" w16cid:durableId="6300CBCA"/>
  <w16cid:commentId w16cid:paraId="071259E3" w16cid:durableId="6FF34DDD"/>
  <w16cid:commentId w16cid:paraId="219A5FA9" w16cid:durableId="1E65BF5C"/>
  <w16cid:commentId w16cid:paraId="22AD2B67" w16cid:durableId="0F4DC431"/>
  <w16cid:commentId w16cid:paraId="1E65C372" w16cid:durableId="331A9981"/>
  <w16cid:commentId w16cid:paraId="4107B1F3" w16cid:durableId="74940FFB"/>
  <w16cid:commentId w16cid:paraId="276CEF36" w16cid:durableId="670B5A76"/>
  <w16cid:commentId w16cid:paraId="669D1C93" w16cid:durableId="4C44104C"/>
  <w16cid:commentId w16cid:paraId="67A88266" w16cid:durableId="1C8F177D"/>
  <w16cid:commentId w16cid:paraId="369C1733" w16cid:durableId="53CAE06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3FE228" w14:textId="77777777" w:rsidR="003219A2" w:rsidRDefault="003219A2" w:rsidP="00F3608B">
      <w:pPr>
        <w:spacing w:after="0" w:line="240" w:lineRule="auto"/>
      </w:pPr>
      <w:r>
        <w:separator/>
      </w:r>
    </w:p>
  </w:endnote>
  <w:endnote w:type="continuationSeparator" w:id="0">
    <w:p w14:paraId="07F6BF5C" w14:textId="77777777" w:rsidR="003219A2" w:rsidRDefault="003219A2" w:rsidP="00F36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nt574">
    <w:altName w:val="Calibri"/>
    <w:panose1 w:val="00000000000000000000"/>
    <w:charset w:val="00"/>
    <w:family w:val="auto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699322"/>
      <w:docPartObj>
        <w:docPartGallery w:val="Page Numbers (Bottom of Page)"/>
        <w:docPartUnique/>
      </w:docPartObj>
    </w:sdtPr>
    <w:sdtEndPr>
      <w:rPr>
        <w:rFonts w:ascii="Helvetica" w:hAnsi="Helvetica" w:cs="Helvetica"/>
        <w:sz w:val="18"/>
      </w:rPr>
    </w:sdtEndPr>
    <w:sdtContent>
      <w:p w14:paraId="1C79DEF1" w14:textId="5754E8AF" w:rsidR="00FF22E6" w:rsidRPr="00672BB0" w:rsidRDefault="00FF22E6">
        <w:pPr>
          <w:pStyle w:val="Zpat"/>
          <w:jc w:val="center"/>
          <w:rPr>
            <w:rFonts w:ascii="Helvetica" w:hAnsi="Helvetica" w:cs="Helvetica"/>
            <w:sz w:val="18"/>
          </w:rPr>
        </w:pPr>
        <w:r w:rsidRPr="002B2320">
          <w:rPr>
            <w:rFonts w:ascii="Aptos" w:hAnsi="Aptos" w:cs="Helvetica"/>
            <w:sz w:val="18"/>
          </w:rPr>
          <w:fldChar w:fldCharType="begin"/>
        </w:r>
        <w:r w:rsidRPr="002B2320">
          <w:rPr>
            <w:rFonts w:ascii="Aptos" w:hAnsi="Aptos" w:cs="Helvetica"/>
            <w:sz w:val="18"/>
          </w:rPr>
          <w:instrText>PAGE   \* MERGEFORMAT</w:instrText>
        </w:r>
        <w:r w:rsidRPr="002B2320">
          <w:rPr>
            <w:rFonts w:ascii="Aptos" w:hAnsi="Aptos" w:cs="Helvetica"/>
            <w:sz w:val="18"/>
          </w:rPr>
          <w:fldChar w:fldCharType="separate"/>
        </w:r>
        <w:r w:rsidR="006E2B26">
          <w:rPr>
            <w:rFonts w:ascii="Aptos" w:hAnsi="Aptos" w:cs="Helvetica"/>
            <w:noProof/>
            <w:sz w:val="18"/>
          </w:rPr>
          <w:t>2</w:t>
        </w:r>
        <w:r w:rsidRPr="002B2320">
          <w:rPr>
            <w:rFonts w:ascii="Aptos" w:hAnsi="Aptos" w:cs="Helvetica"/>
            <w:sz w:val="18"/>
          </w:rPr>
          <w:fldChar w:fldCharType="end"/>
        </w:r>
      </w:p>
    </w:sdtContent>
  </w:sdt>
  <w:p w14:paraId="19CA752B" w14:textId="77777777" w:rsidR="00F3608B" w:rsidRDefault="00F3608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666374"/>
      <w:docPartObj>
        <w:docPartGallery w:val="Page Numbers (Bottom of Page)"/>
        <w:docPartUnique/>
      </w:docPartObj>
    </w:sdtPr>
    <w:sdtEndPr>
      <w:rPr>
        <w:rFonts w:ascii="Helvetica" w:hAnsi="Helvetica"/>
        <w:sz w:val="16"/>
      </w:rPr>
    </w:sdtEndPr>
    <w:sdtContent>
      <w:sdt>
        <w:sdtPr>
          <w:id w:val="721334577"/>
          <w:docPartObj>
            <w:docPartGallery w:val="Page Numbers (Bottom of Page)"/>
            <w:docPartUnique/>
          </w:docPartObj>
        </w:sdtPr>
        <w:sdtEndPr>
          <w:rPr>
            <w:rFonts w:ascii="Aptos" w:hAnsi="Aptos"/>
            <w:sz w:val="16"/>
          </w:rPr>
        </w:sdtEndPr>
        <w:sdtContent>
          <w:p w14:paraId="03A98F2C" w14:textId="002EDAE3" w:rsidR="00446050" w:rsidRPr="0036489E" w:rsidRDefault="00446050" w:rsidP="00446050">
            <w:pPr>
              <w:pStyle w:val="Zpat"/>
              <w:tabs>
                <w:tab w:val="clear" w:pos="4536"/>
                <w:tab w:val="left" w:pos="3261"/>
                <w:tab w:val="left" w:pos="6521"/>
              </w:tabs>
              <w:rPr>
                <w:rFonts w:ascii="Aptos" w:hAnsi="Aptos"/>
                <w:sz w:val="14"/>
                <w:szCs w:val="16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59264" behindDoc="0" locked="0" layoutInCell="1" allowOverlap="1" wp14:anchorId="083ACBAA" wp14:editId="52A3DD66">
                  <wp:simplePos x="0" y="0"/>
                  <wp:positionH relativeFrom="column">
                    <wp:posOffset>-412115</wp:posOffset>
                  </wp:positionH>
                  <wp:positionV relativeFrom="paragraph">
                    <wp:posOffset>-17145</wp:posOffset>
                  </wp:positionV>
                  <wp:extent cx="1574165" cy="354330"/>
                  <wp:effectExtent l="0" t="0" r="6985" b="7620"/>
                  <wp:wrapSquare wrapText="bothSides"/>
                  <wp:docPr id="13" name="Obráze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165" cy="354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ptos" w:hAnsi="Aptos"/>
                <w:b/>
                <w:sz w:val="14"/>
                <w:szCs w:val="16"/>
              </w:rPr>
              <w:t xml:space="preserve"> </w:t>
            </w:r>
            <w:r w:rsidRPr="0036489E">
              <w:rPr>
                <w:rFonts w:ascii="Aptos" w:hAnsi="Aptos"/>
                <w:b/>
                <w:sz w:val="14"/>
                <w:szCs w:val="16"/>
              </w:rPr>
              <w:t>Středočeské muzeum,</w:t>
            </w:r>
            <w:r w:rsidR="00C45E89">
              <w:rPr>
                <w:rFonts w:ascii="Aptos" w:hAnsi="Aptos"/>
                <w:b/>
                <w:sz w:val="14"/>
                <w:szCs w:val="16"/>
              </w:rPr>
              <w:t xml:space="preserve">              </w:t>
            </w:r>
            <w:r w:rsidRPr="0036489E">
              <w:rPr>
                <w:rFonts w:ascii="Aptos" w:hAnsi="Aptos"/>
                <w:b/>
                <w:sz w:val="14"/>
                <w:szCs w:val="16"/>
              </w:rPr>
              <w:t>telefon:</w:t>
            </w:r>
            <w:r w:rsidRPr="0036489E">
              <w:rPr>
                <w:rFonts w:ascii="Aptos" w:hAnsi="Aptos"/>
                <w:sz w:val="14"/>
                <w:szCs w:val="16"/>
              </w:rPr>
              <w:t xml:space="preserve"> +420 233 029 011</w:t>
            </w:r>
            <w:r w:rsidRPr="0036489E">
              <w:rPr>
                <w:rFonts w:ascii="Aptos" w:hAnsi="Aptos"/>
                <w:sz w:val="14"/>
                <w:szCs w:val="16"/>
              </w:rPr>
              <w:tab/>
            </w:r>
            <w:r w:rsidRPr="0036489E">
              <w:rPr>
                <w:rFonts w:ascii="Aptos" w:hAnsi="Aptos"/>
                <w:b/>
                <w:sz w:val="14"/>
                <w:szCs w:val="16"/>
              </w:rPr>
              <w:t xml:space="preserve">  </w:t>
            </w:r>
            <w:r>
              <w:rPr>
                <w:rFonts w:ascii="Aptos" w:hAnsi="Aptos"/>
                <w:b/>
                <w:sz w:val="14"/>
                <w:szCs w:val="16"/>
              </w:rPr>
              <w:t xml:space="preserve">     </w:t>
            </w:r>
            <w:r w:rsidRPr="0036489E">
              <w:rPr>
                <w:rFonts w:ascii="Aptos" w:hAnsi="Aptos"/>
                <w:b/>
                <w:sz w:val="14"/>
                <w:szCs w:val="16"/>
              </w:rPr>
              <w:t>datová schránka</w:t>
            </w:r>
            <w:r w:rsidRPr="0036489E">
              <w:rPr>
                <w:rFonts w:ascii="Aptos" w:hAnsi="Aptos"/>
                <w:sz w:val="14"/>
                <w:szCs w:val="16"/>
              </w:rPr>
              <w:t>: xw76538</w:t>
            </w:r>
            <w:r>
              <w:rPr>
                <w:rFonts w:ascii="Aptos" w:hAnsi="Aptos"/>
                <w:sz w:val="14"/>
                <w:szCs w:val="16"/>
              </w:rPr>
              <w:t xml:space="preserve">     </w:t>
            </w:r>
          </w:p>
          <w:p w14:paraId="1AE63625" w14:textId="6A35E9EE" w:rsidR="00446050" w:rsidRPr="0036489E" w:rsidRDefault="00446050" w:rsidP="00446050">
            <w:pPr>
              <w:pStyle w:val="Zpat"/>
              <w:tabs>
                <w:tab w:val="clear" w:pos="4536"/>
                <w:tab w:val="left" w:pos="3686"/>
                <w:tab w:val="left" w:pos="6521"/>
              </w:tabs>
              <w:ind w:left="1418" w:right="-399"/>
              <w:rPr>
                <w:rFonts w:ascii="Aptos" w:hAnsi="Aptos"/>
                <w:sz w:val="14"/>
                <w:szCs w:val="16"/>
              </w:rPr>
            </w:pPr>
            <w:r>
              <w:rPr>
                <w:rFonts w:ascii="Aptos" w:hAnsi="Aptos"/>
                <w:sz w:val="14"/>
                <w:szCs w:val="16"/>
              </w:rPr>
              <w:t xml:space="preserve"> příspěvková organizace               </w:t>
            </w:r>
            <w:r w:rsidRPr="0036489E">
              <w:rPr>
                <w:rFonts w:ascii="Aptos" w:hAnsi="Aptos"/>
                <w:b/>
                <w:sz w:val="14"/>
                <w:szCs w:val="16"/>
              </w:rPr>
              <w:t>e-mail:</w:t>
            </w:r>
            <w:r w:rsidRPr="0036489E">
              <w:rPr>
                <w:rFonts w:ascii="Aptos" w:hAnsi="Aptos"/>
                <w:sz w:val="14"/>
                <w:szCs w:val="16"/>
              </w:rPr>
              <w:t xml:space="preserve">  </w:t>
            </w:r>
            <w:r>
              <w:rPr>
                <w:rFonts w:ascii="Aptos" w:hAnsi="Aptos"/>
                <w:sz w:val="14"/>
                <w:szCs w:val="16"/>
              </w:rPr>
              <w:t xml:space="preserve"> </w:t>
            </w:r>
            <w:r w:rsidRPr="0036489E">
              <w:rPr>
                <w:rFonts w:ascii="Aptos" w:hAnsi="Aptos"/>
                <w:sz w:val="14"/>
                <w:szCs w:val="16"/>
              </w:rPr>
              <w:t xml:space="preserve"> muzeum@stredoceskemuzeum.cz  </w:t>
            </w:r>
            <w:r w:rsidRPr="0036489E">
              <w:rPr>
                <w:rFonts w:ascii="Aptos" w:hAnsi="Aptos"/>
                <w:sz w:val="14"/>
                <w:szCs w:val="16"/>
              </w:rPr>
              <w:tab/>
            </w:r>
            <w:r w:rsidRPr="0036489E">
              <w:rPr>
                <w:rFonts w:ascii="Aptos" w:hAnsi="Aptos"/>
                <w:b/>
                <w:sz w:val="14"/>
                <w:szCs w:val="16"/>
              </w:rPr>
              <w:t xml:space="preserve"> </w:t>
            </w:r>
            <w:r>
              <w:rPr>
                <w:rFonts w:ascii="Aptos" w:hAnsi="Aptos"/>
                <w:b/>
                <w:sz w:val="14"/>
                <w:szCs w:val="16"/>
              </w:rPr>
              <w:t xml:space="preserve">    </w:t>
            </w:r>
            <w:r w:rsidRPr="0036489E">
              <w:rPr>
                <w:rFonts w:ascii="Aptos" w:hAnsi="Aptos"/>
                <w:b/>
                <w:sz w:val="14"/>
                <w:szCs w:val="16"/>
              </w:rPr>
              <w:t>bankovní spojení:</w:t>
            </w:r>
            <w:r w:rsidRPr="0036489E">
              <w:rPr>
                <w:rFonts w:ascii="Aptos" w:hAnsi="Aptos"/>
                <w:sz w:val="14"/>
                <w:szCs w:val="16"/>
              </w:rPr>
              <w:t xml:space="preserve"> </w:t>
            </w:r>
            <w:proofErr w:type="spellStart"/>
            <w:r w:rsidR="00FC781D">
              <w:rPr>
                <w:rFonts w:ascii="Aptos" w:hAnsi="Aptos"/>
                <w:sz w:val="14"/>
                <w:szCs w:val="16"/>
              </w:rPr>
              <w:t>xxx</w:t>
            </w:r>
            <w:proofErr w:type="spellEnd"/>
            <w:r w:rsidRPr="0036489E">
              <w:rPr>
                <w:rFonts w:ascii="Aptos" w:hAnsi="Aptos"/>
                <w:sz w:val="14"/>
                <w:szCs w:val="16"/>
              </w:rPr>
              <w:t xml:space="preserve">, </w:t>
            </w:r>
            <w:r>
              <w:rPr>
                <w:rFonts w:ascii="Aptos" w:hAnsi="Aptos"/>
                <w:sz w:val="14"/>
                <w:szCs w:val="16"/>
              </w:rPr>
              <w:t xml:space="preserve"> </w:t>
            </w:r>
            <w:r w:rsidRPr="000D199E">
              <w:rPr>
                <w:rFonts w:ascii="Aptos" w:hAnsi="Aptos"/>
                <w:b/>
                <w:sz w:val="14"/>
                <w:szCs w:val="16"/>
              </w:rPr>
              <w:t>č. ú:</w:t>
            </w:r>
            <w:r w:rsidRPr="0036489E">
              <w:rPr>
                <w:rFonts w:ascii="Aptos" w:hAnsi="Aptos"/>
                <w:sz w:val="14"/>
                <w:szCs w:val="16"/>
              </w:rPr>
              <w:t xml:space="preserve"> </w:t>
            </w:r>
            <w:proofErr w:type="spellStart"/>
            <w:r w:rsidR="00FC781D">
              <w:rPr>
                <w:rFonts w:ascii="Aptos" w:hAnsi="Aptos"/>
                <w:sz w:val="14"/>
                <w:szCs w:val="16"/>
              </w:rPr>
              <w:t>xxxxxxxxxx</w:t>
            </w:r>
            <w:proofErr w:type="spellEnd"/>
          </w:p>
          <w:p w14:paraId="0CB7F4E6" w14:textId="77777777" w:rsidR="00446050" w:rsidRDefault="00446050" w:rsidP="00446050">
            <w:pPr>
              <w:pStyle w:val="Zpat"/>
              <w:tabs>
                <w:tab w:val="clear" w:pos="4536"/>
                <w:tab w:val="left" w:pos="3261"/>
                <w:tab w:val="left" w:pos="6521"/>
              </w:tabs>
              <w:ind w:left="1418"/>
              <w:rPr>
                <w:rFonts w:ascii="Aptos" w:hAnsi="Aptos"/>
                <w:sz w:val="16"/>
              </w:rPr>
            </w:pPr>
            <w:r>
              <w:rPr>
                <w:rFonts w:ascii="Aptos" w:hAnsi="Aptos"/>
                <w:sz w:val="14"/>
                <w:szCs w:val="16"/>
              </w:rPr>
              <w:t xml:space="preserve"> </w:t>
            </w:r>
            <w:r w:rsidRPr="0036489E">
              <w:rPr>
                <w:rFonts w:ascii="Aptos" w:hAnsi="Aptos"/>
                <w:sz w:val="14"/>
                <w:szCs w:val="16"/>
              </w:rPr>
              <w:t>Zámek 1, 252 63 Roztoky</w:t>
            </w:r>
            <w:r>
              <w:rPr>
                <w:rFonts w:ascii="Aptos" w:hAnsi="Aptos"/>
                <w:sz w:val="14"/>
                <w:szCs w:val="16"/>
              </w:rPr>
              <w:t xml:space="preserve">             </w:t>
            </w:r>
            <w:r w:rsidRPr="0036489E">
              <w:rPr>
                <w:rFonts w:ascii="Aptos" w:hAnsi="Aptos"/>
                <w:b/>
                <w:sz w:val="14"/>
                <w:szCs w:val="16"/>
              </w:rPr>
              <w:t>web:</w:t>
            </w:r>
            <w:r w:rsidRPr="0036489E">
              <w:rPr>
                <w:rFonts w:ascii="Aptos" w:hAnsi="Aptos"/>
                <w:sz w:val="14"/>
                <w:szCs w:val="16"/>
              </w:rPr>
              <w:t xml:space="preserve">      </w:t>
            </w:r>
            <w:r>
              <w:rPr>
                <w:rFonts w:ascii="Aptos" w:hAnsi="Aptos"/>
                <w:sz w:val="14"/>
                <w:szCs w:val="16"/>
              </w:rPr>
              <w:t xml:space="preserve">  </w:t>
            </w:r>
            <w:r w:rsidRPr="0036489E">
              <w:rPr>
                <w:rFonts w:ascii="Aptos" w:hAnsi="Aptos"/>
                <w:sz w:val="14"/>
                <w:szCs w:val="16"/>
              </w:rPr>
              <w:t>www.stredoceskemuzeum.cz</w:t>
            </w:r>
            <w:r w:rsidRPr="0036489E">
              <w:rPr>
                <w:rFonts w:ascii="Aptos" w:hAnsi="Aptos"/>
                <w:sz w:val="14"/>
                <w:szCs w:val="16"/>
              </w:rPr>
              <w:tab/>
              <w:t xml:space="preserve">  </w:t>
            </w:r>
            <w:r>
              <w:rPr>
                <w:rFonts w:ascii="Aptos" w:hAnsi="Aptos"/>
                <w:sz w:val="14"/>
                <w:szCs w:val="16"/>
              </w:rPr>
              <w:t xml:space="preserve">     </w:t>
            </w:r>
            <w:r w:rsidRPr="0036489E">
              <w:rPr>
                <w:rFonts w:ascii="Aptos" w:hAnsi="Aptos"/>
                <w:b/>
                <w:sz w:val="14"/>
                <w:szCs w:val="16"/>
              </w:rPr>
              <w:t>IČ</w:t>
            </w:r>
            <w:r w:rsidRPr="0036489E">
              <w:rPr>
                <w:rFonts w:ascii="Aptos" w:hAnsi="Aptos"/>
                <w:sz w:val="14"/>
                <w:szCs w:val="16"/>
              </w:rPr>
              <w:t xml:space="preserve">: 000 69 850, </w:t>
            </w:r>
            <w:r w:rsidRPr="0036489E">
              <w:rPr>
                <w:rFonts w:ascii="Aptos" w:hAnsi="Aptos"/>
                <w:b/>
                <w:sz w:val="14"/>
                <w:szCs w:val="16"/>
              </w:rPr>
              <w:t>DIČ:</w:t>
            </w:r>
            <w:r w:rsidRPr="0036489E">
              <w:rPr>
                <w:rFonts w:ascii="Aptos" w:hAnsi="Aptos"/>
                <w:sz w:val="14"/>
                <w:szCs w:val="16"/>
              </w:rPr>
              <w:t xml:space="preserve"> CZ00069850  </w:t>
            </w:r>
          </w:p>
        </w:sdtContent>
      </w:sdt>
      <w:p w14:paraId="37478B21" w14:textId="127BDD3F" w:rsidR="00FF22E6" w:rsidRPr="00EE527C" w:rsidRDefault="00FF22E6" w:rsidP="00446050">
        <w:pPr>
          <w:pStyle w:val="Zpat"/>
          <w:tabs>
            <w:tab w:val="clear" w:pos="4536"/>
            <w:tab w:val="clear" w:pos="9072"/>
            <w:tab w:val="left" w:pos="3261"/>
            <w:tab w:val="left" w:pos="6379"/>
          </w:tabs>
          <w:rPr>
            <w:rFonts w:ascii="Aptos" w:hAnsi="Aptos"/>
          </w:rPr>
        </w:pPr>
      </w:p>
      <w:p w14:paraId="4EB1321A" w14:textId="77777777" w:rsidR="00FF22E6" w:rsidRPr="00DD5A88" w:rsidRDefault="003219A2" w:rsidP="00FF22E6">
        <w:pPr>
          <w:pStyle w:val="Zpat"/>
          <w:tabs>
            <w:tab w:val="clear" w:pos="4536"/>
          </w:tabs>
          <w:jc w:val="center"/>
          <w:rPr>
            <w:rFonts w:ascii="Helvetica" w:hAnsi="Helvetica"/>
            <w:sz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12ACC4" w14:textId="77777777" w:rsidR="003219A2" w:rsidRDefault="003219A2" w:rsidP="00F3608B">
      <w:pPr>
        <w:spacing w:after="0" w:line="240" w:lineRule="auto"/>
      </w:pPr>
      <w:r>
        <w:separator/>
      </w:r>
    </w:p>
  </w:footnote>
  <w:footnote w:type="continuationSeparator" w:id="0">
    <w:p w14:paraId="2B445DEA" w14:textId="77777777" w:rsidR="003219A2" w:rsidRDefault="003219A2" w:rsidP="00F360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1D3D3" w14:textId="01D41E4F" w:rsidR="00FF22E6" w:rsidRDefault="00FF22E6" w:rsidP="00446050">
    <w:pPr>
      <w:pStyle w:val="Zhlav"/>
      <w:ind w:left="-567"/>
    </w:pPr>
    <w:r>
      <w:rPr>
        <w:noProof/>
        <w:lang w:eastAsia="cs-CZ"/>
      </w:rPr>
      <w:drawing>
        <wp:inline distT="0" distB="0" distL="0" distR="0" wp14:anchorId="419B5FEA" wp14:editId="00BB7C17">
          <wp:extent cx="2110160" cy="285750"/>
          <wp:effectExtent l="0" t="0" r="4445" b="0"/>
          <wp:docPr id="9" name="Obrázek 9" descr="C:\Users\sekretariat\Desktop\JPG\logotyp_stredoceske-muzeum_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kretariat\Desktop\JPG\logotyp_stredoceske-muzeum_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0195" cy="2884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E60F6"/>
    <w:multiLevelType w:val="multilevel"/>
    <w:tmpl w:val="E2DA77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 w:val="0"/>
        <w:color w:val="000000" w:themeColor="text1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233D47"/>
    <w:multiLevelType w:val="multilevel"/>
    <w:tmpl w:val="633C6DDA"/>
    <w:lvl w:ilvl="0">
      <w:start w:val="1"/>
      <w:numFmt w:val="decimal"/>
      <w:pStyle w:val="Nadpis1"/>
      <w:lvlText w:val="%1."/>
      <w:lvlJc w:val="left"/>
      <w:pPr>
        <w:ind w:left="6598" w:hanging="360"/>
      </w:pPr>
    </w:lvl>
    <w:lvl w:ilvl="1">
      <w:start w:val="1"/>
      <w:numFmt w:val="decimal"/>
      <w:pStyle w:val="Nadpis2"/>
      <w:lvlText w:val="%1.%2."/>
      <w:lvlJc w:val="left"/>
      <w:pPr>
        <w:ind w:left="7401" w:hanging="737"/>
      </w:pPr>
      <w:rPr>
        <w:b/>
        <w:bCs w:val="0"/>
      </w:rPr>
    </w:lvl>
    <w:lvl w:ilvl="2">
      <w:start w:val="1"/>
      <w:numFmt w:val="decimal"/>
      <w:pStyle w:val="Nadpis3"/>
      <w:lvlText w:val="%1.%2.%3."/>
      <w:lvlJc w:val="left"/>
      <w:pPr>
        <w:ind w:left="7462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79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558" w:hanging="1440"/>
      </w:pPr>
      <w:rPr>
        <w:rFonts w:hint="default"/>
      </w:rPr>
    </w:lvl>
  </w:abstractNum>
  <w:abstractNum w:abstractNumId="2" w15:restartNumberingAfterBreak="0">
    <w:nsid w:val="3C136F44"/>
    <w:multiLevelType w:val="multilevel"/>
    <w:tmpl w:val="F00803FC"/>
    <w:lvl w:ilvl="0">
      <w:start w:val="1"/>
      <w:numFmt w:val="decimal"/>
      <w:pStyle w:val="Level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Level2"/>
      <w:lvlText w:val="%1.%2."/>
      <w:lvlJc w:val="left"/>
      <w:pPr>
        <w:ind w:left="680" w:hanging="680"/>
      </w:pPr>
      <w:rPr>
        <w:rFonts w:ascii="Arial" w:hAnsi="Arial" w:cs="Arial" w:hint="default"/>
        <w:b w:val="0"/>
        <w:bCs/>
        <w:i w:val="0"/>
        <w:sz w:val="22"/>
        <w:szCs w:val="22"/>
      </w:rPr>
    </w:lvl>
    <w:lvl w:ilvl="2">
      <w:start w:val="1"/>
      <w:numFmt w:val="lowerLetter"/>
      <w:pStyle w:val="Level3"/>
      <w:lvlText w:val="%3)"/>
      <w:lvlJc w:val="left"/>
      <w:pPr>
        <w:ind w:left="1191" w:hanging="511"/>
      </w:pPr>
      <w:rPr>
        <w:rFonts w:hint="default"/>
        <w:b w:val="0"/>
        <w:bCs/>
        <w:i w:val="0"/>
        <w:sz w:val="20"/>
        <w:szCs w:val="20"/>
      </w:rPr>
    </w:lvl>
    <w:lvl w:ilvl="3">
      <w:start w:val="1"/>
      <w:numFmt w:val="bullet"/>
      <w:lvlText w:val="●"/>
      <w:lvlJc w:val="left"/>
      <w:pPr>
        <w:ind w:left="3175" w:hanging="1134"/>
      </w:pPr>
      <w:rPr>
        <w:rFonts w:ascii="font574" w:hAnsi="font574" w:hint="default"/>
        <w:b/>
        <w:i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3DA76EDB"/>
    <w:multiLevelType w:val="multilevel"/>
    <w:tmpl w:val="7D8CD218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0787491"/>
    <w:multiLevelType w:val="hybridMultilevel"/>
    <w:tmpl w:val="F74E045E"/>
    <w:lvl w:ilvl="0" w:tplc="09322E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4D6616"/>
    <w:multiLevelType w:val="hybridMultilevel"/>
    <w:tmpl w:val="7196FB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009"/>
    <w:rsid w:val="000074B3"/>
    <w:rsid w:val="000140D1"/>
    <w:rsid w:val="00017C42"/>
    <w:rsid w:val="00055DCF"/>
    <w:rsid w:val="0006258C"/>
    <w:rsid w:val="00073C44"/>
    <w:rsid w:val="00086ABE"/>
    <w:rsid w:val="00095F67"/>
    <w:rsid w:val="000A4753"/>
    <w:rsid w:val="000B6ED6"/>
    <w:rsid w:val="000E0FBB"/>
    <w:rsid w:val="000E696A"/>
    <w:rsid w:val="000F2947"/>
    <w:rsid w:val="000F6641"/>
    <w:rsid w:val="000F6BD4"/>
    <w:rsid w:val="00106E6B"/>
    <w:rsid w:val="00126B0B"/>
    <w:rsid w:val="0013333C"/>
    <w:rsid w:val="00140F55"/>
    <w:rsid w:val="00143717"/>
    <w:rsid w:val="00154EEE"/>
    <w:rsid w:val="00160BE0"/>
    <w:rsid w:val="00170744"/>
    <w:rsid w:val="001B040F"/>
    <w:rsid w:val="001B2EB4"/>
    <w:rsid w:val="001B3D16"/>
    <w:rsid w:val="001B3E8F"/>
    <w:rsid w:val="001B703A"/>
    <w:rsid w:val="001F2AF4"/>
    <w:rsid w:val="001F7F13"/>
    <w:rsid w:val="002027A2"/>
    <w:rsid w:val="00206524"/>
    <w:rsid w:val="00217AC2"/>
    <w:rsid w:val="002222A5"/>
    <w:rsid w:val="002258A0"/>
    <w:rsid w:val="002272E1"/>
    <w:rsid w:val="00233EB8"/>
    <w:rsid w:val="0023436C"/>
    <w:rsid w:val="00234987"/>
    <w:rsid w:val="002429F2"/>
    <w:rsid w:val="00271FCF"/>
    <w:rsid w:val="002759DB"/>
    <w:rsid w:val="00284F27"/>
    <w:rsid w:val="00293516"/>
    <w:rsid w:val="002977F2"/>
    <w:rsid w:val="002A12DC"/>
    <w:rsid w:val="002B2320"/>
    <w:rsid w:val="002C5371"/>
    <w:rsid w:val="002C77F5"/>
    <w:rsid w:val="002D2C91"/>
    <w:rsid w:val="002D6BF4"/>
    <w:rsid w:val="002D7CA7"/>
    <w:rsid w:val="002F13CF"/>
    <w:rsid w:val="002F5E8C"/>
    <w:rsid w:val="002F6253"/>
    <w:rsid w:val="0030047A"/>
    <w:rsid w:val="00304A2F"/>
    <w:rsid w:val="0031332B"/>
    <w:rsid w:val="003219A2"/>
    <w:rsid w:val="00340AE5"/>
    <w:rsid w:val="003457FB"/>
    <w:rsid w:val="00351611"/>
    <w:rsid w:val="00363C02"/>
    <w:rsid w:val="00387752"/>
    <w:rsid w:val="003A5B93"/>
    <w:rsid w:val="003A7A2E"/>
    <w:rsid w:val="003B6025"/>
    <w:rsid w:val="003C5FA7"/>
    <w:rsid w:val="003D20C6"/>
    <w:rsid w:val="003E026B"/>
    <w:rsid w:val="00416A88"/>
    <w:rsid w:val="00424D29"/>
    <w:rsid w:val="00431671"/>
    <w:rsid w:val="00435934"/>
    <w:rsid w:val="00446050"/>
    <w:rsid w:val="004513BD"/>
    <w:rsid w:val="00455B8C"/>
    <w:rsid w:val="00482C95"/>
    <w:rsid w:val="004A20D0"/>
    <w:rsid w:val="004A31F2"/>
    <w:rsid w:val="004A36E3"/>
    <w:rsid w:val="004A42C9"/>
    <w:rsid w:val="004A4B0B"/>
    <w:rsid w:val="004A6EE1"/>
    <w:rsid w:val="004B294C"/>
    <w:rsid w:val="004B3BED"/>
    <w:rsid w:val="004B4F46"/>
    <w:rsid w:val="004D6BD0"/>
    <w:rsid w:val="004E5747"/>
    <w:rsid w:val="004E71BB"/>
    <w:rsid w:val="00504D6D"/>
    <w:rsid w:val="005054F5"/>
    <w:rsid w:val="00507F78"/>
    <w:rsid w:val="00514E71"/>
    <w:rsid w:val="00517665"/>
    <w:rsid w:val="0052621B"/>
    <w:rsid w:val="00530CC5"/>
    <w:rsid w:val="00532009"/>
    <w:rsid w:val="0054438B"/>
    <w:rsid w:val="005457AD"/>
    <w:rsid w:val="00556E50"/>
    <w:rsid w:val="005833BA"/>
    <w:rsid w:val="005866E8"/>
    <w:rsid w:val="005A4814"/>
    <w:rsid w:val="005B40DA"/>
    <w:rsid w:val="005B4180"/>
    <w:rsid w:val="005C749A"/>
    <w:rsid w:val="005D1807"/>
    <w:rsid w:val="005D46BB"/>
    <w:rsid w:val="005D5A09"/>
    <w:rsid w:val="005E3971"/>
    <w:rsid w:val="005E4FD7"/>
    <w:rsid w:val="00600164"/>
    <w:rsid w:val="006036E0"/>
    <w:rsid w:val="006130B8"/>
    <w:rsid w:val="00614508"/>
    <w:rsid w:val="006163C6"/>
    <w:rsid w:val="00624F03"/>
    <w:rsid w:val="00633FF4"/>
    <w:rsid w:val="00657C95"/>
    <w:rsid w:val="00657F58"/>
    <w:rsid w:val="00661BB6"/>
    <w:rsid w:val="00663006"/>
    <w:rsid w:val="0066593A"/>
    <w:rsid w:val="00672BB0"/>
    <w:rsid w:val="006754CC"/>
    <w:rsid w:val="006A103F"/>
    <w:rsid w:val="006B4442"/>
    <w:rsid w:val="006C4F50"/>
    <w:rsid w:val="006C635C"/>
    <w:rsid w:val="006E2B26"/>
    <w:rsid w:val="006F02E6"/>
    <w:rsid w:val="00704564"/>
    <w:rsid w:val="00714417"/>
    <w:rsid w:val="0071529C"/>
    <w:rsid w:val="00734766"/>
    <w:rsid w:val="00735B62"/>
    <w:rsid w:val="00743B14"/>
    <w:rsid w:val="007555EB"/>
    <w:rsid w:val="00757DA6"/>
    <w:rsid w:val="00771DFB"/>
    <w:rsid w:val="00791ED1"/>
    <w:rsid w:val="007928DE"/>
    <w:rsid w:val="007A6E19"/>
    <w:rsid w:val="007B482F"/>
    <w:rsid w:val="007C21D9"/>
    <w:rsid w:val="007C6ADB"/>
    <w:rsid w:val="007E02BA"/>
    <w:rsid w:val="007E3FFF"/>
    <w:rsid w:val="007E6091"/>
    <w:rsid w:val="007F3975"/>
    <w:rsid w:val="008010E6"/>
    <w:rsid w:val="00804ED3"/>
    <w:rsid w:val="00806DD2"/>
    <w:rsid w:val="0085552E"/>
    <w:rsid w:val="0086260D"/>
    <w:rsid w:val="00864142"/>
    <w:rsid w:val="00884EF4"/>
    <w:rsid w:val="0089418E"/>
    <w:rsid w:val="00896D3E"/>
    <w:rsid w:val="008B415A"/>
    <w:rsid w:val="008C1ACA"/>
    <w:rsid w:val="008D12EA"/>
    <w:rsid w:val="008F285C"/>
    <w:rsid w:val="008F4317"/>
    <w:rsid w:val="009035E0"/>
    <w:rsid w:val="00924C14"/>
    <w:rsid w:val="00924DC4"/>
    <w:rsid w:val="00936D49"/>
    <w:rsid w:val="009444B7"/>
    <w:rsid w:val="00962411"/>
    <w:rsid w:val="009677AE"/>
    <w:rsid w:val="00974803"/>
    <w:rsid w:val="00974F8A"/>
    <w:rsid w:val="0097673E"/>
    <w:rsid w:val="009831FA"/>
    <w:rsid w:val="0098414D"/>
    <w:rsid w:val="00990758"/>
    <w:rsid w:val="00992ADB"/>
    <w:rsid w:val="009B69AA"/>
    <w:rsid w:val="009C1BBE"/>
    <w:rsid w:val="009C5F5A"/>
    <w:rsid w:val="009D1C95"/>
    <w:rsid w:val="009F1BD4"/>
    <w:rsid w:val="009F23E3"/>
    <w:rsid w:val="00A00FD1"/>
    <w:rsid w:val="00A04B24"/>
    <w:rsid w:val="00A07210"/>
    <w:rsid w:val="00A145EB"/>
    <w:rsid w:val="00A16C06"/>
    <w:rsid w:val="00A318BB"/>
    <w:rsid w:val="00A4302C"/>
    <w:rsid w:val="00A47F1C"/>
    <w:rsid w:val="00A542E3"/>
    <w:rsid w:val="00A5475C"/>
    <w:rsid w:val="00A8072B"/>
    <w:rsid w:val="00AA50C0"/>
    <w:rsid w:val="00AB08C6"/>
    <w:rsid w:val="00AB2AA0"/>
    <w:rsid w:val="00AC7E0B"/>
    <w:rsid w:val="00AD48DF"/>
    <w:rsid w:val="00AE3201"/>
    <w:rsid w:val="00AF32EF"/>
    <w:rsid w:val="00B22F3E"/>
    <w:rsid w:val="00B25E13"/>
    <w:rsid w:val="00B45F02"/>
    <w:rsid w:val="00B6186B"/>
    <w:rsid w:val="00B6767C"/>
    <w:rsid w:val="00B9511E"/>
    <w:rsid w:val="00BA1F32"/>
    <w:rsid w:val="00BC2FB5"/>
    <w:rsid w:val="00BC47CB"/>
    <w:rsid w:val="00BC591D"/>
    <w:rsid w:val="00BC7663"/>
    <w:rsid w:val="00BE6C42"/>
    <w:rsid w:val="00BE7619"/>
    <w:rsid w:val="00BF0323"/>
    <w:rsid w:val="00C017E3"/>
    <w:rsid w:val="00C10491"/>
    <w:rsid w:val="00C14FBE"/>
    <w:rsid w:val="00C2062E"/>
    <w:rsid w:val="00C30608"/>
    <w:rsid w:val="00C32730"/>
    <w:rsid w:val="00C34FC1"/>
    <w:rsid w:val="00C369C7"/>
    <w:rsid w:val="00C403EF"/>
    <w:rsid w:val="00C405BE"/>
    <w:rsid w:val="00C45E89"/>
    <w:rsid w:val="00C47BE2"/>
    <w:rsid w:val="00C71631"/>
    <w:rsid w:val="00C76F61"/>
    <w:rsid w:val="00C935CF"/>
    <w:rsid w:val="00C93C04"/>
    <w:rsid w:val="00C95EDF"/>
    <w:rsid w:val="00CA048D"/>
    <w:rsid w:val="00CA0D44"/>
    <w:rsid w:val="00CA1DB9"/>
    <w:rsid w:val="00CB13EF"/>
    <w:rsid w:val="00CC0BAB"/>
    <w:rsid w:val="00CD336D"/>
    <w:rsid w:val="00CD44D4"/>
    <w:rsid w:val="00CE46F5"/>
    <w:rsid w:val="00CF3B26"/>
    <w:rsid w:val="00D04BBD"/>
    <w:rsid w:val="00D05256"/>
    <w:rsid w:val="00D10A65"/>
    <w:rsid w:val="00D1252A"/>
    <w:rsid w:val="00D149A9"/>
    <w:rsid w:val="00D15CDC"/>
    <w:rsid w:val="00D22D70"/>
    <w:rsid w:val="00D232DF"/>
    <w:rsid w:val="00D2658F"/>
    <w:rsid w:val="00D2665C"/>
    <w:rsid w:val="00D317C5"/>
    <w:rsid w:val="00D32BFF"/>
    <w:rsid w:val="00D5115C"/>
    <w:rsid w:val="00D54243"/>
    <w:rsid w:val="00D60D0B"/>
    <w:rsid w:val="00D61B42"/>
    <w:rsid w:val="00D664D1"/>
    <w:rsid w:val="00D667D1"/>
    <w:rsid w:val="00D742C1"/>
    <w:rsid w:val="00D770D8"/>
    <w:rsid w:val="00D9280B"/>
    <w:rsid w:val="00DB38CE"/>
    <w:rsid w:val="00DB54A1"/>
    <w:rsid w:val="00DC0BE5"/>
    <w:rsid w:val="00DD5A88"/>
    <w:rsid w:val="00DD5DFE"/>
    <w:rsid w:val="00DE6FDB"/>
    <w:rsid w:val="00DE72E1"/>
    <w:rsid w:val="00DF58EA"/>
    <w:rsid w:val="00E10535"/>
    <w:rsid w:val="00E137D4"/>
    <w:rsid w:val="00E158C6"/>
    <w:rsid w:val="00E2085D"/>
    <w:rsid w:val="00E41908"/>
    <w:rsid w:val="00E461FE"/>
    <w:rsid w:val="00E52032"/>
    <w:rsid w:val="00E557C9"/>
    <w:rsid w:val="00E61B77"/>
    <w:rsid w:val="00E73BA2"/>
    <w:rsid w:val="00EB1969"/>
    <w:rsid w:val="00EB1F14"/>
    <w:rsid w:val="00ED0623"/>
    <w:rsid w:val="00EE527C"/>
    <w:rsid w:val="00EF3F06"/>
    <w:rsid w:val="00EF7DDC"/>
    <w:rsid w:val="00F25CA1"/>
    <w:rsid w:val="00F264E1"/>
    <w:rsid w:val="00F272B0"/>
    <w:rsid w:val="00F3608B"/>
    <w:rsid w:val="00F50725"/>
    <w:rsid w:val="00F5593F"/>
    <w:rsid w:val="00F57ED5"/>
    <w:rsid w:val="00F609EE"/>
    <w:rsid w:val="00F65417"/>
    <w:rsid w:val="00F730F5"/>
    <w:rsid w:val="00F87FA8"/>
    <w:rsid w:val="00F951F9"/>
    <w:rsid w:val="00F952CB"/>
    <w:rsid w:val="00F96BCF"/>
    <w:rsid w:val="00FA0029"/>
    <w:rsid w:val="00FA2D34"/>
    <w:rsid w:val="00FA4E6E"/>
    <w:rsid w:val="00FA6FC8"/>
    <w:rsid w:val="00FC7224"/>
    <w:rsid w:val="00FC781D"/>
    <w:rsid w:val="00FD6DE1"/>
    <w:rsid w:val="00FE2ADE"/>
    <w:rsid w:val="00FE396F"/>
    <w:rsid w:val="00FE7A9C"/>
    <w:rsid w:val="00FF0A8B"/>
    <w:rsid w:val="00FF22E6"/>
    <w:rsid w:val="00FF260A"/>
    <w:rsid w:val="00FF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E9ECEE"/>
  <w15:chartTrackingRefBased/>
  <w15:docId w15:val="{4136A5FB-AB35-4424-BE4B-B4AE7A366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0BE0"/>
  </w:style>
  <w:style w:type="paragraph" w:styleId="Nadpis1">
    <w:name w:val="heading 1"/>
    <w:basedOn w:val="Odstavecseseznamem"/>
    <w:next w:val="Normln"/>
    <w:link w:val="Nadpis1Char"/>
    <w:uiPriority w:val="9"/>
    <w:qFormat/>
    <w:rsid w:val="00D770D8"/>
    <w:pPr>
      <w:numPr>
        <w:numId w:val="1"/>
      </w:numPr>
      <w:spacing w:before="240" w:after="120"/>
      <w:ind w:left="567" w:hanging="567"/>
      <w:outlineLvl w:val="0"/>
    </w:pPr>
    <w:rPr>
      <w:rFonts w:ascii="Arial" w:hAnsi="Arial" w:cs="Arial"/>
      <w:b/>
      <w:bCs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D770D8"/>
    <w:pPr>
      <w:numPr>
        <w:ilvl w:val="1"/>
        <w:numId w:val="1"/>
      </w:numPr>
      <w:spacing w:after="120"/>
      <w:ind w:left="1276" w:hanging="709"/>
      <w:contextualSpacing w:val="0"/>
      <w:jc w:val="both"/>
      <w:outlineLvl w:val="1"/>
    </w:pPr>
    <w:rPr>
      <w:rFonts w:ascii="Arial" w:hAnsi="Arial" w:cs="Arial"/>
    </w:rPr>
  </w:style>
  <w:style w:type="paragraph" w:styleId="Nadpis3">
    <w:name w:val="heading 3"/>
    <w:basedOn w:val="Odstavecseseznamem"/>
    <w:next w:val="Normln"/>
    <w:link w:val="Nadpis3Char"/>
    <w:uiPriority w:val="9"/>
    <w:unhideWhenUsed/>
    <w:qFormat/>
    <w:rsid w:val="00D770D8"/>
    <w:pPr>
      <w:numPr>
        <w:ilvl w:val="2"/>
        <w:numId w:val="1"/>
      </w:numPr>
      <w:spacing w:after="120"/>
      <w:ind w:left="2070" w:hanging="794"/>
      <w:contextualSpacing w:val="0"/>
      <w:jc w:val="both"/>
      <w:outlineLvl w:val="2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14E7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754CC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754CC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2D2C91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9677A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77A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77A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77A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77A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D336D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D770D8"/>
    <w:rPr>
      <w:rFonts w:ascii="Arial" w:hAnsi="Arial" w:cs="Arial"/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D770D8"/>
    <w:rPr>
      <w:rFonts w:ascii="Arial" w:hAnsi="Arial" w:cs="Arial"/>
    </w:rPr>
  </w:style>
  <w:style w:type="character" w:customStyle="1" w:styleId="Nadpis3Char">
    <w:name w:val="Nadpis 3 Char"/>
    <w:basedOn w:val="Standardnpsmoodstavce"/>
    <w:link w:val="Nadpis3"/>
    <w:uiPriority w:val="9"/>
    <w:rsid w:val="00D770D8"/>
    <w:rPr>
      <w:rFonts w:ascii="Arial" w:hAnsi="Arial" w:cs="Arial"/>
    </w:rPr>
  </w:style>
  <w:style w:type="paragraph" w:styleId="Zkladntextodsazen3">
    <w:name w:val="Body Text Indent 3"/>
    <w:basedOn w:val="Normln"/>
    <w:link w:val="Zkladntextodsazen3Char"/>
    <w:rsid w:val="005B4180"/>
    <w:pPr>
      <w:spacing w:after="0" w:line="240" w:lineRule="atLeast"/>
      <w:ind w:left="284" w:hanging="284"/>
    </w:pPr>
    <w:rPr>
      <w:rFonts w:ascii="Times New Roman" w:eastAsia="Times New Roman" w:hAnsi="Times New Roman" w:cs="Times New Roman"/>
      <w:kern w:val="0"/>
      <w:szCs w:val="20"/>
      <w:lang w:eastAsia="cs-CZ"/>
      <w14:ligatures w14:val="none"/>
    </w:rPr>
  </w:style>
  <w:style w:type="character" w:customStyle="1" w:styleId="Zkladntextodsazen3Char">
    <w:name w:val="Základní text odsazený 3 Char"/>
    <w:basedOn w:val="Standardnpsmoodstavce"/>
    <w:link w:val="Zkladntextodsazen3"/>
    <w:rsid w:val="005B4180"/>
    <w:rPr>
      <w:rFonts w:ascii="Times New Roman" w:eastAsia="Times New Roman" w:hAnsi="Times New Roman" w:cs="Times New Roman"/>
      <w:kern w:val="0"/>
      <w:szCs w:val="20"/>
      <w:lang w:eastAsia="cs-CZ"/>
      <w14:ligatures w14:val="none"/>
    </w:rPr>
  </w:style>
  <w:style w:type="paragraph" w:customStyle="1" w:styleId="Body2">
    <w:name w:val="Body2"/>
    <w:basedOn w:val="Normln"/>
    <w:link w:val="Body2Char"/>
    <w:qFormat/>
    <w:rsid w:val="00F3608B"/>
    <w:pPr>
      <w:suppressAutoHyphens/>
      <w:spacing w:before="220" w:after="220" w:line="240" w:lineRule="auto"/>
      <w:contextualSpacing/>
      <w:jc w:val="both"/>
    </w:pPr>
    <w:rPr>
      <w:rFonts w:ascii="Calibri Light" w:eastAsia="Times New Roman" w:hAnsi="Calibri Light" w:cs="Calibri Light"/>
      <w:kern w:val="0"/>
      <w:lang w:eastAsia="cs-CZ"/>
      <w14:ligatures w14:val="none"/>
    </w:rPr>
  </w:style>
  <w:style w:type="paragraph" w:customStyle="1" w:styleId="Level1">
    <w:name w:val="Level1"/>
    <w:qFormat/>
    <w:rsid w:val="00F3608B"/>
    <w:pPr>
      <w:numPr>
        <w:numId w:val="3"/>
      </w:numPr>
      <w:spacing w:before="220" w:after="220" w:line="480" w:lineRule="auto"/>
      <w:jc w:val="both"/>
    </w:pPr>
    <w:rPr>
      <w:rFonts w:ascii="Calibri Light" w:eastAsia="Times New Roman" w:hAnsi="Calibri Light" w:cs="Calibri Light"/>
      <w:b/>
      <w:bCs/>
      <w:iCs/>
      <w:caps/>
      <w:kern w:val="0"/>
      <w:lang w:eastAsia="cs-CZ"/>
      <w14:ligatures w14:val="none"/>
    </w:rPr>
  </w:style>
  <w:style w:type="character" w:customStyle="1" w:styleId="Body2Char">
    <w:name w:val="Body2 Char"/>
    <w:basedOn w:val="Standardnpsmoodstavce"/>
    <w:link w:val="Body2"/>
    <w:rsid w:val="00F3608B"/>
    <w:rPr>
      <w:rFonts w:ascii="Calibri Light" w:eastAsia="Times New Roman" w:hAnsi="Calibri Light" w:cs="Calibri Light"/>
      <w:kern w:val="0"/>
      <w:lang w:eastAsia="cs-CZ"/>
      <w14:ligatures w14:val="none"/>
    </w:rPr>
  </w:style>
  <w:style w:type="paragraph" w:customStyle="1" w:styleId="Level2">
    <w:name w:val="Level2"/>
    <w:link w:val="Level2Char"/>
    <w:qFormat/>
    <w:rsid w:val="00F3608B"/>
    <w:pPr>
      <w:numPr>
        <w:ilvl w:val="1"/>
        <w:numId w:val="3"/>
      </w:numPr>
      <w:spacing w:after="120" w:line="290" w:lineRule="auto"/>
      <w:jc w:val="both"/>
    </w:pPr>
    <w:rPr>
      <w:rFonts w:ascii="Calibri Light" w:eastAsia="Times New Roman" w:hAnsi="Calibri Light" w:cs="Times New Roman"/>
      <w:kern w:val="0"/>
      <w:lang w:eastAsia="cs-CZ"/>
      <w14:ligatures w14:val="none"/>
    </w:rPr>
  </w:style>
  <w:style w:type="paragraph" w:customStyle="1" w:styleId="Level3">
    <w:name w:val="Level3"/>
    <w:qFormat/>
    <w:rsid w:val="00F3608B"/>
    <w:pPr>
      <w:numPr>
        <w:ilvl w:val="2"/>
        <w:numId w:val="3"/>
      </w:numPr>
      <w:spacing w:after="120" w:line="290" w:lineRule="auto"/>
      <w:jc w:val="both"/>
    </w:pPr>
    <w:rPr>
      <w:rFonts w:ascii="Calibri Light" w:eastAsia="Times New Roman" w:hAnsi="Calibri Light" w:cs="Times New Roman"/>
      <w:kern w:val="0"/>
      <w:lang w:eastAsia="cs-CZ"/>
      <w14:ligatures w14:val="none"/>
    </w:rPr>
  </w:style>
  <w:style w:type="character" w:customStyle="1" w:styleId="Level2Char">
    <w:name w:val="Level2 Char"/>
    <w:basedOn w:val="Standardnpsmoodstavce"/>
    <w:link w:val="Level2"/>
    <w:rsid w:val="00F3608B"/>
    <w:rPr>
      <w:rFonts w:ascii="Calibri Light" w:eastAsia="Times New Roman" w:hAnsi="Calibri Light" w:cs="Times New Roman"/>
      <w:kern w:val="0"/>
      <w:lang w:eastAsia="cs-CZ"/>
      <w14:ligatures w14:val="none"/>
    </w:rPr>
  </w:style>
  <w:style w:type="paragraph" w:customStyle="1" w:styleId="a">
    <w:name w:val="a"/>
    <w:basedOn w:val="Body2"/>
    <w:link w:val="aChar"/>
    <w:qFormat/>
    <w:rsid w:val="00F3608B"/>
    <w:pPr>
      <w:contextualSpacing w:val="0"/>
    </w:pPr>
    <w:rPr>
      <w:lang w:val="en-GB"/>
    </w:rPr>
  </w:style>
  <w:style w:type="character" w:customStyle="1" w:styleId="aChar">
    <w:name w:val="a Char"/>
    <w:basedOn w:val="Body2Char"/>
    <w:link w:val="a"/>
    <w:rsid w:val="00F3608B"/>
    <w:rPr>
      <w:rFonts w:ascii="Calibri Light" w:eastAsia="Times New Roman" w:hAnsi="Calibri Light" w:cs="Calibri Light"/>
      <w:kern w:val="0"/>
      <w:lang w:val="en-GB"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3608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3608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3608B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F360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608B"/>
  </w:style>
  <w:style w:type="paragraph" w:styleId="Zpat">
    <w:name w:val="footer"/>
    <w:basedOn w:val="Normln"/>
    <w:link w:val="ZpatChar"/>
    <w:uiPriority w:val="99"/>
    <w:unhideWhenUsed/>
    <w:rsid w:val="00F360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608B"/>
  </w:style>
  <w:style w:type="paragraph" w:styleId="Bezmezer">
    <w:name w:val="No Spacing"/>
    <w:uiPriority w:val="1"/>
    <w:qFormat/>
    <w:rsid w:val="00D232DF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96D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6D3E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iPriority w:val="99"/>
    <w:unhideWhenUsed/>
    <w:rsid w:val="00DF58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DF58EA"/>
  </w:style>
  <w:style w:type="table" w:customStyle="1" w:styleId="TableNormal">
    <w:name w:val="Table Normal"/>
    <w:uiPriority w:val="2"/>
    <w:semiHidden/>
    <w:unhideWhenUsed/>
    <w:qFormat/>
    <w:rsid w:val="00DF58E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DF58E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2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498E9-15B8-45AC-9796-1C811912F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Vojtěch-Lev Hart</dc:creator>
  <cp:keywords/>
  <dc:description/>
  <cp:lastModifiedBy>Sekretariát SMR</cp:lastModifiedBy>
  <cp:revision>3</cp:revision>
  <cp:lastPrinted>2025-12-11T12:49:00Z</cp:lastPrinted>
  <dcterms:created xsi:type="dcterms:W3CDTF">2026-02-10T08:00:00Z</dcterms:created>
  <dcterms:modified xsi:type="dcterms:W3CDTF">2026-02-10T08:12:00Z</dcterms:modified>
</cp:coreProperties>
</file>