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E480" w14:textId="77777777" w:rsidR="00C53B83" w:rsidRDefault="00C53B83" w:rsidP="008827A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2E0E73" w:rsidRPr="002E0E73">
        <w:rPr>
          <w:rFonts w:ascii="Arial" w:hAnsi="Arial" w:cs="Arial"/>
          <w:sz w:val="22"/>
          <w:szCs w:val="22"/>
        </w:rPr>
        <w:t>SPU 045525/2026/66/</w:t>
      </w:r>
      <w:proofErr w:type="spellStart"/>
      <w:r w:rsidR="002E0E73" w:rsidRPr="002E0E73">
        <w:rPr>
          <w:rFonts w:ascii="Arial" w:hAnsi="Arial" w:cs="Arial"/>
          <w:sz w:val="22"/>
          <w:szCs w:val="22"/>
        </w:rPr>
        <w:t>Kr</w:t>
      </w:r>
      <w:proofErr w:type="spellEnd"/>
    </w:p>
    <w:p w14:paraId="053BDDFE" w14:textId="77777777" w:rsidR="00C53B83" w:rsidRDefault="00C53B83" w:rsidP="008827A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2E0E73" w:rsidRPr="002E0E73">
        <w:rPr>
          <w:rFonts w:ascii="Arial" w:hAnsi="Arial" w:cs="Arial"/>
          <w:sz w:val="22"/>
          <w:szCs w:val="22"/>
        </w:rPr>
        <w:t>spuess9df48153</w:t>
      </w:r>
    </w:p>
    <w:p w14:paraId="64C0046E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3576E1C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E0E73">
        <w:rPr>
          <w:rFonts w:ascii="Arial" w:hAnsi="Arial" w:cs="Arial"/>
          <w:b/>
          <w:sz w:val="32"/>
          <w:szCs w:val="32"/>
        </w:rPr>
        <w:t>1</w:t>
      </w:r>
    </w:p>
    <w:p w14:paraId="2CC065C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2E0E73">
        <w:rPr>
          <w:rFonts w:ascii="Arial" w:hAnsi="Arial" w:cs="Arial"/>
          <w:b/>
          <w:sz w:val="32"/>
          <w:szCs w:val="32"/>
        </w:rPr>
        <w:t>94N24/66</w:t>
      </w:r>
    </w:p>
    <w:p w14:paraId="6C0CB4D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E82957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2ADC02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EB0F5DA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D47EB0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40D259D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768E5A8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4E3F2DFB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8827AA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8827AA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8827AA">
        <w:rPr>
          <w:rFonts w:ascii="Arial" w:hAnsi="Arial" w:cs="Arial"/>
          <w:sz w:val="22"/>
          <w:szCs w:val="22"/>
        </w:rPr>
        <w:t>Mladá Boleslav</w:t>
      </w:r>
    </w:p>
    <w:p w14:paraId="68D3C8C1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8827AA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8827AA">
        <w:rPr>
          <w:rFonts w:ascii="Arial" w:hAnsi="Arial" w:cs="Arial"/>
          <w:sz w:val="22"/>
          <w:szCs w:val="22"/>
        </w:rPr>
        <w:t>01  Mladá</w:t>
      </w:r>
      <w:proofErr w:type="gramEnd"/>
      <w:r w:rsidR="008827AA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1FC97466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E833032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59DC980C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8827AA">
        <w:rPr>
          <w:rFonts w:ascii="Arial" w:hAnsi="Arial" w:cs="Arial"/>
          <w:sz w:val="22"/>
          <w:szCs w:val="22"/>
        </w:rPr>
        <w:t>140011-3723001/0710</w:t>
      </w:r>
    </w:p>
    <w:p w14:paraId="7EC1F2CD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18C98A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9C869ED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894724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F1DF9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71AB79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701BD45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8C700B8" w14:textId="77777777" w:rsidR="002E0E73" w:rsidRPr="0052241D" w:rsidRDefault="002E0E73" w:rsidP="002E0E7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2241D">
        <w:rPr>
          <w:rFonts w:ascii="Arial" w:hAnsi="Arial" w:cs="Arial"/>
          <w:b/>
          <w:bCs/>
          <w:sz w:val="22"/>
          <w:szCs w:val="22"/>
        </w:rPr>
        <w:t>ZEP s. r. o.</w:t>
      </w:r>
    </w:p>
    <w:p w14:paraId="157367F7" w14:textId="77777777" w:rsidR="002E0E73" w:rsidRPr="0052241D" w:rsidRDefault="002E0E73" w:rsidP="002E0E73">
      <w:pPr>
        <w:jc w:val="both"/>
        <w:rPr>
          <w:rFonts w:ascii="Arial" w:hAnsi="Arial" w:cs="Arial"/>
          <w:sz w:val="22"/>
          <w:szCs w:val="22"/>
        </w:rPr>
      </w:pPr>
      <w:r w:rsidRPr="0052241D">
        <w:rPr>
          <w:rFonts w:ascii="Arial" w:hAnsi="Arial" w:cs="Arial"/>
          <w:sz w:val="22"/>
          <w:szCs w:val="22"/>
        </w:rPr>
        <w:t xml:space="preserve">sídlo: č. p. 127, 472 </w:t>
      </w:r>
      <w:proofErr w:type="gramStart"/>
      <w:r w:rsidRPr="0052241D">
        <w:rPr>
          <w:rFonts w:ascii="Arial" w:hAnsi="Arial" w:cs="Arial"/>
          <w:sz w:val="22"/>
          <w:szCs w:val="22"/>
        </w:rPr>
        <w:t>01  Bezděz</w:t>
      </w:r>
      <w:proofErr w:type="gramEnd"/>
    </w:p>
    <w:p w14:paraId="07682F66" w14:textId="77777777" w:rsidR="002E0E73" w:rsidRPr="0052241D" w:rsidRDefault="002E0E73" w:rsidP="002E0E73">
      <w:pPr>
        <w:jc w:val="both"/>
        <w:rPr>
          <w:rFonts w:ascii="Arial" w:hAnsi="Arial" w:cs="Arial"/>
          <w:sz w:val="22"/>
          <w:szCs w:val="22"/>
        </w:rPr>
      </w:pPr>
      <w:r w:rsidRPr="0052241D">
        <w:rPr>
          <w:rFonts w:ascii="Arial" w:hAnsi="Arial" w:cs="Arial"/>
          <w:sz w:val="22"/>
          <w:szCs w:val="22"/>
        </w:rPr>
        <w:t>IČO: 25046152</w:t>
      </w:r>
    </w:p>
    <w:p w14:paraId="42EF062A" w14:textId="77777777" w:rsidR="002E0E73" w:rsidRPr="0052241D" w:rsidRDefault="002E0E73" w:rsidP="002E0E73">
      <w:pPr>
        <w:jc w:val="both"/>
        <w:rPr>
          <w:rFonts w:ascii="Arial" w:hAnsi="Arial" w:cs="Arial"/>
          <w:sz w:val="22"/>
          <w:szCs w:val="22"/>
        </w:rPr>
      </w:pPr>
      <w:r w:rsidRPr="0052241D">
        <w:rPr>
          <w:rFonts w:ascii="Arial" w:hAnsi="Arial" w:cs="Arial"/>
          <w:sz w:val="22"/>
          <w:szCs w:val="22"/>
        </w:rPr>
        <w:t>DIČ: CZ25046152</w:t>
      </w:r>
    </w:p>
    <w:p w14:paraId="66CC563E" w14:textId="77777777" w:rsidR="002E0E73" w:rsidRDefault="002E0E73" w:rsidP="002E0E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B249D">
        <w:rPr>
          <w:rFonts w:ascii="Arial" w:hAnsi="Arial" w:cs="Arial"/>
          <w:sz w:val="22"/>
          <w:szCs w:val="22"/>
        </w:rPr>
        <w:t>apsán</w:t>
      </w:r>
      <w:r w:rsidRPr="00675BFB">
        <w:rPr>
          <w:rFonts w:ascii="Arial" w:hAnsi="Arial" w:cs="Arial"/>
          <w:sz w:val="22"/>
          <w:szCs w:val="22"/>
        </w:rPr>
        <w:t>a</w:t>
      </w:r>
      <w:r w:rsidRPr="00CB249D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Ústí nad Labem, oddíl C, vložka 14801</w:t>
      </w:r>
    </w:p>
    <w:p w14:paraId="48157252" w14:textId="77777777" w:rsidR="002E0E73" w:rsidRPr="00CB249D" w:rsidRDefault="002E0E73" w:rsidP="002E0E73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Vít Svatoš, jednatel</w:t>
      </w:r>
    </w:p>
    <w:p w14:paraId="79CF9FE8" w14:textId="77777777" w:rsidR="002E0E73" w:rsidRPr="00CB249D" w:rsidRDefault="002E0E73" w:rsidP="002E0E73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Česká spořitelna a. s.</w:t>
      </w:r>
    </w:p>
    <w:p w14:paraId="2D368B9B" w14:textId="77777777" w:rsidR="002E0E73" w:rsidRPr="00CF5E8E" w:rsidRDefault="002E0E73" w:rsidP="002E0E73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900046389/0800</w:t>
      </w:r>
    </w:p>
    <w:p w14:paraId="20968AC2" w14:textId="77777777" w:rsidR="002E0E73" w:rsidRDefault="002E0E7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55F8F6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F3CCFF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B02B4A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E0E73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1D8816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9E8D1AA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2E0E73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2E0E73">
        <w:rPr>
          <w:rFonts w:ascii="Arial" w:hAnsi="Arial" w:cs="Arial"/>
          <w:sz w:val="22"/>
          <w:szCs w:val="22"/>
        </w:rPr>
        <w:t>94N24/66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2E0E73">
        <w:rPr>
          <w:rFonts w:ascii="Arial" w:hAnsi="Arial" w:cs="Arial"/>
          <w:sz w:val="22"/>
          <w:szCs w:val="22"/>
        </w:rPr>
        <w:t>06.09.2024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8827AA">
        <w:rPr>
          <w:rFonts w:ascii="Arial" w:hAnsi="Arial" w:cs="Arial"/>
          <w:sz w:val="22"/>
          <w:szCs w:val="22"/>
        </w:rPr>
        <w:t>.</w:t>
      </w:r>
    </w:p>
    <w:p w14:paraId="13C035C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DD11E0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2E0E73">
        <w:rPr>
          <w:rFonts w:ascii="Arial" w:hAnsi="Arial" w:cs="Arial"/>
          <w:sz w:val="22"/>
          <w:szCs w:val="22"/>
        </w:rPr>
        <w:t xml:space="preserve">V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827A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2E0E73">
        <w:rPr>
          <w:rFonts w:ascii="Arial" w:hAnsi="Arial" w:cs="Arial"/>
          <w:b/>
          <w:bCs/>
          <w:iCs/>
          <w:sz w:val="22"/>
          <w:szCs w:val="22"/>
        </w:rPr>
        <w:t>356 923</w:t>
      </w:r>
      <w:r w:rsidR="002D41FD" w:rsidRPr="008827A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2E0E73">
        <w:rPr>
          <w:rFonts w:ascii="Arial" w:hAnsi="Arial" w:cs="Arial"/>
          <w:iCs/>
          <w:sz w:val="22"/>
          <w:szCs w:val="22"/>
        </w:rPr>
        <w:t>třistapadesátšesttisícdevětsetdvacettři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F03A9B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93E963" w14:textId="77777777" w:rsidR="002E0E73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E0E73">
        <w:rPr>
          <w:rFonts w:ascii="Arial" w:hAnsi="Arial" w:cs="Arial"/>
          <w:sz w:val="22"/>
          <w:szCs w:val="22"/>
        </w:rPr>
        <w:t xml:space="preserve">a) Na základě geometrického plánu č. 230-151/2023 ze dne 27.09.2023 došlo k rozdělení pozemku </w:t>
      </w:r>
      <w:r w:rsidR="002E0E73" w:rsidRPr="002E0E73">
        <w:rPr>
          <w:rFonts w:ascii="Arial" w:hAnsi="Arial" w:cs="Arial"/>
          <w:b/>
          <w:bCs/>
          <w:sz w:val="22"/>
          <w:szCs w:val="22"/>
        </w:rPr>
        <w:t>KN p. č. 44</w:t>
      </w:r>
      <w:r w:rsidR="002E0E73">
        <w:rPr>
          <w:rFonts w:ascii="Arial" w:hAnsi="Arial" w:cs="Arial"/>
          <w:sz w:val="22"/>
          <w:szCs w:val="22"/>
        </w:rPr>
        <w:t xml:space="preserve"> (134 676 m</w:t>
      </w:r>
      <w:r w:rsidR="002E0E73" w:rsidRPr="002E0E73">
        <w:rPr>
          <w:rFonts w:ascii="Arial" w:hAnsi="Arial" w:cs="Arial"/>
          <w:sz w:val="22"/>
          <w:szCs w:val="22"/>
          <w:vertAlign w:val="superscript"/>
        </w:rPr>
        <w:t>2</w:t>
      </w:r>
      <w:r w:rsidR="002E0E73">
        <w:rPr>
          <w:rFonts w:ascii="Arial" w:hAnsi="Arial" w:cs="Arial"/>
          <w:sz w:val="22"/>
          <w:szCs w:val="22"/>
        </w:rPr>
        <w:t xml:space="preserve">) v katastrálním území </w:t>
      </w:r>
      <w:proofErr w:type="spellStart"/>
      <w:r w:rsidR="002E0E73">
        <w:rPr>
          <w:rFonts w:ascii="Arial" w:hAnsi="Arial" w:cs="Arial"/>
          <w:sz w:val="22"/>
          <w:szCs w:val="22"/>
        </w:rPr>
        <w:t>Vrchbělá</w:t>
      </w:r>
      <w:proofErr w:type="spellEnd"/>
      <w:r w:rsidR="002E0E73">
        <w:rPr>
          <w:rFonts w:ascii="Arial" w:hAnsi="Arial" w:cs="Arial"/>
          <w:sz w:val="22"/>
          <w:szCs w:val="22"/>
        </w:rPr>
        <w:t xml:space="preserve"> a obci Bělá pod Bezdězem na pozemky </w:t>
      </w:r>
      <w:r w:rsidR="002E0E73" w:rsidRPr="002E0E73">
        <w:rPr>
          <w:rFonts w:ascii="Arial" w:hAnsi="Arial" w:cs="Arial"/>
          <w:b/>
          <w:bCs/>
          <w:sz w:val="22"/>
          <w:szCs w:val="22"/>
        </w:rPr>
        <w:t>KN p. č. 44/1</w:t>
      </w:r>
      <w:r w:rsidR="002E0E73">
        <w:rPr>
          <w:rFonts w:ascii="Arial" w:hAnsi="Arial" w:cs="Arial"/>
          <w:sz w:val="22"/>
          <w:szCs w:val="22"/>
        </w:rPr>
        <w:t xml:space="preserve"> (131 718 m</w:t>
      </w:r>
      <w:r w:rsidR="002E0E73" w:rsidRPr="002E0E73">
        <w:rPr>
          <w:rFonts w:ascii="Arial" w:hAnsi="Arial" w:cs="Arial"/>
          <w:sz w:val="22"/>
          <w:szCs w:val="22"/>
          <w:vertAlign w:val="superscript"/>
        </w:rPr>
        <w:t>2</w:t>
      </w:r>
      <w:r w:rsidR="002E0E73">
        <w:rPr>
          <w:rFonts w:ascii="Arial" w:hAnsi="Arial" w:cs="Arial"/>
          <w:sz w:val="22"/>
          <w:szCs w:val="22"/>
        </w:rPr>
        <w:t xml:space="preserve">) a </w:t>
      </w:r>
      <w:r w:rsidR="002E0E73" w:rsidRPr="002E0E73">
        <w:rPr>
          <w:rFonts w:ascii="Arial" w:hAnsi="Arial" w:cs="Arial"/>
          <w:b/>
          <w:bCs/>
          <w:sz w:val="22"/>
          <w:szCs w:val="22"/>
        </w:rPr>
        <w:t>KN p. č. 44/2</w:t>
      </w:r>
      <w:r w:rsidR="002E0E73">
        <w:rPr>
          <w:rFonts w:ascii="Arial" w:hAnsi="Arial" w:cs="Arial"/>
          <w:sz w:val="22"/>
          <w:szCs w:val="22"/>
        </w:rPr>
        <w:t xml:space="preserve"> (2 958 m</w:t>
      </w:r>
      <w:r w:rsidR="002E0E73" w:rsidRPr="002E0E73">
        <w:rPr>
          <w:rFonts w:ascii="Arial" w:hAnsi="Arial" w:cs="Arial"/>
          <w:sz w:val="22"/>
          <w:szCs w:val="22"/>
          <w:vertAlign w:val="superscript"/>
        </w:rPr>
        <w:t>2</w:t>
      </w:r>
      <w:r w:rsidR="002E0E73">
        <w:rPr>
          <w:rFonts w:ascii="Arial" w:hAnsi="Arial" w:cs="Arial"/>
          <w:sz w:val="22"/>
          <w:szCs w:val="22"/>
        </w:rPr>
        <w:t>). Tento geometrický plán je nedílnou součástí tohoto dodatku.</w:t>
      </w:r>
    </w:p>
    <w:p w14:paraId="176D757A" w14:textId="77777777" w:rsidR="002E0E73" w:rsidRDefault="002E0E73" w:rsidP="00623A98">
      <w:pPr>
        <w:jc w:val="both"/>
        <w:rPr>
          <w:rFonts w:ascii="Arial" w:hAnsi="Arial" w:cs="Arial"/>
          <w:sz w:val="22"/>
          <w:szCs w:val="22"/>
        </w:rPr>
      </w:pPr>
    </w:p>
    <w:p w14:paraId="5D407C32" w14:textId="77777777" w:rsidR="002E0E73" w:rsidRDefault="002E0E73" w:rsidP="002E0E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b) Na základě geometrického plánu č. 231-151/2023 ze dne 27.09.2023 došlo k rozdělení pozemku </w:t>
      </w:r>
      <w:r w:rsidRPr="002E0E73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 xml:space="preserve">45/1 </w:t>
      </w:r>
      <w:r>
        <w:rPr>
          <w:rFonts w:ascii="Arial" w:hAnsi="Arial" w:cs="Arial"/>
          <w:sz w:val="22"/>
          <w:szCs w:val="22"/>
        </w:rPr>
        <w:t>(722 876 m</w:t>
      </w:r>
      <w:r w:rsidRPr="002E0E73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) v katastrálním území </w:t>
      </w:r>
      <w:proofErr w:type="spellStart"/>
      <w:r>
        <w:rPr>
          <w:rFonts w:ascii="Arial" w:hAnsi="Arial" w:cs="Arial"/>
          <w:sz w:val="22"/>
          <w:szCs w:val="22"/>
        </w:rPr>
        <w:t>Vrchbělá</w:t>
      </w:r>
      <w:proofErr w:type="spellEnd"/>
      <w:r>
        <w:rPr>
          <w:rFonts w:ascii="Arial" w:hAnsi="Arial" w:cs="Arial"/>
          <w:sz w:val="22"/>
          <w:szCs w:val="22"/>
        </w:rPr>
        <w:t xml:space="preserve"> a obci Bělá pod Bezdězem na pozemky </w:t>
      </w:r>
      <w:r w:rsidRPr="002E0E73">
        <w:rPr>
          <w:rFonts w:ascii="Arial" w:hAnsi="Arial" w:cs="Arial"/>
          <w:b/>
          <w:bCs/>
          <w:sz w:val="22"/>
          <w:szCs w:val="22"/>
        </w:rPr>
        <w:t>KN p. č. 4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2E0E73">
        <w:rPr>
          <w:rFonts w:ascii="Arial" w:hAnsi="Arial" w:cs="Arial"/>
          <w:b/>
          <w:bCs/>
          <w:sz w:val="22"/>
          <w:szCs w:val="22"/>
        </w:rPr>
        <w:t>/1</w:t>
      </w:r>
      <w:r>
        <w:rPr>
          <w:rFonts w:ascii="Arial" w:hAnsi="Arial" w:cs="Arial"/>
          <w:sz w:val="22"/>
          <w:szCs w:val="22"/>
        </w:rPr>
        <w:t xml:space="preserve"> (720 828 m</w:t>
      </w:r>
      <w:r w:rsidRPr="002E0E73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) a </w:t>
      </w:r>
      <w:r w:rsidRPr="002E0E73">
        <w:rPr>
          <w:rFonts w:ascii="Arial" w:hAnsi="Arial" w:cs="Arial"/>
          <w:b/>
          <w:bCs/>
          <w:sz w:val="22"/>
          <w:szCs w:val="22"/>
        </w:rPr>
        <w:t xml:space="preserve">KN p. č. </w:t>
      </w:r>
      <w:r>
        <w:rPr>
          <w:rFonts w:ascii="Arial" w:hAnsi="Arial" w:cs="Arial"/>
          <w:b/>
          <w:bCs/>
          <w:sz w:val="22"/>
          <w:szCs w:val="22"/>
        </w:rPr>
        <w:t>45</w:t>
      </w:r>
      <w:r w:rsidRPr="002E0E73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(2 048 m</w:t>
      </w:r>
      <w:r w:rsidRPr="002E0E73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). Tento geometrický plán je nedílnou součástí tohoto dodatku.</w:t>
      </w:r>
    </w:p>
    <w:p w14:paraId="0DE970D2" w14:textId="77777777" w:rsidR="002E0E73" w:rsidRDefault="002E0E73" w:rsidP="00623A98">
      <w:pPr>
        <w:jc w:val="both"/>
        <w:rPr>
          <w:rFonts w:ascii="Arial" w:hAnsi="Arial" w:cs="Arial"/>
          <w:sz w:val="22"/>
          <w:szCs w:val="22"/>
        </w:rPr>
      </w:pPr>
    </w:p>
    <w:p w14:paraId="4F99D5EB" w14:textId="77777777" w:rsidR="002E0E73" w:rsidRPr="002367FD" w:rsidRDefault="002E0E73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c) Smluvní strany se dohodly na rozšíření předmětu pachtu o níže uvedené pozemky, a to </w:t>
      </w:r>
      <w:r w:rsidRPr="002367FD">
        <w:rPr>
          <w:rFonts w:ascii="Arial" w:hAnsi="Arial" w:cs="Arial"/>
          <w:b/>
          <w:bCs/>
          <w:sz w:val="22"/>
          <w:szCs w:val="22"/>
        </w:rPr>
        <w:t>od 04.03.2026:</w:t>
      </w:r>
    </w:p>
    <w:p w14:paraId="5BB089F6" w14:textId="77777777" w:rsidR="002E0E73" w:rsidRPr="00012682" w:rsidRDefault="002E0E73" w:rsidP="002E0E7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2E0E73" w:rsidRPr="00D64450" w14:paraId="69109BEE" w14:textId="77777777" w:rsidTr="00A009CC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1EA98A4C" w14:textId="77777777" w:rsidR="002E0E73" w:rsidRPr="00D64450" w:rsidRDefault="002E0E73" w:rsidP="00A009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692B369C" w14:textId="77777777" w:rsidR="002E0E73" w:rsidRPr="00D64450" w:rsidRDefault="002E0E73" w:rsidP="00A009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39DAF6EF" w14:textId="77777777" w:rsidR="002E0E73" w:rsidRPr="00D64450" w:rsidRDefault="002E0E73" w:rsidP="00A009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203FF6C2" w14:textId="77777777" w:rsidR="002E0E73" w:rsidRPr="00D64450" w:rsidRDefault="002E0E73" w:rsidP="00A009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50EA3256" w14:textId="77777777" w:rsidR="002E0E73" w:rsidRDefault="002E0E73" w:rsidP="00A009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439A007B" w14:textId="77777777" w:rsidR="002E0E73" w:rsidRDefault="002E0E73" w:rsidP="00A009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06115677" w14:textId="77777777" w:rsidR="002E0E73" w:rsidRPr="00D64450" w:rsidRDefault="002E0E73" w:rsidP="00A009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622EB64C" w14:textId="77777777" w:rsidR="002E0E73" w:rsidRPr="00D64450" w:rsidRDefault="002E0E73" w:rsidP="00A009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35145BC0" w14:textId="77777777" w:rsidR="002E0E73" w:rsidRPr="00D64450" w:rsidRDefault="002E0E73" w:rsidP="00A009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2367FD" w:rsidRPr="00D64450" w14:paraId="4C44BF7E" w14:textId="77777777" w:rsidTr="00A00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D3AE8BB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C2813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17FF1DA9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31219A10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1201E18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1721</w:t>
            </w:r>
          </w:p>
        </w:tc>
        <w:tc>
          <w:tcPr>
            <w:tcW w:w="1330" w:type="dxa"/>
          </w:tcPr>
          <w:p w14:paraId="782F6717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4D92DE9B" w14:textId="77777777" w:rsidR="002367FD" w:rsidRPr="008827AA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1 233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672C6E3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367FD" w:rsidRPr="00D64450" w14:paraId="24C1920D" w14:textId="77777777" w:rsidTr="00A00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4731420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C2813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4DD7D0D0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6B729673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602A048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1767</w:t>
            </w:r>
          </w:p>
        </w:tc>
        <w:tc>
          <w:tcPr>
            <w:tcW w:w="1330" w:type="dxa"/>
          </w:tcPr>
          <w:p w14:paraId="4DCBB037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A340174" w14:textId="77777777" w:rsidR="002367FD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1 660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8287FF4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367FD" w:rsidRPr="00D64450" w14:paraId="3E0A4873" w14:textId="77777777" w:rsidTr="00A00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10CD178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C2813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53CCACC7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6E0D335E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B789EA1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1827</w:t>
            </w:r>
          </w:p>
        </w:tc>
        <w:tc>
          <w:tcPr>
            <w:tcW w:w="1330" w:type="dxa"/>
          </w:tcPr>
          <w:p w14:paraId="2D6A352C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E8692AD" w14:textId="77777777" w:rsidR="002367FD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6 194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BB5F1CD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367FD" w:rsidRPr="00D64450" w14:paraId="557D9C1D" w14:textId="77777777" w:rsidTr="00A00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B8A2ABC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C2813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6E9648A8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166E577C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21EECAB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1840/29</w:t>
            </w:r>
          </w:p>
        </w:tc>
        <w:tc>
          <w:tcPr>
            <w:tcW w:w="1330" w:type="dxa"/>
          </w:tcPr>
          <w:p w14:paraId="176A0D94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5A9795BF" w14:textId="77777777" w:rsidR="002367FD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5 766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45895F5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367FD" w:rsidRPr="00D64450" w14:paraId="23018BE6" w14:textId="77777777" w:rsidTr="00A00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EDAE2A5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C2813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3E35B32D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2D279A05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34C6F08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1840/30</w:t>
            </w:r>
          </w:p>
        </w:tc>
        <w:tc>
          <w:tcPr>
            <w:tcW w:w="1330" w:type="dxa"/>
          </w:tcPr>
          <w:p w14:paraId="064C6F1C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3D4F398C" w14:textId="77777777" w:rsidR="002367FD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5 827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35F886D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367FD" w:rsidRPr="00D64450" w14:paraId="5B51BD4B" w14:textId="77777777" w:rsidTr="00A00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D60C947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C2813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551670A6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58EC718F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1CD7250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1840/34</w:t>
            </w:r>
          </w:p>
        </w:tc>
        <w:tc>
          <w:tcPr>
            <w:tcW w:w="1330" w:type="dxa"/>
          </w:tcPr>
          <w:p w14:paraId="41A7281A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44BA3A66" w14:textId="77777777" w:rsidR="002367FD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5 755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75F3A70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367FD" w:rsidRPr="00D64450" w14:paraId="0B28FB6B" w14:textId="77777777" w:rsidTr="00A00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9D7C195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C2813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152A5B15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14F4E1F7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18D7017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1865</w:t>
            </w:r>
          </w:p>
        </w:tc>
        <w:tc>
          <w:tcPr>
            <w:tcW w:w="1330" w:type="dxa"/>
          </w:tcPr>
          <w:p w14:paraId="7A11CE09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81A2B81" w14:textId="77777777" w:rsidR="002367FD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2 055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F03ADA2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367FD" w:rsidRPr="00D64450" w14:paraId="5978924E" w14:textId="77777777" w:rsidTr="00A00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E41EA00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C2813"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01BAC956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75CA98B8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851B8B0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1868</w:t>
            </w:r>
          </w:p>
        </w:tc>
        <w:tc>
          <w:tcPr>
            <w:tcW w:w="1330" w:type="dxa"/>
          </w:tcPr>
          <w:p w14:paraId="722733CB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64FAD653" w14:textId="77777777" w:rsidR="002367FD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3 261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5FD176E" w14:textId="77777777" w:rsidR="002367FD" w:rsidRPr="00D64450" w:rsidRDefault="002367FD" w:rsidP="002367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01918EC9" w14:textId="77777777" w:rsidR="002E0E73" w:rsidRDefault="002E0E73" w:rsidP="00623A98">
      <w:pPr>
        <w:jc w:val="both"/>
        <w:rPr>
          <w:rFonts w:ascii="Arial" w:hAnsi="Arial" w:cs="Arial"/>
          <w:sz w:val="22"/>
          <w:szCs w:val="22"/>
        </w:rPr>
      </w:pPr>
    </w:p>
    <w:p w14:paraId="481F5D55" w14:textId="77777777" w:rsidR="002D41FD" w:rsidRPr="008827AA" w:rsidRDefault="002D41FD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367FD">
        <w:rPr>
          <w:rFonts w:ascii="Arial" w:hAnsi="Arial" w:cs="Arial"/>
          <w:sz w:val="22"/>
          <w:szCs w:val="22"/>
        </w:rPr>
        <w:t xml:space="preserve">z výše uvedeného důvodu </w:t>
      </w:r>
      <w:r w:rsidRPr="002367FD">
        <w:rPr>
          <w:rFonts w:ascii="Arial" w:hAnsi="Arial" w:cs="Arial"/>
          <w:sz w:val="22"/>
          <w:szCs w:val="22"/>
        </w:rPr>
        <w:t>zvýšeno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2367FD">
        <w:rPr>
          <w:rFonts w:ascii="Arial" w:hAnsi="Arial" w:cs="Arial"/>
          <w:b/>
          <w:bCs/>
          <w:sz w:val="22"/>
          <w:szCs w:val="22"/>
        </w:rPr>
        <w:t>364 216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367FD">
        <w:rPr>
          <w:rFonts w:ascii="Arial" w:hAnsi="Arial" w:cs="Arial"/>
          <w:sz w:val="22"/>
          <w:szCs w:val="22"/>
        </w:rPr>
        <w:t>třistašedesátčtyřitisíc-dvěstěšestnáct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 w:rsidR="008827AA">
        <w:rPr>
          <w:rFonts w:ascii="Arial" w:hAnsi="Arial" w:cs="Arial"/>
          <w:sz w:val="22"/>
          <w:szCs w:val="22"/>
        </w:rPr>
        <w:t xml:space="preserve">, a to </w:t>
      </w:r>
      <w:r w:rsidR="008827AA" w:rsidRPr="008827AA">
        <w:rPr>
          <w:rFonts w:ascii="Arial" w:hAnsi="Arial" w:cs="Arial"/>
          <w:b/>
          <w:bCs/>
          <w:sz w:val="22"/>
          <w:szCs w:val="22"/>
        </w:rPr>
        <w:t>od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</w:t>
      </w:r>
      <w:r w:rsidR="002367FD">
        <w:rPr>
          <w:rFonts w:ascii="Arial" w:hAnsi="Arial" w:cs="Arial"/>
          <w:b/>
          <w:bCs/>
          <w:sz w:val="22"/>
          <w:szCs w:val="22"/>
        </w:rPr>
        <w:t>04.03.2026.</w:t>
      </w:r>
    </w:p>
    <w:p w14:paraId="764C5514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68C55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8827AA">
        <w:rPr>
          <w:rFonts w:ascii="Arial" w:hAnsi="Arial" w:cs="Arial"/>
          <w:sz w:val="22"/>
          <w:szCs w:val="22"/>
        </w:rPr>
        <w:t> 01.10.2026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2367FD">
        <w:rPr>
          <w:rFonts w:ascii="Arial" w:hAnsi="Arial" w:cs="Arial"/>
          <w:b/>
          <w:bCs/>
          <w:sz w:val="22"/>
          <w:szCs w:val="22"/>
        </w:rPr>
        <w:t>361 139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367FD">
        <w:rPr>
          <w:rFonts w:ascii="Arial" w:hAnsi="Arial" w:cs="Arial"/>
          <w:sz w:val="22"/>
          <w:szCs w:val="22"/>
        </w:rPr>
        <w:t>třistašedesátjedentisíc-jednostotřicetdevět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73679C27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DE868B" w14:textId="77777777" w:rsidR="009D0FCE" w:rsidRPr="00012682" w:rsidRDefault="002367F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3BDC5E6F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01F9D4C" w14:textId="77777777" w:rsidR="00467D2E" w:rsidRPr="00012682" w:rsidRDefault="002367FD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04.03.2026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27E21F56" w14:textId="77777777" w:rsidR="00F15706" w:rsidRPr="00012682" w:rsidRDefault="00F15706" w:rsidP="002367F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28D8FEF6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B9D93E" w14:textId="77777777" w:rsidR="004868E7" w:rsidRPr="00012682" w:rsidRDefault="002367F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FCFEA01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50F0F9" w14:textId="77777777" w:rsidR="002D41FD" w:rsidRPr="00012682" w:rsidRDefault="002367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A39344E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9888DA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C6D7FC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C58884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367FD">
        <w:rPr>
          <w:rFonts w:ascii="Arial" w:hAnsi="Arial" w:cs="Arial"/>
          <w:sz w:val="22"/>
          <w:szCs w:val="22"/>
        </w:rPr>
        <w:t>04.03.2026</w:t>
      </w:r>
    </w:p>
    <w:p w14:paraId="5B7112AA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BE5DBCD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C2E0B5B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D7691A0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8BD92B8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BB296C1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</w:t>
      </w:r>
      <w:r w:rsidR="008827AA">
        <w:rPr>
          <w:rFonts w:ascii="Arial" w:hAnsi="Arial" w:cs="Arial"/>
          <w:sz w:val="22"/>
          <w:szCs w:val="22"/>
        </w:rPr>
        <w:t>……….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D4E31F9" w14:textId="77777777" w:rsidR="005D2FA7" w:rsidRPr="00012682" w:rsidRDefault="008827AA" w:rsidP="002367F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2367FD" w:rsidRPr="002367FD">
        <w:rPr>
          <w:rFonts w:ascii="Arial" w:hAnsi="Arial" w:cs="Arial"/>
          <w:sz w:val="22"/>
          <w:szCs w:val="22"/>
        </w:rPr>
        <w:t>Ing. Vít Svatoš</w:t>
      </w:r>
    </w:p>
    <w:p w14:paraId="2BDFD85A" w14:textId="77777777" w:rsidR="00C75308" w:rsidRPr="00012682" w:rsidRDefault="008827AA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2367FD" w:rsidRPr="002367FD">
        <w:rPr>
          <w:rFonts w:ascii="Arial" w:hAnsi="Arial" w:cs="Arial"/>
          <w:sz w:val="22"/>
          <w:szCs w:val="22"/>
        </w:rPr>
        <w:t>jednatel</w:t>
      </w:r>
    </w:p>
    <w:p w14:paraId="457BC5B1" w14:textId="77777777" w:rsidR="001368E5" w:rsidRPr="00012682" w:rsidRDefault="008827AA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2367FD">
        <w:rPr>
          <w:rFonts w:ascii="Arial" w:hAnsi="Arial" w:cs="Arial"/>
          <w:iCs/>
          <w:sz w:val="22"/>
          <w:szCs w:val="22"/>
        </w:rPr>
        <w:t xml:space="preserve">ZEP s. r. o. </w:t>
      </w:r>
    </w:p>
    <w:p w14:paraId="385BFEB4" w14:textId="77777777" w:rsidR="005F7A40" w:rsidRPr="00012682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3C470C58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0CB1545A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09FDC602" w14:textId="77777777" w:rsidR="005F7A40" w:rsidRDefault="005F7A40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lastRenderedPageBreak/>
        <w:t xml:space="preserve">Za správnost: </w:t>
      </w:r>
      <w:r w:rsidR="008827AA" w:rsidRPr="008827AA">
        <w:rPr>
          <w:rFonts w:ascii="Arial" w:hAnsi="Arial" w:cs="Arial"/>
          <w:iCs/>
          <w:sz w:val="22"/>
          <w:szCs w:val="22"/>
        </w:rPr>
        <w:t>Lenka Kredbová</w:t>
      </w:r>
    </w:p>
    <w:p w14:paraId="67A1EEE0" w14:textId="77777777" w:rsidR="008827AA" w:rsidRPr="008827AA" w:rsidRDefault="008827AA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4A55F166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8827AA">
        <w:rPr>
          <w:rFonts w:ascii="Arial" w:hAnsi="Arial" w:cs="Arial"/>
          <w:b w:val="0"/>
          <w:bCs/>
          <w:sz w:val="20"/>
        </w:rPr>
        <w:t>………………..</w:t>
      </w:r>
      <w:r w:rsidRPr="00012682">
        <w:rPr>
          <w:rFonts w:ascii="Arial" w:hAnsi="Arial" w:cs="Arial"/>
          <w:b w:val="0"/>
          <w:bCs/>
          <w:sz w:val="20"/>
        </w:rPr>
        <w:t>………..</w:t>
      </w:r>
    </w:p>
    <w:p w14:paraId="5E1AB0B7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0FA5471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5E864578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6024054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0EC4CB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447D7FA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proofErr w:type="gramEnd"/>
      <w:r w:rsidRPr="00012682">
        <w:rPr>
          <w:rFonts w:ascii="Arial" w:hAnsi="Arial" w:cs="Arial"/>
          <w:sz w:val="22"/>
          <w:szCs w:val="22"/>
        </w:rPr>
        <w:t>…….</w:t>
      </w:r>
    </w:p>
    <w:p w14:paraId="3335874F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2794B459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…..</w:t>
      </w:r>
      <w:proofErr w:type="gramEnd"/>
    </w:p>
    <w:p w14:paraId="0ED77B39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7B9EF8B8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</w:t>
      </w:r>
    </w:p>
    <w:p w14:paraId="1CB8A1D5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72252CF0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  <w:t>Lenka Kredbová</w:t>
      </w:r>
    </w:p>
    <w:p w14:paraId="1739D4BF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20A36A0C" w14:textId="77777777" w:rsidR="003704D4" w:rsidRPr="00FC5C99" w:rsidRDefault="003704D4" w:rsidP="008827A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8827AA">
        <w:rPr>
          <w:rFonts w:ascii="Arial" w:hAnsi="Arial" w:cs="Arial"/>
          <w:sz w:val="22"/>
          <w:szCs w:val="22"/>
        </w:rPr>
        <w:t>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="008827AA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…………….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6CD9" w14:textId="77777777" w:rsidR="00A009CC" w:rsidRDefault="00A009CC">
      <w:r>
        <w:separator/>
      </w:r>
    </w:p>
  </w:endnote>
  <w:endnote w:type="continuationSeparator" w:id="0">
    <w:p w14:paraId="0B7E704B" w14:textId="77777777" w:rsidR="00A009CC" w:rsidRDefault="00A0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BB9A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C9D3" w14:textId="77777777" w:rsidR="00A009CC" w:rsidRDefault="00A009CC">
      <w:r>
        <w:separator/>
      </w:r>
    </w:p>
  </w:footnote>
  <w:footnote w:type="continuationSeparator" w:id="0">
    <w:p w14:paraId="15D693A7" w14:textId="77777777" w:rsidR="00A009CC" w:rsidRDefault="00A0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498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86268">
    <w:abstractNumId w:val="0"/>
  </w:num>
  <w:num w:numId="2" w16cid:durableId="626354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67FD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0E73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7AA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09CC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061E9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C335D34"/>
  <w15:chartTrackingRefBased/>
  <w15:docId w15:val="{47870A1B-E614-4948-AB92-98AABCE6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0E7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2E0E73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C24556-8F82-4AB7-BC3D-CC65C90021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2026-02-10T06:56:00Z</cp:lastPrinted>
  <dcterms:created xsi:type="dcterms:W3CDTF">2026-03-04T06:20:00Z</dcterms:created>
  <dcterms:modified xsi:type="dcterms:W3CDTF">2026-03-04T06:20:00Z</dcterms:modified>
</cp:coreProperties>
</file>