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69C" w:rsidRDefault="00011F46" w:rsidP="000A4A6F">
      <w:pPr>
        <w:tabs>
          <w:tab w:val="left" w:pos="7513"/>
        </w:tabs>
        <w:spacing w:after="0" w:line="240" w:lineRule="auto"/>
        <w:ind w:left="3540" w:firstLine="708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EB7A4E">
        <w:rPr>
          <w:rFonts w:ascii="Calibri" w:eastAsia="Times New Roman" w:hAnsi="Calibri" w:cs="Calibri"/>
          <w:sz w:val="24"/>
          <w:szCs w:val="24"/>
          <w:lang w:eastAsia="cs-CZ"/>
        </w:rPr>
        <w:t xml:space="preserve">Číslo smlouvy </w:t>
      </w:r>
      <w:proofErr w:type="gramStart"/>
      <w:r w:rsidRPr="00EB7A4E">
        <w:rPr>
          <w:rFonts w:ascii="Calibri" w:eastAsia="Times New Roman" w:hAnsi="Calibri" w:cs="Calibri"/>
          <w:sz w:val="24"/>
          <w:szCs w:val="24"/>
          <w:lang w:eastAsia="cs-CZ"/>
        </w:rPr>
        <w:t xml:space="preserve">nabyvatele: </w:t>
      </w:r>
      <w:r w:rsidR="000A721C">
        <w:rPr>
          <w:rFonts w:ascii="Calibri" w:eastAsia="Times New Roman" w:hAnsi="Calibri" w:cs="Calibri"/>
          <w:sz w:val="24"/>
          <w:szCs w:val="24"/>
          <w:lang w:eastAsia="cs-CZ"/>
        </w:rPr>
        <w:t xml:space="preserve">  </w:t>
      </w:r>
      <w:r w:rsidR="0015569C">
        <w:rPr>
          <w:rFonts w:ascii="Calibri" w:eastAsia="Times New Roman" w:hAnsi="Calibri" w:cs="Calibri"/>
          <w:b/>
          <w:sz w:val="24"/>
          <w:szCs w:val="24"/>
          <w:lang w:eastAsia="cs-CZ"/>
        </w:rPr>
        <w:t>10</w:t>
      </w:r>
      <w:proofErr w:type="gramEnd"/>
      <w:r w:rsidR="0015569C">
        <w:rPr>
          <w:rFonts w:ascii="Calibri" w:eastAsia="Times New Roman" w:hAnsi="Calibri" w:cs="Calibri"/>
          <w:b/>
          <w:sz w:val="24"/>
          <w:szCs w:val="24"/>
          <w:lang w:eastAsia="cs-CZ"/>
        </w:rPr>
        <w:t>-1728/26</w:t>
      </w:r>
    </w:p>
    <w:p w:rsidR="00011F46" w:rsidRPr="00EB7A4E" w:rsidRDefault="00EB7A4E" w:rsidP="000A4A6F">
      <w:pPr>
        <w:spacing w:after="0" w:line="240" w:lineRule="auto"/>
        <w:ind w:left="5664" w:firstLine="708"/>
        <w:jc w:val="center"/>
        <w:rPr>
          <w:rFonts w:ascii="Calibri" w:eastAsia="Times New Roman" w:hAnsi="Calibri" w:cs="Calibri"/>
          <w:sz w:val="24"/>
          <w:szCs w:val="24"/>
          <w:lang w:eastAsia="cs-CZ"/>
        </w:rPr>
      </w:pPr>
      <w:r w:rsidRPr="00EB7A4E">
        <w:rPr>
          <w:rFonts w:ascii="Calibri" w:eastAsia="Times New Roman" w:hAnsi="Calibri" w:cs="Calibri"/>
          <w:sz w:val="24"/>
          <w:szCs w:val="24"/>
          <w:lang w:eastAsia="cs-CZ"/>
        </w:rPr>
        <w:t>10500</w:t>
      </w:r>
    </w:p>
    <w:p w:rsidR="00011F46" w:rsidRPr="00EB7A4E" w:rsidRDefault="00011F46" w:rsidP="00011F46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cs-CZ"/>
        </w:rPr>
      </w:pPr>
    </w:p>
    <w:p w:rsidR="00011F46" w:rsidRPr="00EB7A4E" w:rsidRDefault="00011F46" w:rsidP="00EB7A4E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eastAsia="cs-CZ"/>
        </w:rPr>
      </w:pPr>
      <w:r w:rsidRPr="00EB7A4E">
        <w:rPr>
          <w:rFonts w:ascii="Calibri" w:eastAsia="Times New Roman" w:hAnsi="Calibri" w:cs="Calibri"/>
          <w:b/>
          <w:sz w:val="28"/>
          <w:szCs w:val="28"/>
          <w:lang w:eastAsia="cs-CZ"/>
        </w:rPr>
        <w:t>Smlouva o poskytnutí licence</w:t>
      </w:r>
    </w:p>
    <w:p w:rsidR="00EB7A4E" w:rsidRPr="00EB7A4E" w:rsidRDefault="00EB7A4E" w:rsidP="00011F46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cs-CZ"/>
        </w:rPr>
      </w:pPr>
    </w:p>
    <w:p w:rsidR="00EB7A4E" w:rsidRPr="00EB7A4E" w:rsidRDefault="00EB7A4E" w:rsidP="00011F46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cs-CZ"/>
        </w:rPr>
      </w:pPr>
    </w:p>
    <w:p w:rsidR="00EB7A4E" w:rsidRPr="00EB7A4E" w:rsidRDefault="00EB7A4E" w:rsidP="00EB7A4E">
      <w:pPr>
        <w:spacing w:after="0"/>
        <w:rPr>
          <w:rFonts w:ascii="Calibri" w:hAnsi="Calibri" w:cs="Calibri"/>
          <w:b/>
          <w:sz w:val="24"/>
          <w:szCs w:val="24"/>
        </w:rPr>
      </w:pPr>
      <w:r w:rsidRPr="00EB7A4E">
        <w:rPr>
          <w:rFonts w:ascii="Calibri" w:hAnsi="Calibri" w:cs="Calibri"/>
          <w:b/>
          <w:sz w:val="24"/>
          <w:szCs w:val="24"/>
        </w:rPr>
        <w:t>POLAR televize Ostrava, s.r.o.</w:t>
      </w:r>
    </w:p>
    <w:p w:rsidR="00EB7A4E" w:rsidRPr="00EB7A4E" w:rsidRDefault="00EB7A4E" w:rsidP="00EB7A4E">
      <w:pPr>
        <w:spacing w:after="0"/>
        <w:rPr>
          <w:rFonts w:ascii="Calibri" w:hAnsi="Calibri" w:cs="Calibri"/>
          <w:sz w:val="24"/>
          <w:szCs w:val="24"/>
        </w:rPr>
      </w:pPr>
      <w:r w:rsidRPr="00EB7A4E">
        <w:rPr>
          <w:rFonts w:ascii="Calibri" w:hAnsi="Calibri" w:cs="Calibri"/>
          <w:sz w:val="24"/>
          <w:szCs w:val="24"/>
        </w:rPr>
        <w:t xml:space="preserve">sídlo:                       </w:t>
      </w:r>
      <w:r w:rsidRPr="00EB7A4E">
        <w:rPr>
          <w:rFonts w:ascii="Calibri" w:hAnsi="Calibri" w:cs="Calibri"/>
          <w:sz w:val="24"/>
          <w:szCs w:val="24"/>
        </w:rPr>
        <w:tab/>
      </w:r>
      <w:r w:rsidR="0015569C" w:rsidRPr="00513DEF">
        <w:rPr>
          <w:rFonts w:ascii="Calibri" w:eastAsia="Times New Roman" w:hAnsi="Calibri" w:cs="Calibri"/>
          <w:sz w:val="24"/>
          <w:szCs w:val="24"/>
        </w:rPr>
        <w:t>Boleslavova 710/19, 709 00 Ostrava - Mariánské Hory</w:t>
      </w:r>
      <w:r w:rsidR="0015569C" w:rsidRPr="00EB7A4E">
        <w:rPr>
          <w:rFonts w:ascii="Calibri" w:hAnsi="Calibri" w:cs="Calibri"/>
          <w:sz w:val="24"/>
          <w:szCs w:val="24"/>
        </w:rPr>
        <w:t xml:space="preserve"> </w:t>
      </w:r>
      <w:r w:rsidR="0015569C">
        <w:rPr>
          <w:rFonts w:ascii="Calibri" w:hAnsi="Calibri" w:cs="Calibri"/>
          <w:sz w:val="24"/>
          <w:szCs w:val="24"/>
        </w:rPr>
        <w:br/>
      </w:r>
      <w:r w:rsidRPr="00EB7A4E">
        <w:rPr>
          <w:rFonts w:ascii="Calibri" w:hAnsi="Calibri" w:cs="Calibri"/>
          <w:sz w:val="24"/>
          <w:szCs w:val="24"/>
        </w:rPr>
        <w:t xml:space="preserve">IČ:                           </w:t>
      </w:r>
      <w:r w:rsidRPr="00EB7A4E">
        <w:rPr>
          <w:rFonts w:ascii="Calibri" w:hAnsi="Calibri" w:cs="Calibri"/>
          <w:sz w:val="24"/>
          <w:szCs w:val="24"/>
        </w:rPr>
        <w:tab/>
        <w:t>25859838</w:t>
      </w:r>
    </w:p>
    <w:p w:rsidR="00EB7A4E" w:rsidRPr="00EB7A4E" w:rsidRDefault="00EB7A4E" w:rsidP="00EB7A4E">
      <w:pPr>
        <w:spacing w:after="0"/>
        <w:rPr>
          <w:rFonts w:ascii="Calibri" w:hAnsi="Calibri" w:cs="Calibri"/>
          <w:sz w:val="24"/>
          <w:szCs w:val="24"/>
        </w:rPr>
      </w:pPr>
      <w:r w:rsidRPr="00EB7A4E">
        <w:rPr>
          <w:rFonts w:ascii="Calibri" w:hAnsi="Calibri" w:cs="Calibri"/>
          <w:sz w:val="24"/>
          <w:szCs w:val="24"/>
        </w:rPr>
        <w:t xml:space="preserve">DIČ:                         </w:t>
      </w:r>
      <w:r w:rsidRPr="00EB7A4E">
        <w:rPr>
          <w:rFonts w:ascii="Calibri" w:hAnsi="Calibri" w:cs="Calibri"/>
          <w:sz w:val="24"/>
          <w:szCs w:val="24"/>
        </w:rPr>
        <w:tab/>
        <w:t>CZ25859838</w:t>
      </w:r>
    </w:p>
    <w:p w:rsidR="00EB7A4E" w:rsidRPr="00EB7A4E" w:rsidRDefault="00EB7A4E" w:rsidP="00EB7A4E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EB7A4E">
        <w:rPr>
          <w:rFonts w:ascii="Calibri" w:hAnsi="Calibri" w:cs="Calibri"/>
          <w:sz w:val="24"/>
          <w:szCs w:val="24"/>
        </w:rPr>
        <w:t xml:space="preserve">bankovní spojení:   </w:t>
      </w:r>
      <w:r w:rsidRPr="00EB7A4E">
        <w:rPr>
          <w:rFonts w:ascii="Calibri" w:hAnsi="Calibri" w:cs="Calibri"/>
          <w:sz w:val="24"/>
          <w:szCs w:val="24"/>
        </w:rPr>
        <w:tab/>
        <w:t>KB a.s., pobočka Ostrava</w:t>
      </w:r>
    </w:p>
    <w:p w:rsidR="00EB7A4E" w:rsidRPr="00EB7A4E" w:rsidRDefault="00EB7A4E" w:rsidP="00EB7A4E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EB7A4E">
        <w:rPr>
          <w:rFonts w:ascii="Calibri" w:hAnsi="Calibri" w:cs="Calibri"/>
          <w:sz w:val="24"/>
          <w:szCs w:val="24"/>
        </w:rPr>
        <w:t xml:space="preserve">číslo účtu:               </w:t>
      </w:r>
      <w:r w:rsidRPr="00EB7A4E">
        <w:rPr>
          <w:rFonts w:ascii="Calibri" w:hAnsi="Calibri" w:cs="Calibri"/>
          <w:sz w:val="24"/>
          <w:szCs w:val="24"/>
        </w:rPr>
        <w:tab/>
        <w:t>27-5535320257/0100</w:t>
      </w:r>
    </w:p>
    <w:p w:rsidR="00EB7A4E" w:rsidRPr="00EB7A4E" w:rsidRDefault="00EB7A4E" w:rsidP="00EB7A4E">
      <w:pPr>
        <w:spacing w:after="0"/>
        <w:rPr>
          <w:rFonts w:ascii="Calibri" w:hAnsi="Calibri" w:cs="Calibri"/>
          <w:sz w:val="24"/>
          <w:szCs w:val="24"/>
        </w:rPr>
      </w:pPr>
      <w:r w:rsidRPr="00EB7A4E">
        <w:rPr>
          <w:rFonts w:ascii="Calibri" w:hAnsi="Calibri" w:cs="Calibri"/>
          <w:sz w:val="24"/>
          <w:szCs w:val="24"/>
        </w:rPr>
        <w:t xml:space="preserve">zastoupený:            </w:t>
      </w:r>
      <w:r w:rsidRPr="00EB7A4E">
        <w:rPr>
          <w:rFonts w:ascii="Calibri" w:hAnsi="Calibri" w:cs="Calibri"/>
          <w:sz w:val="24"/>
          <w:szCs w:val="24"/>
        </w:rPr>
        <w:tab/>
      </w:r>
      <w:proofErr w:type="spellStart"/>
      <w:r w:rsidR="00211F9A">
        <w:rPr>
          <w:rFonts w:ascii="Calibri" w:hAnsi="Calibri" w:cs="Calibri"/>
          <w:sz w:val="24"/>
          <w:szCs w:val="24"/>
        </w:rPr>
        <w:t>xxx</w:t>
      </w:r>
      <w:proofErr w:type="spellEnd"/>
      <w:r w:rsidRPr="00EB7A4E">
        <w:rPr>
          <w:rFonts w:ascii="Calibri" w:hAnsi="Calibri" w:cs="Calibri"/>
          <w:sz w:val="24"/>
          <w:szCs w:val="24"/>
        </w:rPr>
        <w:t>, jednatelem</w:t>
      </w:r>
    </w:p>
    <w:p w:rsidR="00EB7A4E" w:rsidRPr="00EB7A4E" w:rsidRDefault="00EB7A4E" w:rsidP="00EB7A4E">
      <w:pPr>
        <w:spacing w:after="0"/>
        <w:rPr>
          <w:rFonts w:ascii="Calibri" w:hAnsi="Calibri" w:cs="Calibri"/>
          <w:sz w:val="24"/>
          <w:szCs w:val="24"/>
        </w:rPr>
      </w:pPr>
      <w:r w:rsidRPr="00EB7A4E">
        <w:rPr>
          <w:rFonts w:ascii="Calibri" w:hAnsi="Calibri" w:cs="Calibri"/>
          <w:sz w:val="24"/>
          <w:szCs w:val="24"/>
        </w:rPr>
        <w:t xml:space="preserve">kontaktní osoba:     </w:t>
      </w:r>
      <w:r w:rsidRPr="00EB7A4E">
        <w:rPr>
          <w:rFonts w:ascii="Calibri" w:hAnsi="Calibri" w:cs="Calibri"/>
          <w:sz w:val="24"/>
          <w:szCs w:val="24"/>
        </w:rPr>
        <w:tab/>
      </w:r>
      <w:proofErr w:type="spellStart"/>
      <w:r w:rsidR="00211F9A">
        <w:rPr>
          <w:rFonts w:ascii="Calibri" w:hAnsi="Calibri" w:cs="Calibri"/>
          <w:sz w:val="24"/>
          <w:szCs w:val="24"/>
        </w:rPr>
        <w:t>xxx</w:t>
      </w:r>
      <w:proofErr w:type="spellEnd"/>
      <w:r w:rsidRPr="00EB7A4E">
        <w:rPr>
          <w:rFonts w:ascii="Calibri" w:hAnsi="Calibri" w:cs="Calibri"/>
          <w:sz w:val="24"/>
          <w:szCs w:val="24"/>
        </w:rPr>
        <w:t>, výkonný ředitel</w:t>
      </w:r>
    </w:p>
    <w:p w:rsidR="00EB7A4E" w:rsidRPr="00EB7A4E" w:rsidRDefault="00EB7A4E" w:rsidP="00EB7A4E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EB7A4E">
        <w:rPr>
          <w:rFonts w:ascii="Calibri" w:hAnsi="Calibri" w:cs="Calibri"/>
          <w:sz w:val="24"/>
          <w:szCs w:val="24"/>
        </w:rPr>
        <w:t>zapsán v obchodním rejstříku vedené</w:t>
      </w:r>
      <w:r w:rsidR="009E5D5B">
        <w:rPr>
          <w:rFonts w:ascii="Calibri" w:hAnsi="Calibri" w:cs="Calibri"/>
          <w:sz w:val="24"/>
          <w:szCs w:val="24"/>
        </w:rPr>
        <w:t>m</w:t>
      </w:r>
      <w:r w:rsidRPr="00EB7A4E">
        <w:rPr>
          <w:rFonts w:ascii="Calibri" w:hAnsi="Calibri" w:cs="Calibri"/>
          <w:sz w:val="24"/>
          <w:szCs w:val="24"/>
        </w:rPr>
        <w:t xml:space="preserve"> Krajským soudem v Ostravě, oddíl C, vložka 22579</w:t>
      </w:r>
    </w:p>
    <w:p w:rsidR="00EB7A4E" w:rsidRPr="00EB7A4E" w:rsidRDefault="00EB7A4E" w:rsidP="00EB7A4E">
      <w:pPr>
        <w:spacing w:after="0"/>
        <w:rPr>
          <w:rFonts w:ascii="Calibri" w:hAnsi="Calibri" w:cs="Calibri"/>
          <w:sz w:val="24"/>
          <w:szCs w:val="24"/>
        </w:rPr>
      </w:pPr>
      <w:r w:rsidRPr="00EB7A4E">
        <w:rPr>
          <w:rFonts w:ascii="Calibri" w:hAnsi="Calibri" w:cs="Calibri"/>
          <w:sz w:val="24"/>
          <w:szCs w:val="24"/>
        </w:rPr>
        <w:t xml:space="preserve"> (dále jen</w:t>
      </w:r>
      <w:r w:rsidRPr="00EB7A4E">
        <w:rPr>
          <w:rFonts w:ascii="Calibri" w:hAnsi="Calibri" w:cs="Calibri"/>
          <w:b/>
          <w:sz w:val="24"/>
          <w:szCs w:val="24"/>
        </w:rPr>
        <w:t xml:space="preserve"> „POLAR“</w:t>
      </w:r>
      <w:r w:rsidRPr="00EB7A4E">
        <w:rPr>
          <w:rFonts w:ascii="Calibri" w:hAnsi="Calibri" w:cs="Calibri"/>
          <w:sz w:val="24"/>
          <w:szCs w:val="24"/>
        </w:rPr>
        <w:t>)</w:t>
      </w:r>
    </w:p>
    <w:p w:rsidR="00EB7A4E" w:rsidRPr="00EB7A4E" w:rsidRDefault="00EB7A4E" w:rsidP="00EB7A4E">
      <w:pPr>
        <w:spacing w:before="120" w:after="0"/>
        <w:jc w:val="center"/>
        <w:rPr>
          <w:rFonts w:ascii="Calibri" w:hAnsi="Calibri" w:cs="Calibri"/>
          <w:sz w:val="24"/>
          <w:szCs w:val="24"/>
        </w:rPr>
      </w:pPr>
      <w:r w:rsidRPr="00EB7A4E">
        <w:rPr>
          <w:rFonts w:ascii="Calibri" w:hAnsi="Calibri" w:cs="Calibri"/>
          <w:sz w:val="24"/>
          <w:szCs w:val="24"/>
        </w:rPr>
        <w:t>a</w:t>
      </w:r>
    </w:p>
    <w:p w:rsidR="00EB7A4E" w:rsidRPr="00EB7A4E" w:rsidRDefault="00EB7A4E" w:rsidP="00EB7A4E">
      <w:pPr>
        <w:spacing w:after="0"/>
        <w:rPr>
          <w:rFonts w:ascii="Calibri" w:hAnsi="Calibri" w:cs="Calibri"/>
          <w:b/>
          <w:sz w:val="24"/>
          <w:szCs w:val="24"/>
        </w:rPr>
      </w:pPr>
      <w:r w:rsidRPr="00EB7A4E">
        <w:rPr>
          <w:rFonts w:ascii="Calibri" w:hAnsi="Calibri" w:cs="Calibri"/>
          <w:b/>
          <w:sz w:val="24"/>
          <w:szCs w:val="24"/>
        </w:rPr>
        <w:t>Povodí Odry, státní podnik</w:t>
      </w:r>
    </w:p>
    <w:p w:rsidR="00EB7A4E" w:rsidRPr="00EB7A4E" w:rsidRDefault="00EB7A4E" w:rsidP="00EB7A4E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EB7A4E">
        <w:rPr>
          <w:rFonts w:ascii="Calibri" w:hAnsi="Calibri" w:cs="Calibri"/>
          <w:sz w:val="24"/>
          <w:szCs w:val="24"/>
        </w:rPr>
        <w:t xml:space="preserve">sídlo:            </w:t>
      </w:r>
      <w:r w:rsidRPr="00EB7A4E">
        <w:rPr>
          <w:rFonts w:ascii="Calibri" w:hAnsi="Calibri" w:cs="Calibri"/>
          <w:sz w:val="24"/>
          <w:szCs w:val="24"/>
        </w:rPr>
        <w:tab/>
        <w:t xml:space="preserve">       </w:t>
      </w:r>
      <w:r w:rsidRPr="00EB7A4E">
        <w:rPr>
          <w:rFonts w:ascii="Calibri" w:hAnsi="Calibri" w:cs="Calibri"/>
          <w:sz w:val="24"/>
          <w:szCs w:val="24"/>
        </w:rPr>
        <w:tab/>
        <w:t>Varenská 3101/49, Moravská Ostrava, 702 00 Ostrava</w:t>
      </w:r>
    </w:p>
    <w:p w:rsidR="00EB7A4E" w:rsidRPr="00EB7A4E" w:rsidRDefault="00EB7A4E" w:rsidP="00EB7A4E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EB7A4E">
        <w:rPr>
          <w:rFonts w:ascii="Calibri" w:hAnsi="Calibri" w:cs="Calibri"/>
          <w:sz w:val="24"/>
          <w:szCs w:val="24"/>
        </w:rPr>
        <w:t xml:space="preserve">                               </w:t>
      </w:r>
      <w:r w:rsidRPr="00EB7A4E">
        <w:rPr>
          <w:rFonts w:ascii="Calibri" w:hAnsi="Calibri" w:cs="Calibri"/>
          <w:sz w:val="24"/>
          <w:szCs w:val="24"/>
        </w:rPr>
        <w:tab/>
        <w:t xml:space="preserve">Doručovací číslo: 701 26    </w:t>
      </w:r>
      <w:r w:rsidRPr="00EB7A4E">
        <w:rPr>
          <w:rFonts w:ascii="Calibri" w:hAnsi="Calibri" w:cs="Calibri"/>
          <w:sz w:val="24"/>
          <w:szCs w:val="24"/>
        </w:rPr>
        <w:tab/>
      </w:r>
    </w:p>
    <w:p w:rsidR="00EB7A4E" w:rsidRPr="00EB7A4E" w:rsidRDefault="00EB7A4E" w:rsidP="00EB7A4E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EB7A4E">
        <w:rPr>
          <w:rFonts w:ascii="Calibri" w:hAnsi="Calibri" w:cs="Calibri"/>
          <w:sz w:val="24"/>
          <w:szCs w:val="24"/>
        </w:rPr>
        <w:t xml:space="preserve">IČ:                           </w:t>
      </w:r>
      <w:r w:rsidRPr="00EB7A4E">
        <w:rPr>
          <w:rFonts w:ascii="Calibri" w:hAnsi="Calibri" w:cs="Calibri"/>
          <w:sz w:val="24"/>
          <w:szCs w:val="24"/>
        </w:rPr>
        <w:tab/>
        <w:t xml:space="preserve">70890021               </w:t>
      </w:r>
      <w:r w:rsidRPr="00EB7A4E">
        <w:rPr>
          <w:rFonts w:ascii="Calibri" w:hAnsi="Calibri" w:cs="Calibri"/>
          <w:sz w:val="24"/>
          <w:szCs w:val="24"/>
        </w:rPr>
        <w:tab/>
      </w:r>
    </w:p>
    <w:p w:rsidR="00EB7A4E" w:rsidRPr="00EB7A4E" w:rsidRDefault="00EB7A4E" w:rsidP="00EB7A4E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EB7A4E">
        <w:rPr>
          <w:rFonts w:ascii="Calibri" w:hAnsi="Calibri" w:cs="Calibri"/>
          <w:sz w:val="24"/>
          <w:szCs w:val="24"/>
        </w:rPr>
        <w:t xml:space="preserve">DIČ:                         </w:t>
      </w:r>
      <w:r w:rsidRPr="00EB7A4E">
        <w:rPr>
          <w:rFonts w:ascii="Calibri" w:hAnsi="Calibri" w:cs="Calibri"/>
          <w:sz w:val="24"/>
          <w:szCs w:val="24"/>
        </w:rPr>
        <w:tab/>
        <w:t>CZ70890021</w:t>
      </w:r>
    </w:p>
    <w:p w:rsidR="00EB7A4E" w:rsidRPr="00EB7A4E" w:rsidRDefault="00EB7A4E" w:rsidP="00EB7A4E">
      <w:pPr>
        <w:spacing w:after="0"/>
        <w:rPr>
          <w:rFonts w:ascii="Calibri" w:hAnsi="Calibri" w:cs="Calibri"/>
          <w:sz w:val="24"/>
          <w:szCs w:val="24"/>
        </w:rPr>
      </w:pPr>
      <w:r w:rsidRPr="00EB7A4E">
        <w:rPr>
          <w:rFonts w:ascii="Calibri" w:hAnsi="Calibri" w:cs="Calibri"/>
          <w:sz w:val="24"/>
          <w:szCs w:val="24"/>
        </w:rPr>
        <w:t xml:space="preserve">bankovní spojení:   </w:t>
      </w:r>
      <w:r w:rsidRPr="00EB7A4E">
        <w:rPr>
          <w:rFonts w:ascii="Calibri" w:hAnsi="Calibri" w:cs="Calibri"/>
          <w:sz w:val="24"/>
          <w:szCs w:val="24"/>
        </w:rPr>
        <w:tab/>
      </w:r>
      <w:proofErr w:type="spellStart"/>
      <w:r w:rsidRPr="00EB7A4E">
        <w:rPr>
          <w:rFonts w:ascii="Calibri" w:hAnsi="Calibri" w:cs="Calibri"/>
          <w:sz w:val="24"/>
          <w:szCs w:val="24"/>
        </w:rPr>
        <w:t>Raiffeisenbank</w:t>
      </w:r>
      <w:proofErr w:type="spellEnd"/>
      <w:r w:rsidRPr="00EB7A4E">
        <w:rPr>
          <w:rFonts w:ascii="Calibri" w:hAnsi="Calibri" w:cs="Calibri"/>
          <w:sz w:val="24"/>
          <w:szCs w:val="24"/>
        </w:rPr>
        <w:t xml:space="preserve"> a.s.</w:t>
      </w:r>
    </w:p>
    <w:p w:rsidR="00EB7A4E" w:rsidRPr="00EB7A4E" w:rsidRDefault="00EB7A4E" w:rsidP="00EB7A4E">
      <w:pPr>
        <w:spacing w:after="0"/>
        <w:rPr>
          <w:rFonts w:ascii="Calibri" w:hAnsi="Calibri" w:cs="Calibri"/>
          <w:sz w:val="24"/>
          <w:szCs w:val="24"/>
        </w:rPr>
      </w:pPr>
      <w:r w:rsidRPr="00EB7A4E">
        <w:rPr>
          <w:rFonts w:ascii="Calibri" w:hAnsi="Calibri" w:cs="Calibri"/>
          <w:sz w:val="24"/>
          <w:szCs w:val="24"/>
        </w:rPr>
        <w:t xml:space="preserve">č. účtu:                     </w:t>
      </w:r>
      <w:r w:rsidRPr="00EB7A4E">
        <w:rPr>
          <w:rFonts w:ascii="Calibri" w:hAnsi="Calibri" w:cs="Calibri"/>
          <w:sz w:val="24"/>
          <w:szCs w:val="24"/>
        </w:rPr>
        <w:tab/>
        <w:t>1320871002/5500</w:t>
      </w:r>
    </w:p>
    <w:p w:rsidR="00EB7A4E" w:rsidRPr="00EB7A4E" w:rsidRDefault="00EB7A4E" w:rsidP="00EB7A4E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EB7A4E">
        <w:rPr>
          <w:rFonts w:ascii="Calibri" w:hAnsi="Calibri" w:cs="Calibri"/>
          <w:sz w:val="24"/>
          <w:szCs w:val="24"/>
        </w:rPr>
        <w:t xml:space="preserve">zastoupené:            </w:t>
      </w:r>
      <w:r w:rsidRPr="00EB7A4E">
        <w:rPr>
          <w:rFonts w:ascii="Calibri" w:hAnsi="Calibri" w:cs="Calibri"/>
          <w:sz w:val="24"/>
          <w:szCs w:val="24"/>
        </w:rPr>
        <w:tab/>
        <w:t xml:space="preserve">Mgr. Petr </w:t>
      </w:r>
      <w:proofErr w:type="spellStart"/>
      <w:r w:rsidRPr="00EB7A4E">
        <w:rPr>
          <w:rFonts w:ascii="Calibri" w:hAnsi="Calibri" w:cs="Calibri"/>
          <w:sz w:val="24"/>
          <w:szCs w:val="24"/>
        </w:rPr>
        <w:t>Birklen</w:t>
      </w:r>
      <w:proofErr w:type="spellEnd"/>
      <w:r w:rsidRPr="00EB7A4E">
        <w:rPr>
          <w:rFonts w:ascii="Calibri" w:hAnsi="Calibri" w:cs="Calibri"/>
          <w:sz w:val="24"/>
          <w:szCs w:val="24"/>
        </w:rPr>
        <w:t xml:space="preserve">, generální ředitel   </w:t>
      </w:r>
      <w:r w:rsidRPr="00EB7A4E">
        <w:rPr>
          <w:rFonts w:ascii="Calibri" w:hAnsi="Calibri" w:cs="Calibri"/>
          <w:sz w:val="24"/>
          <w:szCs w:val="24"/>
        </w:rPr>
        <w:tab/>
      </w:r>
    </w:p>
    <w:p w:rsidR="00EB7A4E" w:rsidRPr="00EB7A4E" w:rsidRDefault="00EB7A4E" w:rsidP="00EB7A4E">
      <w:pPr>
        <w:spacing w:after="0"/>
        <w:rPr>
          <w:rFonts w:ascii="Calibri" w:hAnsi="Calibri" w:cs="Calibri"/>
          <w:sz w:val="24"/>
          <w:szCs w:val="24"/>
        </w:rPr>
      </w:pPr>
      <w:r w:rsidRPr="00EB7A4E">
        <w:rPr>
          <w:rFonts w:ascii="Calibri" w:hAnsi="Calibri" w:cs="Calibri"/>
          <w:sz w:val="24"/>
          <w:szCs w:val="24"/>
        </w:rPr>
        <w:t xml:space="preserve">kontaktní osoba:     </w:t>
      </w:r>
      <w:r w:rsidRPr="00EB7A4E">
        <w:rPr>
          <w:rFonts w:ascii="Calibri" w:hAnsi="Calibri" w:cs="Calibri"/>
          <w:sz w:val="24"/>
          <w:szCs w:val="24"/>
        </w:rPr>
        <w:tab/>
      </w:r>
      <w:proofErr w:type="spellStart"/>
      <w:r w:rsidR="00211F9A">
        <w:rPr>
          <w:rFonts w:ascii="Calibri" w:hAnsi="Calibri" w:cs="Calibri"/>
          <w:sz w:val="24"/>
          <w:szCs w:val="24"/>
        </w:rPr>
        <w:t>xxx</w:t>
      </w:r>
      <w:proofErr w:type="spellEnd"/>
      <w:r w:rsidRPr="00EB7A4E">
        <w:rPr>
          <w:rFonts w:ascii="Calibri" w:hAnsi="Calibri" w:cs="Calibri"/>
          <w:sz w:val="24"/>
          <w:szCs w:val="24"/>
        </w:rPr>
        <w:t>, vedoucí odboru komunikace a vnějších vztahů</w:t>
      </w:r>
    </w:p>
    <w:p w:rsidR="00EB7A4E" w:rsidRPr="00EB7A4E" w:rsidRDefault="00211F9A" w:rsidP="0015569C">
      <w:pPr>
        <w:spacing w:after="0"/>
        <w:ind w:left="1440" w:firstLine="684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xxx</w:t>
      </w:r>
      <w:proofErr w:type="spellEnd"/>
      <w:r w:rsidR="00EB7A4E" w:rsidRPr="00EB7A4E">
        <w:rPr>
          <w:rFonts w:ascii="Calibri" w:hAnsi="Calibri" w:cs="Calibri"/>
          <w:sz w:val="24"/>
          <w:szCs w:val="24"/>
        </w:rPr>
        <w:t>, tiskový mluvčí</w:t>
      </w:r>
    </w:p>
    <w:p w:rsidR="00EB7A4E" w:rsidRPr="00EB7A4E" w:rsidRDefault="00EB7A4E" w:rsidP="00EB7A4E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EB7A4E">
        <w:rPr>
          <w:rFonts w:ascii="Calibri" w:hAnsi="Calibri" w:cs="Calibri"/>
          <w:sz w:val="24"/>
          <w:szCs w:val="24"/>
        </w:rPr>
        <w:t>zapsán v obchodním rejstříku vedené</w:t>
      </w:r>
      <w:r w:rsidR="009E5D5B">
        <w:rPr>
          <w:rFonts w:ascii="Calibri" w:hAnsi="Calibri" w:cs="Calibri"/>
          <w:sz w:val="24"/>
          <w:szCs w:val="24"/>
        </w:rPr>
        <w:t>m</w:t>
      </w:r>
      <w:r w:rsidRPr="00EB7A4E">
        <w:rPr>
          <w:rFonts w:ascii="Calibri" w:hAnsi="Calibri" w:cs="Calibri"/>
          <w:sz w:val="24"/>
          <w:szCs w:val="24"/>
        </w:rPr>
        <w:t xml:space="preserve"> Krajským soudem v Ostravě, oddíl A XIV, vložka 584</w:t>
      </w:r>
    </w:p>
    <w:p w:rsidR="00EB7A4E" w:rsidRPr="00EB7A4E" w:rsidRDefault="00EB7A4E" w:rsidP="00EB7A4E">
      <w:pPr>
        <w:spacing w:after="0"/>
        <w:rPr>
          <w:rFonts w:ascii="Calibri" w:hAnsi="Calibri" w:cs="Calibri"/>
          <w:sz w:val="24"/>
          <w:szCs w:val="24"/>
        </w:rPr>
      </w:pPr>
      <w:r w:rsidRPr="00EB7A4E">
        <w:rPr>
          <w:rFonts w:ascii="Calibri" w:hAnsi="Calibri" w:cs="Calibri"/>
          <w:sz w:val="24"/>
          <w:szCs w:val="24"/>
        </w:rPr>
        <w:t xml:space="preserve"> (dále jen </w:t>
      </w:r>
      <w:r w:rsidRPr="00EB7A4E">
        <w:rPr>
          <w:rFonts w:ascii="Calibri" w:hAnsi="Calibri" w:cs="Calibri"/>
          <w:b/>
          <w:sz w:val="24"/>
          <w:szCs w:val="24"/>
        </w:rPr>
        <w:t>„</w:t>
      </w:r>
      <w:r w:rsidR="004E032F">
        <w:rPr>
          <w:rFonts w:ascii="Calibri" w:hAnsi="Calibri" w:cs="Calibri"/>
          <w:b/>
          <w:sz w:val="24"/>
          <w:szCs w:val="24"/>
        </w:rPr>
        <w:t>Nabyvatel</w:t>
      </w:r>
      <w:r w:rsidRPr="00EB7A4E">
        <w:rPr>
          <w:rFonts w:ascii="Calibri" w:hAnsi="Calibri" w:cs="Calibri"/>
          <w:b/>
          <w:sz w:val="24"/>
          <w:szCs w:val="24"/>
        </w:rPr>
        <w:t>“</w:t>
      </w:r>
      <w:r w:rsidRPr="00EB7A4E">
        <w:rPr>
          <w:rFonts w:ascii="Calibri" w:hAnsi="Calibri" w:cs="Calibri"/>
          <w:sz w:val="24"/>
          <w:szCs w:val="24"/>
        </w:rPr>
        <w:t>)</w:t>
      </w:r>
    </w:p>
    <w:p w:rsidR="00EB7A4E" w:rsidRPr="00EB7A4E" w:rsidRDefault="00EB7A4E" w:rsidP="00011F46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cs-CZ"/>
        </w:rPr>
      </w:pPr>
    </w:p>
    <w:p w:rsidR="00011F46" w:rsidRPr="00EB7A4E" w:rsidRDefault="00011F46" w:rsidP="00011F46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cs-CZ"/>
        </w:rPr>
      </w:pPr>
    </w:p>
    <w:p w:rsidR="00011F46" w:rsidRPr="00EB7A4E" w:rsidRDefault="00011F46" w:rsidP="00011F46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011F46" w:rsidRPr="00EB7A4E" w:rsidRDefault="00011F46" w:rsidP="00EB7A4E">
      <w:pPr>
        <w:tabs>
          <w:tab w:val="left" w:pos="1440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kern w:val="32"/>
          <w:sz w:val="24"/>
          <w:szCs w:val="24"/>
          <w:lang w:eastAsia="cs-CZ"/>
        </w:rPr>
      </w:pPr>
      <w:r w:rsidRPr="00EB7A4E">
        <w:rPr>
          <w:rFonts w:ascii="Calibri" w:eastAsia="Times New Roman" w:hAnsi="Calibri" w:cs="Calibri"/>
          <w:b/>
          <w:bCs/>
          <w:kern w:val="32"/>
          <w:sz w:val="24"/>
          <w:szCs w:val="24"/>
          <w:lang w:eastAsia="cs-CZ"/>
        </w:rPr>
        <w:t>čl. I.</w:t>
      </w:r>
    </w:p>
    <w:p w:rsidR="00011F46" w:rsidRPr="00EB7A4E" w:rsidRDefault="00011F46" w:rsidP="00EB7A4E">
      <w:pPr>
        <w:tabs>
          <w:tab w:val="left" w:pos="1440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kern w:val="32"/>
          <w:sz w:val="24"/>
          <w:szCs w:val="24"/>
          <w:lang w:eastAsia="cs-CZ"/>
        </w:rPr>
      </w:pPr>
      <w:r w:rsidRPr="00EB7A4E">
        <w:rPr>
          <w:rFonts w:ascii="Calibri" w:eastAsia="Times New Roman" w:hAnsi="Calibri" w:cs="Calibri"/>
          <w:b/>
          <w:bCs/>
          <w:kern w:val="32"/>
          <w:sz w:val="24"/>
          <w:szCs w:val="24"/>
          <w:lang w:eastAsia="cs-CZ"/>
        </w:rPr>
        <w:t>Úvodní ustanovení</w:t>
      </w:r>
    </w:p>
    <w:p w:rsidR="00011F46" w:rsidRPr="00832BF2" w:rsidRDefault="00011F46" w:rsidP="00832BF2">
      <w:pPr>
        <w:widowControl w:val="0"/>
        <w:numPr>
          <w:ilvl w:val="0"/>
          <w:numId w:val="11"/>
        </w:numPr>
        <w:spacing w:before="120"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832BF2">
        <w:rPr>
          <w:rFonts w:ascii="Calibri" w:eastAsia="Times New Roman" w:hAnsi="Calibri" w:cs="Calibri"/>
          <w:sz w:val="24"/>
          <w:szCs w:val="24"/>
          <w:lang w:eastAsia="cs-CZ"/>
        </w:rPr>
        <w:t>Tato licenční smlouva je uzavřena podle zákona č. 89/2012 Sb., občanský zákoník (dále jen „OZ“).</w:t>
      </w:r>
    </w:p>
    <w:p w:rsidR="00011F46" w:rsidRPr="00832BF2" w:rsidRDefault="00011F46" w:rsidP="00832BF2">
      <w:pPr>
        <w:widowControl w:val="0"/>
        <w:numPr>
          <w:ilvl w:val="0"/>
          <w:numId w:val="11"/>
        </w:numPr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832BF2">
        <w:rPr>
          <w:rFonts w:ascii="Calibri" w:eastAsia="Times New Roman" w:hAnsi="Calibri" w:cs="Calibri"/>
          <w:sz w:val="24"/>
          <w:szCs w:val="24"/>
          <w:lang w:eastAsia="cs-CZ"/>
        </w:rPr>
        <w:t>Smluvní strany prohlašují, že údaje uvedené v záhlaví této smlouvy odpovídají skutečnosti v době uzavření smlouvy. Změny údajů se zavazují bez zbytečného odkladu oznámit druhé smluvní straně.</w:t>
      </w:r>
    </w:p>
    <w:p w:rsidR="00011F46" w:rsidRPr="00832BF2" w:rsidRDefault="00011F46" w:rsidP="00832BF2">
      <w:pPr>
        <w:numPr>
          <w:ilvl w:val="0"/>
          <w:numId w:val="11"/>
        </w:numPr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832BF2">
        <w:rPr>
          <w:rFonts w:ascii="Calibri" w:eastAsia="Times New Roman" w:hAnsi="Calibri" w:cs="Calibri"/>
          <w:sz w:val="24"/>
          <w:szCs w:val="24"/>
          <w:lang w:eastAsia="cs-CZ"/>
        </w:rPr>
        <w:t xml:space="preserve">Nabyvatel prohlašuje, že je držitelem výhradní licence k užití loga </w:t>
      </w:r>
      <w:r w:rsidR="00832BF2" w:rsidRPr="00832BF2">
        <w:rPr>
          <w:rFonts w:ascii="Calibri" w:eastAsia="Times New Roman" w:hAnsi="Calibri" w:cs="Calibri"/>
          <w:sz w:val="24"/>
          <w:szCs w:val="24"/>
          <w:lang w:eastAsia="cs-CZ"/>
        </w:rPr>
        <w:t xml:space="preserve">Povodí Odry, státní podnik </w:t>
      </w:r>
      <w:r w:rsidRPr="00832BF2">
        <w:rPr>
          <w:rFonts w:ascii="Calibri" w:eastAsia="Times New Roman" w:hAnsi="Calibri" w:cs="Calibri"/>
          <w:sz w:val="24"/>
          <w:szCs w:val="24"/>
          <w:lang w:eastAsia="cs-CZ"/>
        </w:rPr>
        <w:t xml:space="preserve">jako autorského díla </w:t>
      </w:r>
      <w:r w:rsidR="00832BF2" w:rsidRPr="00832BF2">
        <w:rPr>
          <w:rFonts w:ascii="Calibri" w:eastAsia="Times New Roman" w:hAnsi="Calibri" w:cs="Calibri"/>
          <w:sz w:val="24"/>
          <w:szCs w:val="24"/>
          <w:lang w:eastAsia="cs-CZ"/>
        </w:rPr>
        <w:t xml:space="preserve">(dále jen „logo“) </w:t>
      </w:r>
      <w:r w:rsidRPr="00832BF2">
        <w:rPr>
          <w:rFonts w:ascii="Calibri" w:eastAsia="Times New Roman" w:hAnsi="Calibri" w:cs="Calibri"/>
          <w:sz w:val="24"/>
          <w:szCs w:val="24"/>
          <w:lang w:eastAsia="cs-CZ"/>
        </w:rPr>
        <w:t>a zároveň má výlučné právo užívat logo jako ochrannou známku ve spojení s výrobky a službami, pro něž je chráněna. Nabyvatel je oprávněn poskytnout podlicenci k užití loga třetí osobě.</w:t>
      </w:r>
    </w:p>
    <w:p w:rsidR="00011F46" w:rsidRPr="00832BF2" w:rsidRDefault="00011F46" w:rsidP="00832BF2">
      <w:pPr>
        <w:numPr>
          <w:ilvl w:val="0"/>
          <w:numId w:val="11"/>
        </w:numPr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832BF2">
        <w:rPr>
          <w:rFonts w:ascii="Calibri" w:eastAsia="Times New Roman" w:hAnsi="Calibri" w:cs="Calibri"/>
          <w:sz w:val="24"/>
          <w:szCs w:val="24"/>
          <w:lang w:eastAsia="cs-CZ"/>
        </w:rPr>
        <w:lastRenderedPageBreak/>
        <w:t xml:space="preserve">Nabyvatel touto smlouvou poskytuje </w:t>
      </w:r>
      <w:proofErr w:type="spellStart"/>
      <w:r w:rsidRPr="00832BF2">
        <w:rPr>
          <w:rFonts w:ascii="Calibri" w:eastAsia="Times New Roman" w:hAnsi="Calibri" w:cs="Calibri"/>
          <w:sz w:val="24"/>
          <w:szCs w:val="24"/>
          <w:lang w:eastAsia="cs-CZ"/>
        </w:rPr>
        <w:t>POLARu</w:t>
      </w:r>
      <w:proofErr w:type="spellEnd"/>
      <w:r w:rsidRPr="00832BF2">
        <w:rPr>
          <w:rFonts w:ascii="Calibri" w:eastAsia="Times New Roman" w:hAnsi="Calibri" w:cs="Calibri"/>
          <w:sz w:val="24"/>
          <w:szCs w:val="24"/>
          <w:lang w:eastAsia="cs-CZ"/>
        </w:rPr>
        <w:t xml:space="preserve"> bezúplatně nevýhradní oprávnění logo v rámci plnění předmětu této smlouvy užít pro účely dle obsahu této smlouvy, tzn. použít logo při natáčení </w:t>
      </w:r>
      <w:r w:rsidR="00832BF2" w:rsidRPr="00832BF2">
        <w:rPr>
          <w:rFonts w:ascii="Calibri" w:eastAsia="Times New Roman" w:hAnsi="Calibri" w:cs="Calibri"/>
          <w:sz w:val="24"/>
          <w:szCs w:val="24"/>
          <w:lang w:eastAsia="cs-CZ"/>
        </w:rPr>
        <w:t>pořadu</w:t>
      </w:r>
      <w:r w:rsidRPr="00832BF2">
        <w:rPr>
          <w:rFonts w:ascii="Calibri" w:eastAsia="Times New Roman" w:hAnsi="Calibri" w:cs="Calibri"/>
          <w:sz w:val="24"/>
          <w:szCs w:val="24"/>
          <w:lang w:eastAsia="cs-CZ"/>
        </w:rPr>
        <w:t xml:space="preserve"> a umístění na web v rozsahu množstevně a časově omezeném ve vztahu k rozsahu a charakteru užití dle této smlouvy. POLAR oprávnění užít logo za uvedeným účelem, uvedeným způsobem a v rozsahu dle této smlouvy přijímá. </w:t>
      </w:r>
    </w:p>
    <w:p w:rsidR="00011F46" w:rsidRPr="00EB7A4E" w:rsidRDefault="00011F46" w:rsidP="00011F46">
      <w:pPr>
        <w:widowControl w:val="0"/>
        <w:spacing w:before="12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011F46" w:rsidRPr="00EB7A4E" w:rsidRDefault="00011F46" w:rsidP="00011F46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cs-CZ"/>
        </w:rPr>
      </w:pPr>
    </w:p>
    <w:p w:rsidR="00011F46" w:rsidRPr="00EB7A4E" w:rsidRDefault="00011F46" w:rsidP="00832BF2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EB7A4E">
        <w:rPr>
          <w:rFonts w:ascii="Calibri" w:eastAsia="Times New Roman" w:hAnsi="Calibri" w:cs="Calibri"/>
          <w:b/>
          <w:sz w:val="24"/>
          <w:szCs w:val="24"/>
          <w:lang w:eastAsia="cs-CZ"/>
        </w:rPr>
        <w:t>čl. II.</w:t>
      </w:r>
    </w:p>
    <w:p w:rsidR="00011F46" w:rsidRPr="00EB7A4E" w:rsidRDefault="00011F46" w:rsidP="00832BF2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EB7A4E">
        <w:rPr>
          <w:rFonts w:ascii="Calibri" w:eastAsia="Times New Roman" w:hAnsi="Calibri" w:cs="Calibri"/>
          <w:b/>
          <w:sz w:val="24"/>
          <w:szCs w:val="24"/>
          <w:lang w:eastAsia="cs-CZ"/>
        </w:rPr>
        <w:t>Předmět smlouvy</w:t>
      </w:r>
    </w:p>
    <w:p w:rsidR="00011F46" w:rsidRPr="00EB7A4E" w:rsidRDefault="00011F46" w:rsidP="00011F46">
      <w:pPr>
        <w:numPr>
          <w:ilvl w:val="0"/>
          <w:numId w:val="2"/>
        </w:numPr>
        <w:spacing w:before="120" w:after="120" w:line="240" w:lineRule="auto"/>
        <w:ind w:left="425" w:hanging="425"/>
        <w:jc w:val="both"/>
        <w:rPr>
          <w:rFonts w:ascii="Calibri" w:eastAsia="Times New Roman" w:hAnsi="Calibri" w:cs="Calibri"/>
          <w:bCs/>
          <w:sz w:val="24"/>
          <w:szCs w:val="24"/>
          <w:lang w:eastAsia="cs-CZ"/>
        </w:rPr>
      </w:pPr>
      <w:r w:rsidRPr="00EB7A4E">
        <w:rPr>
          <w:rFonts w:ascii="Calibri" w:eastAsia="Times New Roman" w:hAnsi="Calibri" w:cs="Calibri"/>
          <w:sz w:val="24"/>
          <w:szCs w:val="24"/>
          <w:lang w:eastAsia="cs-CZ"/>
        </w:rPr>
        <w:t xml:space="preserve">POLAR je výrobcem a producentem televizních pořadů a provozovatelem televizního vysílání programu POLAR na základě licence udělené rozhodnutím Rady pro rozhlasové a televizní vysílání </w:t>
      </w:r>
      <w:proofErr w:type="spellStart"/>
      <w:r w:rsidRPr="00EB7A4E">
        <w:rPr>
          <w:rFonts w:ascii="Calibri" w:eastAsia="Times New Roman" w:hAnsi="Calibri" w:cs="Calibri"/>
          <w:sz w:val="24"/>
          <w:szCs w:val="24"/>
          <w:lang w:eastAsia="cs-CZ"/>
        </w:rPr>
        <w:t>sp</w:t>
      </w:r>
      <w:proofErr w:type="spellEnd"/>
      <w:r w:rsidRPr="00EB7A4E">
        <w:rPr>
          <w:rFonts w:ascii="Calibri" w:eastAsia="Times New Roman" w:hAnsi="Calibri" w:cs="Calibri"/>
          <w:sz w:val="24"/>
          <w:szCs w:val="24"/>
          <w:lang w:eastAsia="cs-CZ"/>
        </w:rPr>
        <w:t xml:space="preserve">. zn. 2012/827/zem/POL ze dne </w:t>
      </w:r>
      <w:proofErr w:type="gramStart"/>
      <w:r w:rsidRPr="00EB7A4E">
        <w:rPr>
          <w:rFonts w:ascii="Calibri" w:eastAsia="Times New Roman" w:hAnsi="Calibri" w:cs="Calibri"/>
          <w:sz w:val="24"/>
          <w:szCs w:val="24"/>
          <w:lang w:eastAsia="cs-CZ"/>
        </w:rPr>
        <w:t>17.1.2012</w:t>
      </w:r>
      <w:proofErr w:type="gramEnd"/>
      <w:r w:rsidRPr="00EB7A4E">
        <w:rPr>
          <w:rFonts w:ascii="Calibri" w:eastAsia="Times New Roman" w:hAnsi="Calibri" w:cs="Calibri"/>
          <w:sz w:val="24"/>
          <w:szCs w:val="24"/>
          <w:lang w:eastAsia="cs-CZ"/>
        </w:rPr>
        <w:t xml:space="preserve">, ve znění platných změn. Jedná se o regionální informační program šířený digitálně prostřednictvím pozemních vysílačů s časovým rozsahem vysílání 24 hodin denně a územním rozsahem vysílání v Moravskoslezském kraji. Vedle toho je program POLAR šířen v Moravskoslezském kraji také prostřednictvím kabelových systémů na základě rozhodnutí Rady pro rozhlasové a televizní vysílání </w:t>
      </w:r>
      <w:proofErr w:type="spellStart"/>
      <w:r w:rsidRPr="00EB7A4E">
        <w:rPr>
          <w:rFonts w:ascii="Calibri" w:eastAsia="Times New Roman" w:hAnsi="Calibri" w:cs="Calibri"/>
          <w:sz w:val="24"/>
          <w:szCs w:val="24"/>
          <w:lang w:eastAsia="cs-CZ"/>
        </w:rPr>
        <w:t>sp</w:t>
      </w:r>
      <w:proofErr w:type="spellEnd"/>
      <w:r w:rsidRPr="00EB7A4E">
        <w:rPr>
          <w:rFonts w:ascii="Calibri" w:eastAsia="Times New Roman" w:hAnsi="Calibri" w:cs="Calibri"/>
          <w:sz w:val="24"/>
          <w:szCs w:val="24"/>
          <w:lang w:eastAsia="cs-CZ"/>
        </w:rPr>
        <w:t xml:space="preserve">. zn. 2011/400/FIA/POL ze dne </w:t>
      </w:r>
      <w:proofErr w:type="gramStart"/>
      <w:r w:rsidRPr="00EB7A4E">
        <w:rPr>
          <w:rFonts w:ascii="Calibri" w:eastAsia="Times New Roman" w:hAnsi="Calibri" w:cs="Calibri"/>
          <w:sz w:val="24"/>
          <w:szCs w:val="24"/>
          <w:lang w:eastAsia="cs-CZ"/>
        </w:rPr>
        <w:t>2.8.2011</w:t>
      </w:r>
      <w:proofErr w:type="gramEnd"/>
      <w:r w:rsidRPr="00EB7A4E">
        <w:rPr>
          <w:rFonts w:ascii="Calibri" w:eastAsia="Times New Roman" w:hAnsi="Calibri" w:cs="Calibri"/>
          <w:sz w:val="24"/>
          <w:szCs w:val="24"/>
          <w:lang w:eastAsia="cs-CZ"/>
        </w:rPr>
        <w:t xml:space="preserve">, ve znění platných změn, a na internetu na serveru </w:t>
      </w:r>
      <w:r w:rsidRPr="00EB7A4E">
        <w:rPr>
          <w:rFonts w:ascii="Calibri" w:eastAsia="Times New Roman" w:hAnsi="Calibri" w:cs="Calibri"/>
          <w:color w:val="0000FF"/>
          <w:sz w:val="24"/>
          <w:szCs w:val="24"/>
          <w:u w:val="single"/>
          <w:lang w:eastAsia="cs-CZ"/>
        </w:rPr>
        <w:t>https//polar.cz</w:t>
      </w:r>
      <w:r w:rsidRPr="00EB7A4E">
        <w:rPr>
          <w:rFonts w:ascii="Calibri" w:eastAsia="Times New Roman" w:hAnsi="Calibri" w:cs="Calibri"/>
          <w:sz w:val="24"/>
          <w:szCs w:val="24"/>
          <w:lang w:eastAsia="cs-CZ"/>
        </w:rPr>
        <w:t xml:space="preserve">, kde je umístěn i archiv vybraných odvysílaných pořadů. Aktuální možnosti, jak a kde je možné naladit vysílání programu POLAR, jsou uvedeny na webových stránkách </w:t>
      </w:r>
      <w:proofErr w:type="spellStart"/>
      <w:r w:rsidRPr="00EB7A4E">
        <w:rPr>
          <w:rFonts w:ascii="Calibri" w:eastAsia="Times New Roman" w:hAnsi="Calibri" w:cs="Calibri"/>
          <w:sz w:val="24"/>
          <w:szCs w:val="24"/>
          <w:lang w:eastAsia="cs-CZ"/>
        </w:rPr>
        <w:t>POLARu</w:t>
      </w:r>
      <w:proofErr w:type="spellEnd"/>
      <w:r w:rsidRPr="00EB7A4E">
        <w:rPr>
          <w:rFonts w:ascii="Calibri" w:eastAsia="Times New Roman" w:hAnsi="Calibri" w:cs="Calibri"/>
          <w:sz w:val="24"/>
          <w:szCs w:val="24"/>
          <w:lang w:eastAsia="cs-CZ"/>
        </w:rPr>
        <w:t xml:space="preserve"> (viz </w:t>
      </w:r>
      <w:hyperlink r:id="rId7" w:history="1">
        <w:r w:rsidRPr="00EB7A4E">
          <w:rPr>
            <w:rFonts w:ascii="Calibri" w:eastAsia="Times New Roman" w:hAnsi="Calibri" w:cs="Calibri"/>
            <w:bCs/>
            <w:color w:val="0563C1" w:themeColor="hyperlink"/>
            <w:sz w:val="24"/>
            <w:szCs w:val="24"/>
            <w:u w:val="single"/>
            <w:lang w:eastAsia="cs-CZ"/>
          </w:rPr>
          <w:t>https://polar.cz/jak-naladit</w:t>
        </w:r>
      </w:hyperlink>
      <w:r w:rsidRPr="00EB7A4E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). </w:t>
      </w:r>
    </w:p>
    <w:p w:rsidR="00011F46" w:rsidRPr="00EB7A4E" w:rsidRDefault="00011F46" w:rsidP="00011F46">
      <w:pPr>
        <w:numPr>
          <w:ilvl w:val="0"/>
          <w:numId w:val="2"/>
        </w:numPr>
        <w:spacing w:before="120" w:after="120" w:line="240" w:lineRule="auto"/>
        <w:ind w:left="425" w:hanging="425"/>
        <w:jc w:val="both"/>
        <w:rPr>
          <w:rFonts w:ascii="Calibri" w:eastAsia="Times New Roman" w:hAnsi="Calibri" w:cs="Calibri"/>
          <w:bCs/>
          <w:sz w:val="24"/>
          <w:szCs w:val="24"/>
          <w:lang w:eastAsia="cs-CZ"/>
        </w:rPr>
      </w:pPr>
      <w:r w:rsidRPr="00EB7A4E">
        <w:rPr>
          <w:rFonts w:ascii="Calibri" w:eastAsia="Calibri" w:hAnsi="Calibri" w:cs="Calibri"/>
          <w:color w:val="000000"/>
          <w:sz w:val="24"/>
          <w:szCs w:val="24"/>
          <w:lang w:eastAsia="cs-CZ"/>
        </w:rPr>
        <w:t>Nabyvatel má zájem prostřednictvím šíření pořad</w:t>
      </w:r>
      <w:r w:rsidR="00832BF2">
        <w:rPr>
          <w:rFonts w:ascii="Calibri" w:eastAsia="Calibri" w:hAnsi="Calibri" w:cs="Calibri"/>
          <w:color w:val="000000"/>
          <w:sz w:val="24"/>
          <w:szCs w:val="24"/>
          <w:lang w:eastAsia="cs-CZ"/>
        </w:rPr>
        <w:t>ů</w:t>
      </w:r>
      <w:r w:rsidRPr="00EB7A4E">
        <w:rPr>
          <w:rFonts w:ascii="Calibri" w:eastAsia="Calibri" w:hAnsi="Calibri" w:cs="Calibri"/>
          <w:color w:val="000000"/>
          <w:sz w:val="24"/>
          <w:szCs w:val="24"/>
          <w:lang w:eastAsia="cs-CZ"/>
        </w:rPr>
        <w:t xml:space="preserve"> zprostředkovávat široké veřejnosti nestranné a objektivní informace o </w:t>
      </w:r>
      <w:r w:rsidR="00832BF2">
        <w:rPr>
          <w:rFonts w:ascii="Calibri" w:eastAsia="Calibri" w:hAnsi="Calibri" w:cs="Calibri"/>
          <w:color w:val="000000"/>
          <w:sz w:val="24"/>
          <w:szCs w:val="24"/>
          <w:lang w:eastAsia="cs-CZ"/>
        </w:rPr>
        <w:t xml:space="preserve">vodohospodářských </w:t>
      </w:r>
      <w:r w:rsidR="00353477">
        <w:rPr>
          <w:rFonts w:ascii="Calibri" w:eastAsia="Calibri" w:hAnsi="Calibri" w:cs="Calibri"/>
          <w:color w:val="000000"/>
          <w:sz w:val="24"/>
          <w:szCs w:val="24"/>
          <w:lang w:eastAsia="cs-CZ"/>
        </w:rPr>
        <w:t>tématech</w:t>
      </w:r>
      <w:r w:rsidRPr="00EB7A4E">
        <w:rPr>
          <w:rFonts w:ascii="Calibri" w:eastAsia="Calibri" w:hAnsi="Calibri" w:cs="Calibri"/>
          <w:color w:val="000000"/>
          <w:sz w:val="24"/>
          <w:szCs w:val="24"/>
          <w:lang w:eastAsia="cs-CZ"/>
        </w:rPr>
        <w:t xml:space="preserve">. </w:t>
      </w:r>
    </w:p>
    <w:p w:rsidR="00011F46" w:rsidRPr="00EB7A4E" w:rsidRDefault="00011F46" w:rsidP="00011F46">
      <w:pPr>
        <w:numPr>
          <w:ilvl w:val="0"/>
          <w:numId w:val="2"/>
        </w:numPr>
        <w:spacing w:before="120" w:after="120" w:line="240" w:lineRule="auto"/>
        <w:ind w:left="425" w:hanging="425"/>
        <w:jc w:val="both"/>
        <w:rPr>
          <w:rFonts w:ascii="Calibri" w:eastAsia="Times New Roman" w:hAnsi="Calibri" w:cs="Calibri"/>
          <w:bCs/>
          <w:sz w:val="24"/>
          <w:szCs w:val="24"/>
          <w:lang w:eastAsia="cs-CZ"/>
        </w:rPr>
      </w:pPr>
      <w:r w:rsidRPr="00EB7A4E">
        <w:rPr>
          <w:rFonts w:ascii="Calibri" w:eastAsia="Times New Roman" w:hAnsi="Calibri" w:cs="Calibri"/>
          <w:sz w:val="24"/>
          <w:szCs w:val="24"/>
          <w:lang w:eastAsia="cs-CZ"/>
        </w:rPr>
        <w:t>POLAR</w:t>
      </w:r>
      <w:r w:rsidRPr="00EB7A4E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 se zavazuje poskytnout nabyvateli licence k</w:t>
      </w:r>
      <w:r w:rsidR="00353477">
        <w:rPr>
          <w:rFonts w:ascii="Calibri" w:eastAsia="Times New Roman" w:hAnsi="Calibri" w:cs="Calibri"/>
          <w:bCs/>
          <w:sz w:val="24"/>
          <w:szCs w:val="24"/>
          <w:lang w:eastAsia="cs-CZ"/>
        </w:rPr>
        <w:t> jednotlivým dílům televizního pořadu</w:t>
      </w:r>
      <w:r w:rsidRPr="00EB7A4E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 (dále též </w:t>
      </w:r>
      <w:r w:rsidR="00353477">
        <w:rPr>
          <w:rFonts w:ascii="Calibri" w:eastAsia="Times New Roman" w:hAnsi="Calibri" w:cs="Calibri"/>
          <w:bCs/>
          <w:sz w:val="24"/>
          <w:szCs w:val="24"/>
          <w:lang w:eastAsia="cs-CZ"/>
        </w:rPr>
        <w:t>jen</w:t>
      </w:r>
      <w:r w:rsidRPr="00EB7A4E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 pořadu</w:t>
      </w:r>
      <w:r w:rsidR="00353477">
        <w:rPr>
          <w:rFonts w:ascii="Calibri" w:eastAsia="Times New Roman" w:hAnsi="Calibri" w:cs="Calibri"/>
          <w:bCs/>
          <w:sz w:val="24"/>
          <w:szCs w:val="24"/>
          <w:lang w:eastAsia="cs-CZ"/>
        </w:rPr>
        <w:t>)</w:t>
      </w:r>
      <w:r w:rsidRPr="00EB7A4E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 vyráběn</w:t>
      </w:r>
      <w:r w:rsidR="00353477">
        <w:rPr>
          <w:rFonts w:ascii="Calibri" w:eastAsia="Times New Roman" w:hAnsi="Calibri" w:cs="Calibri"/>
          <w:bCs/>
          <w:sz w:val="24"/>
          <w:szCs w:val="24"/>
          <w:lang w:eastAsia="cs-CZ"/>
        </w:rPr>
        <w:t>ého</w:t>
      </w:r>
      <w:r w:rsidRPr="00EB7A4E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 </w:t>
      </w:r>
      <w:proofErr w:type="spellStart"/>
      <w:r w:rsidRPr="00EB7A4E">
        <w:rPr>
          <w:rFonts w:ascii="Calibri" w:eastAsia="Times New Roman" w:hAnsi="Calibri" w:cs="Calibri"/>
          <w:bCs/>
          <w:sz w:val="24"/>
          <w:szCs w:val="24"/>
          <w:lang w:eastAsia="cs-CZ"/>
        </w:rPr>
        <w:t>POLARem</w:t>
      </w:r>
      <w:proofErr w:type="spellEnd"/>
      <w:r w:rsidRPr="00EB7A4E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 za účelem jejich zařazení do programového schématu programu POLAR a odvysílání v programu POLAR. </w:t>
      </w:r>
    </w:p>
    <w:p w:rsidR="00011F46" w:rsidRPr="00EB7A4E" w:rsidRDefault="00011F46" w:rsidP="00011F46">
      <w:pPr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="Calibri" w:eastAsia="Times New Roman" w:hAnsi="Calibri" w:cs="Calibri"/>
          <w:bCs/>
          <w:sz w:val="24"/>
          <w:szCs w:val="24"/>
          <w:lang w:eastAsia="cs-CZ"/>
        </w:rPr>
      </w:pPr>
      <w:r w:rsidRPr="00EB7A4E">
        <w:rPr>
          <w:rFonts w:ascii="Calibri" w:eastAsia="Times New Roman" w:hAnsi="Calibri" w:cs="Calibri"/>
          <w:sz w:val="24"/>
          <w:szCs w:val="24"/>
          <w:lang w:eastAsia="cs-CZ"/>
        </w:rPr>
        <w:t>Televizním</w:t>
      </w:r>
      <w:r w:rsidRPr="00EB7A4E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 pořadem se pro účely této smlouvy rozumí pořad „</w:t>
      </w:r>
      <w:r w:rsidR="00353477">
        <w:rPr>
          <w:rFonts w:ascii="Calibri" w:eastAsia="Times New Roman" w:hAnsi="Calibri" w:cs="Calibri"/>
          <w:bCs/>
          <w:sz w:val="24"/>
          <w:szCs w:val="24"/>
          <w:lang w:eastAsia="cs-CZ"/>
        </w:rPr>
        <w:t>Blízko vodě</w:t>
      </w:r>
      <w:r w:rsidRPr="00EB7A4E">
        <w:rPr>
          <w:rFonts w:ascii="Calibri" w:eastAsia="Times New Roman" w:hAnsi="Calibri" w:cs="Calibri"/>
          <w:b/>
          <w:sz w:val="24"/>
          <w:szCs w:val="24"/>
          <w:lang w:eastAsia="cs-CZ"/>
        </w:rPr>
        <w:t>“.</w:t>
      </w:r>
    </w:p>
    <w:p w:rsidR="00011F46" w:rsidRPr="00EB7A4E" w:rsidRDefault="00011F46" w:rsidP="00011F46">
      <w:pPr>
        <w:spacing w:after="0" w:line="240" w:lineRule="auto"/>
        <w:ind w:left="425"/>
        <w:jc w:val="both"/>
        <w:rPr>
          <w:rFonts w:ascii="Calibri" w:eastAsia="Times New Roman" w:hAnsi="Calibri" w:cs="Calibri"/>
          <w:bCs/>
          <w:sz w:val="24"/>
          <w:szCs w:val="24"/>
          <w:lang w:eastAsia="cs-CZ"/>
        </w:rPr>
      </w:pPr>
      <w:r w:rsidRPr="00EB7A4E">
        <w:rPr>
          <w:rFonts w:ascii="Calibri" w:eastAsia="Times New Roman" w:hAnsi="Calibri" w:cs="Calibri"/>
          <w:bCs/>
          <w:sz w:val="24"/>
          <w:szCs w:val="24"/>
          <w:lang w:eastAsia="cs-CZ"/>
        </w:rPr>
        <w:t>Bližší specifikace televizního pořadu, k jehož užití se poskytuje licence, včetně vysílacího plánu, je uvedena v příloze č. 1, která je nedílnou součástí této smlouvy.</w:t>
      </w:r>
    </w:p>
    <w:p w:rsidR="00011F46" w:rsidRPr="00EB7A4E" w:rsidRDefault="00011F46" w:rsidP="00011F46">
      <w:pPr>
        <w:spacing w:after="0" w:line="240" w:lineRule="auto"/>
        <w:ind w:left="425"/>
        <w:jc w:val="both"/>
        <w:rPr>
          <w:rFonts w:ascii="Calibri" w:eastAsia="Times New Roman" w:hAnsi="Calibri" w:cs="Calibri"/>
          <w:bCs/>
          <w:sz w:val="24"/>
          <w:szCs w:val="24"/>
          <w:lang w:eastAsia="cs-CZ"/>
        </w:rPr>
      </w:pPr>
    </w:p>
    <w:p w:rsidR="00011F46" w:rsidRPr="00EB7A4E" w:rsidRDefault="00011F46" w:rsidP="00011F46">
      <w:pPr>
        <w:numPr>
          <w:ilvl w:val="0"/>
          <w:numId w:val="2"/>
        </w:numPr>
        <w:spacing w:before="120" w:after="120" w:line="240" w:lineRule="auto"/>
        <w:ind w:left="425" w:hanging="425"/>
        <w:contextualSpacing/>
        <w:jc w:val="both"/>
        <w:rPr>
          <w:rFonts w:ascii="Calibri" w:eastAsia="Calibri" w:hAnsi="Calibri" w:cs="Calibri"/>
          <w:color w:val="000000"/>
          <w:sz w:val="24"/>
          <w:szCs w:val="24"/>
          <w:lang w:eastAsia="cs-CZ"/>
        </w:rPr>
      </w:pPr>
      <w:r w:rsidRPr="00EB7A4E">
        <w:rPr>
          <w:rFonts w:ascii="Calibri" w:eastAsia="Calibri" w:hAnsi="Calibri" w:cs="Calibri"/>
          <w:color w:val="000000"/>
          <w:sz w:val="24"/>
          <w:szCs w:val="24"/>
          <w:lang w:eastAsia="cs-CZ"/>
        </w:rPr>
        <w:t>Obsah jednotlivých dílů pořadu bude aktuální, odlišný od obsahu všech jeho předchozích dílů, ledaže by šlo o vhodné použití archivních nebo ilustračních záběrů nebo o reportáž či příspěvek obsahově navazující na dříve odvysílaný díl pořadu.</w:t>
      </w:r>
    </w:p>
    <w:p w:rsidR="00011F46" w:rsidRPr="00EB7A4E" w:rsidRDefault="00011F46" w:rsidP="00011F46">
      <w:pPr>
        <w:spacing w:before="120" w:after="120" w:line="240" w:lineRule="auto"/>
        <w:ind w:left="425"/>
        <w:contextualSpacing/>
        <w:jc w:val="both"/>
        <w:rPr>
          <w:rFonts w:ascii="Calibri" w:eastAsia="Calibri" w:hAnsi="Calibri" w:cs="Calibri"/>
          <w:color w:val="000000"/>
          <w:sz w:val="24"/>
          <w:szCs w:val="24"/>
          <w:lang w:eastAsia="cs-CZ"/>
        </w:rPr>
      </w:pPr>
    </w:p>
    <w:p w:rsidR="00011F46" w:rsidRPr="00EB7A4E" w:rsidRDefault="00011F46" w:rsidP="00011F46">
      <w:pPr>
        <w:numPr>
          <w:ilvl w:val="0"/>
          <w:numId w:val="2"/>
        </w:numPr>
        <w:spacing w:before="120" w:after="120" w:line="240" w:lineRule="auto"/>
        <w:ind w:left="425" w:hanging="425"/>
        <w:jc w:val="both"/>
        <w:rPr>
          <w:rFonts w:ascii="Calibri" w:eastAsia="Times New Roman" w:hAnsi="Calibri" w:cs="Calibri"/>
          <w:bCs/>
          <w:sz w:val="24"/>
          <w:szCs w:val="24"/>
          <w:lang w:eastAsia="cs-CZ"/>
        </w:rPr>
      </w:pPr>
      <w:r w:rsidRPr="00EB7A4E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POLAR bude umisťovat pořad (jednotlivé díly) na internetovou adresu </w:t>
      </w:r>
      <w:hyperlink r:id="rId8" w:history="1">
        <w:r w:rsidRPr="00EB7A4E">
          <w:rPr>
            <w:rFonts w:ascii="Calibri" w:eastAsia="Times New Roman" w:hAnsi="Calibri" w:cs="Calibri"/>
            <w:bCs/>
            <w:color w:val="0563C1" w:themeColor="hyperlink"/>
            <w:sz w:val="24"/>
            <w:szCs w:val="24"/>
            <w:u w:val="single"/>
            <w:lang w:eastAsia="cs-CZ"/>
          </w:rPr>
          <w:t>https://polar.cz</w:t>
        </w:r>
      </w:hyperlink>
      <w:r w:rsidRPr="00EB7A4E">
        <w:rPr>
          <w:rFonts w:ascii="Calibri" w:eastAsia="Times New Roman" w:hAnsi="Calibri" w:cs="Calibri"/>
          <w:sz w:val="24"/>
          <w:szCs w:val="24"/>
          <w:lang w:eastAsia="cs-CZ"/>
        </w:rPr>
        <w:t>,</w:t>
      </w:r>
      <w:r w:rsidRPr="00EB7A4E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 a to nejpozději do 24 hodin po jeho premiérovém zařazení do programu POLAR. Odtud si nabyvatel může pořad stáhnout a umístit na webové stránky, sociální sítě nebo užívat a šířit dalšími způsoby uvedenými v čl. III. odst. 2. této smlouvy.</w:t>
      </w:r>
    </w:p>
    <w:p w:rsidR="00011F46" w:rsidRDefault="00011F46" w:rsidP="00011F46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cs-CZ"/>
        </w:rPr>
      </w:pPr>
    </w:p>
    <w:p w:rsidR="00353477" w:rsidRDefault="00353477" w:rsidP="00011F46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cs-CZ"/>
        </w:rPr>
      </w:pPr>
    </w:p>
    <w:p w:rsidR="00011F46" w:rsidRPr="00EB7A4E" w:rsidRDefault="00011F46" w:rsidP="00353477">
      <w:pPr>
        <w:tabs>
          <w:tab w:val="left" w:pos="1440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kern w:val="32"/>
          <w:sz w:val="24"/>
          <w:szCs w:val="24"/>
          <w:lang w:eastAsia="cs-CZ"/>
        </w:rPr>
      </w:pPr>
      <w:r w:rsidRPr="00EB7A4E">
        <w:rPr>
          <w:rFonts w:ascii="Calibri" w:eastAsia="Times New Roman" w:hAnsi="Calibri" w:cs="Calibri"/>
          <w:b/>
          <w:bCs/>
          <w:kern w:val="32"/>
          <w:sz w:val="24"/>
          <w:szCs w:val="24"/>
          <w:lang w:eastAsia="cs-CZ"/>
        </w:rPr>
        <w:t>čl. III.</w:t>
      </w:r>
    </w:p>
    <w:p w:rsidR="00011F46" w:rsidRPr="00EB7A4E" w:rsidRDefault="00011F46" w:rsidP="00353477">
      <w:pPr>
        <w:tabs>
          <w:tab w:val="left" w:pos="1440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kern w:val="32"/>
          <w:sz w:val="24"/>
          <w:szCs w:val="24"/>
          <w:lang w:eastAsia="cs-CZ"/>
        </w:rPr>
      </w:pPr>
      <w:r w:rsidRPr="00EB7A4E">
        <w:rPr>
          <w:rFonts w:ascii="Calibri" w:eastAsia="Times New Roman" w:hAnsi="Calibri" w:cs="Calibri"/>
          <w:b/>
          <w:bCs/>
          <w:kern w:val="32"/>
          <w:sz w:val="24"/>
          <w:szCs w:val="24"/>
          <w:lang w:eastAsia="cs-CZ"/>
        </w:rPr>
        <w:t>Licenční ujednání</w:t>
      </w:r>
    </w:p>
    <w:p w:rsidR="00011F46" w:rsidRPr="00EB7A4E" w:rsidRDefault="00011F46" w:rsidP="00011F46">
      <w:pPr>
        <w:numPr>
          <w:ilvl w:val="0"/>
          <w:numId w:val="3"/>
        </w:numPr>
        <w:spacing w:before="120" w:after="120" w:line="240" w:lineRule="auto"/>
        <w:ind w:left="426" w:hanging="426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EB7A4E">
        <w:rPr>
          <w:rFonts w:ascii="Calibri" w:eastAsia="Times New Roman" w:hAnsi="Calibri" w:cs="Calibri"/>
          <w:sz w:val="24"/>
          <w:szCs w:val="24"/>
          <w:lang w:eastAsia="cs-CZ"/>
        </w:rPr>
        <w:t>POLAR je oprávněn vykonávat veškerá majetková práva k pořadům vyrobeným podle této smlouvy a dále jimi i samostatně disponovat.</w:t>
      </w:r>
    </w:p>
    <w:p w:rsidR="00011F46" w:rsidRPr="00EB7A4E" w:rsidRDefault="00011F46" w:rsidP="00011F46">
      <w:pPr>
        <w:numPr>
          <w:ilvl w:val="0"/>
          <w:numId w:val="3"/>
        </w:numPr>
        <w:spacing w:before="120" w:after="120" w:line="240" w:lineRule="auto"/>
        <w:ind w:left="426" w:hanging="426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EB7A4E">
        <w:rPr>
          <w:rFonts w:ascii="Calibri" w:eastAsia="Times New Roman" w:hAnsi="Calibri" w:cs="Calibri"/>
          <w:sz w:val="24"/>
          <w:szCs w:val="24"/>
          <w:lang w:eastAsia="cs-CZ"/>
        </w:rPr>
        <w:lastRenderedPageBreak/>
        <w:t>POLAR touto smlouvou poskytuje nabyvateli nevýhradní práva (licenci) k pořadům a ke každému pořadu a k jejich užití jako celku nebo části (samostatné reportáže), samostatně nebo v souboru anebo ve spojení s jiným dílem či prvky následujícími způsoby a v následujícím rozsahu:</w:t>
      </w:r>
    </w:p>
    <w:p w:rsidR="00011F46" w:rsidRPr="00EB7A4E" w:rsidRDefault="00011F46" w:rsidP="00011F46">
      <w:pPr>
        <w:spacing w:before="120" w:after="120" w:line="240" w:lineRule="auto"/>
        <w:ind w:left="709" w:hanging="283"/>
        <w:jc w:val="both"/>
        <w:rPr>
          <w:rFonts w:ascii="Calibri" w:eastAsia="Times New Roman" w:hAnsi="Calibri" w:cs="Calibri"/>
          <w:bCs/>
          <w:sz w:val="24"/>
          <w:szCs w:val="24"/>
          <w:lang w:eastAsia="cs-CZ"/>
        </w:rPr>
      </w:pPr>
      <w:r w:rsidRPr="00EB7A4E">
        <w:rPr>
          <w:rFonts w:ascii="Calibri" w:eastAsia="Times New Roman" w:hAnsi="Calibri" w:cs="Calibri"/>
          <w:bCs/>
          <w:sz w:val="24"/>
          <w:szCs w:val="24"/>
          <w:lang w:eastAsia="cs-CZ"/>
        </w:rPr>
        <w:t>a)</w:t>
      </w:r>
      <w:r w:rsidR="00181F77">
        <w:rPr>
          <w:rFonts w:ascii="Calibri" w:eastAsia="Times New Roman" w:hAnsi="Calibri" w:cs="Calibri"/>
          <w:bCs/>
          <w:sz w:val="24"/>
          <w:szCs w:val="24"/>
          <w:lang w:eastAsia="cs-CZ"/>
        </w:rPr>
        <w:tab/>
      </w:r>
      <w:r w:rsidRPr="00EB7A4E">
        <w:rPr>
          <w:rFonts w:ascii="Calibri" w:eastAsia="Times New Roman" w:hAnsi="Calibri" w:cs="Calibri"/>
          <w:bCs/>
          <w:sz w:val="24"/>
          <w:szCs w:val="24"/>
          <w:lang w:eastAsia="cs-CZ"/>
        </w:rPr>
        <w:t>oprávnění ke sdělování díla veřejnosti podle § 18 a násl. zákona č. 121/2000 Sb., autorský zákon, v platném znění, a to šířením vysílání prostřednictvím internetu a dalších datových sítí (včetně intranetu),</w:t>
      </w:r>
    </w:p>
    <w:p w:rsidR="00011F46" w:rsidRPr="00EB7A4E" w:rsidRDefault="00011F46" w:rsidP="00011F46">
      <w:pPr>
        <w:spacing w:before="120" w:after="120" w:line="240" w:lineRule="auto"/>
        <w:ind w:left="709" w:hanging="283"/>
        <w:jc w:val="both"/>
        <w:rPr>
          <w:rFonts w:ascii="Calibri" w:eastAsia="Times New Roman" w:hAnsi="Calibri" w:cs="Calibri"/>
          <w:bCs/>
          <w:sz w:val="24"/>
          <w:szCs w:val="24"/>
          <w:lang w:eastAsia="cs-CZ"/>
        </w:rPr>
      </w:pPr>
      <w:r w:rsidRPr="00EB7A4E">
        <w:rPr>
          <w:rFonts w:ascii="Calibri" w:eastAsia="Times New Roman" w:hAnsi="Calibri" w:cs="Calibri"/>
          <w:bCs/>
          <w:sz w:val="24"/>
          <w:szCs w:val="24"/>
          <w:lang w:eastAsia="cs-CZ"/>
        </w:rPr>
        <w:t>b)</w:t>
      </w:r>
      <w:r w:rsidR="00181F77">
        <w:rPr>
          <w:rFonts w:ascii="Calibri" w:eastAsia="Times New Roman" w:hAnsi="Calibri" w:cs="Calibri"/>
          <w:bCs/>
          <w:sz w:val="24"/>
          <w:szCs w:val="24"/>
          <w:lang w:eastAsia="cs-CZ"/>
        </w:rPr>
        <w:tab/>
      </w:r>
      <w:r w:rsidRPr="00EB7A4E">
        <w:rPr>
          <w:rFonts w:ascii="Calibri" w:eastAsia="Times New Roman" w:hAnsi="Calibri" w:cs="Calibri"/>
          <w:bCs/>
          <w:sz w:val="24"/>
          <w:szCs w:val="24"/>
          <w:lang w:eastAsia="cs-CZ"/>
        </w:rPr>
        <w:t>oprávnění k rozmnožování díla podle § 13 zákona č. 121/2000 Sb., autorský zákon, v platném znění,</w:t>
      </w:r>
    </w:p>
    <w:p w:rsidR="00011F46" w:rsidRPr="00EB7A4E" w:rsidRDefault="00011F46" w:rsidP="00011F46">
      <w:pPr>
        <w:spacing w:before="120" w:after="120" w:line="240" w:lineRule="auto"/>
        <w:ind w:left="709" w:hanging="283"/>
        <w:jc w:val="both"/>
        <w:rPr>
          <w:rFonts w:ascii="Calibri" w:eastAsia="Times New Roman" w:hAnsi="Calibri" w:cs="Calibri"/>
          <w:bCs/>
          <w:sz w:val="24"/>
          <w:szCs w:val="24"/>
          <w:lang w:eastAsia="cs-CZ"/>
        </w:rPr>
      </w:pPr>
      <w:r w:rsidRPr="00EB7A4E">
        <w:rPr>
          <w:rFonts w:ascii="Calibri" w:eastAsia="Times New Roman" w:hAnsi="Calibri" w:cs="Calibri"/>
          <w:bCs/>
          <w:sz w:val="24"/>
          <w:szCs w:val="24"/>
          <w:lang w:eastAsia="cs-CZ"/>
        </w:rPr>
        <w:t>c)</w:t>
      </w:r>
      <w:r w:rsidR="00181F77">
        <w:rPr>
          <w:rFonts w:ascii="Calibri" w:eastAsia="Times New Roman" w:hAnsi="Calibri" w:cs="Calibri"/>
          <w:bCs/>
          <w:sz w:val="24"/>
          <w:szCs w:val="24"/>
          <w:lang w:eastAsia="cs-CZ"/>
        </w:rPr>
        <w:tab/>
      </w:r>
      <w:r w:rsidRPr="00EB7A4E">
        <w:rPr>
          <w:rFonts w:ascii="Calibri" w:eastAsia="Times New Roman" w:hAnsi="Calibri" w:cs="Calibri"/>
          <w:bCs/>
          <w:sz w:val="24"/>
          <w:szCs w:val="24"/>
          <w:lang w:eastAsia="cs-CZ"/>
        </w:rPr>
        <w:t>oprávnění k rozšiřování díla podle § 14 zákona č. 121/2000 Sb., autorský zákon, v platném znění,</w:t>
      </w:r>
    </w:p>
    <w:p w:rsidR="00011F46" w:rsidRPr="00EB7A4E" w:rsidRDefault="00011F46" w:rsidP="00011F46">
      <w:pPr>
        <w:spacing w:before="120" w:after="120" w:line="240" w:lineRule="auto"/>
        <w:ind w:left="709" w:hanging="283"/>
        <w:jc w:val="both"/>
        <w:rPr>
          <w:rFonts w:ascii="Calibri" w:eastAsia="Times New Roman" w:hAnsi="Calibri" w:cs="Calibri"/>
          <w:bCs/>
          <w:sz w:val="24"/>
          <w:szCs w:val="24"/>
          <w:lang w:eastAsia="cs-CZ"/>
        </w:rPr>
      </w:pPr>
      <w:r w:rsidRPr="00EB7A4E">
        <w:rPr>
          <w:rFonts w:ascii="Calibri" w:eastAsia="Times New Roman" w:hAnsi="Calibri" w:cs="Calibri"/>
          <w:bCs/>
          <w:sz w:val="24"/>
          <w:szCs w:val="24"/>
          <w:lang w:eastAsia="cs-CZ"/>
        </w:rPr>
        <w:t>d)</w:t>
      </w:r>
      <w:r w:rsidR="00181F77">
        <w:rPr>
          <w:rFonts w:ascii="Calibri" w:eastAsia="Times New Roman" w:hAnsi="Calibri" w:cs="Calibri"/>
          <w:bCs/>
          <w:sz w:val="24"/>
          <w:szCs w:val="24"/>
          <w:lang w:eastAsia="cs-CZ"/>
        </w:rPr>
        <w:tab/>
      </w:r>
      <w:r w:rsidRPr="00EB7A4E">
        <w:rPr>
          <w:rFonts w:ascii="Calibri" w:eastAsia="Times New Roman" w:hAnsi="Calibri" w:cs="Calibri"/>
          <w:bCs/>
          <w:sz w:val="24"/>
          <w:szCs w:val="24"/>
          <w:lang w:eastAsia="cs-CZ"/>
        </w:rPr>
        <w:t>oprávnění k pronájmu díla podle § 15 zákona č. 121/2000 Sb., autorský zákon, v platném znění,</w:t>
      </w:r>
    </w:p>
    <w:p w:rsidR="00011F46" w:rsidRPr="00EB7A4E" w:rsidRDefault="00011F46" w:rsidP="00011F46">
      <w:pPr>
        <w:spacing w:before="120" w:after="120" w:line="240" w:lineRule="auto"/>
        <w:ind w:left="709" w:hanging="283"/>
        <w:jc w:val="both"/>
        <w:rPr>
          <w:rFonts w:ascii="Calibri" w:eastAsia="Times New Roman" w:hAnsi="Calibri" w:cs="Calibri"/>
          <w:bCs/>
          <w:sz w:val="24"/>
          <w:szCs w:val="24"/>
          <w:lang w:eastAsia="cs-CZ"/>
        </w:rPr>
      </w:pPr>
      <w:r w:rsidRPr="00EB7A4E">
        <w:rPr>
          <w:rFonts w:ascii="Calibri" w:eastAsia="Times New Roman" w:hAnsi="Calibri" w:cs="Calibri"/>
          <w:bCs/>
          <w:sz w:val="24"/>
          <w:szCs w:val="24"/>
          <w:lang w:eastAsia="cs-CZ"/>
        </w:rPr>
        <w:t>e)</w:t>
      </w:r>
      <w:r w:rsidR="00181F77">
        <w:rPr>
          <w:rFonts w:ascii="Calibri" w:eastAsia="Times New Roman" w:hAnsi="Calibri" w:cs="Calibri"/>
          <w:bCs/>
          <w:sz w:val="24"/>
          <w:szCs w:val="24"/>
          <w:lang w:eastAsia="cs-CZ"/>
        </w:rPr>
        <w:tab/>
      </w:r>
      <w:r w:rsidRPr="00EB7A4E">
        <w:rPr>
          <w:rFonts w:ascii="Calibri" w:eastAsia="Times New Roman" w:hAnsi="Calibri" w:cs="Calibri"/>
          <w:bCs/>
          <w:sz w:val="24"/>
          <w:szCs w:val="24"/>
          <w:lang w:eastAsia="cs-CZ"/>
        </w:rPr>
        <w:t>oprávnění k půjčování díla podle § 16 zákona č. 121/2000 Sb., autorský zákon, v platném znění,</w:t>
      </w:r>
    </w:p>
    <w:p w:rsidR="00011F46" w:rsidRPr="00EB7A4E" w:rsidRDefault="00011F46" w:rsidP="00011F46">
      <w:pPr>
        <w:spacing w:before="120" w:after="120" w:line="240" w:lineRule="auto"/>
        <w:ind w:left="426"/>
        <w:jc w:val="both"/>
        <w:rPr>
          <w:rFonts w:ascii="Calibri" w:eastAsia="Times New Roman" w:hAnsi="Calibri" w:cs="Calibri"/>
          <w:bCs/>
          <w:sz w:val="24"/>
          <w:szCs w:val="24"/>
          <w:lang w:eastAsia="cs-CZ"/>
        </w:rPr>
      </w:pPr>
      <w:r w:rsidRPr="00EB7A4E">
        <w:rPr>
          <w:rFonts w:ascii="Calibri" w:eastAsia="Times New Roman" w:hAnsi="Calibri" w:cs="Calibri"/>
          <w:bCs/>
          <w:sz w:val="24"/>
          <w:szCs w:val="24"/>
          <w:lang w:eastAsia="cs-CZ"/>
        </w:rPr>
        <w:t>a to ve všech případech pro území celého světa, na dobu časově neomezenou, resp. na dobu trvání majetkových práv k dílu, a množstevně neomezenou.</w:t>
      </w:r>
    </w:p>
    <w:p w:rsidR="00011F46" w:rsidRPr="00EB7A4E" w:rsidRDefault="00011F46" w:rsidP="00011F46">
      <w:pPr>
        <w:numPr>
          <w:ilvl w:val="0"/>
          <w:numId w:val="3"/>
        </w:numPr>
        <w:spacing w:before="120" w:after="120" w:line="240" w:lineRule="auto"/>
        <w:ind w:left="426" w:hanging="426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EB7A4E">
        <w:rPr>
          <w:rFonts w:ascii="Calibri" w:eastAsia="Times New Roman" w:hAnsi="Calibri" w:cs="Calibri"/>
          <w:sz w:val="24"/>
          <w:szCs w:val="24"/>
          <w:lang w:eastAsia="cs-CZ"/>
        </w:rPr>
        <w:t xml:space="preserve">POLAR je povinen uzavřít či zajistit uzavření smluv se všemi nositeli práv, tj. autory, výkonnými umělci, výrobci zvukových a zvukově obrazových záznamů, nositeli práv ostatních kategorií duševního vlastnictví (např. ochranných známek, užitných a průmyslových vzorů), nositeli práv osobnostních, jakož i se všemi dalšími fyzickými a právnickými osobami zúčastněnými na výrobě pořadu a v souvislosti s ní a zajistit vypořádání všech nároků z těchto smluv tak, aby pořad mohl být nabyvatelem užíván v rozsahu stanoveném touto smlouvou, a to bez jakýchkoli nároků třetích osob za toto užití. </w:t>
      </w:r>
      <w:r w:rsidRPr="00EB7A4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POLAR prohlašuje, že v pořadu nebudou použita žádná díla, u kterých by mohla být vykonávána práva autorů chráněné hudby zastupovaných Ochranným svazem autorským pro práva k dílům hudebním (OSA) za provozování hudební složky pořadu (obdobné platí pro další kolektivně spravovaná práva INTERGRAM, DILIA a OAZA). </w:t>
      </w:r>
      <w:r w:rsidRPr="00EB7A4E">
        <w:rPr>
          <w:rFonts w:ascii="Calibri" w:eastAsia="Times New Roman" w:hAnsi="Calibri" w:cs="Calibri"/>
          <w:sz w:val="24"/>
          <w:szCs w:val="24"/>
          <w:lang w:eastAsia="cs-CZ"/>
        </w:rPr>
        <w:t xml:space="preserve">Pokud z objektivních důvodů nebude možné od některého z nositelů práv získat práva v rozsahu uvedeném shora, je POLAR povinen zajistit práva v co možná nejširším rozsahu. </w:t>
      </w:r>
    </w:p>
    <w:p w:rsidR="00011F46" w:rsidRPr="00EB7A4E" w:rsidRDefault="00011F46" w:rsidP="00011F46">
      <w:pPr>
        <w:numPr>
          <w:ilvl w:val="0"/>
          <w:numId w:val="3"/>
        </w:numPr>
        <w:spacing w:before="120" w:after="120" w:line="240" w:lineRule="auto"/>
        <w:ind w:left="426" w:hanging="426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EB7A4E">
        <w:rPr>
          <w:rFonts w:ascii="Calibri" w:eastAsia="Times New Roman" w:hAnsi="Calibri" w:cs="Calibri"/>
          <w:sz w:val="24"/>
          <w:szCs w:val="24"/>
          <w:lang w:eastAsia="cs-CZ"/>
        </w:rPr>
        <w:t xml:space="preserve">Nabyvatel není oprávněn užívat pořad vyrobený podle této smlouvy ani jeho díly ani vykonávat jakákoliv práva k nim jiným způsobem a v jiném rozsahu, než je uvedeno v této smlouvě. Nabyvatel není oprávněn jakákoliv práva nabytá dle této smlouvy k pořadu postoupit bez předchozího písemného souhlasu </w:t>
      </w:r>
      <w:proofErr w:type="spellStart"/>
      <w:r w:rsidRPr="00EB7A4E">
        <w:rPr>
          <w:rFonts w:ascii="Calibri" w:eastAsia="Times New Roman" w:hAnsi="Calibri" w:cs="Calibri"/>
          <w:sz w:val="24"/>
          <w:szCs w:val="24"/>
          <w:lang w:eastAsia="cs-CZ"/>
        </w:rPr>
        <w:t>POLARu</w:t>
      </w:r>
      <w:proofErr w:type="spellEnd"/>
      <w:r w:rsidRPr="00EB7A4E">
        <w:rPr>
          <w:rFonts w:ascii="Calibri" w:eastAsia="Times New Roman" w:hAnsi="Calibri" w:cs="Calibri"/>
          <w:sz w:val="24"/>
          <w:szCs w:val="24"/>
          <w:lang w:eastAsia="cs-CZ"/>
        </w:rPr>
        <w:t xml:space="preserve"> žádné třetí osobě. Nabyvatel je oprávněn, nikoliv povinen nabyté licence k pořadům využít. Nabyvatel licenci v rozsahu tohoto článku smlouvy přijímá. </w:t>
      </w:r>
    </w:p>
    <w:p w:rsidR="00011F46" w:rsidRPr="00EB7A4E" w:rsidRDefault="00011F46" w:rsidP="00011F46">
      <w:pPr>
        <w:numPr>
          <w:ilvl w:val="0"/>
          <w:numId w:val="3"/>
        </w:numPr>
        <w:spacing w:before="120" w:after="120" w:line="240" w:lineRule="auto"/>
        <w:ind w:left="426" w:hanging="426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EB7A4E">
        <w:rPr>
          <w:rFonts w:ascii="Calibri" w:eastAsia="Times New Roman" w:hAnsi="Calibri" w:cs="Calibri"/>
          <w:sz w:val="24"/>
          <w:szCs w:val="24"/>
          <w:lang w:eastAsia="cs-CZ"/>
        </w:rPr>
        <w:t xml:space="preserve">Odměna za licenci poskytnutou </w:t>
      </w:r>
      <w:proofErr w:type="spellStart"/>
      <w:r w:rsidRPr="00EB7A4E">
        <w:rPr>
          <w:rFonts w:ascii="Calibri" w:eastAsia="Times New Roman" w:hAnsi="Calibri" w:cs="Calibri"/>
          <w:sz w:val="24"/>
          <w:szCs w:val="24"/>
          <w:lang w:eastAsia="cs-CZ"/>
        </w:rPr>
        <w:t>POLARem</w:t>
      </w:r>
      <w:proofErr w:type="spellEnd"/>
      <w:r w:rsidRPr="00EB7A4E">
        <w:rPr>
          <w:rFonts w:ascii="Calibri" w:eastAsia="Times New Roman" w:hAnsi="Calibri" w:cs="Calibri"/>
          <w:sz w:val="24"/>
          <w:szCs w:val="24"/>
          <w:lang w:eastAsia="cs-CZ"/>
        </w:rPr>
        <w:t xml:space="preserve"> nabyvateli na základě této smlouvy, sjednaná podle článku IV. této smlouvy, je konečná a zahrnuje v sobě případné kompenzace za veškeré nároky, které by POLAR dle této smlouvy nebo v souvislosti s ní a s jejím plněním mohl vůči nabyvateli uplatňovat. </w:t>
      </w:r>
    </w:p>
    <w:p w:rsidR="00353477" w:rsidRDefault="00353477" w:rsidP="00011F46">
      <w:pPr>
        <w:spacing w:before="120" w:after="0" w:line="240" w:lineRule="auto"/>
        <w:rPr>
          <w:rFonts w:ascii="Calibri" w:eastAsia="Times New Roman" w:hAnsi="Calibri" w:cs="Calibri"/>
          <w:b/>
          <w:sz w:val="24"/>
          <w:szCs w:val="24"/>
          <w:lang w:eastAsia="cs-CZ"/>
        </w:rPr>
      </w:pPr>
    </w:p>
    <w:p w:rsidR="000A4A6F" w:rsidRDefault="000A4A6F" w:rsidP="00011F46">
      <w:pPr>
        <w:spacing w:before="120" w:after="0" w:line="240" w:lineRule="auto"/>
        <w:rPr>
          <w:rFonts w:ascii="Calibri" w:eastAsia="Times New Roman" w:hAnsi="Calibri" w:cs="Calibri"/>
          <w:b/>
          <w:sz w:val="24"/>
          <w:szCs w:val="24"/>
          <w:lang w:eastAsia="cs-CZ"/>
        </w:rPr>
      </w:pPr>
    </w:p>
    <w:p w:rsidR="00011F46" w:rsidRPr="00EB7A4E" w:rsidRDefault="00011F46" w:rsidP="00353477">
      <w:pPr>
        <w:spacing w:before="12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EB7A4E">
        <w:rPr>
          <w:rFonts w:ascii="Calibri" w:eastAsia="Times New Roman" w:hAnsi="Calibri" w:cs="Calibri"/>
          <w:b/>
          <w:sz w:val="24"/>
          <w:szCs w:val="24"/>
          <w:lang w:eastAsia="cs-CZ"/>
        </w:rPr>
        <w:lastRenderedPageBreak/>
        <w:t>čl. IV.</w:t>
      </w:r>
    </w:p>
    <w:p w:rsidR="00011F46" w:rsidRPr="00EB7A4E" w:rsidRDefault="00011F46" w:rsidP="00353477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EB7A4E">
        <w:rPr>
          <w:rFonts w:ascii="Calibri" w:eastAsia="Times New Roman" w:hAnsi="Calibri" w:cs="Calibri"/>
          <w:b/>
          <w:sz w:val="24"/>
          <w:szCs w:val="24"/>
          <w:lang w:eastAsia="cs-CZ"/>
        </w:rPr>
        <w:t>Odměna za poskytnutí licence k pořad</w:t>
      </w:r>
      <w:r w:rsidR="00353477">
        <w:rPr>
          <w:rFonts w:ascii="Calibri" w:eastAsia="Times New Roman" w:hAnsi="Calibri" w:cs="Calibri"/>
          <w:b/>
          <w:sz w:val="24"/>
          <w:szCs w:val="24"/>
          <w:lang w:eastAsia="cs-CZ"/>
        </w:rPr>
        <w:t>u</w:t>
      </w:r>
    </w:p>
    <w:p w:rsidR="00011F46" w:rsidRPr="00EB7A4E" w:rsidRDefault="00011F46" w:rsidP="00011F46">
      <w:pPr>
        <w:numPr>
          <w:ilvl w:val="0"/>
          <w:numId w:val="4"/>
        </w:numPr>
        <w:spacing w:before="120" w:after="120" w:line="240" w:lineRule="auto"/>
        <w:ind w:left="426" w:hanging="426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EB7A4E">
        <w:rPr>
          <w:rFonts w:ascii="Calibri" w:eastAsia="Times New Roman" w:hAnsi="Calibri" w:cs="Calibri"/>
          <w:sz w:val="24"/>
          <w:szCs w:val="24"/>
          <w:lang w:eastAsia="cs-CZ"/>
        </w:rPr>
        <w:t xml:space="preserve">Nabyvatel uhradí </w:t>
      </w:r>
      <w:proofErr w:type="spellStart"/>
      <w:r w:rsidRPr="00EB7A4E">
        <w:rPr>
          <w:rFonts w:ascii="Calibri" w:eastAsia="Times New Roman" w:hAnsi="Calibri" w:cs="Calibri"/>
          <w:sz w:val="24"/>
          <w:szCs w:val="24"/>
          <w:lang w:eastAsia="cs-CZ"/>
        </w:rPr>
        <w:t>POLARu</w:t>
      </w:r>
      <w:proofErr w:type="spellEnd"/>
      <w:r w:rsidRPr="00EB7A4E">
        <w:rPr>
          <w:rFonts w:ascii="Calibri" w:eastAsia="Times New Roman" w:hAnsi="Calibri" w:cs="Calibri"/>
          <w:sz w:val="24"/>
          <w:szCs w:val="24"/>
          <w:lang w:eastAsia="cs-CZ"/>
        </w:rPr>
        <w:t xml:space="preserve"> za poskytnutí licence k</w:t>
      </w:r>
      <w:r w:rsidR="00353477">
        <w:rPr>
          <w:rFonts w:ascii="Calibri" w:eastAsia="Times New Roman" w:hAnsi="Calibri" w:cs="Calibri"/>
          <w:sz w:val="24"/>
          <w:szCs w:val="24"/>
          <w:lang w:eastAsia="cs-CZ"/>
        </w:rPr>
        <w:t>e každému dílu</w:t>
      </w:r>
      <w:r w:rsidRPr="00EB7A4E">
        <w:rPr>
          <w:rFonts w:ascii="Calibri" w:eastAsia="Times New Roman" w:hAnsi="Calibri" w:cs="Calibri"/>
          <w:sz w:val="24"/>
          <w:szCs w:val="24"/>
          <w:lang w:eastAsia="cs-CZ"/>
        </w:rPr>
        <w:t xml:space="preserve"> pořadu dle této smlouvy následující odměnu:</w:t>
      </w:r>
    </w:p>
    <w:tbl>
      <w:tblPr>
        <w:tblW w:w="854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4"/>
        <w:gridCol w:w="885"/>
        <w:gridCol w:w="1488"/>
        <w:gridCol w:w="1034"/>
        <w:gridCol w:w="3743"/>
      </w:tblGrid>
      <w:tr w:rsidR="00011F46" w:rsidRPr="00EB7A4E" w:rsidTr="00894AE3">
        <w:trPr>
          <w:trHeight w:hRule="exact" w:val="882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11F46" w:rsidRPr="00EB7A4E" w:rsidRDefault="00011F46" w:rsidP="0089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</w:pPr>
            <w:r w:rsidRPr="00EB7A4E"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  <w:t>Název pořadu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11F46" w:rsidRPr="00EB7A4E" w:rsidRDefault="00011F46" w:rsidP="00894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</w:pPr>
            <w:r w:rsidRPr="00EB7A4E"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  <w:t>Stopáž v min.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11F46" w:rsidRPr="00EB7A4E" w:rsidRDefault="00011F46" w:rsidP="0089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</w:pPr>
            <w:r w:rsidRPr="00EB7A4E"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  <w:t>Odměna za 1 díl v Kč bez DPH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11F46" w:rsidRPr="00EB7A4E" w:rsidRDefault="00011F46" w:rsidP="0089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</w:pPr>
            <w:r w:rsidRPr="00EB7A4E"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  <w:t>Počet dílů pořadu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11F46" w:rsidRPr="00EB7A4E" w:rsidRDefault="00011F46" w:rsidP="0089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</w:pPr>
            <w:r w:rsidRPr="00EB7A4E"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  <w:t>Odměna celkem v Kč bez DPH</w:t>
            </w:r>
          </w:p>
        </w:tc>
      </w:tr>
      <w:tr w:rsidR="00011F46" w:rsidRPr="00EB7A4E" w:rsidTr="00894AE3">
        <w:trPr>
          <w:trHeight w:hRule="exact" w:val="740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F46" w:rsidRPr="00EB7A4E" w:rsidRDefault="00353477" w:rsidP="0089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Blízko vodě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F46" w:rsidRPr="00EB7A4E" w:rsidRDefault="00011F46" w:rsidP="00353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EB7A4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</w:t>
            </w:r>
            <w:r w:rsidR="00353477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F46" w:rsidRPr="00EB7A4E" w:rsidRDefault="00353477" w:rsidP="0089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40</w:t>
            </w:r>
            <w:r w:rsidR="00011F46" w:rsidRPr="00EB7A4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000,-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F46" w:rsidRPr="00EB7A4E" w:rsidRDefault="00011F46" w:rsidP="0089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EB7A4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F46" w:rsidRPr="00EB7A4E" w:rsidRDefault="00353477" w:rsidP="0089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360 000</w:t>
            </w:r>
            <w:r w:rsidR="00011F46" w:rsidRPr="00EB7A4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,-</w:t>
            </w:r>
          </w:p>
        </w:tc>
      </w:tr>
    </w:tbl>
    <w:p w:rsidR="00011F46" w:rsidRPr="00EB7A4E" w:rsidRDefault="00011F46" w:rsidP="00011F46">
      <w:pPr>
        <w:numPr>
          <w:ilvl w:val="0"/>
          <w:numId w:val="4"/>
        </w:numPr>
        <w:spacing w:before="120" w:after="0" w:line="240" w:lineRule="auto"/>
        <w:ind w:left="425" w:hanging="425"/>
        <w:jc w:val="both"/>
        <w:rPr>
          <w:rFonts w:ascii="Calibri" w:eastAsia="Times New Roman" w:hAnsi="Calibri" w:cs="Calibri"/>
          <w:bCs/>
          <w:sz w:val="24"/>
          <w:szCs w:val="24"/>
          <w:lang w:eastAsia="cs-CZ"/>
        </w:rPr>
      </w:pPr>
      <w:r w:rsidRPr="00EB7A4E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Celková výše odměny činí </w:t>
      </w:r>
      <w:r w:rsidR="00353477">
        <w:rPr>
          <w:rFonts w:ascii="Calibri" w:eastAsia="Times New Roman" w:hAnsi="Calibri" w:cs="Calibri"/>
          <w:bCs/>
          <w:sz w:val="24"/>
          <w:szCs w:val="24"/>
          <w:lang w:eastAsia="cs-CZ"/>
        </w:rPr>
        <w:t>360</w:t>
      </w:r>
      <w:r w:rsidRPr="00EB7A4E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 000,- Kč bez DPH (</w:t>
      </w:r>
      <w:r w:rsidR="00243AF7">
        <w:rPr>
          <w:rFonts w:ascii="Calibri" w:eastAsia="Times New Roman" w:hAnsi="Calibri" w:cs="Calibri"/>
          <w:bCs/>
          <w:sz w:val="24"/>
          <w:szCs w:val="24"/>
          <w:lang w:eastAsia="cs-CZ"/>
        </w:rPr>
        <w:t>435 600</w:t>
      </w:r>
      <w:r w:rsidRPr="00EB7A4E">
        <w:rPr>
          <w:rFonts w:ascii="Calibri" w:eastAsia="Times New Roman" w:hAnsi="Calibri" w:cs="Calibri"/>
          <w:bCs/>
          <w:sz w:val="24"/>
          <w:szCs w:val="24"/>
          <w:lang w:eastAsia="cs-CZ"/>
        </w:rPr>
        <w:t>,- Kč včetně DPH).</w:t>
      </w:r>
    </w:p>
    <w:p w:rsidR="00011F46" w:rsidRPr="00EB7A4E" w:rsidRDefault="00011F46" w:rsidP="00011F46">
      <w:pPr>
        <w:numPr>
          <w:ilvl w:val="0"/>
          <w:numId w:val="4"/>
        </w:numPr>
        <w:spacing w:before="120" w:after="0" w:line="240" w:lineRule="auto"/>
        <w:ind w:left="425" w:hanging="425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EB7A4E">
        <w:rPr>
          <w:rFonts w:ascii="Calibri" w:eastAsia="Times New Roman" w:hAnsi="Calibri" w:cs="Calibri"/>
          <w:sz w:val="24"/>
          <w:szCs w:val="24"/>
          <w:lang w:eastAsia="cs-CZ"/>
        </w:rPr>
        <w:t>Odměnu je možné překročit pouze v případě, že ode dne počátku účinnosti této smlouvy do okamžiku uskutečnění zdanitelného plnění podle této smlouvy dojde ke změnám sazeb DPH nebo k jiným změnám daňových předpisů, majících vliv na odměnu. Jiné podmínky pro překročení odměny se nepřipouští.</w:t>
      </w:r>
    </w:p>
    <w:p w:rsidR="00011F46" w:rsidRPr="00EB7A4E" w:rsidRDefault="00011F46" w:rsidP="00011F46">
      <w:pPr>
        <w:numPr>
          <w:ilvl w:val="0"/>
          <w:numId w:val="4"/>
        </w:numPr>
        <w:spacing w:before="120" w:after="0" w:line="240" w:lineRule="auto"/>
        <w:ind w:left="425" w:hanging="425"/>
        <w:jc w:val="both"/>
        <w:outlineLvl w:val="2"/>
        <w:rPr>
          <w:rFonts w:ascii="Calibri" w:eastAsia="Times New Roman" w:hAnsi="Calibri" w:cs="Calibri"/>
          <w:sz w:val="24"/>
          <w:szCs w:val="24"/>
          <w:lang w:eastAsia="cs-CZ"/>
        </w:rPr>
      </w:pPr>
      <w:r w:rsidRPr="00EB7A4E">
        <w:rPr>
          <w:rFonts w:ascii="Calibri" w:eastAsia="Times New Roman" w:hAnsi="Calibri" w:cs="Calibri"/>
          <w:sz w:val="24"/>
          <w:szCs w:val="24"/>
          <w:lang w:eastAsia="cs-CZ"/>
        </w:rPr>
        <w:t xml:space="preserve">Smluvní strany se dohodly, že dojde-li v průběhu plnění předmětu této smlouvy ke změně zákonné sazby DPH stanovené pro příslušné plnění vyplývající z této smlouvy, je </w:t>
      </w:r>
      <w:r w:rsidRPr="00EB7A4E">
        <w:rPr>
          <w:rFonts w:ascii="Calibri" w:eastAsia="Times New Roman" w:hAnsi="Calibri" w:cs="Calibri"/>
          <w:snapToGrid w:val="0"/>
          <w:sz w:val="24"/>
          <w:szCs w:val="24"/>
          <w:lang w:eastAsia="cs-CZ"/>
        </w:rPr>
        <w:t>smluvní strana odpovědná za odvedení DPH povinna stanovit DPH v platné sazbě. O změně sazby DPH není nutné uzavírat dodatek k této smlouvě.</w:t>
      </w:r>
    </w:p>
    <w:p w:rsidR="00011F46" w:rsidRPr="00EB7A4E" w:rsidRDefault="00011F46" w:rsidP="00011F46">
      <w:pPr>
        <w:tabs>
          <w:tab w:val="left" w:pos="708"/>
          <w:tab w:val="left" w:pos="1440"/>
        </w:tabs>
        <w:spacing w:after="0" w:line="240" w:lineRule="auto"/>
        <w:rPr>
          <w:rFonts w:ascii="Calibri" w:eastAsia="Times New Roman" w:hAnsi="Calibri" w:cs="Calibri"/>
          <w:b/>
          <w:bCs/>
          <w:kern w:val="32"/>
          <w:sz w:val="24"/>
          <w:szCs w:val="24"/>
          <w:lang w:eastAsia="cs-CZ"/>
        </w:rPr>
      </w:pPr>
    </w:p>
    <w:p w:rsidR="00011F46" w:rsidRPr="00EB7A4E" w:rsidRDefault="00011F46" w:rsidP="00011F46">
      <w:pPr>
        <w:tabs>
          <w:tab w:val="left" w:pos="708"/>
          <w:tab w:val="left" w:pos="1440"/>
        </w:tabs>
        <w:spacing w:after="0" w:line="240" w:lineRule="auto"/>
        <w:rPr>
          <w:rFonts w:ascii="Calibri" w:eastAsia="Times New Roman" w:hAnsi="Calibri" w:cs="Calibri"/>
          <w:b/>
          <w:bCs/>
          <w:kern w:val="32"/>
          <w:sz w:val="24"/>
          <w:szCs w:val="24"/>
          <w:lang w:eastAsia="cs-CZ"/>
        </w:rPr>
      </w:pPr>
    </w:p>
    <w:p w:rsidR="00011F46" w:rsidRPr="00EB7A4E" w:rsidRDefault="00011F46">
      <w:pPr>
        <w:tabs>
          <w:tab w:val="left" w:pos="708"/>
          <w:tab w:val="left" w:pos="1440"/>
        </w:tabs>
        <w:spacing w:after="0" w:line="240" w:lineRule="auto"/>
        <w:jc w:val="center"/>
        <w:rPr>
          <w:rFonts w:ascii="Calibri" w:eastAsia="Times New Roman" w:hAnsi="Calibri" w:cs="Calibri"/>
          <w:bCs/>
          <w:kern w:val="32"/>
          <w:sz w:val="24"/>
          <w:szCs w:val="24"/>
          <w:lang w:eastAsia="cs-CZ"/>
        </w:rPr>
      </w:pPr>
      <w:r w:rsidRPr="00EB7A4E">
        <w:rPr>
          <w:rFonts w:ascii="Calibri" w:eastAsia="Times New Roman" w:hAnsi="Calibri" w:cs="Calibri"/>
          <w:b/>
          <w:bCs/>
          <w:kern w:val="32"/>
          <w:sz w:val="24"/>
          <w:szCs w:val="24"/>
          <w:lang w:eastAsia="cs-CZ"/>
        </w:rPr>
        <w:t>čl. V.</w:t>
      </w:r>
    </w:p>
    <w:p w:rsidR="00011F46" w:rsidRPr="00EB7A4E" w:rsidRDefault="00011F46">
      <w:pPr>
        <w:tabs>
          <w:tab w:val="left" w:pos="1440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kern w:val="32"/>
          <w:sz w:val="24"/>
          <w:szCs w:val="24"/>
          <w:lang w:eastAsia="cs-CZ"/>
        </w:rPr>
      </w:pPr>
      <w:r w:rsidRPr="00EB7A4E">
        <w:rPr>
          <w:rFonts w:ascii="Calibri" w:eastAsia="Times New Roman" w:hAnsi="Calibri" w:cs="Calibri"/>
          <w:b/>
          <w:bCs/>
          <w:kern w:val="32"/>
          <w:sz w:val="24"/>
          <w:szCs w:val="24"/>
          <w:lang w:eastAsia="cs-CZ"/>
        </w:rPr>
        <w:t>Platební podmínky</w:t>
      </w:r>
    </w:p>
    <w:p w:rsidR="00011F46" w:rsidRPr="00EB7A4E" w:rsidRDefault="00011F46" w:rsidP="00011F46">
      <w:pPr>
        <w:numPr>
          <w:ilvl w:val="0"/>
          <w:numId w:val="5"/>
        </w:numPr>
        <w:spacing w:before="120" w:after="0" w:line="240" w:lineRule="auto"/>
        <w:ind w:left="426" w:hanging="426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EB7A4E">
        <w:rPr>
          <w:rFonts w:ascii="Calibri" w:eastAsia="Times New Roman" w:hAnsi="Calibri" w:cs="Calibri"/>
          <w:sz w:val="24"/>
          <w:szCs w:val="24"/>
          <w:lang w:eastAsia="cs-CZ"/>
        </w:rPr>
        <w:t xml:space="preserve">Zálohy nejsou sjednány. </w:t>
      </w:r>
    </w:p>
    <w:p w:rsidR="00011F46" w:rsidRPr="00EB7A4E" w:rsidRDefault="00011F46" w:rsidP="00011F46">
      <w:pPr>
        <w:numPr>
          <w:ilvl w:val="0"/>
          <w:numId w:val="5"/>
        </w:numPr>
        <w:spacing w:before="120" w:after="0" w:line="240" w:lineRule="auto"/>
        <w:ind w:left="426" w:hanging="426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EB7A4E">
        <w:rPr>
          <w:rFonts w:ascii="Calibri" w:eastAsia="Times New Roman" w:hAnsi="Calibri" w:cs="Calibri"/>
          <w:sz w:val="24"/>
          <w:szCs w:val="24"/>
          <w:lang w:eastAsia="cs-CZ"/>
        </w:rPr>
        <w:t xml:space="preserve">Podkladem pro úhradu odměny za poskytnutí licence je vyúčtování nazvané FAKTURA (dále jen „faktura“), které bude mít náležitosti daňového dokladu dle zákona č. 235/2004 Sb., o dani z přidané hodnoty, ve znění pozdějších předpisů (dále jen „zákon o DPH“). </w:t>
      </w:r>
    </w:p>
    <w:p w:rsidR="00011F46" w:rsidRPr="00EB7A4E" w:rsidRDefault="00011F46" w:rsidP="00011F46">
      <w:pPr>
        <w:numPr>
          <w:ilvl w:val="0"/>
          <w:numId w:val="5"/>
        </w:numPr>
        <w:spacing w:before="120" w:after="0" w:line="240" w:lineRule="auto"/>
        <w:ind w:left="426" w:hanging="426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EB7A4E">
        <w:rPr>
          <w:rFonts w:ascii="Calibri" w:eastAsia="Times New Roman" w:hAnsi="Calibri" w:cs="Calibri"/>
          <w:sz w:val="24"/>
          <w:szCs w:val="24"/>
          <w:lang w:eastAsia="cs-CZ"/>
        </w:rPr>
        <w:t>Smluvní strany se dohodly na fakturaci dílčích plnění, která budou zahrnovat jednu nebo více licenci poskytnutých v jednotlivých měsících. Zdanitelné plnění nastává k poslednímu dni v měsíci. K tomuto dni vystaví POLAR fakturu, která kromě zákonem stanovených náležitostí pro daňový doklad musí obsahovat i tyto údaje:</w:t>
      </w:r>
    </w:p>
    <w:p w:rsidR="00011F46" w:rsidRPr="00EB7A4E" w:rsidRDefault="00011F46" w:rsidP="00011F46">
      <w:pPr>
        <w:numPr>
          <w:ilvl w:val="0"/>
          <w:numId w:val="8"/>
        </w:numPr>
        <w:tabs>
          <w:tab w:val="left" w:pos="0"/>
        </w:tabs>
        <w:spacing w:before="120" w:after="120" w:line="240" w:lineRule="auto"/>
        <w:ind w:left="714" w:hanging="357"/>
        <w:rPr>
          <w:rFonts w:ascii="Calibri" w:eastAsia="Times New Roman" w:hAnsi="Calibri" w:cs="Calibri"/>
          <w:sz w:val="24"/>
          <w:szCs w:val="24"/>
          <w:lang w:eastAsia="cs-CZ"/>
        </w:rPr>
      </w:pPr>
      <w:r w:rsidRPr="00EB7A4E">
        <w:rPr>
          <w:rFonts w:ascii="Calibri" w:eastAsia="Times New Roman" w:hAnsi="Calibri" w:cs="Calibri"/>
          <w:sz w:val="24"/>
          <w:szCs w:val="24"/>
          <w:lang w:eastAsia="cs-CZ"/>
        </w:rPr>
        <w:t>číslo smlouvy a datum jejího uzavření,</w:t>
      </w:r>
    </w:p>
    <w:p w:rsidR="00011F46" w:rsidRPr="00EB7A4E" w:rsidRDefault="00011F46" w:rsidP="00011F46">
      <w:pPr>
        <w:widowControl w:val="0"/>
        <w:numPr>
          <w:ilvl w:val="0"/>
          <w:numId w:val="8"/>
        </w:numPr>
        <w:tabs>
          <w:tab w:val="left" w:pos="-142"/>
          <w:tab w:val="left" w:pos="0"/>
        </w:tabs>
        <w:spacing w:before="120" w:after="120" w:line="240" w:lineRule="auto"/>
        <w:ind w:left="714" w:hanging="357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EB7A4E">
        <w:rPr>
          <w:rFonts w:ascii="Calibri" w:eastAsia="Times New Roman" w:hAnsi="Calibri" w:cs="Calibri"/>
          <w:sz w:val="24"/>
          <w:szCs w:val="24"/>
          <w:lang w:eastAsia="cs-CZ"/>
        </w:rPr>
        <w:t xml:space="preserve">předmět plnění a jeho přesnou specifikaci </w:t>
      </w:r>
      <w:r w:rsidRPr="00EB7A4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ve slovním vyjádření </w:t>
      </w:r>
      <w:r w:rsidRPr="00EB7A4E">
        <w:rPr>
          <w:rFonts w:ascii="Calibri" w:eastAsia="Times New Roman" w:hAnsi="Calibri" w:cs="Calibri"/>
          <w:sz w:val="24"/>
          <w:szCs w:val="24"/>
          <w:lang w:eastAsia="cs-CZ"/>
        </w:rPr>
        <w:t xml:space="preserve">(nestačí pouze odkaz na číslo uzavřené smlouvy), </w:t>
      </w:r>
    </w:p>
    <w:p w:rsidR="00011F46" w:rsidRPr="00EB7A4E" w:rsidRDefault="00011F46" w:rsidP="00011F46">
      <w:pPr>
        <w:widowControl w:val="0"/>
        <w:numPr>
          <w:ilvl w:val="0"/>
          <w:numId w:val="8"/>
        </w:numPr>
        <w:tabs>
          <w:tab w:val="left" w:pos="-142"/>
          <w:tab w:val="left" w:pos="0"/>
        </w:tabs>
        <w:spacing w:before="120" w:after="120" w:line="240" w:lineRule="auto"/>
        <w:ind w:left="714" w:hanging="357"/>
        <w:rPr>
          <w:rFonts w:ascii="Calibri" w:eastAsia="Times New Roman" w:hAnsi="Calibri" w:cs="Calibri"/>
          <w:sz w:val="24"/>
          <w:szCs w:val="24"/>
          <w:lang w:eastAsia="cs-CZ"/>
        </w:rPr>
      </w:pPr>
      <w:r w:rsidRPr="00EB7A4E">
        <w:rPr>
          <w:rFonts w:ascii="Calibri" w:eastAsia="Times New Roman" w:hAnsi="Calibri" w:cs="Calibri"/>
          <w:sz w:val="24"/>
          <w:szCs w:val="24"/>
          <w:lang w:eastAsia="cs-CZ"/>
        </w:rPr>
        <w:t>počet pořadů</w:t>
      </w:r>
      <w:r w:rsidRPr="00EB7A4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, ke kterým je poskytnuta licence,</w:t>
      </w:r>
    </w:p>
    <w:p w:rsidR="00011F46" w:rsidRPr="00EB7A4E" w:rsidRDefault="00011F46" w:rsidP="00011F46">
      <w:pPr>
        <w:widowControl w:val="0"/>
        <w:numPr>
          <w:ilvl w:val="0"/>
          <w:numId w:val="8"/>
        </w:numPr>
        <w:tabs>
          <w:tab w:val="left" w:pos="-142"/>
          <w:tab w:val="left" w:pos="0"/>
        </w:tabs>
        <w:spacing w:before="120" w:after="120" w:line="240" w:lineRule="auto"/>
        <w:ind w:left="714" w:hanging="357"/>
        <w:rPr>
          <w:rFonts w:ascii="Calibri" w:eastAsia="Times New Roman" w:hAnsi="Calibri" w:cs="Calibri"/>
          <w:sz w:val="24"/>
          <w:szCs w:val="24"/>
          <w:lang w:eastAsia="cs-CZ"/>
        </w:rPr>
      </w:pPr>
      <w:r w:rsidRPr="00EB7A4E">
        <w:rPr>
          <w:rFonts w:ascii="Calibri" w:eastAsia="Times New Roman" w:hAnsi="Calibri" w:cs="Calibri"/>
          <w:sz w:val="24"/>
          <w:szCs w:val="24"/>
          <w:lang w:eastAsia="cs-CZ"/>
        </w:rPr>
        <w:t>označení banky a číslo účtu, na který musí být zaplaceno,</w:t>
      </w:r>
    </w:p>
    <w:p w:rsidR="00011F46" w:rsidRPr="00EB7A4E" w:rsidRDefault="00011F46" w:rsidP="00011F46">
      <w:pPr>
        <w:widowControl w:val="0"/>
        <w:numPr>
          <w:ilvl w:val="0"/>
          <w:numId w:val="8"/>
        </w:numPr>
        <w:tabs>
          <w:tab w:val="left" w:pos="-142"/>
          <w:tab w:val="left" w:pos="0"/>
        </w:tabs>
        <w:spacing w:before="120" w:after="120" w:line="240" w:lineRule="auto"/>
        <w:ind w:left="714" w:hanging="357"/>
        <w:rPr>
          <w:rFonts w:ascii="Calibri" w:eastAsia="Times New Roman" w:hAnsi="Calibri" w:cs="Calibri"/>
          <w:sz w:val="24"/>
          <w:szCs w:val="24"/>
          <w:lang w:eastAsia="cs-CZ"/>
        </w:rPr>
      </w:pPr>
      <w:r w:rsidRPr="00EB7A4E">
        <w:rPr>
          <w:rFonts w:ascii="Calibri" w:eastAsia="Times New Roman" w:hAnsi="Calibri" w:cs="Calibri"/>
          <w:sz w:val="24"/>
          <w:szCs w:val="24"/>
          <w:lang w:eastAsia="cs-CZ"/>
        </w:rPr>
        <w:t>dobu splatnosti faktury,</w:t>
      </w:r>
    </w:p>
    <w:p w:rsidR="00011F46" w:rsidRPr="00EB7A4E" w:rsidRDefault="00011F46" w:rsidP="00011F46">
      <w:pPr>
        <w:keepNext/>
        <w:keepLines/>
        <w:numPr>
          <w:ilvl w:val="0"/>
          <w:numId w:val="8"/>
        </w:numPr>
        <w:spacing w:before="120" w:after="120" w:line="240" w:lineRule="auto"/>
        <w:ind w:left="714" w:hanging="357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EB7A4E">
        <w:rPr>
          <w:rFonts w:ascii="Calibri" w:eastAsia="Times New Roman" w:hAnsi="Calibri" w:cs="Calibri"/>
          <w:sz w:val="24"/>
          <w:szCs w:val="24"/>
          <w:lang w:eastAsia="cs-CZ"/>
        </w:rPr>
        <w:t>sdělení, zda výši daně je povinen doplnit a přiznat nabyvatel,</w:t>
      </w:r>
    </w:p>
    <w:p w:rsidR="00011F46" w:rsidRPr="00EB7A4E" w:rsidRDefault="00011F46" w:rsidP="00011F46">
      <w:pPr>
        <w:widowControl w:val="0"/>
        <w:numPr>
          <w:ilvl w:val="0"/>
          <w:numId w:val="8"/>
        </w:numPr>
        <w:tabs>
          <w:tab w:val="left" w:pos="-142"/>
          <w:tab w:val="left" w:pos="0"/>
        </w:tabs>
        <w:spacing w:before="120" w:after="120" w:line="240" w:lineRule="auto"/>
        <w:ind w:left="714" w:hanging="357"/>
        <w:rPr>
          <w:rFonts w:ascii="Calibri" w:eastAsia="Times New Roman" w:hAnsi="Calibri" w:cs="Calibri"/>
          <w:sz w:val="24"/>
          <w:szCs w:val="24"/>
          <w:lang w:eastAsia="cs-CZ"/>
        </w:rPr>
      </w:pPr>
      <w:r w:rsidRPr="00EB7A4E">
        <w:rPr>
          <w:rFonts w:ascii="Calibri" w:eastAsia="Times New Roman" w:hAnsi="Calibri" w:cs="Calibri"/>
          <w:sz w:val="24"/>
          <w:szCs w:val="24"/>
          <w:lang w:eastAsia="cs-CZ"/>
        </w:rPr>
        <w:t>jméno osoby, která fakturu vyhotovila, a číslo kontaktního telefonu.</w:t>
      </w:r>
    </w:p>
    <w:p w:rsidR="00011F46" w:rsidRPr="00EB7A4E" w:rsidRDefault="00011F46" w:rsidP="00011F46">
      <w:pPr>
        <w:numPr>
          <w:ilvl w:val="0"/>
          <w:numId w:val="5"/>
        </w:numPr>
        <w:spacing w:before="120" w:after="0" w:line="240" w:lineRule="auto"/>
        <w:ind w:left="426" w:hanging="426"/>
        <w:jc w:val="both"/>
        <w:outlineLvl w:val="2"/>
        <w:rPr>
          <w:rFonts w:ascii="Calibri" w:eastAsia="Times New Roman" w:hAnsi="Calibri" w:cs="Calibri"/>
          <w:sz w:val="24"/>
          <w:szCs w:val="24"/>
          <w:lang w:eastAsia="cs-CZ"/>
        </w:rPr>
      </w:pPr>
      <w:r w:rsidRPr="00243AF7">
        <w:rPr>
          <w:rFonts w:ascii="Calibri" w:eastAsia="Times New Roman" w:hAnsi="Calibri" w:cs="Calibri"/>
          <w:sz w:val="24"/>
          <w:szCs w:val="24"/>
          <w:lang w:eastAsia="cs-CZ"/>
        </w:rPr>
        <w:lastRenderedPageBreak/>
        <w:t>Doba splatnosti všech faktur je dohodou stanovena na 30 kalendářních dnů po jejich doručení nabyvateli. Pro placení jiných plateb (např. úroku z prodlení, smluvní</w:t>
      </w:r>
      <w:r w:rsidRPr="00EB7A4E">
        <w:rPr>
          <w:rFonts w:ascii="Calibri" w:eastAsia="Times New Roman" w:hAnsi="Calibri" w:cs="Calibri"/>
          <w:sz w:val="24"/>
          <w:szCs w:val="24"/>
          <w:lang w:eastAsia="cs-CZ"/>
        </w:rPr>
        <w:t xml:space="preserve"> pokuty, náhrady škod, aj.) si smluvní strany sjednávají </w:t>
      </w:r>
      <w:r w:rsidR="0015569C">
        <w:rPr>
          <w:rFonts w:ascii="Calibri" w:eastAsia="Times New Roman" w:hAnsi="Calibri" w:cs="Calibri"/>
          <w:sz w:val="24"/>
          <w:szCs w:val="24"/>
          <w:lang w:eastAsia="cs-CZ"/>
        </w:rPr>
        <w:t>15</w:t>
      </w:r>
      <w:r w:rsidRPr="00EB7A4E">
        <w:rPr>
          <w:rFonts w:ascii="Calibri" w:eastAsia="Times New Roman" w:hAnsi="Calibri" w:cs="Calibri"/>
          <w:sz w:val="24"/>
          <w:szCs w:val="24"/>
          <w:lang w:eastAsia="cs-CZ"/>
        </w:rPr>
        <w:t xml:space="preserve">denní dobu splatnosti. </w:t>
      </w:r>
    </w:p>
    <w:p w:rsidR="00011F46" w:rsidRPr="00EB7A4E" w:rsidRDefault="00011F46" w:rsidP="00011F46">
      <w:pPr>
        <w:numPr>
          <w:ilvl w:val="0"/>
          <w:numId w:val="5"/>
        </w:numPr>
        <w:tabs>
          <w:tab w:val="left" w:pos="426"/>
        </w:tabs>
        <w:spacing w:before="120" w:after="0" w:line="240" w:lineRule="auto"/>
        <w:ind w:left="425" w:hanging="425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EB7A4E">
        <w:rPr>
          <w:rFonts w:ascii="Calibri" w:eastAsia="Times New Roman" w:hAnsi="Calibri" w:cs="Calibri"/>
          <w:sz w:val="24"/>
          <w:szCs w:val="24"/>
          <w:lang w:eastAsia="cs-CZ"/>
        </w:rPr>
        <w:t xml:space="preserve">Nebude-li faktura obsahovat některou povinnou nebo dohodnutou náležitost, bude-li nesprávně vyúčtována odměna nebo nesprávně uvedena DPH, sazba DPH (DPH, resp. sazba DPH se nestanoví v případě aplikace režimu přenesení daňové povinnosti), nebo POLAR vyúčtuje práce, které neprovedl, je nabyvatel oprávněn vadnou fakturu vrátit </w:t>
      </w:r>
      <w:proofErr w:type="spellStart"/>
      <w:r w:rsidRPr="00EB7A4E">
        <w:rPr>
          <w:rFonts w:ascii="Calibri" w:eastAsia="Times New Roman" w:hAnsi="Calibri" w:cs="Calibri"/>
          <w:sz w:val="24"/>
          <w:szCs w:val="24"/>
          <w:lang w:eastAsia="cs-CZ"/>
        </w:rPr>
        <w:t>POLARu</w:t>
      </w:r>
      <w:proofErr w:type="spellEnd"/>
      <w:r w:rsidRPr="00EB7A4E">
        <w:rPr>
          <w:rFonts w:ascii="Calibri" w:eastAsia="Times New Roman" w:hAnsi="Calibri" w:cs="Calibri"/>
          <w:sz w:val="24"/>
          <w:szCs w:val="24"/>
          <w:lang w:eastAsia="cs-CZ"/>
        </w:rPr>
        <w:t xml:space="preserve"> bez zaplacení k provedení opravy. POLAR provede opravu vystavením nové faktury. Ode dne odeslání vadné faktury přestává běžet původní doba splatnosti. Celá doba splatnosti běží opět ode dne doručení nově vyhotovené faktury nabyvateli. </w:t>
      </w:r>
    </w:p>
    <w:p w:rsidR="00011F46" w:rsidRPr="00EB7A4E" w:rsidRDefault="00011F46" w:rsidP="00011F46">
      <w:pPr>
        <w:numPr>
          <w:ilvl w:val="0"/>
          <w:numId w:val="5"/>
        </w:numPr>
        <w:spacing w:before="120" w:after="0" w:line="240" w:lineRule="auto"/>
        <w:ind w:left="425" w:hanging="425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EB7A4E">
        <w:rPr>
          <w:rFonts w:ascii="Calibri" w:eastAsia="Times New Roman" w:hAnsi="Calibri" w:cs="Calibri"/>
          <w:sz w:val="24"/>
          <w:szCs w:val="24"/>
          <w:lang w:eastAsia="cs-CZ"/>
        </w:rPr>
        <w:t>Doručení faktury provede POLAR prostřednictvím datové schránky nabyvatele</w:t>
      </w:r>
      <w:r w:rsidR="0015569C">
        <w:rPr>
          <w:rFonts w:ascii="Calibri" w:eastAsia="Times New Roman" w:hAnsi="Calibri" w:cs="Calibri"/>
          <w:sz w:val="24"/>
          <w:szCs w:val="24"/>
          <w:lang w:eastAsia="cs-CZ"/>
        </w:rPr>
        <w:t>, případně e-mailem na adresu fakturace@pod.cz</w:t>
      </w:r>
      <w:r w:rsidRPr="00EB7A4E">
        <w:rPr>
          <w:rFonts w:ascii="Calibri" w:eastAsia="Times New Roman" w:hAnsi="Calibri" w:cs="Calibri"/>
          <w:sz w:val="24"/>
          <w:szCs w:val="24"/>
          <w:lang w:eastAsia="cs-CZ"/>
        </w:rPr>
        <w:t xml:space="preserve">.  </w:t>
      </w:r>
    </w:p>
    <w:p w:rsidR="00011F46" w:rsidRPr="00EB7A4E" w:rsidRDefault="00011F46" w:rsidP="00011F46">
      <w:pPr>
        <w:numPr>
          <w:ilvl w:val="0"/>
          <w:numId w:val="5"/>
        </w:numPr>
        <w:spacing w:before="120" w:after="0" w:line="240" w:lineRule="auto"/>
        <w:ind w:left="425" w:hanging="425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EB7A4E">
        <w:rPr>
          <w:rFonts w:ascii="Calibri" w:eastAsia="Times New Roman" w:hAnsi="Calibri" w:cs="Calibri"/>
          <w:sz w:val="24"/>
          <w:szCs w:val="24"/>
          <w:lang w:eastAsia="cs-CZ"/>
        </w:rPr>
        <w:t xml:space="preserve">Smluvní strany se dohodly, že platba bude provedena </w:t>
      </w:r>
      <w:r w:rsidRPr="00243AF7">
        <w:rPr>
          <w:rFonts w:ascii="Calibri" w:eastAsia="Times New Roman" w:hAnsi="Calibri" w:cs="Calibri"/>
          <w:sz w:val="24"/>
          <w:szCs w:val="24"/>
          <w:lang w:eastAsia="cs-CZ"/>
        </w:rPr>
        <w:t xml:space="preserve">na číslo účtu uvedené </w:t>
      </w:r>
      <w:proofErr w:type="spellStart"/>
      <w:r w:rsidRPr="00243AF7">
        <w:rPr>
          <w:rFonts w:ascii="Calibri" w:eastAsia="Times New Roman" w:hAnsi="Calibri" w:cs="Calibri"/>
          <w:sz w:val="24"/>
          <w:szCs w:val="24"/>
          <w:lang w:eastAsia="cs-CZ"/>
        </w:rPr>
        <w:t>POLARem</w:t>
      </w:r>
      <w:proofErr w:type="spellEnd"/>
      <w:r w:rsidRPr="00243AF7">
        <w:rPr>
          <w:rFonts w:ascii="Calibri" w:eastAsia="Times New Roman" w:hAnsi="Calibri" w:cs="Calibri"/>
          <w:sz w:val="24"/>
          <w:szCs w:val="24"/>
          <w:lang w:eastAsia="cs-CZ"/>
        </w:rPr>
        <w:t xml:space="preserve"> ve faktuře bez ohledu na číslo účtu uvedené v záhlaví této smlouvy, přičemž plnění bude</w:t>
      </w:r>
      <w:r w:rsidRPr="00EB7A4E">
        <w:rPr>
          <w:rFonts w:ascii="Calibri" w:eastAsia="Times New Roman" w:hAnsi="Calibri" w:cs="Calibri"/>
          <w:sz w:val="24"/>
          <w:szCs w:val="24"/>
          <w:lang w:eastAsia="cs-CZ"/>
        </w:rPr>
        <w:t xml:space="preserve"> bez výjimky považováno za platbu za plnění předmětu této smlouvy. Musí se však jednat o číslo účtu zveřejněné způsobem umožňujícím dálkový přístup podle § 96 zákona o DPH. Zároveň se musí jednat o účet vedený v tuzemsku.</w:t>
      </w:r>
    </w:p>
    <w:p w:rsidR="00011F46" w:rsidRPr="00EB7A4E" w:rsidRDefault="00011F46" w:rsidP="00011F46">
      <w:pPr>
        <w:numPr>
          <w:ilvl w:val="0"/>
          <w:numId w:val="5"/>
        </w:numPr>
        <w:spacing w:before="120" w:after="0" w:line="240" w:lineRule="auto"/>
        <w:ind w:left="425" w:hanging="425"/>
        <w:jc w:val="both"/>
        <w:outlineLvl w:val="2"/>
        <w:rPr>
          <w:rFonts w:ascii="Calibri" w:eastAsia="Times New Roman" w:hAnsi="Calibri" w:cs="Calibri"/>
          <w:sz w:val="24"/>
          <w:szCs w:val="24"/>
          <w:lang w:eastAsia="cs-CZ"/>
        </w:rPr>
      </w:pPr>
      <w:r w:rsidRPr="00EB7A4E">
        <w:rPr>
          <w:rFonts w:ascii="Calibri" w:eastAsia="Times New Roman" w:hAnsi="Calibri" w:cs="Calibri"/>
          <w:sz w:val="24"/>
          <w:szCs w:val="24"/>
          <w:lang w:eastAsia="cs-CZ"/>
        </w:rPr>
        <w:t xml:space="preserve">Pokud se stane POLAR nespolehlivým plátcem daně dle § 106a zákona o DPH, je nabyvatel oprávněn uhradit </w:t>
      </w:r>
      <w:proofErr w:type="spellStart"/>
      <w:r w:rsidRPr="00EB7A4E">
        <w:rPr>
          <w:rFonts w:ascii="Calibri" w:eastAsia="Times New Roman" w:hAnsi="Calibri" w:cs="Calibri"/>
          <w:sz w:val="24"/>
          <w:szCs w:val="24"/>
          <w:lang w:eastAsia="cs-CZ"/>
        </w:rPr>
        <w:t>POLARu</w:t>
      </w:r>
      <w:proofErr w:type="spellEnd"/>
      <w:r w:rsidRPr="00EB7A4E">
        <w:rPr>
          <w:rFonts w:ascii="Calibri" w:eastAsia="Times New Roman" w:hAnsi="Calibri" w:cs="Calibri"/>
          <w:sz w:val="24"/>
          <w:szCs w:val="24"/>
          <w:lang w:eastAsia="cs-CZ"/>
        </w:rPr>
        <w:t xml:space="preserve"> za zdanitelné plnění částku bez DPH a úhradu samotné DPH provést přímo na příslušný účet daného finančního úřadu dle § 109a zákona o DPH. </w:t>
      </w:r>
    </w:p>
    <w:p w:rsidR="00011F46" w:rsidRPr="00EB7A4E" w:rsidRDefault="00011F46" w:rsidP="00011F46">
      <w:pPr>
        <w:numPr>
          <w:ilvl w:val="0"/>
          <w:numId w:val="5"/>
        </w:numPr>
        <w:spacing w:before="120" w:after="0" w:line="240" w:lineRule="auto"/>
        <w:ind w:left="425" w:hanging="425"/>
        <w:jc w:val="both"/>
        <w:outlineLvl w:val="2"/>
        <w:rPr>
          <w:rFonts w:ascii="Calibri" w:eastAsia="Times New Roman" w:hAnsi="Calibri" w:cs="Calibri"/>
          <w:sz w:val="24"/>
          <w:szCs w:val="24"/>
          <w:lang w:eastAsia="cs-CZ"/>
        </w:rPr>
      </w:pPr>
      <w:r w:rsidRPr="00EB7A4E">
        <w:rPr>
          <w:rFonts w:ascii="Calibri" w:eastAsia="Times New Roman" w:hAnsi="Calibri" w:cs="Calibri"/>
          <w:sz w:val="24"/>
          <w:szCs w:val="24"/>
          <w:lang w:eastAsia="cs-CZ"/>
        </w:rPr>
        <w:t xml:space="preserve">Zaplacením částky ve výši daně na účet správce daně </w:t>
      </w:r>
      <w:proofErr w:type="spellStart"/>
      <w:r w:rsidRPr="00EB7A4E">
        <w:rPr>
          <w:rFonts w:ascii="Calibri" w:eastAsia="Times New Roman" w:hAnsi="Calibri" w:cs="Calibri"/>
          <w:sz w:val="24"/>
          <w:szCs w:val="24"/>
          <w:lang w:eastAsia="cs-CZ"/>
        </w:rPr>
        <w:t>POLARu</w:t>
      </w:r>
      <w:proofErr w:type="spellEnd"/>
      <w:r w:rsidRPr="00EB7A4E">
        <w:rPr>
          <w:rFonts w:ascii="Calibri" w:eastAsia="Times New Roman" w:hAnsi="Calibri" w:cs="Calibri"/>
          <w:sz w:val="24"/>
          <w:szCs w:val="24"/>
          <w:lang w:eastAsia="cs-CZ"/>
        </w:rPr>
        <w:t xml:space="preserve"> a zaplacením ceny bez DPH </w:t>
      </w:r>
      <w:proofErr w:type="spellStart"/>
      <w:r w:rsidRPr="00EB7A4E">
        <w:rPr>
          <w:rFonts w:ascii="Calibri" w:eastAsia="Times New Roman" w:hAnsi="Calibri" w:cs="Calibri"/>
          <w:sz w:val="24"/>
          <w:szCs w:val="24"/>
          <w:lang w:eastAsia="cs-CZ"/>
        </w:rPr>
        <w:t>POLARu</w:t>
      </w:r>
      <w:proofErr w:type="spellEnd"/>
      <w:r w:rsidRPr="00EB7A4E">
        <w:rPr>
          <w:rFonts w:ascii="Calibri" w:eastAsia="Times New Roman" w:hAnsi="Calibri" w:cs="Calibri"/>
          <w:sz w:val="24"/>
          <w:szCs w:val="24"/>
          <w:lang w:eastAsia="cs-CZ"/>
        </w:rPr>
        <w:t xml:space="preserve"> je splněn závazek nabyvatele uhradit sjednanou cenu. </w:t>
      </w:r>
    </w:p>
    <w:p w:rsidR="00011F46" w:rsidRDefault="00011F46" w:rsidP="00011F46">
      <w:pPr>
        <w:tabs>
          <w:tab w:val="left" w:pos="708"/>
        </w:tabs>
        <w:spacing w:after="0" w:line="240" w:lineRule="auto"/>
        <w:ind w:left="360"/>
        <w:outlineLvl w:val="2"/>
        <w:rPr>
          <w:rFonts w:ascii="Calibri" w:eastAsia="Times New Roman" w:hAnsi="Calibri" w:cs="Calibri"/>
          <w:strike/>
          <w:color w:val="00B0F0"/>
          <w:sz w:val="24"/>
          <w:szCs w:val="24"/>
          <w:lang w:eastAsia="cs-CZ"/>
        </w:rPr>
      </w:pPr>
    </w:p>
    <w:p w:rsidR="001921C9" w:rsidRPr="00EB7A4E" w:rsidRDefault="001921C9" w:rsidP="00011F46">
      <w:pPr>
        <w:tabs>
          <w:tab w:val="left" w:pos="708"/>
        </w:tabs>
        <w:spacing w:after="0" w:line="240" w:lineRule="auto"/>
        <w:ind w:left="360"/>
        <w:outlineLvl w:val="2"/>
        <w:rPr>
          <w:rFonts w:ascii="Calibri" w:eastAsia="Times New Roman" w:hAnsi="Calibri" w:cs="Calibri"/>
          <w:strike/>
          <w:color w:val="00B0F0"/>
          <w:sz w:val="24"/>
          <w:szCs w:val="24"/>
          <w:lang w:eastAsia="cs-CZ"/>
        </w:rPr>
      </w:pPr>
    </w:p>
    <w:p w:rsidR="00011F46" w:rsidRPr="00EB7A4E" w:rsidRDefault="00011F46" w:rsidP="00243AF7">
      <w:pPr>
        <w:tabs>
          <w:tab w:val="left" w:pos="708"/>
        </w:tabs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EB7A4E">
        <w:rPr>
          <w:rFonts w:ascii="Calibri" w:eastAsia="Times New Roman" w:hAnsi="Calibri" w:cs="Calibri"/>
          <w:b/>
          <w:sz w:val="24"/>
          <w:szCs w:val="24"/>
          <w:lang w:eastAsia="cs-CZ"/>
        </w:rPr>
        <w:t>čl. VI.</w:t>
      </w:r>
    </w:p>
    <w:p w:rsidR="00011F46" w:rsidRDefault="00011F46" w:rsidP="00243AF7">
      <w:pPr>
        <w:tabs>
          <w:tab w:val="left" w:pos="708"/>
        </w:tabs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EB7A4E">
        <w:rPr>
          <w:rFonts w:ascii="Calibri" w:eastAsia="Times New Roman" w:hAnsi="Calibri" w:cs="Calibri"/>
          <w:b/>
          <w:sz w:val="24"/>
          <w:szCs w:val="24"/>
          <w:lang w:eastAsia="cs-CZ"/>
        </w:rPr>
        <w:t>Smluvní pokuty</w:t>
      </w:r>
    </w:p>
    <w:p w:rsidR="00243AF7" w:rsidRPr="00292EFC" w:rsidRDefault="00243AF7" w:rsidP="000A4A6F">
      <w:pPr>
        <w:numPr>
          <w:ilvl w:val="0"/>
          <w:numId w:val="12"/>
        </w:numPr>
        <w:tabs>
          <w:tab w:val="num" w:pos="426"/>
        </w:tabs>
        <w:spacing w:before="120" w:after="0" w:line="240" w:lineRule="auto"/>
        <w:ind w:left="425" w:hanging="425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292EFC">
        <w:rPr>
          <w:rFonts w:ascii="Calibri" w:eastAsia="Times New Roman" w:hAnsi="Calibri" w:cs="Times New Roman"/>
          <w:sz w:val="24"/>
          <w:szCs w:val="24"/>
          <w:lang w:eastAsia="cs-CZ"/>
        </w:rPr>
        <w:t xml:space="preserve">V případě prodlení </w:t>
      </w:r>
      <w:proofErr w:type="spellStart"/>
      <w:r w:rsidRPr="00292EFC">
        <w:rPr>
          <w:rFonts w:ascii="Calibri" w:eastAsia="Times New Roman" w:hAnsi="Calibri" w:cs="Times New Roman"/>
          <w:sz w:val="24"/>
          <w:szCs w:val="24"/>
          <w:lang w:eastAsia="cs-CZ"/>
        </w:rPr>
        <w:t>POLARu</w:t>
      </w:r>
      <w:proofErr w:type="spellEnd"/>
      <w:r w:rsidRPr="00292EFC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s  dodáním pořadu podle této smlouvy se odměna za poskytnutí licence k němu sníží o 0,5 % z odměny počítané bez DPH za každý den prodlení.</w:t>
      </w:r>
    </w:p>
    <w:p w:rsidR="00243AF7" w:rsidRPr="00292EFC" w:rsidRDefault="00243AF7" w:rsidP="00243AF7">
      <w:pPr>
        <w:tabs>
          <w:tab w:val="num" w:pos="426"/>
        </w:tabs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:rsidR="00243AF7" w:rsidRDefault="00243AF7" w:rsidP="00243AF7">
      <w:pPr>
        <w:numPr>
          <w:ilvl w:val="0"/>
          <w:numId w:val="12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292EFC">
        <w:rPr>
          <w:rFonts w:ascii="Calibri" w:eastAsia="Times New Roman" w:hAnsi="Calibri" w:cs="Times New Roman"/>
          <w:sz w:val="24"/>
          <w:szCs w:val="24"/>
          <w:lang w:eastAsia="cs-CZ"/>
        </w:rPr>
        <w:t>Pro případ prodlení s plněním peněžitého závazku se ta smluvní strana, která bude v prodlení, zavazuje zaplatit druhé smluvní straně úrok z prodlení ve výši stanovené občanskoprávními předpisy.</w:t>
      </w:r>
    </w:p>
    <w:p w:rsidR="00011F46" w:rsidRPr="00EB7A4E" w:rsidRDefault="00011F46" w:rsidP="00011F46">
      <w:pPr>
        <w:tabs>
          <w:tab w:val="left" w:pos="708"/>
        </w:tabs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cs-CZ"/>
        </w:rPr>
      </w:pPr>
    </w:p>
    <w:p w:rsidR="00011F46" w:rsidRPr="00EB7A4E" w:rsidRDefault="00011F46" w:rsidP="00011F46">
      <w:pPr>
        <w:tabs>
          <w:tab w:val="left" w:pos="0"/>
          <w:tab w:val="left" w:pos="4990"/>
        </w:tabs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cs-CZ"/>
        </w:rPr>
      </w:pPr>
    </w:p>
    <w:p w:rsidR="00EB7A4E" w:rsidRPr="00292EFC" w:rsidRDefault="00EB7A4E" w:rsidP="00EB7A4E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cs-CZ"/>
        </w:rPr>
      </w:pPr>
      <w:r w:rsidRPr="00292EFC">
        <w:rPr>
          <w:rFonts w:ascii="Calibri" w:eastAsia="Times New Roman" w:hAnsi="Calibri" w:cs="Times New Roman"/>
          <w:b/>
          <w:sz w:val="24"/>
          <w:szCs w:val="24"/>
          <w:lang w:eastAsia="cs-CZ"/>
        </w:rPr>
        <w:t>VII. Ustanovení společná a závěrečná</w:t>
      </w:r>
    </w:p>
    <w:p w:rsidR="00EB7A4E" w:rsidRPr="00292EFC" w:rsidRDefault="00EB7A4E" w:rsidP="000A4A6F">
      <w:pPr>
        <w:numPr>
          <w:ilvl w:val="0"/>
          <w:numId w:val="10"/>
        </w:numPr>
        <w:tabs>
          <w:tab w:val="left" w:pos="426"/>
        </w:tabs>
        <w:spacing w:before="120" w:after="0" w:line="240" w:lineRule="auto"/>
        <w:ind w:left="425" w:hanging="425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292EFC">
        <w:rPr>
          <w:rFonts w:ascii="Calibri" w:eastAsia="Times New Roman" w:hAnsi="Calibri" w:cs="Times New Roman"/>
          <w:sz w:val="24"/>
          <w:szCs w:val="24"/>
          <w:lang w:eastAsia="cs-CZ"/>
        </w:rPr>
        <w:t xml:space="preserve">Tato smlouva 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 xml:space="preserve">je platná dnem podpisu oběma smluvními stranami a účinná nejdříve dnem uveřejnění v registru smluv v souladu se zákonem č. </w:t>
      </w:r>
      <w:r w:rsidRPr="00825074">
        <w:rPr>
          <w:rFonts w:ascii="Calibri" w:eastAsia="Times New Roman" w:hAnsi="Calibri" w:cs="Times New Roman"/>
          <w:sz w:val="24"/>
          <w:szCs w:val="24"/>
          <w:lang w:eastAsia="cs-CZ"/>
        </w:rPr>
        <w:t>340/2015 Sb.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 xml:space="preserve">, ve znění pozdějších předpisů. Smlouva se uzavírá na dobu určitou </w:t>
      </w:r>
      <w:r w:rsidRPr="001927F8">
        <w:rPr>
          <w:rFonts w:ascii="Calibri" w:eastAsia="Times New Roman" w:hAnsi="Calibri" w:cs="Times New Roman"/>
          <w:b/>
          <w:sz w:val="24"/>
          <w:szCs w:val="24"/>
          <w:lang w:eastAsia="cs-CZ"/>
        </w:rPr>
        <w:t xml:space="preserve">od </w:t>
      </w:r>
      <w:proofErr w:type="gramStart"/>
      <w:r w:rsidRPr="001927F8">
        <w:rPr>
          <w:rFonts w:ascii="Calibri" w:eastAsia="Times New Roman" w:hAnsi="Calibri" w:cs="Times New Roman"/>
          <w:b/>
          <w:sz w:val="24"/>
          <w:szCs w:val="24"/>
          <w:lang w:eastAsia="cs-CZ"/>
        </w:rPr>
        <w:t>1</w:t>
      </w:r>
      <w:r>
        <w:rPr>
          <w:rFonts w:ascii="Calibri" w:eastAsia="Times New Roman" w:hAnsi="Calibri" w:cs="Times New Roman"/>
          <w:b/>
          <w:sz w:val="24"/>
          <w:szCs w:val="24"/>
          <w:lang w:eastAsia="cs-CZ"/>
        </w:rPr>
        <w:t>0</w:t>
      </w:r>
      <w:r w:rsidRPr="001927F8">
        <w:rPr>
          <w:rFonts w:ascii="Calibri" w:eastAsia="Times New Roman" w:hAnsi="Calibri" w:cs="Times New Roman"/>
          <w:b/>
          <w:sz w:val="24"/>
          <w:szCs w:val="24"/>
          <w:lang w:eastAsia="cs-CZ"/>
        </w:rPr>
        <w:t>.</w:t>
      </w:r>
      <w:r>
        <w:rPr>
          <w:rFonts w:ascii="Calibri" w:eastAsia="Times New Roman" w:hAnsi="Calibri" w:cs="Times New Roman"/>
          <w:b/>
          <w:sz w:val="24"/>
          <w:szCs w:val="24"/>
          <w:lang w:eastAsia="cs-CZ"/>
        </w:rPr>
        <w:t>3</w:t>
      </w:r>
      <w:r w:rsidRPr="001927F8">
        <w:rPr>
          <w:rFonts w:ascii="Calibri" w:eastAsia="Times New Roman" w:hAnsi="Calibri" w:cs="Times New Roman"/>
          <w:b/>
          <w:sz w:val="24"/>
          <w:szCs w:val="24"/>
          <w:lang w:eastAsia="cs-CZ"/>
        </w:rPr>
        <w:t>.202</w:t>
      </w:r>
      <w:r>
        <w:rPr>
          <w:rFonts w:ascii="Calibri" w:eastAsia="Times New Roman" w:hAnsi="Calibri" w:cs="Times New Roman"/>
          <w:b/>
          <w:sz w:val="24"/>
          <w:szCs w:val="24"/>
          <w:lang w:eastAsia="cs-CZ"/>
        </w:rPr>
        <w:t>6</w:t>
      </w:r>
      <w:proofErr w:type="gramEnd"/>
      <w:r w:rsidRPr="001927F8">
        <w:rPr>
          <w:rFonts w:ascii="Calibri" w:eastAsia="Times New Roman" w:hAnsi="Calibri" w:cs="Times New Roman"/>
          <w:b/>
          <w:sz w:val="24"/>
          <w:szCs w:val="24"/>
          <w:lang w:eastAsia="cs-CZ"/>
        </w:rPr>
        <w:t xml:space="preserve"> do </w:t>
      </w:r>
      <w:r>
        <w:rPr>
          <w:rFonts w:ascii="Calibri" w:eastAsia="Times New Roman" w:hAnsi="Calibri" w:cs="Times New Roman"/>
          <w:b/>
          <w:sz w:val="24"/>
          <w:szCs w:val="24"/>
          <w:lang w:eastAsia="cs-CZ"/>
        </w:rPr>
        <w:t>30.11.2026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>. Licence k pořadu, resp. ke všem dílům pořadu, udělená Nabyvateli, však není tímto datem nijak dotčena</w:t>
      </w:r>
      <w:r w:rsidRPr="00C35EBA">
        <w:rPr>
          <w:rFonts w:ascii="Calibri" w:eastAsia="Times New Roman" w:hAnsi="Calibri" w:cs="Times New Roman"/>
          <w:sz w:val="24"/>
          <w:szCs w:val="24"/>
          <w:lang w:eastAsia="cs-CZ"/>
        </w:rPr>
        <w:t>;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 xml:space="preserve"> </w:t>
      </w:r>
      <w:r w:rsidRPr="00C35EBA">
        <w:rPr>
          <w:rFonts w:ascii="Calibri" w:eastAsia="Times New Roman" w:hAnsi="Calibri" w:cs="Times New Roman"/>
          <w:b/>
          <w:sz w:val="24"/>
          <w:szCs w:val="24"/>
          <w:lang w:eastAsia="cs-CZ"/>
        </w:rPr>
        <w:t>Licence je časově neomezená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>. Smlouvu uveřejní v registru smluv Nabyvatel. POLAR souhlasí s uveřejněním plného znění smlouvy.</w:t>
      </w:r>
    </w:p>
    <w:p w:rsidR="00EB7A4E" w:rsidRPr="00292EFC" w:rsidRDefault="00EB7A4E" w:rsidP="00EB7A4E">
      <w:pPr>
        <w:tabs>
          <w:tab w:val="left" w:pos="426"/>
        </w:tabs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:rsidR="00EB7A4E" w:rsidRPr="00292EFC" w:rsidRDefault="00EB7A4E" w:rsidP="00EB7A4E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292EFC">
        <w:rPr>
          <w:rFonts w:ascii="Calibri" w:eastAsia="Times New Roman" w:hAnsi="Calibri" w:cs="Times New Roman"/>
          <w:sz w:val="24"/>
          <w:szCs w:val="24"/>
          <w:lang w:eastAsia="cs-CZ"/>
        </w:rPr>
        <w:t xml:space="preserve">Mezi stranami bude platit za ujednané, že dnem doručení písemnosti se bude rozumět 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 xml:space="preserve">třetí pracovní </w:t>
      </w:r>
      <w:r w:rsidRPr="00292EFC">
        <w:rPr>
          <w:rFonts w:ascii="Calibri" w:eastAsia="Times New Roman" w:hAnsi="Calibri" w:cs="Times New Roman"/>
          <w:sz w:val="24"/>
          <w:szCs w:val="24"/>
          <w:lang w:eastAsia="cs-CZ"/>
        </w:rPr>
        <w:t xml:space="preserve">den následující po dni odeslání písemné 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>z</w:t>
      </w:r>
      <w:r w:rsidRPr="00292EFC">
        <w:rPr>
          <w:rFonts w:ascii="Calibri" w:eastAsia="Times New Roman" w:hAnsi="Calibri" w:cs="Times New Roman"/>
          <w:sz w:val="24"/>
          <w:szCs w:val="24"/>
          <w:lang w:eastAsia="cs-CZ"/>
        </w:rPr>
        <w:t xml:space="preserve">právy na adresu sídla uvedenou </w:t>
      </w:r>
      <w:r w:rsidRPr="00292EFC">
        <w:rPr>
          <w:rFonts w:ascii="Calibri" w:eastAsia="Times New Roman" w:hAnsi="Calibri" w:cs="Times New Roman"/>
          <w:sz w:val="24"/>
          <w:szCs w:val="24"/>
          <w:lang w:eastAsia="cs-CZ"/>
        </w:rPr>
        <w:lastRenderedPageBreak/>
        <w:t>v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>e</w:t>
      </w:r>
      <w:r w:rsidRPr="00292EFC">
        <w:rPr>
          <w:rFonts w:ascii="Calibri" w:eastAsia="Times New Roman" w:hAnsi="Calibri" w:cs="Times New Roman"/>
          <w:sz w:val="24"/>
          <w:szCs w:val="24"/>
          <w:lang w:eastAsia="cs-CZ"/>
        </w:rPr>
        <w:t> smlouv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>ě</w:t>
      </w:r>
      <w:r w:rsidRPr="00292EFC">
        <w:rPr>
          <w:rFonts w:ascii="Calibri" w:eastAsia="Times New Roman" w:hAnsi="Calibri" w:cs="Times New Roman"/>
          <w:sz w:val="24"/>
          <w:szCs w:val="24"/>
          <w:lang w:eastAsia="cs-CZ"/>
        </w:rPr>
        <w:t xml:space="preserve">, popř. na adresu uvedenou v oznámení o změně sídla smluvní strany, které bude písemnost adresována. Každá ze smluvních stran má povinnost neprodleně vyrozumět druhou stranu o jakýchkoli změnách v údajích uvedených v záhlaví této smlouvy; porušení této povinnosti nebude na újmu té straně, která toto porušení nezavinila. </w:t>
      </w:r>
    </w:p>
    <w:p w:rsidR="00EB7A4E" w:rsidRPr="00292EFC" w:rsidRDefault="00EB7A4E" w:rsidP="00EB7A4E">
      <w:pPr>
        <w:tabs>
          <w:tab w:val="left" w:pos="426"/>
        </w:tabs>
        <w:spacing w:after="0" w:line="240" w:lineRule="auto"/>
        <w:ind w:left="426" w:hanging="426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:rsidR="00EB7A4E" w:rsidRPr="00292EFC" w:rsidRDefault="00EB7A4E" w:rsidP="00EB7A4E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292EFC">
        <w:rPr>
          <w:rFonts w:ascii="Calibri" w:eastAsia="Times New Roman" w:hAnsi="Calibri" w:cs="Times New Roman"/>
          <w:sz w:val="24"/>
          <w:szCs w:val="24"/>
          <w:lang w:eastAsia="cs-CZ"/>
        </w:rPr>
        <w:t xml:space="preserve">Veškeré změny a dodatky smlouvy mohou být učiněny pouze písemně 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 xml:space="preserve">(či v elektronické podobě) </w:t>
      </w:r>
      <w:r w:rsidRPr="00292EFC">
        <w:rPr>
          <w:rFonts w:ascii="Calibri" w:eastAsia="Times New Roman" w:hAnsi="Calibri" w:cs="Times New Roman"/>
          <w:sz w:val="24"/>
          <w:szCs w:val="24"/>
          <w:lang w:eastAsia="cs-CZ"/>
        </w:rPr>
        <w:t>po vzájemné dohodě všech účastníků smlouvy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 xml:space="preserve"> podepsané oprávněnými zástupci obou smluvních stran</w:t>
      </w:r>
      <w:r w:rsidRPr="00292EFC">
        <w:rPr>
          <w:rFonts w:ascii="Calibri" w:eastAsia="Times New Roman" w:hAnsi="Calibri" w:cs="Times New Roman"/>
          <w:sz w:val="24"/>
          <w:szCs w:val="24"/>
          <w:lang w:eastAsia="cs-CZ"/>
        </w:rPr>
        <w:t>.</w:t>
      </w:r>
    </w:p>
    <w:p w:rsidR="00EB7A4E" w:rsidRPr="00292EFC" w:rsidRDefault="00EB7A4E" w:rsidP="00EB7A4E">
      <w:pPr>
        <w:tabs>
          <w:tab w:val="left" w:pos="426"/>
        </w:tabs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:rsidR="00EB7A4E" w:rsidRPr="00292EFC" w:rsidRDefault="00EB7A4E" w:rsidP="00EB7A4E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292EFC">
        <w:rPr>
          <w:rFonts w:ascii="Calibri" w:eastAsia="Times New Roman" w:hAnsi="Calibri" w:cs="Times New Roman"/>
          <w:sz w:val="24"/>
          <w:szCs w:val="24"/>
          <w:lang w:eastAsia="cs-CZ"/>
        </w:rPr>
        <w:t>Práva a povinnosti z této smlouvy přecházejí na případné právní nástupce každé ze smluvních stran. Převod práv a povinností na třetí osoby je možný pouze po předchozím písemném souhlasu všech smluvních stran.</w:t>
      </w:r>
    </w:p>
    <w:p w:rsidR="00EB7A4E" w:rsidRDefault="00EB7A4E" w:rsidP="00EB7A4E">
      <w:pPr>
        <w:tabs>
          <w:tab w:val="left" w:pos="426"/>
        </w:tabs>
        <w:spacing w:after="0" w:line="240" w:lineRule="auto"/>
        <w:ind w:left="426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:rsidR="00EB7A4E" w:rsidRPr="00292EFC" w:rsidRDefault="00EB7A4E" w:rsidP="00EB7A4E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292EFC">
        <w:rPr>
          <w:rFonts w:ascii="Calibri" w:eastAsia="Times New Roman" w:hAnsi="Calibri" w:cs="Times New Roman"/>
          <w:sz w:val="24"/>
          <w:szCs w:val="24"/>
          <w:lang w:eastAsia="cs-CZ"/>
        </w:rPr>
        <w:t>Smlouva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 xml:space="preserve"> </w:t>
      </w:r>
      <w:r w:rsidRPr="00A462A4">
        <w:rPr>
          <w:rFonts w:ascii="Calibri" w:eastAsia="Times New Roman" w:hAnsi="Calibri" w:cs="Times New Roman"/>
          <w:sz w:val="24"/>
          <w:szCs w:val="24"/>
          <w:lang w:eastAsia="cs-CZ"/>
        </w:rPr>
        <w:t>je vyhotovena v elektronické podobě, podepsána kvalifikovanými elektronickými podpisy oprávněných zástupců obou smluvních stran</w:t>
      </w:r>
      <w:r w:rsidRPr="00292EFC">
        <w:rPr>
          <w:rFonts w:ascii="Calibri" w:eastAsia="Times New Roman" w:hAnsi="Calibri" w:cs="Times New Roman"/>
          <w:sz w:val="24"/>
          <w:szCs w:val="24"/>
          <w:lang w:eastAsia="cs-CZ"/>
        </w:rPr>
        <w:t>.</w:t>
      </w:r>
    </w:p>
    <w:p w:rsidR="00EB7A4E" w:rsidRDefault="00EB7A4E" w:rsidP="00EB7A4E">
      <w:pPr>
        <w:tabs>
          <w:tab w:val="left" w:pos="426"/>
        </w:tabs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:rsidR="00EB7A4E" w:rsidRDefault="00EB7A4E" w:rsidP="00EB7A4E">
      <w:pPr>
        <w:tabs>
          <w:tab w:val="left" w:pos="426"/>
        </w:tabs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sz w:val="24"/>
          <w:szCs w:val="24"/>
          <w:lang w:eastAsia="cs-CZ"/>
        </w:rPr>
        <w:t>Nedílnou součástí této smlouvy je:</w:t>
      </w:r>
    </w:p>
    <w:p w:rsidR="00EB7A4E" w:rsidRDefault="00EB7A4E" w:rsidP="00EB7A4E">
      <w:pPr>
        <w:tabs>
          <w:tab w:val="left" w:pos="426"/>
        </w:tabs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sz w:val="24"/>
          <w:szCs w:val="24"/>
          <w:lang w:eastAsia="cs-CZ"/>
        </w:rPr>
        <w:t>Příloha č. 1: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Pr="003C5339">
        <w:rPr>
          <w:rFonts w:ascii="Calibri" w:eastAsia="Times New Roman" w:hAnsi="Calibri" w:cs="Times New Roman"/>
          <w:sz w:val="24"/>
          <w:szCs w:val="24"/>
          <w:lang w:eastAsia="cs-CZ"/>
        </w:rPr>
        <w:t xml:space="preserve">Specifikace pořadu 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>Blízko vodě</w:t>
      </w:r>
    </w:p>
    <w:p w:rsidR="00011F46" w:rsidRPr="00EB7A4E" w:rsidRDefault="00011F46" w:rsidP="00011F46">
      <w:pPr>
        <w:tabs>
          <w:tab w:val="left" w:pos="0"/>
          <w:tab w:val="left" w:pos="4990"/>
        </w:tabs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cs-CZ"/>
        </w:rPr>
      </w:pPr>
    </w:p>
    <w:p w:rsidR="00011F46" w:rsidRPr="00EB7A4E" w:rsidRDefault="00011F46" w:rsidP="00011F46">
      <w:pPr>
        <w:tabs>
          <w:tab w:val="left" w:pos="0"/>
          <w:tab w:val="left" w:pos="4990"/>
        </w:tabs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cs-CZ"/>
        </w:rPr>
      </w:pPr>
    </w:p>
    <w:p w:rsidR="00181F77" w:rsidRDefault="00181F77" w:rsidP="000A4A6F">
      <w:pPr>
        <w:spacing w:after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za POLAR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za Nabyvatele</w:t>
      </w:r>
    </w:p>
    <w:p w:rsidR="00181F77" w:rsidRDefault="00211F9A" w:rsidP="000A4A6F">
      <w:pPr>
        <w:spacing w:after="0"/>
        <w:rPr>
          <w:rFonts w:ascii="Calibri" w:hAnsi="Calibri" w:cs="Calibri"/>
          <w:bCs/>
          <w:sz w:val="24"/>
          <w:szCs w:val="24"/>
        </w:rPr>
      </w:pPr>
      <w:proofErr w:type="gramStart"/>
      <w:r>
        <w:rPr>
          <w:rFonts w:ascii="Calibri" w:hAnsi="Calibri" w:cs="Calibri"/>
          <w:bCs/>
          <w:sz w:val="24"/>
          <w:szCs w:val="24"/>
        </w:rPr>
        <w:t>26.2.2026</w:t>
      </w:r>
      <w:proofErr w:type="gramEnd"/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2.3.2026</w:t>
      </w:r>
    </w:p>
    <w:p w:rsidR="001921C9" w:rsidRDefault="001921C9" w:rsidP="000A4A6F">
      <w:pPr>
        <w:spacing w:after="0"/>
        <w:rPr>
          <w:rFonts w:ascii="Calibri" w:hAnsi="Calibri" w:cs="Calibri"/>
          <w:bCs/>
          <w:sz w:val="24"/>
          <w:szCs w:val="24"/>
        </w:rPr>
      </w:pPr>
    </w:p>
    <w:p w:rsidR="00181F77" w:rsidRDefault="00211F9A" w:rsidP="000A4A6F">
      <w:pPr>
        <w:spacing w:after="0"/>
        <w:rPr>
          <w:rFonts w:ascii="Calibri" w:hAnsi="Calibri" w:cs="Calibri"/>
          <w:bCs/>
          <w:sz w:val="24"/>
          <w:szCs w:val="24"/>
        </w:rPr>
      </w:pPr>
      <w:proofErr w:type="spellStart"/>
      <w:r>
        <w:rPr>
          <w:rFonts w:ascii="Calibri" w:hAnsi="Calibri" w:cs="Calibri"/>
          <w:bCs/>
          <w:sz w:val="24"/>
          <w:szCs w:val="24"/>
        </w:rPr>
        <w:t>xxx</w:t>
      </w:r>
      <w:proofErr w:type="spellEnd"/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proofErr w:type="spellStart"/>
      <w:r>
        <w:rPr>
          <w:rFonts w:ascii="Calibri" w:hAnsi="Calibri" w:cs="Calibri"/>
          <w:bCs/>
          <w:sz w:val="24"/>
          <w:szCs w:val="24"/>
        </w:rPr>
        <w:t>xxx</w:t>
      </w:r>
      <w:proofErr w:type="spellEnd"/>
    </w:p>
    <w:p w:rsidR="00181F77" w:rsidRDefault="00181F77" w:rsidP="000A4A6F">
      <w:pPr>
        <w:spacing w:after="0"/>
        <w:rPr>
          <w:rFonts w:ascii="Calibri" w:hAnsi="Calibri" w:cs="Calibri"/>
          <w:bCs/>
          <w:sz w:val="24"/>
          <w:szCs w:val="24"/>
          <w:u w:val="single"/>
        </w:rPr>
      </w:pPr>
      <w:r>
        <w:rPr>
          <w:rFonts w:ascii="Calibri" w:hAnsi="Calibri" w:cs="Calibri"/>
          <w:bCs/>
          <w:sz w:val="24"/>
          <w:szCs w:val="24"/>
          <w:u w:val="single"/>
        </w:rPr>
        <w:tab/>
      </w:r>
      <w:r>
        <w:rPr>
          <w:rFonts w:ascii="Calibri" w:hAnsi="Calibri" w:cs="Calibri"/>
          <w:bCs/>
          <w:sz w:val="24"/>
          <w:szCs w:val="24"/>
          <w:u w:val="single"/>
        </w:rPr>
        <w:tab/>
      </w:r>
      <w:r>
        <w:rPr>
          <w:rFonts w:ascii="Calibri" w:hAnsi="Calibri" w:cs="Calibri"/>
          <w:bCs/>
          <w:sz w:val="24"/>
          <w:szCs w:val="24"/>
          <w:u w:val="single"/>
        </w:rPr>
        <w:tab/>
      </w:r>
      <w:r>
        <w:rPr>
          <w:rFonts w:ascii="Calibri" w:hAnsi="Calibri" w:cs="Calibri"/>
          <w:bCs/>
          <w:sz w:val="24"/>
          <w:szCs w:val="24"/>
          <w:u w:val="single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  <w:u w:val="single"/>
        </w:rPr>
        <w:tab/>
      </w:r>
      <w:r>
        <w:rPr>
          <w:rFonts w:ascii="Calibri" w:hAnsi="Calibri" w:cs="Calibri"/>
          <w:bCs/>
          <w:sz w:val="24"/>
          <w:szCs w:val="24"/>
          <w:u w:val="single"/>
        </w:rPr>
        <w:tab/>
      </w:r>
      <w:r>
        <w:rPr>
          <w:rFonts w:ascii="Calibri" w:hAnsi="Calibri" w:cs="Calibri"/>
          <w:bCs/>
          <w:sz w:val="24"/>
          <w:szCs w:val="24"/>
          <w:u w:val="single"/>
        </w:rPr>
        <w:tab/>
      </w:r>
      <w:r>
        <w:rPr>
          <w:rFonts w:ascii="Calibri" w:hAnsi="Calibri" w:cs="Calibri"/>
          <w:bCs/>
          <w:sz w:val="24"/>
          <w:szCs w:val="24"/>
          <w:u w:val="single"/>
        </w:rPr>
        <w:tab/>
      </w:r>
    </w:p>
    <w:p w:rsidR="00181F77" w:rsidRDefault="00211F9A" w:rsidP="000A4A6F">
      <w:pPr>
        <w:spacing w:after="0"/>
        <w:rPr>
          <w:rFonts w:ascii="Calibri" w:hAnsi="Calibri" w:cs="Calibri"/>
          <w:bCs/>
          <w:sz w:val="24"/>
          <w:szCs w:val="24"/>
        </w:rPr>
      </w:pPr>
      <w:proofErr w:type="spellStart"/>
      <w:r>
        <w:rPr>
          <w:rFonts w:ascii="Calibri" w:hAnsi="Calibri" w:cs="Calibri"/>
          <w:b/>
          <w:bCs/>
          <w:sz w:val="24"/>
          <w:szCs w:val="24"/>
        </w:rPr>
        <w:t>xxx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bookmarkStart w:id="0" w:name="_GoBack"/>
      <w:bookmarkEnd w:id="0"/>
      <w:r w:rsidR="00181F77">
        <w:rPr>
          <w:rFonts w:ascii="Calibri" w:hAnsi="Calibri" w:cs="Calibri"/>
          <w:b/>
          <w:bCs/>
          <w:sz w:val="24"/>
          <w:szCs w:val="24"/>
        </w:rPr>
        <w:tab/>
      </w:r>
      <w:r w:rsidR="00181F77">
        <w:rPr>
          <w:rFonts w:ascii="Calibri" w:hAnsi="Calibri" w:cs="Calibri"/>
          <w:b/>
          <w:bCs/>
          <w:sz w:val="24"/>
          <w:szCs w:val="24"/>
        </w:rPr>
        <w:tab/>
      </w:r>
      <w:r w:rsidR="00181F77">
        <w:rPr>
          <w:rFonts w:ascii="Calibri" w:hAnsi="Calibri" w:cs="Calibri"/>
          <w:b/>
          <w:bCs/>
          <w:sz w:val="24"/>
          <w:szCs w:val="24"/>
        </w:rPr>
        <w:tab/>
      </w:r>
      <w:r w:rsidR="00181F77">
        <w:rPr>
          <w:rFonts w:ascii="Calibri" w:hAnsi="Calibri" w:cs="Calibri"/>
          <w:b/>
          <w:bCs/>
          <w:sz w:val="24"/>
          <w:szCs w:val="24"/>
        </w:rPr>
        <w:tab/>
        <w:t xml:space="preserve">Mgr. Petr </w:t>
      </w:r>
      <w:proofErr w:type="spellStart"/>
      <w:r w:rsidR="00181F77">
        <w:rPr>
          <w:rFonts w:ascii="Calibri" w:hAnsi="Calibri" w:cs="Calibri"/>
          <w:b/>
          <w:bCs/>
          <w:sz w:val="24"/>
          <w:szCs w:val="24"/>
        </w:rPr>
        <w:t>Birklen</w:t>
      </w:r>
      <w:proofErr w:type="spellEnd"/>
    </w:p>
    <w:p w:rsidR="00181F77" w:rsidRPr="000A4A6F" w:rsidRDefault="00181F77" w:rsidP="000A4A6F">
      <w:pPr>
        <w:spacing w:after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jednatel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 w:rsidR="00DD008D">
        <w:rPr>
          <w:rFonts w:ascii="Calibri" w:hAnsi="Calibri" w:cs="Calibri"/>
          <w:bCs/>
          <w:sz w:val="24"/>
          <w:szCs w:val="24"/>
        </w:rPr>
        <w:t>generální ředitel</w:t>
      </w:r>
    </w:p>
    <w:p w:rsidR="00011F46" w:rsidRPr="00EB7A4E" w:rsidRDefault="00011F46" w:rsidP="00011F46">
      <w:pPr>
        <w:rPr>
          <w:rFonts w:ascii="Calibri" w:hAnsi="Calibri" w:cs="Calibri"/>
          <w:b/>
          <w:bCs/>
          <w:sz w:val="24"/>
          <w:szCs w:val="24"/>
        </w:rPr>
      </w:pPr>
      <w:r w:rsidRPr="00EB7A4E">
        <w:rPr>
          <w:rFonts w:ascii="Calibri" w:hAnsi="Calibri" w:cs="Calibri"/>
          <w:i/>
          <w:iCs/>
          <w:sz w:val="24"/>
          <w:szCs w:val="24"/>
        </w:rPr>
        <w:t>-</w:t>
      </w:r>
      <w:r w:rsidRPr="00EB7A4E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r w:rsidRPr="00EB7A4E">
        <w:rPr>
          <w:rFonts w:ascii="Calibri" w:hAnsi="Calibri" w:cs="Calibri"/>
          <w:i/>
          <w:iCs/>
          <w:sz w:val="24"/>
          <w:szCs w:val="24"/>
        </w:rPr>
        <w:t>podepsáno elektronicky-</w:t>
      </w:r>
      <w:r w:rsidRPr="00EB7A4E">
        <w:rPr>
          <w:rFonts w:ascii="Calibri" w:hAnsi="Calibri" w:cs="Calibri"/>
          <w:i/>
          <w:iCs/>
          <w:sz w:val="24"/>
          <w:szCs w:val="24"/>
        </w:rPr>
        <w:tab/>
      </w:r>
      <w:r w:rsidRPr="00EB7A4E">
        <w:rPr>
          <w:rFonts w:ascii="Calibri" w:hAnsi="Calibri" w:cs="Calibri"/>
          <w:sz w:val="24"/>
          <w:szCs w:val="24"/>
        </w:rPr>
        <w:tab/>
      </w:r>
      <w:r w:rsidRPr="00EB7A4E">
        <w:rPr>
          <w:rFonts w:ascii="Calibri" w:hAnsi="Calibri" w:cs="Calibri"/>
          <w:sz w:val="24"/>
          <w:szCs w:val="24"/>
        </w:rPr>
        <w:tab/>
      </w:r>
      <w:r w:rsidRPr="00EB7A4E">
        <w:rPr>
          <w:rFonts w:ascii="Calibri" w:hAnsi="Calibri" w:cs="Calibri"/>
          <w:sz w:val="24"/>
          <w:szCs w:val="24"/>
        </w:rPr>
        <w:tab/>
      </w:r>
      <w:r w:rsidRPr="00EB7A4E">
        <w:rPr>
          <w:rFonts w:ascii="Calibri" w:hAnsi="Calibri" w:cs="Calibri"/>
          <w:i/>
          <w:iCs/>
          <w:sz w:val="24"/>
          <w:szCs w:val="24"/>
        </w:rPr>
        <w:t>-</w:t>
      </w:r>
      <w:r w:rsidRPr="00EB7A4E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r w:rsidRPr="00EB7A4E">
        <w:rPr>
          <w:rFonts w:ascii="Calibri" w:hAnsi="Calibri" w:cs="Calibri"/>
          <w:i/>
          <w:iCs/>
          <w:sz w:val="24"/>
          <w:szCs w:val="24"/>
        </w:rPr>
        <w:t>podepsáno elektronicky-</w:t>
      </w:r>
    </w:p>
    <w:p w:rsidR="00011F46" w:rsidRPr="00EB7A4E" w:rsidRDefault="00011F46" w:rsidP="00011F46">
      <w:pPr>
        <w:rPr>
          <w:rFonts w:ascii="Calibri" w:hAnsi="Calibri" w:cs="Calibri"/>
          <w:b/>
          <w:bCs/>
          <w:sz w:val="24"/>
          <w:szCs w:val="24"/>
        </w:rPr>
      </w:pPr>
    </w:p>
    <w:p w:rsidR="007B51B1" w:rsidRDefault="007B51B1" w:rsidP="00011F46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br w:type="page"/>
      </w:r>
    </w:p>
    <w:p w:rsidR="00011F46" w:rsidRPr="00A90A93" w:rsidRDefault="00011F46" w:rsidP="00011F46">
      <w:pPr>
        <w:rPr>
          <w:rFonts w:ascii="Calibri" w:hAnsi="Calibri" w:cs="Calibri"/>
          <w:b/>
          <w:bCs/>
          <w:sz w:val="24"/>
          <w:szCs w:val="24"/>
        </w:rPr>
      </w:pPr>
      <w:r w:rsidRPr="00A90A93">
        <w:rPr>
          <w:rFonts w:ascii="Calibri" w:hAnsi="Calibri" w:cs="Calibri"/>
          <w:b/>
          <w:bCs/>
          <w:sz w:val="24"/>
          <w:szCs w:val="24"/>
        </w:rPr>
        <w:lastRenderedPageBreak/>
        <w:t xml:space="preserve">Příloha </w:t>
      </w:r>
      <w:proofErr w:type="gramStart"/>
      <w:r w:rsidRPr="00A90A93">
        <w:rPr>
          <w:rFonts w:ascii="Calibri" w:hAnsi="Calibri" w:cs="Calibri"/>
          <w:b/>
          <w:bCs/>
          <w:sz w:val="24"/>
          <w:szCs w:val="24"/>
        </w:rPr>
        <w:t>č. 1  k Licenční</w:t>
      </w:r>
      <w:proofErr w:type="gramEnd"/>
      <w:r w:rsidRPr="00A90A93">
        <w:rPr>
          <w:rFonts w:ascii="Calibri" w:hAnsi="Calibri" w:cs="Calibri"/>
          <w:b/>
          <w:bCs/>
          <w:sz w:val="24"/>
          <w:szCs w:val="24"/>
        </w:rPr>
        <w:t xml:space="preserve"> smlouvě</w:t>
      </w:r>
    </w:p>
    <w:p w:rsidR="00011F46" w:rsidRPr="00A90A93" w:rsidRDefault="00011F46" w:rsidP="00011F46">
      <w:pPr>
        <w:rPr>
          <w:rFonts w:ascii="Calibri" w:hAnsi="Calibri" w:cs="Calibri"/>
          <w:b/>
          <w:bCs/>
          <w:sz w:val="24"/>
          <w:szCs w:val="24"/>
        </w:rPr>
      </w:pPr>
    </w:p>
    <w:p w:rsidR="00011F46" w:rsidRPr="00A90A93" w:rsidRDefault="00011F46" w:rsidP="00011F46">
      <w:pPr>
        <w:rPr>
          <w:rFonts w:ascii="Calibri" w:hAnsi="Calibri" w:cs="Calibri"/>
          <w:b/>
          <w:bCs/>
          <w:sz w:val="24"/>
          <w:szCs w:val="24"/>
        </w:rPr>
      </w:pPr>
      <w:r w:rsidRPr="00A90A93">
        <w:rPr>
          <w:rFonts w:ascii="Calibri" w:hAnsi="Calibri" w:cs="Calibri"/>
          <w:b/>
          <w:bCs/>
          <w:sz w:val="24"/>
          <w:szCs w:val="24"/>
        </w:rPr>
        <w:t xml:space="preserve">Specifikace pořadu </w:t>
      </w:r>
      <w:r w:rsidR="00243AF7" w:rsidRPr="00A90A93">
        <w:rPr>
          <w:rFonts w:ascii="Calibri" w:hAnsi="Calibri" w:cs="Calibri"/>
          <w:b/>
          <w:bCs/>
          <w:sz w:val="24"/>
          <w:szCs w:val="24"/>
        </w:rPr>
        <w:t>Blízko vodě</w:t>
      </w:r>
      <w:r w:rsidRPr="00A90A93">
        <w:rPr>
          <w:rFonts w:ascii="Calibri" w:hAnsi="Calibri" w:cs="Calibri"/>
          <w:b/>
          <w:bCs/>
          <w:sz w:val="24"/>
          <w:szCs w:val="24"/>
        </w:rPr>
        <w:t>:</w:t>
      </w:r>
    </w:p>
    <w:p w:rsidR="00243AF7" w:rsidRPr="00A90A93" w:rsidRDefault="00243AF7" w:rsidP="00A90A93">
      <w:pPr>
        <w:spacing w:after="0"/>
        <w:jc w:val="both"/>
        <w:rPr>
          <w:sz w:val="24"/>
          <w:szCs w:val="24"/>
        </w:rPr>
      </w:pPr>
      <w:r w:rsidRPr="00A90A93">
        <w:rPr>
          <w:sz w:val="24"/>
          <w:szCs w:val="24"/>
        </w:rPr>
        <w:t xml:space="preserve">Edukační </w:t>
      </w:r>
      <w:r w:rsidR="00C610C9">
        <w:rPr>
          <w:sz w:val="24"/>
          <w:szCs w:val="24"/>
        </w:rPr>
        <w:t>pořad</w:t>
      </w:r>
      <w:r w:rsidRPr="00A90A93">
        <w:rPr>
          <w:sz w:val="24"/>
          <w:szCs w:val="24"/>
        </w:rPr>
        <w:t xml:space="preserve"> přibližující vodohospodářská témata povodí Odry široké veřejnosti. </w:t>
      </w:r>
    </w:p>
    <w:p w:rsidR="00243AF7" w:rsidRPr="00A90A93" w:rsidRDefault="00243AF7" w:rsidP="00A90A93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A90A93">
        <w:rPr>
          <w:sz w:val="24"/>
          <w:szCs w:val="24"/>
        </w:rPr>
        <w:t>V jednotlivých dílech pořadu kombinuje reportáže z terénu a rozhovory ve studiu. V nich informuje o aktuální situaci na tocích a přehradách</w:t>
      </w:r>
      <w:r w:rsidR="00A90A93" w:rsidRPr="00A90A93">
        <w:rPr>
          <w:sz w:val="24"/>
          <w:szCs w:val="24"/>
        </w:rPr>
        <w:t xml:space="preserve"> a vysvětluje</w:t>
      </w:r>
      <w:r w:rsidRPr="00A90A93">
        <w:rPr>
          <w:sz w:val="24"/>
          <w:szCs w:val="24"/>
        </w:rPr>
        <w:t xml:space="preserve"> prevenci rizik i péči o krajinu. </w:t>
      </w:r>
    </w:p>
    <w:p w:rsidR="00243AF7" w:rsidRPr="00A90A93" w:rsidRDefault="00A90A93" w:rsidP="00011F46">
      <w:pPr>
        <w:spacing w:before="120"/>
        <w:jc w:val="both"/>
        <w:rPr>
          <w:rFonts w:ascii="Calibri" w:hAnsi="Calibri" w:cs="Calibri"/>
          <w:sz w:val="24"/>
          <w:szCs w:val="24"/>
        </w:rPr>
      </w:pPr>
      <w:r w:rsidRPr="00A90A93">
        <w:rPr>
          <w:rFonts w:ascii="Calibri" w:hAnsi="Calibri" w:cs="Calibri"/>
          <w:sz w:val="24"/>
          <w:szCs w:val="24"/>
        </w:rPr>
        <w:t>Měsíčník, stopáž 5 min.</w:t>
      </w:r>
    </w:p>
    <w:p w:rsidR="00A90A93" w:rsidRPr="00A90A93" w:rsidRDefault="00A90A93" w:rsidP="00011F46">
      <w:pPr>
        <w:spacing w:before="120"/>
        <w:jc w:val="both"/>
        <w:rPr>
          <w:rFonts w:ascii="Calibri" w:hAnsi="Calibri" w:cs="Calibri"/>
          <w:sz w:val="24"/>
          <w:szCs w:val="24"/>
        </w:rPr>
      </w:pPr>
    </w:p>
    <w:p w:rsidR="00A90A93" w:rsidRPr="00A90A93" w:rsidRDefault="00A90A93" w:rsidP="00011F46">
      <w:pPr>
        <w:spacing w:before="120"/>
        <w:jc w:val="both"/>
        <w:rPr>
          <w:rFonts w:ascii="Calibri" w:hAnsi="Calibri" w:cs="Calibri"/>
          <w:b/>
          <w:sz w:val="24"/>
          <w:szCs w:val="24"/>
        </w:rPr>
      </w:pPr>
      <w:r w:rsidRPr="00A90A93">
        <w:rPr>
          <w:rFonts w:ascii="Calibri" w:hAnsi="Calibri" w:cs="Calibri"/>
          <w:b/>
          <w:sz w:val="24"/>
          <w:szCs w:val="24"/>
        </w:rPr>
        <w:t>Vysílací schéma:</w:t>
      </w:r>
    </w:p>
    <w:p w:rsidR="00A90A93" w:rsidRPr="00A90A93" w:rsidRDefault="00A90A93" w:rsidP="00A90A93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A90A93">
        <w:rPr>
          <w:rFonts w:ascii="Calibri" w:hAnsi="Calibri" w:cs="Calibri"/>
          <w:sz w:val="24"/>
          <w:szCs w:val="24"/>
        </w:rPr>
        <w:t>Premiéra:</w:t>
      </w:r>
    </w:p>
    <w:p w:rsidR="00A90A93" w:rsidRPr="00A90A93" w:rsidRDefault="00A90A93" w:rsidP="00A90A93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A90A93">
        <w:rPr>
          <w:rFonts w:ascii="Calibri" w:hAnsi="Calibri" w:cs="Calibri"/>
          <w:sz w:val="24"/>
          <w:szCs w:val="24"/>
        </w:rPr>
        <w:t>Pondělí: 17:40</w:t>
      </w:r>
    </w:p>
    <w:p w:rsidR="00A90A93" w:rsidRPr="00A90A93" w:rsidRDefault="00A90A93" w:rsidP="00A90A93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:rsidR="00A90A93" w:rsidRPr="00A90A93" w:rsidRDefault="00A90A93" w:rsidP="00A90A93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A90A93">
        <w:rPr>
          <w:rFonts w:ascii="Calibri" w:hAnsi="Calibri" w:cs="Calibri"/>
          <w:sz w:val="24"/>
          <w:szCs w:val="24"/>
        </w:rPr>
        <w:t>Reprízy:</w:t>
      </w:r>
    </w:p>
    <w:p w:rsidR="00A90A93" w:rsidRPr="00A90A93" w:rsidRDefault="00A90A93" w:rsidP="00A90A93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A90A93">
        <w:rPr>
          <w:rFonts w:ascii="Calibri" w:hAnsi="Calibri" w:cs="Calibri"/>
          <w:sz w:val="24"/>
          <w:szCs w:val="24"/>
        </w:rPr>
        <w:t>Pondělí: 20:40, 23:40</w:t>
      </w:r>
    </w:p>
    <w:p w:rsidR="00A90A93" w:rsidRPr="00A90A93" w:rsidRDefault="00A90A93" w:rsidP="00A90A93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A90A93">
        <w:rPr>
          <w:rFonts w:ascii="Calibri" w:hAnsi="Calibri" w:cs="Calibri"/>
          <w:sz w:val="24"/>
          <w:szCs w:val="24"/>
        </w:rPr>
        <w:t>Úterý: 2:40, 5:40, 8:40, 11:40, 14:40</w:t>
      </w:r>
    </w:p>
    <w:p w:rsidR="00A90A93" w:rsidRPr="00A90A93" w:rsidRDefault="00A90A93" w:rsidP="00011F46">
      <w:pPr>
        <w:spacing w:before="120"/>
        <w:jc w:val="both"/>
        <w:rPr>
          <w:rFonts w:ascii="Calibri" w:hAnsi="Calibri" w:cs="Calibri"/>
          <w:sz w:val="24"/>
          <w:szCs w:val="24"/>
        </w:rPr>
      </w:pPr>
    </w:p>
    <w:p w:rsidR="00243AF7" w:rsidRPr="00A90A93" w:rsidRDefault="00243AF7" w:rsidP="00011F46">
      <w:pPr>
        <w:spacing w:before="120"/>
        <w:jc w:val="both"/>
        <w:rPr>
          <w:rFonts w:ascii="Calibri" w:hAnsi="Calibri" w:cs="Calibri"/>
          <w:sz w:val="24"/>
          <w:szCs w:val="24"/>
        </w:rPr>
      </w:pPr>
    </w:p>
    <w:p w:rsidR="00011F46" w:rsidRPr="00A90A93" w:rsidRDefault="00011F46" w:rsidP="00011F46">
      <w:pPr>
        <w:spacing w:before="120"/>
        <w:jc w:val="both"/>
        <w:rPr>
          <w:rFonts w:ascii="Calibri" w:hAnsi="Calibri" w:cs="Calibri"/>
          <w:sz w:val="24"/>
          <w:szCs w:val="24"/>
        </w:rPr>
      </w:pPr>
      <w:r w:rsidRPr="00A90A93">
        <w:rPr>
          <w:rFonts w:ascii="Calibri" w:hAnsi="Calibri" w:cs="Calibri"/>
          <w:sz w:val="24"/>
          <w:szCs w:val="24"/>
        </w:rPr>
        <w:t>Změna programového schématu vyhrazena.</w:t>
      </w:r>
    </w:p>
    <w:p w:rsidR="00011F46" w:rsidRPr="00EB7A4E" w:rsidRDefault="00011F46" w:rsidP="00011F46">
      <w:pPr>
        <w:rPr>
          <w:rFonts w:ascii="Calibri" w:hAnsi="Calibri" w:cs="Calibri"/>
          <w:sz w:val="24"/>
          <w:szCs w:val="24"/>
        </w:rPr>
      </w:pPr>
    </w:p>
    <w:p w:rsidR="00011F46" w:rsidRPr="00EB7A4E" w:rsidRDefault="00011F46" w:rsidP="00011F4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011F46" w:rsidRPr="00EB7A4E" w:rsidRDefault="00011F46" w:rsidP="00011F4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EB7A4E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</w:p>
    <w:p w:rsidR="00011F46" w:rsidRPr="00EB7A4E" w:rsidRDefault="00011F46" w:rsidP="00011F46">
      <w:pPr>
        <w:spacing w:after="0" w:line="240" w:lineRule="auto"/>
        <w:ind w:firstLine="142"/>
        <w:jc w:val="right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011F46" w:rsidRPr="00EB7A4E" w:rsidRDefault="00011F46" w:rsidP="00011F46">
      <w:pPr>
        <w:spacing w:after="0" w:line="240" w:lineRule="auto"/>
        <w:ind w:firstLine="142"/>
        <w:jc w:val="righ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011F46" w:rsidRPr="00EB7A4E" w:rsidRDefault="00011F46" w:rsidP="00011F46">
      <w:pPr>
        <w:spacing w:after="0" w:line="240" w:lineRule="auto"/>
        <w:ind w:firstLine="142"/>
        <w:jc w:val="righ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011F46" w:rsidRPr="00EB7A4E" w:rsidRDefault="00011F46" w:rsidP="00011F46">
      <w:pPr>
        <w:spacing w:after="0" w:line="240" w:lineRule="auto"/>
        <w:ind w:firstLine="142"/>
        <w:jc w:val="righ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011F46" w:rsidRPr="00EB7A4E" w:rsidRDefault="00011F46" w:rsidP="00011F46">
      <w:pPr>
        <w:spacing w:after="0" w:line="240" w:lineRule="auto"/>
        <w:ind w:firstLine="142"/>
        <w:jc w:val="righ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011F46" w:rsidRPr="00EB7A4E" w:rsidRDefault="00011F46" w:rsidP="00011F46">
      <w:pPr>
        <w:spacing w:after="0" w:line="240" w:lineRule="auto"/>
        <w:ind w:firstLine="142"/>
        <w:jc w:val="righ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011F46" w:rsidRPr="00EB7A4E" w:rsidRDefault="00011F46" w:rsidP="00011F46">
      <w:pPr>
        <w:spacing w:after="0" w:line="240" w:lineRule="auto"/>
        <w:ind w:firstLine="142"/>
        <w:jc w:val="righ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011F46" w:rsidRPr="00EB7A4E" w:rsidRDefault="00011F46" w:rsidP="00011F46">
      <w:pPr>
        <w:spacing w:after="0" w:line="240" w:lineRule="auto"/>
        <w:ind w:firstLine="142"/>
        <w:jc w:val="righ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011F46" w:rsidRPr="00EB7A4E" w:rsidRDefault="00011F46" w:rsidP="00011F46">
      <w:pPr>
        <w:spacing w:after="0" w:line="240" w:lineRule="auto"/>
        <w:ind w:firstLine="142"/>
        <w:jc w:val="righ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011F46" w:rsidRPr="00EB7A4E" w:rsidRDefault="00011F46" w:rsidP="00011F46">
      <w:pPr>
        <w:spacing w:after="0" w:line="240" w:lineRule="auto"/>
        <w:ind w:firstLine="142"/>
        <w:jc w:val="righ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011F46" w:rsidRPr="00EB7A4E" w:rsidRDefault="00011F46" w:rsidP="00011F46">
      <w:pPr>
        <w:rPr>
          <w:rFonts w:ascii="Calibri" w:hAnsi="Calibri" w:cs="Calibri"/>
          <w:sz w:val="24"/>
          <w:szCs w:val="24"/>
        </w:rPr>
      </w:pPr>
    </w:p>
    <w:p w:rsidR="00BB1584" w:rsidRPr="00EB7A4E" w:rsidRDefault="00BB1584">
      <w:pPr>
        <w:rPr>
          <w:rFonts w:ascii="Calibri" w:hAnsi="Calibri" w:cs="Calibri"/>
          <w:sz w:val="24"/>
          <w:szCs w:val="24"/>
        </w:rPr>
      </w:pPr>
    </w:p>
    <w:sectPr w:rsidR="00BB1584" w:rsidRPr="00EB7A4E" w:rsidSect="00AF44EC"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1418" w:right="1418" w:bottom="1418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ADE" w:rsidRDefault="00187ADE" w:rsidP="00011F46">
      <w:pPr>
        <w:spacing w:after="0" w:line="240" w:lineRule="auto"/>
      </w:pPr>
      <w:r>
        <w:separator/>
      </w:r>
    </w:p>
  </w:endnote>
  <w:endnote w:type="continuationSeparator" w:id="0">
    <w:p w:rsidR="00187ADE" w:rsidRDefault="00187ADE" w:rsidP="00011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3F5" w:rsidRDefault="00D333BB" w:rsidP="00FF7544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453F5" w:rsidRDefault="00187ADE" w:rsidP="0076738D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3F5" w:rsidRDefault="00187ADE" w:rsidP="006D77C3">
    <w:pPr>
      <w:pStyle w:val="Zpat"/>
      <w:ind w:firstLine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0C9" w:rsidRDefault="00C610C9">
    <w:pPr>
      <w:pStyle w:val="Zpat"/>
    </w:pPr>
  </w:p>
  <w:p w:rsidR="00C610C9" w:rsidRDefault="00C610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ADE" w:rsidRDefault="00187ADE" w:rsidP="00011F46">
      <w:pPr>
        <w:spacing w:after="0" w:line="240" w:lineRule="auto"/>
      </w:pPr>
      <w:r>
        <w:separator/>
      </w:r>
    </w:p>
  </w:footnote>
  <w:footnote w:type="continuationSeparator" w:id="0">
    <w:p w:rsidR="00187ADE" w:rsidRDefault="00187ADE" w:rsidP="00011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3F5" w:rsidRDefault="00187ADE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A43DC"/>
    <w:multiLevelType w:val="hybridMultilevel"/>
    <w:tmpl w:val="7F4E3996"/>
    <w:lvl w:ilvl="0" w:tplc="6AEA24EA">
      <w:start w:val="1"/>
      <w:numFmt w:val="decimal"/>
      <w:lvlText w:val="%1."/>
      <w:lvlJc w:val="left"/>
      <w:pPr>
        <w:tabs>
          <w:tab w:val="num" w:pos="1363"/>
        </w:tabs>
        <w:ind w:left="1363" w:hanging="283"/>
      </w:pPr>
      <w:rPr>
        <w:rFonts w:ascii="Calibri" w:hAnsi="Calibri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E325D7"/>
    <w:multiLevelType w:val="hybridMultilevel"/>
    <w:tmpl w:val="D7D6E542"/>
    <w:lvl w:ilvl="0" w:tplc="58D699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64DB2"/>
    <w:multiLevelType w:val="hybridMultilevel"/>
    <w:tmpl w:val="509E102C"/>
    <w:lvl w:ilvl="0" w:tplc="C2106498">
      <w:start w:val="1"/>
      <w:numFmt w:val="lowerLetter"/>
      <w:lvlText w:val="%1)"/>
      <w:lvlJc w:val="left"/>
      <w:pPr>
        <w:ind w:left="720" w:hanging="360"/>
      </w:pPr>
      <w:rPr>
        <w:b w:val="0"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D4547"/>
    <w:multiLevelType w:val="hybridMultilevel"/>
    <w:tmpl w:val="1160CE9E"/>
    <w:lvl w:ilvl="0" w:tplc="60FE6A14">
      <w:start w:val="21"/>
      <w:numFmt w:val="bullet"/>
      <w:lvlText w:val="-"/>
      <w:lvlJc w:val="left"/>
      <w:pPr>
        <w:ind w:left="109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4" w15:restartNumberingAfterBreak="0">
    <w:nsid w:val="25090232"/>
    <w:multiLevelType w:val="hybridMultilevel"/>
    <w:tmpl w:val="164E1410"/>
    <w:lvl w:ilvl="0" w:tplc="01206DF0">
      <w:start w:val="1"/>
      <w:numFmt w:val="decimal"/>
      <w:lvlText w:val="%1."/>
      <w:lvlJc w:val="left"/>
      <w:pPr>
        <w:ind w:left="720" w:hanging="360"/>
      </w:pPr>
      <w:rPr>
        <w:b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24610"/>
    <w:multiLevelType w:val="hybridMultilevel"/>
    <w:tmpl w:val="D5CCB0E4"/>
    <w:lvl w:ilvl="0" w:tplc="AE3815CA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3A59CD"/>
    <w:multiLevelType w:val="hybridMultilevel"/>
    <w:tmpl w:val="F8FCA6A2"/>
    <w:lvl w:ilvl="0" w:tplc="2AF4369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755CC1"/>
    <w:multiLevelType w:val="hybridMultilevel"/>
    <w:tmpl w:val="0D18B9A6"/>
    <w:lvl w:ilvl="0" w:tplc="F3B6444C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931B75"/>
    <w:multiLevelType w:val="hybridMultilevel"/>
    <w:tmpl w:val="A20057E4"/>
    <w:lvl w:ilvl="0" w:tplc="3CCE12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A9797D"/>
    <w:multiLevelType w:val="hybridMultilevel"/>
    <w:tmpl w:val="5A48F258"/>
    <w:lvl w:ilvl="0" w:tplc="50A41198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Calibri" w:hAnsi="Calibri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5191112"/>
    <w:multiLevelType w:val="hybridMultilevel"/>
    <w:tmpl w:val="267CD310"/>
    <w:lvl w:ilvl="0" w:tplc="FC1A248C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56D69"/>
    <w:multiLevelType w:val="hybridMultilevel"/>
    <w:tmpl w:val="F81CDF46"/>
    <w:lvl w:ilvl="0" w:tplc="FE36121C">
      <w:start w:val="1"/>
      <w:numFmt w:val="decimal"/>
      <w:lvlText w:val="%1."/>
      <w:lvlJc w:val="left"/>
      <w:pPr>
        <w:ind w:left="502" w:hanging="360"/>
      </w:pPr>
      <w:rPr>
        <w:b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0"/>
  </w:num>
  <w:num w:numId="5">
    <w:abstractNumId w:val="7"/>
  </w:num>
  <w:num w:numId="6">
    <w:abstractNumId w:val="8"/>
  </w:num>
  <w:num w:numId="7">
    <w:abstractNumId w:val="11"/>
  </w:num>
  <w:num w:numId="8">
    <w:abstractNumId w:val="2"/>
  </w:num>
  <w:num w:numId="9">
    <w:abstractNumId w:val="3"/>
  </w:num>
  <w:num w:numId="10">
    <w:abstractNumId w:val="9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F46"/>
    <w:rsid w:val="00011F46"/>
    <w:rsid w:val="00093886"/>
    <w:rsid w:val="000A4A6F"/>
    <w:rsid w:val="000A721C"/>
    <w:rsid w:val="0015569C"/>
    <w:rsid w:val="00181F77"/>
    <w:rsid w:val="00187ADE"/>
    <w:rsid w:val="001921C9"/>
    <w:rsid w:val="00211F9A"/>
    <w:rsid w:val="00243AF7"/>
    <w:rsid w:val="00353477"/>
    <w:rsid w:val="00396F82"/>
    <w:rsid w:val="004D4BA7"/>
    <w:rsid w:val="004E032F"/>
    <w:rsid w:val="00506F79"/>
    <w:rsid w:val="00681AF1"/>
    <w:rsid w:val="00682FC7"/>
    <w:rsid w:val="007B51B1"/>
    <w:rsid w:val="007C00AC"/>
    <w:rsid w:val="00832BF2"/>
    <w:rsid w:val="009E5D5B"/>
    <w:rsid w:val="00A90A93"/>
    <w:rsid w:val="00BB1584"/>
    <w:rsid w:val="00C610C9"/>
    <w:rsid w:val="00D333BB"/>
    <w:rsid w:val="00DD008D"/>
    <w:rsid w:val="00EB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2B226"/>
  <w15:chartTrackingRefBased/>
  <w15:docId w15:val="{10202478-483A-4B54-B7C7-D3D98968C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1F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011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1F46"/>
  </w:style>
  <w:style w:type="paragraph" w:styleId="Zhlav">
    <w:name w:val="header"/>
    <w:basedOn w:val="Normln"/>
    <w:link w:val="ZhlavChar"/>
    <w:uiPriority w:val="99"/>
    <w:unhideWhenUsed/>
    <w:rsid w:val="00011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1F46"/>
  </w:style>
  <w:style w:type="character" w:styleId="slostrnky">
    <w:name w:val="page number"/>
    <w:basedOn w:val="Standardnpsmoodstavce"/>
    <w:rsid w:val="00011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ar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lar.cz/jak-naladit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2014</Words>
  <Characters>11884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Groholova</cp:lastModifiedBy>
  <cp:revision>4</cp:revision>
  <cp:lastPrinted>2026-02-26T07:24:00Z</cp:lastPrinted>
  <dcterms:created xsi:type="dcterms:W3CDTF">2026-02-26T07:18:00Z</dcterms:created>
  <dcterms:modified xsi:type="dcterms:W3CDTF">2026-03-03T12:28:00Z</dcterms:modified>
</cp:coreProperties>
</file>