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A374" w14:textId="48E95564" w:rsidR="00595571" w:rsidRPr="00E351F1" w:rsidRDefault="0042403C" w:rsidP="00812CB5">
      <w:pPr>
        <w:jc w:val="center"/>
        <w:rPr>
          <w:b/>
          <w:i/>
          <w:sz w:val="20"/>
          <w:szCs w:val="21"/>
          <w:u w:val="single"/>
        </w:rPr>
      </w:pPr>
      <w:r>
        <w:rPr>
          <w:b/>
          <w:i/>
          <w:color w:val="4F81BD" w:themeColor="accent1"/>
          <w:sz w:val="28"/>
          <w:szCs w:val="21"/>
          <w:u w:val="single"/>
        </w:rPr>
        <w:t>S</w:t>
      </w:r>
      <w:r w:rsidR="00595571" w:rsidRPr="00E351F1">
        <w:rPr>
          <w:b/>
          <w:i/>
          <w:color w:val="4F81BD" w:themeColor="accent1"/>
          <w:sz w:val="28"/>
          <w:szCs w:val="21"/>
          <w:u w:val="single"/>
        </w:rPr>
        <w:t>mlouva č. SML</w:t>
      </w:r>
      <w:r w:rsidR="00595571" w:rsidRPr="006E2C09">
        <w:rPr>
          <w:b/>
          <w:i/>
          <w:color w:val="4F81BD" w:themeColor="accent1"/>
          <w:sz w:val="28"/>
          <w:szCs w:val="21"/>
          <w:u w:val="single"/>
        </w:rPr>
        <w:t>/</w:t>
      </w:r>
      <w:r w:rsidR="003E0073">
        <w:rPr>
          <w:b/>
          <w:i/>
          <w:color w:val="4F81BD" w:themeColor="accent1"/>
          <w:sz w:val="28"/>
          <w:szCs w:val="21"/>
          <w:u w:val="single"/>
        </w:rPr>
        <w:t>0042</w:t>
      </w:r>
      <w:r w:rsidR="009B4F0C" w:rsidRPr="006E2C09">
        <w:rPr>
          <w:b/>
          <w:i/>
          <w:color w:val="4F81BD" w:themeColor="accent1"/>
          <w:sz w:val="28"/>
          <w:szCs w:val="21"/>
          <w:u w:val="single"/>
        </w:rPr>
        <w:t>/2</w:t>
      </w:r>
      <w:r w:rsidR="006E2C09">
        <w:rPr>
          <w:b/>
          <w:i/>
          <w:color w:val="4F81BD" w:themeColor="accent1"/>
          <w:sz w:val="28"/>
          <w:szCs w:val="21"/>
          <w:u w:val="single"/>
        </w:rPr>
        <w:t>6</w:t>
      </w:r>
    </w:p>
    <w:p w14:paraId="645159F4" w14:textId="654123AF" w:rsidR="00096B25" w:rsidRPr="00E351F1" w:rsidRDefault="00096B25" w:rsidP="001170C2">
      <w:pPr>
        <w:spacing w:before="120"/>
        <w:jc w:val="center"/>
        <w:rPr>
          <w:b/>
          <w:szCs w:val="21"/>
        </w:rPr>
      </w:pPr>
      <w:r w:rsidRPr="00E351F1">
        <w:rPr>
          <w:b/>
          <w:szCs w:val="21"/>
        </w:rPr>
        <w:t xml:space="preserve">na </w:t>
      </w:r>
      <w:r w:rsidR="00CE0CB7" w:rsidRPr="00E351F1">
        <w:rPr>
          <w:b/>
          <w:szCs w:val="21"/>
        </w:rPr>
        <w:t>provádění činností „Laboratorní činnost na stavbách silnic II. a II</w:t>
      </w:r>
      <w:r w:rsidR="00407999" w:rsidRPr="00E351F1">
        <w:rPr>
          <w:b/>
          <w:szCs w:val="21"/>
        </w:rPr>
        <w:t>I</w:t>
      </w:r>
      <w:r w:rsidR="00CE0CB7" w:rsidRPr="00E351F1">
        <w:rPr>
          <w:b/>
          <w:szCs w:val="21"/>
        </w:rPr>
        <w:t xml:space="preserve">. tříd ve vlastnictví </w:t>
      </w:r>
      <w:r w:rsidR="00265025" w:rsidRPr="00E351F1">
        <w:rPr>
          <w:b/>
          <w:szCs w:val="21"/>
        </w:rPr>
        <w:t>Zlínského kraje“</w:t>
      </w:r>
      <w:r w:rsidR="001046A0">
        <w:rPr>
          <w:b/>
          <w:szCs w:val="21"/>
        </w:rPr>
        <w:t xml:space="preserve"> </w:t>
      </w:r>
      <w:r w:rsidR="001046A0" w:rsidRPr="009958DE">
        <w:rPr>
          <w:szCs w:val="21"/>
        </w:rPr>
        <w:t>(dále jen „</w:t>
      </w:r>
      <w:r w:rsidR="001046A0">
        <w:rPr>
          <w:b/>
          <w:szCs w:val="21"/>
        </w:rPr>
        <w:t>Smlouv</w:t>
      </w:r>
      <w:r w:rsidR="001046A0" w:rsidRPr="009958DE">
        <w:rPr>
          <w:b/>
          <w:szCs w:val="21"/>
        </w:rPr>
        <w:t>a</w:t>
      </w:r>
      <w:r w:rsidR="001046A0" w:rsidRPr="009958DE">
        <w:rPr>
          <w:szCs w:val="21"/>
        </w:rPr>
        <w:t>“)</w:t>
      </w:r>
    </w:p>
    <w:p w14:paraId="1FF4C40D" w14:textId="5BC92E88" w:rsidR="00D71CAA" w:rsidRPr="00F24BC3" w:rsidRDefault="00D71CAA" w:rsidP="001170C2">
      <w:pPr>
        <w:spacing w:before="120"/>
        <w:jc w:val="both"/>
        <w:rPr>
          <w:b/>
          <w:caps/>
          <w:sz w:val="21"/>
          <w:szCs w:val="21"/>
        </w:rPr>
      </w:pPr>
      <w:r w:rsidRPr="00F24BC3">
        <w:rPr>
          <w:sz w:val="21"/>
          <w:szCs w:val="21"/>
        </w:rPr>
        <w:t>uzavřená dle zákona č. 89/2012 Sb., občanského zákoníku</w:t>
      </w:r>
      <w:r w:rsidR="001046A0">
        <w:rPr>
          <w:sz w:val="21"/>
          <w:szCs w:val="21"/>
        </w:rPr>
        <w:t>,</w:t>
      </w:r>
      <w:r w:rsidR="001046A0" w:rsidRPr="001046A0">
        <w:rPr>
          <w:sz w:val="21"/>
          <w:szCs w:val="21"/>
        </w:rPr>
        <w:t xml:space="preserve"> ve znění pozdějších předpisů</w:t>
      </w:r>
      <w:r w:rsidRPr="00F24BC3">
        <w:rPr>
          <w:sz w:val="21"/>
          <w:szCs w:val="21"/>
        </w:rPr>
        <w:t xml:space="preserve"> (dále jen „OZ“), mezi smluvními stranami, kterými jsou</w:t>
      </w:r>
      <w:r w:rsidR="00C605B0" w:rsidRPr="00F24BC3">
        <w:rPr>
          <w:sz w:val="21"/>
          <w:szCs w:val="21"/>
        </w:rPr>
        <w:t>:</w:t>
      </w:r>
    </w:p>
    <w:p w14:paraId="7962709F" w14:textId="7D119C60" w:rsidR="00DF2201" w:rsidRPr="00F24BC3" w:rsidRDefault="00DF2201" w:rsidP="00812CB5">
      <w:pPr>
        <w:jc w:val="both"/>
        <w:rPr>
          <w:sz w:val="21"/>
          <w:szCs w:val="21"/>
        </w:rPr>
      </w:pPr>
    </w:p>
    <w:p w14:paraId="50877F2B" w14:textId="77777777" w:rsidR="00096B25" w:rsidRPr="00F24BC3" w:rsidRDefault="00096B25" w:rsidP="00812CB5">
      <w:pPr>
        <w:spacing w:before="60"/>
        <w:jc w:val="both"/>
        <w:rPr>
          <w:b/>
          <w:sz w:val="21"/>
          <w:szCs w:val="21"/>
        </w:rPr>
      </w:pPr>
      <w:r w:rsidRPr="00F24BC3">
        <w:rPr>
          <w:b/>
          <w:sz w:val="21"/>
          <w:szCs w:val="21"/>
        </w:rPr>
        <w:t>Ředitelství silnic Zlínského kraje,</w:t>
      </w:r>
      <w:r w:rsidR="00B056A2" w:rsidRPr="00F24BC3">
        <w:rPr>
          <w:b/>
          <w:sz w:val="21"/>
          <w:szCs w:val="21"/>
        </w:rPr>
        <w:t xml:space="preserve"> </w:t>
      </w:r>
      <w:r w:rsidRPr="00F24BC3">
        <w:rPr>
          <w:b/>
          <w:sz w:val="21"/>
          <w:szCs w:val="21"/>
        </w:rPr>
        <w:t>příspěvková organizace</w:t>
      </w:r>
    </w:p>
    <w:p w14:paraId="792674C0" w14:textId="54738ACD" w:rsidR="00096B25" w:rsidRPr="00F24BC3" w:rsidRDefault="00B056A2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Sídlo</w:t>
      </w:r>
      <w:r w:rsidR="00096B25" w:rsidRPr="00F24BC3">
        <w:rPr>
          <w:sz w:val="21"/>
          <w:szCs w:val="21"/>
        </w:rPr>
        <w:t>:</w:t>
      </w:r>
      <w:r w:rsidR="00096B25" w:rsidRPr="00F24BC3">
        <w:rPr>
          <w:sz w:val="21"/>
          <w:szCs w:val="21"/>
        </w:rPr>
        <w:tab/>
      </w:r>
      <w:r w:rsidR="00096B25" w:rsidRPr="00F24BC3">
        <w:rPr>
          <w:sz w:val="21"/>
          <w:szCs w:val="21"/>
        </w:rPr>
        <w:tab/>
      </w:r>
      <w:r w:rsidR="00096B25" w:rsidRPr="00F24BC3">
        <w:rPr>
          <w:sz w:val="21"/>
          <w:szCs w:val="21"/>
        </w:rPr>
        <w:tab/>
      </w:r>
      <w:r w:rsidR="00096B25" w:rsidRPr="00F24BC3">
        <w:rPr>
          <w:sz w:val="21"/>
          <w:szCs w:val="21"/>
        </w:rPr>
        <w:tab/>
      </w:r>
      <w:r w:rsidR="00096B25" w:rsidRPr="00F24BC3">
        <w:rPr>
          <w:sz w:val="21"/>
          <w:szCs w:val="21"/>
        </w:rPr>
        <w:tab/>
      </w:r>
      <w:r w:rsidR="00D71CAA" w:rsidRPr="00F24BC3">
        <w:rPr>
          <w:sz w:val="21"/>
          <w:szCs w:val="21"/>
        </w:rPr>
        <w:t>K</w:t>
      </w:r>
      <w:r w:rsidR="009B4F0C">
        <w:rPr>
          <w:sz w:val="21"/>
          <w:szCs w:val="21"/>
        </w:rPr>
        <w:t> Majáku 5001, 760 01</w:t>
      </w:r>
      <w:r w:rsidR="00096B25" w:rsidRPr="00F24BC3">
        <w:rPr>
          <w:sz w:val="21"/>
          <w:szCs w:val="21"/>
        </w:rPr>
        <w:t xml:space="preserve"> Zlín</w:t>
      </w:r>
    </w:p>
    <w:p w14:paraId="5359EBAD" w14:textId="77777777" w:rsidR="00096B25" w:rsidRPr="00F24BC3" w:rsidRDefault="00096B25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Zápis v obchodním rejstříku:</w:t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  <w:t xml:space="preserve">Krajský soud Brno, oddíl </w:t>
      </w:r>
      <w:proofErr w:type="spellStart"/>
      <w:r w:rsidRPr="00F24BC3">
        <w:rPr>
          <w:sz w:val="21"/>
          <w:szCs w:val="21"/>
        </w:rPr>
        <w:t>Pr</w:t>
      </w:r>
      <w:proofErr w:type="spellEnd"/>
      <w:r w:rsidRPr="00F24BC3">
        <w:rPr>
          <w:sz w:val="21"/>
          <w:szCs w:val="21"/>
        </w:rPr>
        <w:t>., vložka 295</w:t>
      </w:r>
    </w:p>
    <w:p w14:paraId="3BB3247D" w14:textId="6FA0BF66" w:rsidR="00096B25" w:rsidRPr="00F24BC3" w:rsidRDefault="00096B25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IČ</w:t>
      </w:r>
      <w:r w:rsidR="009B4F0C">
        <w:rPr>
          <w:sz w:val="21"/>
          <w:szCs w:val="21"/>
        </w:rPr>
        <w:t>O</w:t>
      </w:r>
      <w:r w:rsidRPr="00F24BC3">
        <w:rPr>
          <w:sz w:val="21"/>
          <w:szCs w:val="21"/>
        </w:rPr>
        <w:t>:</w:t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  <w:t>70934860</w:t>
      </w:r>
    </w:p>
    <w:p w14:paraId="628BA4AD" w14:textId="77777777" w:rsidR="00096B25" w:rsidRPr="00F24BC3" w:rsidRDefault="00096B25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Zastoupen:</w:t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  <w:t>Ing. Bronislav Malý, ředitel</w:t>
      </w:r>
    </w:p>
    <w:p w14:paraId="223975D0" w14:textId="7AC6D1B0" w:rsidR="00096B25" w:rsidRPr="00F24BC3" w:rsidRDefault="00096B25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K jednání o technických věcech pověřen:</w:t>
      </w:r>
      <w:r w:rsidRPr="00F24BC3">
        <w:rPr>
          <w:sz w:val="21"/>
          <w:szCs w:val="21"/>
        </w:rPr>
        <w:tab/>
      </w:r>
      <w:proofErr w:type="spellStart"/>
      <w:r w:rsidR="00BC2027">
        <w:rPr>
          <w:sz w:val="21"/>
          <w:szCs w:val="21"/>
        </w:rPr>
        <w:t>xxxxxxxxxxx</w:t>
      </w:r>
      <w:proofErr w:type="spellEnd"/>
    </w:p>
    <w:p w14:paraId="116974CC" w14:textId="6BEA351A" w:rsidR="00096B25" w:rsidRPr="00F24BC3" w:rsidRDefault="00CE0CB7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Tel.:</w:t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proofErr w:type="spellStart"/>
      <w:r w:rsidR="00BC2027">
        <w:rPr>
          <w:sz w:val="21"/>
          <w:szCs w:val="21"/>
        </w:rPr>
        <w:t>xxxxxx</w:t>
      </w:r>
      <w:proofErr w:type="spellEnd"/>
    </w:p>
    <w:p w14:paraId="15B26D7C" w14:textId="370BDB31" w:rsidR="00096B25" w:rsidRPr="00F24BC3" w:rsidRDefault="00096B25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E-mail:</w:t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hyperlink r:id="rId8" w:history="1">
        <w:proofErr w:type="spellStart"/>
        <w:r w:rsidR="00BC2027">
          <w:rPr>
            <w:rStyle w:val="Hypertextovodkaz"/>
            <w:sz w:val="21"/>
            <w:szCs w:val="21"/>
          </w:rPr>
          <w:t>xxxxxxxxx</w:t>
        </w:r>
        <w:proofErr w:type="spellEnd"/>
      </w:hyperlink>
    </w:p>
    <w:p w14:paraId="791EEA70" w14:textId="77777777" w:rsidR="00096B25" w:rsidRPr="00F24BC3" w:rsidRDefault="00B056A2" w:rsidP="00812CB5">
      <w:pPr>
        <w:jc w:val="both"/>
        <w:rPr>
          <w:sz w:val="21"/>
          <w:szCs w:val="21"/>
        </w:rPr>
      </w:pPr>
      <w:r w:rsidRPr="00F24BC3">
        <w:rPr>
          <w:sz w:val="21"/>
          <w:szCs w:val="21"/>
        </w:rPr>
        <w:t>(dále jen „</w:t>
      </w:r>
      <w:r w:rsidRPr="00F24BC3">
        <w:rPr>
          <w:b/>
          <w:sz w:val="21"/>
          <w:szCs w:val="21"/>
        </w:rPr>
        <w:t>Objednatel</w:t>
      </w:r>
      <w:r w:rsidRPr="00F24BC3">
        <w:rPr>
          <w:sz w:val="21"/>
          <w:szCs w:val="21"/>
        </w:rPr>
        <w:t>“)</w:t>
      </w:r>
    </w:p>
    <w:p w14:paraId="3214B3F7" w14:textId="77777777" w:rsidR="00A53EB3" w:rsidRPr="00F24BC3" w:rsidRDefault="00A53EB3" w:rsidP="00812CB5">
      <w:pPr>
        <w:jc w:val="both"/>
        <w:rPr>
          <w:sz w:val="21"/>
          <w:szCs w:val="21"/>
        </w:rPr>
      </w:pPr>
    </w:p>
    <w:p w14:paraId="4245309A" w14:textId="7CD10DFA" w:rsidR="00811F0F" w:rsidRDefault="00811F0F" w:rsidP="00811F0F">
      <w:pPr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</w:p>
    <w:p w14:paraId="2B45EDE9" w14:textId="77777777" w:rsidR="00811F0F" w:rsidRDefault="00811F0F" w:rsidP="00811F0F">
      <w:pPr>
        <w:jc w:val="both"/>
        <w:rPr>
          <w:sz w:val="21"/>
          <w:szCs w:val="21"/>
        </w:rPr>
      </w:pPr>
    </w:p>
    <w:p w14:paraId="308135F4" w14:textId="380B6CA5" w:rsidR="008B69C3" w:rsidRPr="00811F0F" w:rsidRDefault="00811F0F" w:rsidP="00811F0F">
      <w:pPr>
        <w:jc w:val="both"/>
        <w:rPr>
          <w:b/>
          <w:sz w:val="21"/>
          <w:szCs w:val="21"/>
        </w:rPr>
      </w:pPr>
      <w:r w:rsidRPr="00811F0F">
        <w:rPr>
          <w:b/>
          <w:sz w:val="21"/>
          <w:szCs w:val="21"/>
        </w:rPr>
        <w:t>CONSULTEST s.r.o.</w:t>
      </w:r>
      <w:r w:rsidR="008B69C3" w:rsidRPr="00811F0F">
        <w:rPr>
          <w:b/>
          <w:sz w:val="21"/>
          <w:szCs w:val="21"/>
        </w:rPr>
        <w:tab/>
      </w:r>
      <w:r w:rsidR="008B69C3" w:rsidRPr="00811F0F">
        <w:rPr>
          <w:b/>
          <w:sz w:val="21"/>
          <w:szCs w:val="21"/>
        </w:rPr>
        <w:tab/>
      </w:r>
      <w:r w:rsidR="008B69C3" w:rsidRPr="00811F0F">
        <w:rPr>
          <w:b/>
          <w:sz w:val="21"/>
          <w:szCs w:val="21"/>
        </w:rPr>
        <w:tab/>
      </w:r>
    </w:p>
    <w:p w14:paraId="3415AE8D" w14:textId="65471151" w:rsidR="00F00EB9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Sídlo:</w:t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Pr="00F24BC3">
        <w:rPr>
          <w:sz w:val="21"/>
          <w:szCs w:val="21"/>
        </w:rPr>
        <w:tab/>
      </w:r>
      <w:r w:rsidR="00811F0F">
        <w:rPr>
          <w:sz w:val="21"/>
          <w:szCs w:val="21"/>
        </w:rPr>
        <w:t>Medkova 974/4, 627 00 Brno</w:t>
      </w:r>
    </w:p>
    <w:p w14:paraId="5603839F" w14:textId="492F8786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Zápis v obchodním rejstříku:</w:t>
      </w:r>
      <w:r w:rsidRPr="00811F0F">
        <w:rPr>
          <w:sz w:val="21"/>
          <w:szCs w:val="21"/>
        </w:rPr>
        <w:tab/>
      </w:r>
      <w:r w:rsidR="00811F0F">
        <w:rPr>
          <w:sz w:val="21"/>
          <w:szCs w:val="21"/>
        </w:rPr>
        <w:tab/>
        <w:t>Krajský soud Brno, oddíl C, vložka 27619</w:t>
      </w:r>
      <w:r w:rsidRPr="00811F0F">
        <w:rPr>
          <w:sz w:val="21"/>
          <w:szCs w:val="21"/>
        </w:rPr>
        <w:tab/>
      </w:r>
    </w:p>
    <w:p w14:paraId="5FDD590E" w14:textId="5E55C359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IČ:</w:t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="00811F0F">
        <w:rPr>
          <w:sz w:val="21"/>
          <w:szCs w:val="21"/>
        </w:rPr>
        <w:t>25346784</w:t>
      </w:r>
    </w:p>
    <w:p w14:paraId="49AE5650" w14:textId="61DB209F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DIČ:</w:t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="00811F0F">
        <w:rPr>
          <w:sz w:val="21"/>
          <w:szCs w:val="21"/>
        </w:rPr>
        <w:t>CZ25346784</w:t>
      </w:r>
      <w:r w:rsidRPr="00811F0F">
        <w:rPr>
          <w:sz w:val="21"/>
          <w:szCs w:val="21"/>
        </w:rPr>
        <w:tab/>
      </w:r>
    </w:p>
    <w:p w14:paraId="403207F0" w14:textId="11D123FC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Zastoupen:</w:t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="00811F0F">
        <w:rPr>
          <w:sz w:val="21"/>
          <w:szCs w:val="21"/>
        </w:rPr>
        <w:t>Ing. Květoslav Urbanec, MBA, LL.M, jednatel</w:t>
      </w:r>
      <w:r w:rsidRPr="00811F0F">
        <w:rPr>
          <w:sz w:val="21"/>
          <w:szCs w:val="21"/>
        </w:rPr>
        <w:tab/>
      </w:r>
    </w:p>
    <w:p w14:paraId="5A6769F6" w14:textId="7766ABE9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K jednání o technických věcech pověřen:</w:t>
      </w:r>
      <w:r w:rsidRPr="00811F0F">
        <w:rPr>
          <w:sz w:val="21"/>
          <w:szCs w:val="21"/>
        </w:rPr>
        <w:tab/>
      </w:r>
      <w:proofErr w:type="spellStart"/>
      <w:r w:rsidR="00BC2027">
        <w:rPr>
          <w:sz w:val="21"/>
          <w:szCs w:val="21"/>
        </w:rPr>
        <w:t>xxxxxxxx</w:t>
      </w:r>
      <w:proofErr w:type="spellEnd"/>
    </w:p>
    <w:p w14:paraId="4C58F229" w14:textId="7BE8A0C3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Tel.:</w:t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proofErr w:type="spellStart"/>
      <w:r w:rsidR="00BC2027">
        <w:rPr>
          <w:sz w:val="21"/>
          <w:szCs w:val="21"/>
        </w:rPr>
        <w:t>xxxx</w:t>
      </w:r>
      <w:proofErr w:type="spellEnd"/>
    </w:p>
    <w:p w14:paraId="0B4EE909" w14:textId="4C5AAE3A" w:rsidR="008B69C3" w:rsidRPr="00811F0F" w:rsidRDefault="008B69C3" w:rsidP="00812CB5">
      <w:pPr>
        <w:widowControl w:val="0"/>
        <w:jc w:val="both"/>
      </w:pPr>
      <w:r w:rsidRPr="00811F0F">
        <w:rPr>
          <w:sz w:val="21"/>
          <w:szCs w:val="21"/>
        </w:rPr>
        <w:t>E-mail:</w:t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proofErr w:type="spellStart"/>
      <w:r w:rsidR="00BC2027">
        <w:rPr>
          <w:sz w:val="21"/>
          <w:szCs w:val="21"/>
        </w:rPr>
        <w:t>xxxxxxxx</w:t>
      </w:r>
      <w:proofErr w:type="spellEnd"/>
    </w:p>
    <w:p w14:paraId="6D4EC573" w14:textId="0F68B32C" w:rsidR="008B69C3" w:rsidRPr="00811F0F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Bankovní spojení:</w:t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r w:rsidRPr="00811F0F">
        <w:rPr>
          <w:sz w:val="21"/>
          <w:szCs w:val="21"/>
        </w:rPr>
        <w:tab/>
      </w:r>
      <w:proofErr w:type="spellStart"/>
      <w:r w:rsidR="00811F0F">
        <w:rPr>
          <w:sz w:val="21"/>
          <w:szCs w:val="21"/>
        </w:rPr>
        <w:t>UniCredit</w:t>
      </w:r>
      <w:proofErr w:type="spellEnd"/>
      <w:r w:rsidR="00811F0F">
        <w:rPr>
          <w:sz w:val="21"/>
          <w:szCs w:val="21"/>
        </w:rPr>
        <w:t xml:space="preserve"> Bank a.s., </w:t>
      </w:r>
      <w:proofErr w:type="spellStart"/>
      <w:r w:rsidR="00811F0F">
        <w:rPr>
          <w:sz w:val="21"/>
          <w:szCs w:val="21"/>
        </w:rPr>
        <w:t>č.ú</w:t>
      </w:r>
      <w:proofErr w:type="spellEnd"/>
      <w:r w:rsidR="00811F0F">
        <w:rPr>
          <w:sz w:val="21"/>
          <w:szCs w:val="21"/>
        </w:rPr>
        <w:t>. 5271196001/2700</w:t>
      </w:r>
    </w:p>
    <w:p w14:paraId="2EDAEE55" w14:textId="3147A7AC" w:rsidR="00997DFE" w:rsidRPr="00F24BC3" w:rsidRDefault="008B69C3" w:rsidP="00812CB5">
      <w:pPr>
        <w:widowControl w:val="0"/>
        <w:jc w:val="both"/>
        <w:rPr>
          <w:sz w:val="21"/>
          <w:szCs w:val="21"/>
        </w:rPr>
      </w:pPr>
      <w:r w:rsidRPr="00811F0F">
        <w:rPr>
          <w:sz w:val="21"/>
          <w:szCs w:val="21"/>
        </w:rPr>
        <w:t>(dále jen „</w:t>
      </w:r>
      <w:r w:rsidRPr="00811F0F">
        <w:rPr>
          <w:b/>
          <w:sz w:val="21"/>
          <w:szCs w:val="21"/>
        </w:rPr>
        <w:t>Zhotovitel</w:t>
      </w:r>
      <w:r w:rsidRPr="00811F0F">
        <w:rPr>
          <w:sz w:val="21"/>
          <w:szCs w:val="21"/>
        </w:rPr>
        <w:t>“</w:t>
      </w:r>
      <w:r w:rsidR="00DB6070" w:rsidRPr="00811F0F">
        <w:rPr>
          <w:sz w:val="21"/>
          <w:szCs w:val="21"/>
        </w:rPr>
        <w:t>)</w:t>
      </w:r>
      <w:r w:rsidR="00997DFE" w:rsidRPr="00F24BC3">
        <w:rPr>
          <w:sz w:val="21"/>
          <w:szCs w:val="21"/>
        </w:rPr>
        <w:tab/>
      </w:r>
      <w:r w:rsidR="00997DFE" w:rsidRPr="00F24BC3">
        <w:rPr>
          <w:sz w:val="21"/>
          <w:szCs w:val="21"/>
        </w:rPr>
        <w:tab/>
      </w:r>
      <w:r w:rsidR="00997DFE" w:rsidRPr="00F24BC3">
        <w:rPr>
          <w:sz w:val="21"/>
          <w:szCs w:val="21"/>
        </w:rPr>
        <w:tab/>
      </w:r>
    </w:p>
    <w:p w14:paraId="4FEA6E05" w14:textId="77777777" w:rsidR="00096B25" w:rsidRPr="00F24BC3" w:rsidRDefault="00096B25" w:rsidP="00812CB5">
      <w:pPr>
        <w:jc w:val="center"/>
        <w:rPr>
          <w:b/>
          <w:sz w:val="21"/>
          <w:szCs w:val="21"/>
        </w:rPr>
      </w:pPr>
    </w:p>
    <w:p w14:paraId="6F8B90C7" w14:textId="33E84D98" w:rsidR="00997DFE" w:rsidRPr="00F24BC3" w:rsidRDefault="00B056A2" w:rsidP="00812CB5">
      <w:pPr>
        <w:widowControl w:val="0"/>
        <w:jc w:val="center"/>
        <w:rPr>
          <w:b/>
          <w:sz w:val="21"/>
          <w:szCs w:val="21"/>
        </w:rPr>
      </w:pPr>
      <w:r w:rsidRPr="00F24BC3">
        <w:rPr>
          <w:b/>
          <w:sz w:val="21"/>
          <w:szCs w:val="21"/>
        </w:rPr>
        <w:t xml:space="preserve">I. </w:t>
      </w:r>
      <w:r w:rsidR="00CE0CB7" w:rsidRPr="00F24BC3">
        <w:rPr>
          <w:b/>
          <w:sz w:val="21"/>
          <w:szCs w:val="21"/>
        </w:rPr>
        <w:t>Předmět smlouvy</w:t>
      </w:r>
    </w:p>
    <w:p w14:paraId="4936F904" w14:textId="63A500E9" w:rsidR="00F4012A" w:rsidRPr="00F4012A" w:rsidRDefault="004C3019" w:rsidP="009F35A6">
      <w:pPr>
        <w:pStyle w:val="Odstavecseseznamem"/>
        <w:widowControl w:val="0"/>
        <w:numPr>
          <w:ilvl w:val="0"/>
          <w:numId w:val="7"/>
        </w:numPr>
        <w:spacing w:before="120"/>
        <w:ind w:left="567" w:hanging="567"/>
        <w:jc w:val="both"/>
        <w:rPr>
          <w:sz w:val="21"/>
          <w:szCs w:val="21"/>
        </w:rPr>
      </w:pPr>
      <w:r w:rsidRPr="002947E0">
        <w:rPr>
          <w:sz w:val="21"/>
          <w:szCs w:val="21"/>
        </w:rPr>
        <w:t xml:space="preserve">Předmětem této </w:t>
      </w:r>
      <w:r>
        <w:rPr>
          <w:sz w:val="21"/>
          <w:szCs w:val="21"/>
        </w:rPr>
        <w:t>Smlouv</w:t>
      </w:r>
      <w:r w:rsidRPr="002947E0">
        <w:rPr>
          <w:sz w:val="21"/>
          <w:szCs w:val="21"/>
        </w:rPr>
        <w:t xml:space="preserve">y je úprava práv a povinností, za kterých bude Zhotovitel pro Objednatele provádět </w:t>
      </w:r>
      <w:r w:rsidR="007659B9">
        <w:rPr>
          <w:sz w:val="21"/>
          <w:szCs w:val="21"/>
        </w:rPr>
        <w:t>laboratorní činnosti</w:t>
      </w:r>
      <w:r w:rsidR="004341E0">
        <w:rPr>
          <w:sz w:val="21"/>
          <w:szCs w:val="21"/>
        </w:rPr>
        <w:t xml:space="preserve"> </w:t>
      </w:r>
      <w:r w:rsidR="004341E0" w:rsidRPr="004341E0">
        <w:rPr>
          <w:sz w:val="21"/>
          <w:szCs w:val="21"/>
        </w:rPr>
        <w:t xml:space="preserve">v souladu s požadavky TKP, TP, ČSN a ČSN EN </w:t>
      </w:r>
      <w:r w:rsidR="004341E0">
        <w:rPr>
          <w:sz w:val="21"/>
          <w:szCs w:val="21"/>
        </w:rPr>
        <w:t xml:space="preserve">(čímž se pro účely této Smlouvy rozumí zejména </w:t>
      </w:r>
      <w:r w:rsidR="004341E0" w:rsidRPr="004341E0">
        <w:rPr>
          <w:sz w:val="21"/>
          <w:szCs w:val="21"/>
        </w:rPr>
        <w:t>zkoušení zemin, stabilizací, kameniv, asfaltů, asfaltových směsí a zálivek, vrstev vozovek, betonů, povrchových úprav, stavebních konstrukcí a vozovek, vzorkování kameniv, čerstvého betonu a asfaltových směsí</w:t>
      </w:r>
      <w:r w:rsidR="004341E0">
        <w:rPr>
          <w:sz w:val="21"/>
          <w:szCs w:val="21"/>
        </w:rPr>
        <w:t>) (takové laboratorní činnosti dále jen „</w:t>
      </w:r>
      <w:r w:rsidR="004341E0" w:rsidRPr="00F4012A">
        <w:rPr>
          <w:b/>
          <w:bCs/>
          <w:sz w:val="21"/>
          <w:szCs w:val="21"/>
        </w:rPr>
        <w:t>Plnění</w:t>
      </w:r>
      <w:r w:rsidR="004341E0">
        <w:rPr>
          <w:sz w:val="21"/>
          <w:szCs w:val="21"/>
        </w:rPr>
        <w:t>“)</w:t>
      </w:r>
      <w:r w:rsidR="00F4012A">
        <w:rPr>
          <w:sz w:val="21"/>
          <w:szCs w:val="21"/>
        </w:rPr>
        <w:t xml:space="preserve">. </w:t>
      </w:r>
      <w:r w:rsidR="00F4012A" w:rsidRPr="00F4012A">
        <w:rPr>
          <w:sz w:val="21"/>
          <w:szCs w:val="21"/>
        </w:rPr>
        <w:t>Plnění bude pro konkrétní případy specifikováno ve výzvách Objednatele k poskytnutí konkrétního Plnění učiněných na základě níže sjednaného postupu (dále jako „</w:t>
      </w:r>
      <w:r w:rsidR="00F4012A" w:rsidRPr="00F4012A">
        <w:rPr>
          <w:b/>
          <w:bCs/>
          <w:sz w:val="21"/>
          <w:szCs w:val="21"/>
        </w:rPr>
        <w:t>Výzvy</w:t>
      </w:r>
      <w:r w:rsidR="00F4012A" w:rsidRPr="00F4012A">
        <w:rPr>
          <w:sz w:val="21"/>
          <w:szCs w:val="21"/>
        </w:rPr>
        <w:t>“ a každá jednotlivá jako „</w:t>
      </w:r>
      <w:r w:rsidR="00F4012A" w:rsidRPr="00F4012A">
        <w:rPr>
          <w:b/>
          <w:bCs/>
          <w:sz w:val="21"/>
          <w:szCs w:val="21"/>
        </w:rPr>
        <w:t>Výzva</w:t>
      </w:r>
      <w:r w:rsidR="00F4012A" w:rsidRPr="00F4012A">
        <w:rPr>
          <w:sz w:val="21"/>
          <w:szCs w:val="21"/>
        </w:rPr>
        <w:t xml:space="preserve">“). </w:t>
      </w:r>
    </w:p>
    <w:p w14:paraId="5234D7A0" w14:textId="43DE19F3" w:rsidR="00F4012A" w:rsidRPr="00F4012A" w:rsidRDefault="00F4012A" w:rsidP="009F35A6">
      <w:pPr>
        <w:pStyle w:val="Odstavecseseznamem"/>
        <w:widowControl w:val="0"/>
        <w:numPr>
          <w:ilvl w:val="0"/>
          <w:numId w:val="7"/>
        </w:numPr>
        <w:spacing w:before="120"/>
        <w:ind w:left="567" w:hanging="567"/>
        <w:jc w:val="both"/>
        <w:rPr>
          <w:sz w:val="21"/>
          <w:szCs w:val="21"/>
        </w:rPr>
      </w:pPr>
      <w:r w:rsidRPr="00F4012A">
        <w:rPr>
          <w:sz w:val="21"/>
          <w:szCs w:val="21"/>
        </w:rPr>
        <w:t>Tato Smlouva je uzavírána se Zhotovitelem jakožto vybraným dodavatelem na základě výsledku zadávacího řízení</w:t>
      </w:r>
      <w:r w:rsidRPr="00F4012A" w:rsidDel="002947E0">
        <w:rPr>
          <w:sz w:val="21"/>
          <w:szCs w:val="21"/>
        </w:rPr>
        <w:t xml:space="preserve"> </w:t>
      </w:r>
      <w:r w:rsidRPr="00F4012A">
        <w:rPr>
          <w:sz w:val="21"/>
          <w:szCs w:val="21"/>
        </w:rPr>
        <w:t xml:space="preserve">veřejné zakázky malého </w:t>
      </w:r>
      <w:r w:rsidRPr="00392FE7">
        <w:rPr>
          <w:sz w:val="21"/>
          <w:szCs w:val="21"/>
        </w:rPr>
        <w:t>rozsahu „</w:t>
      </w:r>
      <w:r w:rsidR="00DE7555" w:rsidRPr="00392FE7">
        <w:rPr>
          <w:sz w:val="21"/>
          <w:szCs w:val="21"/>
        </w:rPr>
        <w:t>D/</w:t>
      </w:r>
      <w:r w:rsidR="00BA6CEF">
        <w:rPr>
          <w:sz w:val="21"/>
          <w:szCs w:val="21"/>
        </w:rPr>
        <w:t>02</w:t>
      </w:r>
      <w:r w:rsidR="00DE7555" w:rsidRPr="00392FE7">
        <w:rPr>
          <w:sz w:val="21"/>
          <w:szCs w:val="21"/>
        </w:rPr>
        <w:t>/202</w:t>
      </w:r>
      <w:r w:rsidR="00BA6CEF">
        <w:rPr>
          <w:sz w:val="21"/>
          <w:szCs w:val="21"/>
        </w:rPr>
        <w:t>6</w:t>
      </w:r>
      <w:r w:rsidR="00DE7555" w:rsidRPr="00392FE7">
        <w:rPr>
          <w:sz w:val="21"/>
          <w:szCs w:val="21"/>
        </w:rPr>
        <w:t>/52</w:t>
      </w:r>
      <w:r w:rsidRPr="00392FE7">
        <w:rPr>
          <w:sz w:val="21"/>
          <w:szCs w:val="21"/>
        </w:rPr>
        <w:t>“.</w:t>
      </w:r>
      <w:r w:rsidRPr="00F4012A">
        <w:rPr>
          <w:sz w:val="21"/>
          <w:szCs w:val="21"/>
        </w:rPr>
        <w:t xml:space="preserve"> Na základě této Smlouvy není Objednatel povinen objednat u Zhotovitele jakýkoliv minimální objem Plnění; maximální objem plnění je omezen příslušnými limity na úseku zadávání veřejných zakázek</w:t>
      </w:r>
      <w:r>
        <w:rPr>
          <w:sz w:val="21"/>
          <w:szCs w:val="21"/>
        </w:rPr>
        <w:t xml:space="preserve">. </w:t>
      </w:r>
      <w:r w:rsidR="00D85B88" w:rsidRPr="00F4012A">
        <w:rPr>
          <w:sz w:val="21"/>
          <w:szCs w:val="21"/>
        </w:rPr>
        <w:t>Účelem Plnění je zajistit Objednateli</w:t>
      </w:r>
      <w:r w:rsidR="00DD68EB" w:rsidRPr="00F4012A">
        <w:rPr>
          <w:sz w:val="21"/>
          <w:szCs w:val="21"/>
        </w:rPr>
        <w:t xml:space="preserve"> (</w:t>
      </w:r>
      <w:r w:rsidR="00D85B88" w:rsidRPr="00F4012A">
        <w:rPr>
          <w:sz w:val="21"/>
          <w:szCs w:val="21"/>
        </w:rPr>
        <w:t>jako investorovi dotčených staveb</w:t>
      </w:r>
      <w:r w:rsidR="00DD68EB" w:rsidRPr="00F4012A">
        <w:rPr>
          <w:sz w:val="21"/>
          <w:szCs w:val="21"/>
        </w:rPr>
        <w:t>)</w:t>
      </w:r>
      <w:r w:rsidR="00D85B88" w:rsidRPr="00F4012A">
        <w:rPr>
          <w:sz w:val="21"/>
          <w:szCs w:val="21"/>
        </w:rPr>
        <w:t xml:space="preserve"> předepsanou životnost budovaných konstrukcí, rekonstrukcí a oprav silnic a mostů</w:t>
      </w:r>
      <w:r w:rsidR="001B3156" w:rsidRPr="00F4012A">
        <w:rPr>
          <w:sz w:val="21"/>
          <w:szCs w:val="21"/>
        </w:rPr>
        <w:t>,</w:t>
      </w:r>
      <w:r w:rsidR="00D85B88" w:rsidRPr="00F4012A">
        <w:rPr>
          <w:sz w:val="21"/>
          <w:szCs w:val="21"/>
        </w:rPr>
        <w:t xml:space="preserve"> a tím efektivní čerpání finančních prostředků. </w:t>
      </w:r>
    </w:p>
    <w:p w14:paraId="583E0FC3" w14:textId="26881141" w:rsidR="00855C4C" w:rsidRPr="00F24BC3" w:rsidRDefault="00855C4C" w:rsidP="009F35A6">
      <w:pPr>
        <w:pStyle w:val="Odstavecseseznamem"/>
        <w:widowControl w:val="0"/>
        <w:numPr>
          <w:ilvl w:val="0"/>
          <w:numId w:val="7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Typizované ú</w:t>
      </w:r>
      <w:r w:rsidR="000148B1">
        <w:rPr>
          <w:sz w:val="21"/>
          <w:szCs w:val="21"/>
        </w:rPr>
        <w:t>kony a </w:t>
      </w:r>
      <w:r w:rsidRPr="00F24BC3">
        <w:rPr>
          <w:sz w:val="21"/>
          <w:szCs w:val="21"/>
        </w:rPr>
        <w:t>činnosti, které bude Zhotovitel pro Objednatele</w:t>
      </w:r>
      <w:r w:rsidR="004A4AB9" w:rsidRPr="00F24BC3">
        <w:rPr>
          <w:sz w:val="21"/>
          <w:szCs w:val="21"/>
        </w:rPr>
        <w:t xml:space="preserve"> v rámci Plnění </w:t>
      </w:r>
      <w:r w:rsidRPr="00F24BC3">
        <w:rPr>
          <w:sz w:val="21"/>
          <w:szCs w:val="21"/>
        </w:rPr>
        <w:t xml:space="preserve">nejčastěji na základě </w:t>
      </w:r>
      <w:r w:rsidR="00F0441B">
        <w:rPr>
          <w:sz w:val="21"/>
          <w:szCs w:val="21"/>
        </w:rPr>
        <w:t>S</w:t>
      </w:r>
      <w:r w:rsidRPr="00F24BC3">
        <w:rPr>
          <w:sz w:val="21"/>
          <w:szCs w:val="21"/>
        </w:rPr>
        <w:t xml:space="preserve">mlouvy provádět, jsou specifikovány v příloze č. </w:t>
      </w:r>
      <w:r w:rsidR="005243D4" w:rsidRPr="00F24BC3">
        <w:rPr>
          <w:sz w:val="21"/>
          <w:szCs w:val="21"/>
        </w:rPr>
        <w:t>1</w:t>
      </w:r>
      <w:r w:rsidR="00F0441B">
        <w:rPr>
          <w:sz w:val="21"/>
          <w:szCs w:val="21"/>
        </w:rPr>
        <w:t xml:space="preserve"> S</w:t>
      </w:r>
      <w:r w:rsidRPr="00F24BC3">
        <w:rPr>
          <w:sz w:val="21"/>
          <w:szCs w:val="21"/>
        </w:rPr>
        <w:t>mlouvy „</w:t>
      </w:r>
      <w:r w:rsidR="000B36B8">
        <w:rPr>
          <w:sz w:val="21"/>
          <w:szCs w:val="21"/>
        </w:rPr>
        <w:t>Oceněný souhrn dílčích</w:t>
      </w:r>
      <w:r w:rsidRPr="00F24BC3">
        <w:rPr>
          <w:sz w:val="21"/>
          <w:szCs w:val="21"/>
        </w:rPr>
        <w:t xml:space="preserve"> úkonů“ (dále jen „</w:t>
      </w:r>
      <w:r w:rsidRPr="00F24BC3">
        <w:rPr>
          <w:b/>
          <w:sz w:val="21"/>
          <w:szCs w:val="21"/>
        </w:rPr>
        <w:t>So</w:t>
      </w:r>
      <w:r w:rsidR="000B36B8">
        <w:rPr>
          <w:b/>
          <w:sz w:val="21"/>
          <w:szCs w:val="21"/>
        </w:rPr>
        <w:t>uhrn</w:t>
      </w:r>
      <w:r w:rsidRPr="00F24BC3">
        <w:rPr>
          <w:sz w:val="21"/>
          <w:szCs w:val="21"/>
        </w:rPr>
        <w:t xml:space="preserve">“), která je nedílnou součástí </w:t>
      </w:r>
      <w:r w:rsidR="00F0441B">
        <w:rPr>
          <w:sz w:val="21"/>
          <w:szCs w:val="21"/>
        </w:rPr>
        <w:t>S</w:t>
      </w:r>
      <w:r w:rsidRPr="00F24BC3">
        <w:rPr>
          <w:sz w:val="21"/>
          <w:szCs w:val="21"/>
        </w:rPr>
        <w:t xml:space="preserve">mlouvy. </w:t>
      </w:r>
    </w:p>
    <w:p w14:paraId="0515DCCC" w14:textId="20C9C950" w:rsidR="00B056A2" w:rsidRPr="00BE3023" w:rsidRDefault="007641AB" w:rsidP="009F35A6">
      <w:pPr>
        <w:pStyle w:val="Odstavecseseznamem"/>
        <w:widowControl w:val="0"/>
        <w:numPr>
          <w:ilvl w:val="0"/>
          <w:numId w:val="7"/>
        </w:numPr>
        <w:spacing w:before="120"/>
        <w:ind w:left="567" w:hanging="567"/>
        <w:jc w:val="both"/>
        <w:rPr>
          <w:sz w:val="21"/>
          <w:szCs w:val="21"/>
        </w:rPr>
      </w:pPr>
      <w:r w:rsidRPr="007641AB">
        <w:rPr>
          <w:sz w:val="21"/>
          <w:szCs w:val="21"/>
        </w:rPr>
        <w:t xml:space="preserve">Touto Smlouvou se Zhotovitel zavazuje, že pro Objednatele provede na svůj náklad a na své nebezpečí Plnění, a Objednatel se zavazuje, že za provedené Plnění uhradí Zhotoviteli sjednanou cenu; to vše za </w:t>
      </w:r>
      <w:r w:rsidRPr="00BE3023">
        <w:rPr>
          <w:sz w:val="21"/>
          <w:szCs w:val="21"/>
        </w:rPr>
        <w:t>podmínek sjednaných v této Smlouvě</w:t>
      </w:r>
      <w:r w:rsidR="00571BB4" w:rsidRPr="00BE3023">
        <w:rPr>
          <w:sz w:val="21"/>
          <w:szCs w:val="21"/>
        </w:rPr>
        <w:t>.</w:t>
      </w:r>
    </w:p>
    <w:p w14:paraId="32C43748" w14:textId="6E983995" w:rsidR="00EB276F" w:rsidRPr="00BE3023" w:rsidRDefault="00F853E9" w:rsidP="009F35A6">
      <w:pPr>
        <w:pStyle w:val="Odstavecseseznamem"/>
        <w:widowControl w:val="0"/>
        <w:numPr>
          <w:ilvl w:val="0"/>
          <w:numId w:val="7"/>
        </w:numPr>
        <w:spacing w:before="120"/>
        <w:ind w:left="567" w:hanging="567"/>
        <w:jc w:val="both"/>
        <w:rPr>
          <w:sz w:val="21"/>
          <w:szCs w:val="21"/>
        </w:rPr>
      </w:pPr>
      <w:r w:rsidRPr="00BE3023">
        <w:rPr>
          <w:sz w:val="21"/>
          <w:szCs w:val="21"/>
        </w:rPr>
        <w:t xml:space="preserve">Požadavky Objednatele na realizaci jednotlivých Plnění budou uplatňovány vždy prostřednictvím písemné Výzvy. Každá Výzva je pro Zhotovitele závazná (tj. Zhotovitel je povinen Výzvu splnit a provést podle ní příslušné Plnění). Zhotovitel je povinen každou doručenou Výzvu písemně </w:t>
      </w:r>
      <w:r w:rsidR="009E571B" w:rsidRPr="00BE3023">
        <w:rPr>
          <w:sz w:val="21"/>
          <w:szCs w:val="21"/>
        </w:rPr>
        <w:t xml:space="preserve">(e-mail </w:t>
      </w:r>
      <w:r w:rsidR="009E571B" w:rsidRPr="00BE3023">
        <w:rPr>
          <w:sz w:val="21"/>
          <w:szCs w:val="21"/>
        </w:rPr>
        <w:lastRenderedPageBreak/>
        <w:t xml:space="preserve">postačí) </w:t>
      </w:r>
      <w:r w:rsidRPr="00BE3023">
        <w:rPr>
          <w:sz w:val="21"/>
          <w:szCs w:val="21"/>
        </w:rPr>
        <w:t>potvrdit nejpozději do 5 (pěti) pracovních dnů od jejího doručení Zhotoviteli</w:t>
      </w:r>
      <w:r w:rsidR="0086459D" w:rsidRPr="00BE3023">
        <w:rPr>
          <w:sz w:val="21"/>
          <w:szCs w:val="21"/>
        </w:rPr>
        <w:t>.</w:t>
      </w:r>
      <w:r w:rsidR="00135D3D" w:rsidRPr="00BE3023">
        <w:rPr>
          <w:sz w:val="21"/>
          <w:szCs w:val="21"/>
        </w:rPr>
        <w:t xml:space="preserve"> </w:t>
      </w:r>
      <w:r w:rsidR="00F54002" w:rsidRPr="00BE3023">
        <w:rPr>
          <w:sz w:val="21"/>
          <w:szCs w:val="21"/>
        </w:rPr>
        <w:t xml:space="preserve">Odeslání </w:t>
      </w:r>
      <w:r w:rsidR="00104AEC" w:rsidRPr="00BE3023">
        <w:rPr>
          <w:sz w:val="21"/>
          <w:szCs w:val="21"/>
        </w:rPr>
        <w:t>V</w:t>
      </w:r>
      <w:r w:rsidR="00F54002" w:rsidRPr="00BE3023">
        <w:rPr>
          <w:sz w:val="21"/>
          <w:szCs w:val="21"/>
        </w:rPr>
        <w:t xml:space="preserve">ýzvy bude zpravidla předcházet neformální komunikace smluvních stran </w:t>
      </w:r>
      <w:r w:rsidR="00104AEC" w:rsidRPr="00BE3023">
        <w:rPr>
          <w:sz w:val="21"/>
          <w:szCs w:val="21"/>
        </w:rPr>
        <w:t>ohledně</w:t>
      </w:r>
      <w:r w:rsidR="00F54002" w:rsidRPr="00BE3023">
        <w:rPr>
          <w:sz w:val="21"/>
          <w:szCs w:val="21"/>
        </w:rPr>
        <w:t xml:space="preserve"> specifikace Plnění, které bude předmětem následné Výzvy, nejedná se však o podmínku pro učinění Výzvy ani pro její závaznost.</w:t>
      </w:r>
    </w:p>
    <w:p w14:paraId="2C898F56" w14:textId="41478404" w:rsidR="00923BD6" w:rsidRPr="00A75BFE" w:rsidRDefault="00EB276F" w:rsidP="009F35A6">
      <w:pPr>
        <w:pStyle w:val="Odstavecseseznamem"/>
        <w:widowControl w:val="0"/>
        <w:numPr>
          <w:ilvl w:val="0"/>
          <w:numId w:val="7"/>
        </w:numPr>
        <w:spacing w:before="120"/>
        <w:ind w:left="567" w:hanging="567"/>
        <w:jc w:val="both"/>
        <w:rPr>
          <w:sz w:val="21"/>
          <w:szCs w:val="21"/>
        </w:rPr>
      </w:pPr>
      <w:r w:rsidRPr="00BE3023">
        <w:rPr>
          <w:sz w:val="21"/>
          <w:szCs w:val="21"/>
        </w:rPr>
        <w:t xml:space="preserve">Každá </w:t>
      </w:r>
      <w:r w:rsidR="00771A81" w:rsidRPr="00BE3023">
        <w:rPr>
          <w:sz w:val="21"/>
          <w:szCs w:val="21"/>
        </w:rPr>
        <w:t>Výzva</w:t>
      </w:r>
      <w:r w:rsidRPr="00BE3023">
        <w:rPr>
          <w:sz w:val="21"/>
          <w:szCs w:val="21"/>
        </w:rPr>
        <w:t xml:space="preserve"> musí obsahovat alespoň specifikaci</w:t>
      </w:r>
      <w:r w:rsidR="00923BD6" w:rsidRPr="00BE3023">
        <w:rPr>
          <w:sz w:val="21"/>
          <w:szCs w:val="21"/>
        </w:rPr>
        <w:t xml:space="preserve"> Plnění (postačí odkazem </w:t>
      </w:r>
      <w:r w:rsidR="0088002B" w:rsidRPr="00BE3023">
        <w:rPr>
          <w:sz w:val="21"/>
          <w:szCs w:val="21"/>
        </w:rPr>
        <w:t xml:space="preserve">na </w:t>
      </w:r>
      <w:r w:rsidR="00923BD6" w:rsidRPr="00BE3023">
        <w:rPr>
          <w:sz w:val="21"/>
          <w:szCs w:val="21"/>
        </w:rPr>
        <w:t>příslušnou položku Soupisu, neobsahuje</w:t>
      </w:r>
      <w:r w:rsidR="00923BD6" w:rsidRPr="00A75BFE">
        <w:rPr>
          <w:sz w:val="21"/>
          <w:szCs w:val="21"/>
        </w:rPr>
        <w:t>-li Soupis požadované</w:t>
      </w:r>
      <w:r w:rsidR="00A75BFE">
        <w:rPr>
          <w:sz w:val="21"/>
          <w:szCs w:val="21"/>
        </w:rPr>
        <w:t xml:space="preserve"> Plnění, musí být toto po</w:t>
      </w:r>
      <w:r w:rsidR="0043382D" w:rsidRPr="00A75BFE">
        <w:rPr>
          <w:sz w:val="21"/>
          <w:szCs w:val="21"/>
        </w:rPr>
        <w:t>p</w:t>
      </w:r>
      <w:r w:rsidR="00A75BFE">
        <w:rPr>
          <w:sz w:val="21"/>
          <w:szCs w:val="21"/>
        </w:rPr>
        <w:t>s</w:t>
      </w:r>
      <w:r w:rsidR="0043382D" w:rsidRPr="00A75BFE">
        <w:rPr>
          <w:sz w:val="21"/>
          <w:szCs w:val="21"/>
        </w:rPr>
        <w:t>áno slovně</w:t>
      </w:r>
      <w:r w:rsidR="00923BD6" w:rsidRPr="00A75BFE">
        <w:rPr>
          <w:sz w:val="21"/>
          <w:szCs w:val="21"/>
        </w:rPr>
        <w:t>)</w:t>
      </w:r>
      <w:r w:rsidR="00104AEC">
        <w:rPr>
          <w:sz w:val="21"/>
          <w:szCs w:val="21"/>
        </w:rPr>
        <w:t xml:space="preserve"> a</w:t>
      </w:r>
      <w:r w:rsidR="00141766" w:rsidRPr="00A75BFE">
        <w:rPr>
          <w:sz w:val="21"/>
          <w:szCs w:val="21"/>
        </w:rPr>
        <w:t xml:space="preserve"> </w:t>
      </w:r>
      <w:r w:rsidR="00104AEC" w:rsidRPr="00104AEC">
        <w:rPr>
          <w:sz w:val="21"/>
          <w:szCs w:val="21"/>
        </w:rPr>
        <w:t>místo Plnění (např. uvedením čísla silnice a uzlového staničení příslušného úseku)</w:t>
      </w:r>
      <w:r w:rsidR="00923BD6" w:rsidRPr="00A75BFE">
        <w:rPr>
          <w:sz w:val="21"/>
          <w:szCs w:val="21"/>
        </w:rPr>
        <w:t>.</w:t>
      </w:r>
    </w:p>
    <w:p w14:paraId="344CA957" w14:textId="65C9902D" w:rsidR="00B056A2" w:rsidRDefault="00B73F40" w:rsidP="009F35A6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sz w:val="21"/>
          <w:szCs w:val="21"/>
        </w:rPr>
      </w:pPr>
      <w:r w:rsidRPr="00B73F40">
        <w:rPr>
          <w:sz w:val="21"/>
          <w:szCs w:val="21"/>
        </w:rPr>
        <w:t>Závazek Zhotovitele provést Plnění je splněn dokončením všech úkonů a činností</w:t>
      </w:r>
      <w:r w:rsidR="00A052BF">
        <w:rPr>
          <w:sz w:val="21"/>
          <w:szCs w:val="21"/>
        </w:rPr>
        <w:t>,</w:t>
      </w:r>
      <w:r w:rsidRPr="00B73F40">
        <w:rPr>
          <w:sz w:val="21"/>
          <w:szCs w:val="21"/>
        </w:rPr>
        <w:t xml:space="preserve"> z nichž příslušné Plnění </w:t>
      </w:r>
      <w:r w:rsidRPr="00752DD6">
        <w:rPr>
          <w:sz w:val="21"/>
          <w:szCs w:val="21"/>
        </w:rPr>
        <w:t>dle dané Výzvy sestává</w:t>
      </w:r>
      <w:r w:rsidR="00A052BF">
        <w:rPr>
          <w:sz w:val="21"/>
          <w:szCs w:val="21"/>
        </w:rPr>
        <w:t>,</w:t>
      </w:r>
      <w:r w:rsidRPr="00752DD6">
        <w:rPr>
          <w:sz w:val="21"/>
          <w:szCs w:val="21"/>
        </w:rPr>
        <w:t xml:space="preserve"> a předáním písemné zprávy shrnující výstupy </w:t>
      </w:r>
      <w:r w:rsidR="00B20185">
        <w:rPr>
          <w:sz w:val="21"/>
          <w:szCs w:val="21"/>
        </w:rPr>
        <w:t>(</w:t>
      </w:r>
      <w:r w:rsidRPr="00752DD6">
        <w:rPr>
          <w:sz w:val="21"/>
          <w:szCs w:val="21"/>
        </w:rPr>
        <w:t>výsledky) z předmětné laboratorní činnosti</w:t>
      </w:r>
      <w:r w:rsidR="00541895">
        <w:rPr>
          <w:sz w:val="21"/>
          <w:szCs w:val="21"/>
        </w:rPr>
        <w:t xml:space="preserve"> (protokoly</w:t>
      </w:r>
      <w:r w:rsidR="00541895" w:rsidRPr="00541895">
        <w:rPr>
          <w:sz w:val="21"/>
          <w:szCs w:val="21"/>
        </w:rPr>
        <w:t xml:space="preserve"> o zkoušce, výsledk</w:t>
      </w:r>
      <w:r w:rsidR="00541895">
        <w:rPr>
          <w:sz w:val="21"/>
          <w:szCs w:val="21"/>
        </w:rPr>
        <w:t>y</w:t>
      </w:r>
      <w:r w:rsidR="00541895" w:rsidRPr="00541895">
        <w:rPr>
          <w:sz w:val="21"/>
          <w:szCs w:val="21"/>
        </w:rPr>
        <w:t xml:space="preserve"> zkoušek a měření atd</w:t>
      </w:r>
      <w:r w:rsidR="00541895">
        <w:rPr>
          <w:sz w:val="21"/>
          <w:szCs w:val="21"/>
        </w:rPr>
        <w:t>.)</w:t>
      </w:r>
      <w:r w:rsidRPr="00752DD6">
        <w:rPr>
          <w:sz w:val="21"/>
          <w:szCs w:val="21"/>
        </w:rPr>
        <w:t xml:space="preserve"> Objednateli (dále jen „</w:t>
      </w:r>
      <w:r w:rsidRPr="00752DD6">
        <w:rPr>
          <w:b/>
          <w:bCs/>
          <w:sz w:val="21"/>
          <w:szCs w:val="21"/>
        </w:rPr>
        <w:t>Zpráva</w:t>
      </w:r>
      <w:r w:rsidRPr="00752DD6">
        <w:rPr>
          <w:sz w:val="21"/>
          <w:szCs w:val="21"/>
        </w:rPr>
        <w:t xml:space="preserve">“), přičemž tato Zpráva musí být Objednateli předána </w:t>
      </w:r>
      <w:r w:rsidRPr="006E2C09">
        <w:rPr>
          <w:sz w:val="21"/>
          <w:szCs w:val="21"/>
        </w:rPr>
        <w:t>v</w:t>
      </w:r>
      <w:r w:rsidRPr="00752DD6">
        <w:rPr>
          <w:sz w:val="21"/>
          <w:szCs w:val="21"/>
        </w:rPr>
        <w:t xml:space="preserve"> elektronické formě. Předání a převzetí Zprávy bude stranami protokolárně potvrzeno, přičemž po oboustranném podpisu protokolu obdrží každá ze stran po 1 (jednom) jeho vyhotovení. Objednatel přitom není povinen převzít Plnění, které vykazuje vady anebo</w:t>
      </w:r>
      <w:r w:rsidRPr="00B73F40">
        <w:rPr>
          <w:sz w:val="21"/>
          <w:szCs w:val="21"/>
        </w:rPr>
        <w:t xml:space="preserve"> nedodělky</w:t>
      </w:r>
      <w:r w:rsidR="00900B57" w:rsidRPr="00A75BFE">
        <w:rPr>
          <w:sz w:val="21"/>
          <w:szCs w:val="21"/>
        </w:rPr>
        <w:t>.</w:t>
      </w:r>
    </w:p>
    <w:p w14:paraId="7C0932F0" w14:textId="77777777" w:rsidR="00B056A2" w:rsidRPr="00A75BFE" w:rsidRDefault="00B056A2" w:rsidP="00812CB5">
      <w:pPr>
        <w:jc w:val="both"/>
        <w:rPr>
          <w:sz w:val="21"/>
          <w:szCs w:val="21"/>
        </w:rPr>
      </w:pPr>
    </w:p>
    <w:p w14:paraId="07F41435" w14:textId="7E339325" w:rsidR="00997DFE" w:rsidRPr="00F24BC3" w:rsidRDefault="00D33439" w:rsidP="00812CB5">
      <w:pPr>
        <w:widowControl w:val="0"/>
        <w:jc w:val="center"/>
        <w:rPr>
          <w:b/>
          <w:sz w:val="21"/>
          <w:szCs w:val="21"/>
        </w:rPr>
      </w:pPr>
      <w:r w:rsidRPr="00A75BFE">
        <w:rPr>
          <w:b/>
          <w:sz w:val="21"/>
          <w:szCs w:val="21"/>
        </w:rPr>
        <w:t>II. Podmínky plnění</w:t>
      </w:r>
    </w:p>
    <w:p w14:paraId="39B7E1D6" w14:textId="7DB780B1" w:rsidR="00D33439" w:rsidRPr="00F24BC3" w:rsidRDefault="00D33439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Zhotovitel se zavazuje </w:t>
      </w:r>
      <w:r w:rsidR="00BC0188" w:rsidRPr="00F24BC3">
        <w:rPr>
          <w:sz w:val="21"/>
          <w:szCs w:val="21"/>
        </w:rPr>
        <w:t xml:space="preserve">provádět Plnění </w:t>
      </w:r>
      <w:r w:rsidR="00AE31E8">
        <w:rPr>
          <w:sz w:val="21"/>
          <w:szCs w:val="21"/>
        </w:rPr>
        <w:t>v souladu se Smlouv</w:t>
      </w:r>
      <w:r w:rsidR="00261123">
        <w:rPr>
          <w:sz w:val="21"/>
          <w:szCs w:val="21"/>
        </w:rPr>
        <w:t>ou</w:t>
      </w:r>
      <w:r w:rsidRPr="00F24BC3">
        <w:rPr>
          <w:sz w:val="21"/>
          <w:szCs w:val="21"/>
        </w:rPr>
        <w:t xml:space="preserve"> a příslušnými </w:t>
      </w:r>
      <w:r w:rsidR="00B8278F">
        <w:rPr>
          <w:sz w:val="21"/>
          <w:szCs w:val="21"/>
        </w:rPr>
        <w:t>Výzvami,</w:t>
      </w:r>
      <w:r w:rsidR="00261123">
        <w:rPr>
          <w:sz w:val="21"/>
          <w:szCs w:val="21"/>
        </w:rPr>
        <w:t xml:space="preserve"> v souladu s </w:t>
      </w:r>
      <w:r w:rsidRPr="00F24BC3">
        <w:rPr>
          <w:sz w:val="21"/>
          <w:szCs w:val="21"/>
        </w:rPr>
        <w:t>právními předpisy, technickými normami (včetně norem doporučujících</w:t>
      </w:r>
      <w:r w:rsidR="002363D0">
        <w:rPr>
          <w:sz w:val="21"/>
          <w:szCs w:val="21"/>
        </w:rPr>
        <w:t>;</w:t>
      </w:r>
      <w:r w:rsidRPr="00F24BC3">
        <w:rPr>
          <w:sz w:val="21"/>
          <w:szCs w:val="21"/>
        </w:rPr>
        <w:t xml:space="preserve"> tj. zejména </w:t>
      </w:r>
      <w:r w:rsidR="002363D0" w:rsidRPr="002363D0">
        <w:rPr>
          <w:sz w:val="21"/>
          <w:szCs w:val="21"/>
        </w:rPr>
        <w:t>TKP, TP, ČSN</w:t>
      </w:r>
      <w:r w:rsidR="002363D0">
        <w:rPr>
          <w:sz w:val="21"/>
          <w:szCs w:val="21"/>
        </w:rPr>
        <w:t xml:space="preserve">, </w:t>
      </w:r>
      <w:r w:rsidR="002363D0" w:rsidRPr="002363D0">
        <w:rPr>
          <w:sz w:val="21"/>
          <w:szCs w:val="21"/>
        </w:rPr>
        <w:t>ČSN EN</w:t>
      </w:r>
      <w:r w:rsidR="002363D0">
        <w:rPr>
          <w:sz w:val="21"/>
          <w:szCs w:val="21"/>
        </w:rPr>
        <w:t xml:space="preserve">, </w:t>
      </w:r>
      <w:r w:rsidRPr="00F24BC3">
        <w:rPr>
          <w:sz w:val="21"/>
          <w:szCs w:val="21"/>
        </w:rPr>
        <w:t>a ISO) a předpisy souvisejícími (to vše ve zněn</w:t>
      </w:r>
      <w:r w:rsidR="00B8278F">
        <w:rPr>
          <w:sz w:val="21"/>
          <w:szCs w:val="21"/>
        </w:rPr>
        <w:t>í platném a </w:t>
      </w:r>
      <w:r w:rsidRPr="00F24BC3">
        <w:rPr>
          <w:sz w:val="21"/>
          <w:szCs w:val="21"/>
        </w:rPr>
        <w:t xml:space="preserve">účinném v době </w:t>
      </w:r>
      <w:r w:rsidR="00C9781C" w:rsidRPr="00C9781C">
        <w:rPr>
          <w:sz w:val="21"/>
          <w:szCs w:val="21"/>
        </w:rPr>
        <w:t xml:space="preserve">předání a převzetí </w:t>
      </w:r>
      <w:r w:rsidR="00BC0188" w:rsidRPr="00F24BC3">
        <w:rPr>
          <w:sz w:val="21"/>
          <w:szCs w:val="21"/>
        </w:rPr>
        <w:t>Plnění</w:t>
      </w:r>
      <w:r w:rsidRPr="00F24BC3">
        <w:rPr>
          <w:sz w:val="21"/>
          <w:szCs w:val="21"/>
        </w:rPr>
        <w:t xml:space="preserve">) s náležitou odbornou péčí a dle pokynů (příkazů) a požadavků Objednatele, popř. způsobem obvyklým (nebude-li určeno žádným z jiných výše uvedených měřítek). </w:t>
      </w:r>
    </w:p>
    <w:p w14:paraId="5E5FAB80" w14:textId="20FF9885" w:rsidR="00921D8E" w:rsidRPr="00F24BC3" w:rsidRDefault="00D33439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Ohledně jakýchkoliv pokynů (příkazů) a požadavků Objednatele</w:t>
      </w:r>
      <w:r w:rsidRPr="00F24BC3">
        <w:rPr>
          <w:b/>
          <w:sz w:val="21"/>
          <w:szCs w:val="21"/>
        </w:rPr>
        <w:t xml:space="preserve"> </w:t>
      </w:r>
      <w:r w:rsidRPr="00F24BC3">
        <w:rPr>
          <w:sz w:val="21"/>
          <w:szCs w:val="21"/>
        </w:rPr>
        <w:t>určených Zhotoviteli a jakýchkoliv věcí předaných ze strany Objednatele</w:t>
      </w:r>
      <w:r w:rsidRPr="00F24BC3">
        <w:rPr>
          <w:b/>
          <w:sz w:val="21"/>
          <w:szCs w:val="21"/>
        </w:rPr>
        <w:t xml:space="preserve"> </w:t>
      </w:r>
      <w:r w:rsidRPr="00F24BC3">
        <w:rPr>
          <w:sz w:val="21"/>
          <w:szCs w:val="21"/>
        </w:rPr>
        <w:t>Zhotoviteli v souvislosti s</w:t>
      </w:r>
      <w:r w:rsidR="00DF691E" w:rsidRPr="00F24BC3">
        <w:rPr>
          <w:sz w:val="21"/>
          <w:szCs w:val="21"/>
        </w:rPr>
        <w:t xml:space="preserve"> realizací Plnění </w:t>
      </w:r>
      <w:r w:rsidRPr="00F24BC3">
        <w:rPr>
          <w:sz w:val="21"/>
          <w:szCs w:val="21"/>
        </w:rPr>
        <w:t>budou smluvní strany postupovat v souladu s ustanovení § 2594 OZ s tím, že na případnou nevhodnou povahu pokynu (příkazu) či požadavku (stejně tak případnou nevhodnou povahu předané věci) je Zhotovitel povinen upozornit Objednatele</w:t>
      </w:r>
      <w:r w:rsidRPr="00F24BC3">
        <w:rPr>
          <w:b/>
          <w:sz w:val="21"/>
          <w:szCs w:val="21"/>
        </w:rPr>
        <w:t xml:space="preserve"> </w:t>
      </w:r>
      <w:r w:rsidRPr="00F24BC3">
        <w:rPr>
          <w:sz w:val="21"/>
          <w:szCs w:val="21"/>
        </w:rPr>
        <w:t>e-mailem, a to ihned (nejpozději však do 2 (dvou</w:t>
      </w:r>
      <w:r w:rsidR="00B20185">
        <w:rPr>
          <w:sz w:val="21"/>
          <w:szCs w:val="21"/>
        </w:rPr>
        <w:t>)</w:t>
      </w:r>
      <w:r w:rsidRPr="00F24BC3">
        <w:rPr>
          <w:sz w:val="21"/>
          <w:szCs w:val="21"/>
        </w:rPr>
        <w:t xml:space="preserve"> pracovních dnů po seznámení se s daným pokynem (příkazem) či požadavkem, resp. po předání dané věci. V případě, že bude Objednatel</w:t>
      </w:r>
      <w:r w:rsidRPr="00F24BC3">
        <w:rPr>
          <w:b/>
          <w:sz w:val="21"/>
          <w:szCs w:val="21"/>
        </w:rPr>
        <w:t xml:space="preserve"> </w:t>
      </w:r>
      <w:r w:rsidRPr="00F24BC3">
        <w:rPr>
          <w:sz w:val="21"/>
          <w:szCs w:val="21"/>
        </w:rPr>
        <w:t xml:space="preserve">trvat na </w:t>
      </w:r>
      <w:r w:rsidR="00DF691E" w:rsidRPr="00F24BC3">
        <w:rPr>
          <w:sz w:val="21"/>
          <w:szCs w:val="21"/>
        </w:rPr>
        <w:t>realizaci Plnění</w:t>
      </w:r>
      <w:r w:rsidRPr="00F24BC3">
        <w:rPr>
          <w:sz w:val="21"/>
          <w:szCs w:val="21"/>
        </w:rPr>
        <w:t xml:space="preserve"> s použitím předané věci nebo podle pokynu (příkazu) či požadavku, na jejichž nevhodnost byl ze strany Zhotovitele upozorněn a které překáží v řádné </w:t>
      </w:r>
      <w:r w:rsidR="00DF691E" w:rsidRPr="00F24BC3">
        <w:rPr>
          <w:sz w:val="21"/>
          <w:szCs w:val="21"/>
        </w:rPr>
        <w:t>realizaci Plnění</w:t>
      </w:r>
      <w:r w:rsidRPr="00F24BC3">
        <w:rPr>
          <w:sz w:val="21"/>
          <w:szCs w:val="21"/>
        </w:rPr>
        <w:t xml:space="preserve">, bude </w:t>
      </w:r>
      <w:r w:rsidR="00DF691E" w:rsidRPr="00F24BC3">
        <w:rPr>
          <w:sz w:val="21"/>
          <w:szCs w:val="21"/>
        </w:rPr>
        <w:t xml:space="preserve">Zhotovitele </w:t>
      </w:r>
      <w:r w:rsidRPr="00F24BC3">
        <w:rPr>
          <w:sz w:val="21"/>
          <w:szCs w:val="21"/>
        </w:rPr>
        <w:t xml:space="preserve">oprávněn od příslušné </w:t>
      </w:r>
      <w:r w:rsidR="00ED6129">
        <w:rPr>
          <w:sz w:val="21"/>
          <w:szCs w:val="21"/>
        </w:rPr>
        <w:t>Výzvy</w:t>
      </w:r>
      <w:r w:rsidRPr="00F24BC3">
        <w:rPr>
          <w:sz w:val="21"/>
          <w:szCs w:val="21"/>
        </w:rPr>
        <w:t xml:space="preserve"> písemně odstoupit, přičemž neučiní-li tak, nebude odpovídat za případné vady </w:t>
      </w:r>
      <w:r w:rsidR="00DF691E" w:rsidRPr="00F24BC3">
        <w:rPr>
          <w:sz w:val="21"/>
          <w:szCs w:val="21"/>
        </w:rPr>
        <w:t>Plnění</w:t>
      </w:r>
      <w:r w:rsidRPr="00F24BC3">
        <w:rPr>
          <w:sz w:val="21"/>
          <w:szCs w:val="21"/>
        </w:rPr>
        <w:t xml:space="preserve"> způsobené nevhodnou povahu pokynu (příkazu) či požadavku (stejně tak případnou nevhodnou povahu předané věci), na které výše uvedeným postupem Objednatele</w:t>
      </w:r>
      <w:r w:rsidRPr="00F24BC3">
        <w:rPr>
          <w:b/>
          <w:sz w:val="21"/>
          <w:szCs w:val="21"/>
        </w:rPr>
        <w:t xml:space="preserve"> </w:t>
      </w:r>
      <w:r w:rsidRPr="00F24BC3">
        <w:rPr>
          <w:sz w:val="21"/>
          <w:szCs w:val="21"/>
        </w:rPr>
        <w:t>upozornil.</w:t>
      </w:r>
    </w:p>
    <w:p w14:paraId="174348C3" w14:textId="7F4C5E4C" w:rsidR="00921D8E" w:rsidRPr="00F24BC3" w:rsidRDefault="00FF254C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Zhotovitel </w:t>
      </w:r>
      <w:r w:rsidR="00921D8E" w:rsidRPr="00F24BC3">
        <w:rPr>
          <w:sz w:val="21"/>
          <w:szCs w:val="21"/>
        </w:rPr>
        <w:t xml:space="preserve">se zavazuje, že Plnění (ani jeho jednotlivé části) nebude mít žádné právní nedostatky (vč. případného porušení práv třetích osob z titulu duševního vlastnictví těchto osob). </w:t>
      </w:r>
      <w:r w:rsidRPr="00F24BC3">
        <w:rPr>
          <w:sz w:val="21"/>
          <w:szCs w:val="21"/>
        </w:rPr>
        <w:t xml:space="preserve">Zhotovitel </w:t>
      </w:r>
      <w:r w:rsidR="00921D8E" w:rsidRPr="00F24BC3">
        <w:rPr>
          <w:sz w:val="21"/>
          <w:szCs w:val="21"/>
        </w:rPr>
        <w:t xml:space="preserve">se rovněž zavazuje, že neporuší jakákoli autorská, patentová, průmyslová nebo jiná práva třetích osob. Jestliže se kdykoli v budoucnu prokáže, že </w:t>
      </w:r>
      <w:r w:rsidR="001A4552" w:rsidRPr="00F24BC3">
        <w:rPr>
          <w:sz w:val="21"/>
          <w:szCs w:val="21"/>
        </w:rPr>
        <w:t>Zhotovitel</w:t>
      </w:r>
      <w:r w:rsidR="00921D8E" w:rsidRPr="00F24BC3">
        <w:rPr>
          <w:sz w:val="21"/>
          <w:szCs w:val="21"/>
        </w:rPr>
        <w:t xml:space="preserve"> při realizaci Plnění porušil autorská, patentová, průmyslová nebo jiná práva třetích osob, </w:t>
      </w:r>
      <w:r w:rsidR="001A4552" w:rsidRPr="00F24BC3">
        <w:rPr>
          <w:sz w:val="21"/>
          <w:szCs w:val="21"/>
        </w:rPr>
        <w:t>Zhotovitel</w:t>
      </w:r>
      <w:r w:rsidR="00921D8E" w:rsidRPr="00F24BC3">
        <w:rPr>
          <w:sz w:val="21"/>
          <w:szCs w:val="21"/>
        </w:rPr>
        <w:t xml:space="preserve"> za takové porušení práv třetích osob plně odpovídá. V takovém případě je </w:t>
      </w:r>
      <w:r w:rsidRPr="00F24BC3">
        <w:rPr>
          <w:sz w:val="21"/>
          <w:szCs w:val="21"/>
        </w:rPr>
        <w:t xml:space="preserve">Zhotovitel </w:t>
      </w:r>
      <w:r w:rsidR="00921D8E" w:rsidRPr="00F24BC3">
        <w:rPr>
          <w:sz w:val="21"/>
          <w:szCs w:val="21"/>
        </w:rPr>
        <w:t>rovněž povinen nahr</w:t>
      </w:r>
      <w:r w:rsidR="00261123">
        <w:rPr>
          <w:sz w:val="21"/>
          <w:szCs w:val="21"/>
        </w:rPr>
        <w:t>adit O</w:t>
      </w:r>
      <w:r w:rsidR="000148B1">
        <w:rPr>
          <w:sz w:val="21"/>
          <w:szCs w:val="21"/>
        </w:rPr>
        <w:t>bjednateli veškeré újmy a </w:t>
      </w:r>
      <w:r w:rsidR="00921D8E" w:rsidRPr="00F24BC3">
        <w:rPr>
          <w:sz w:val="21"/>
          <w:szCs w:val="21"/>
        </w:rPr>
        <w:t xml:space="preserve">náklady, které </w:t>
      </w:r>
      <w:r w:rsidRPr="00F24BC3">
        <w:rPr>
          <w:sz w:val="21"/>
          <w:szCs w:val="21"/>
        </w:rPr>
        <w:t>O</w:t>
      </w:r>
      <w:r w:rsidR="00921D8E" w:rsidRPr="00F24BC3">
        <w:rPr>
          <w:sz w:val="21"/>
          <w:szCs w:val="21"/>
        </w:rPr>
        <w:t>bjednateli v důsledku takového porušení vzniknou.</w:t>
      </w:r>
    </w:p>
    <w:p w14:paraId="0B4B0C9A" w14:textId="423B42F3" w:rsidR="00921D8E" w:rsidRPr="00F24BC3" w:rsidRDefault="00921D8E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Pokud již v průběhu realizace Plnění vyjdou najevo nedostatky a</w:t>
      </w:r>
      <w:r w:rsidR="00C9781C">
        <w:rPr>
          <w:sz w:val="21"/>
          <w:szCs w:val="21"/>
        </w:rPr>
        <w:t>/nebo</w:t>
      </w:r>
      <w:r w:rsidRPr="00F24BC3">
        <w:rPr>
          <w:sz w:val="21"/>
          <w:szCs w:val="21"/>
        </w:rPr>
        <w:t xml:space="preserve"> závady, je </w:t>
      </w:r>
      <w:r w:rsidR="00FF254C" w:rsidRPr="00F24BC3">
        <w:rPr>
          <w:sz w:val="21"/>
          <w:szCs w:val="21"/>
        </w:rPr>
        <w:t xml:space="preserve">Zhotovitel </w:t>
      </w:r>
      <w:r w:rsidRPr="00F24BC3">
        <w:rPr>
          <w:sz w:val="21"/>
          <w:szCs w:val="21"/>
        </w:rPr>
        <w:t xml:space="preserve">povinen tyto nedostatky a závady na vyzvání </w:t>
      </w:r>
      <w:r w:rsidR="00FF254C" w:rsidRPr="00F24BC3">
        <w:rPr>
          <w:sz w:val="21"/>
          <w:szCs w:val="21"/>
        </w:rPr>
        <w:t>O</w:t>
      </w:r>
      <w:r w:rsidRPr="00F24BC3">
        <w:rPr>
          <w:sz w:val="21"/>
          <w:szCs w:val="21"/>
        </w:rPr>
        <w:t xml:space="preserve">bjednatele (učiněné osobně či e-mailem) bez zbytečného odkladu odstranit. Tímto není dotčeno právo </w:t>
      </w:r>
      <w:r w:rsidR="00FF254C" w:rsidRPr="00F24BC3">
        <w:rPr>
          <w:sz w:val="21"/>
          <w:szCs w:val="21"/>
        </w:rPr>
        <w:t>O</w:t>
      </w:r>
      <w:r w:rsidRPr="00F24BC3">
        <w:rPr>
          <w:sz w:val="21"/>
          <w:szCs w:val="21"/>
        </w:rPr>
        <w:t>bjednatele na uplatnění</w:t>
      </w:r>
      <w:r w:rsidR="00261123">
        <w:rPr>
          <w:sz w:val="21"/>
          <w:szCs w:val="21"/>
        </w:rPr>
        <w:t xml:space="preserve"> práva z vad Plnění, ani právo O</w:t>
      </w:r>
      <w:r w:rsidRPr="00F24BC3">
        <w:rPr>
          <w:sz w:val="21"/>
          <w:szCs w:val="21"/>
        </w:rPr>
        <w:t xml:space="preserve">bjednatele na náhradu případné újmy vzniklé v důsledku vad Plnění, ani jiná práva </w:t>
      </w:r>
      <w:r w:rsidR="00FF254C" w:rsidRPr="00F24BC3">
        <w:rPr>
          <w:sz w:val="21"/>
          <w:szCs w:val="21"/>
        </w:rPr>
        <w:t>O</w:t>
      </w:r>
      <w:r w:rsidRPr="00F24BC3">
        <w:rPr>
          <w:sz w:val="21"/>
          <w:szCs w:val="21"/>
        </w:rPr>
        <w:t>bjednatele vyplývající z</w:t>
      </w:r>
      <w:r w:rsidR="00261123">
        <w:rPr>
          <w:sz w:val="21"/>
          <w:szCs w:val="21"/>
        </w:rPr>
        <w:t>e Smlou</w:t>
      </w:r>
      <w:r w:rsidRPr="00F24BC3">
        <w:rPr>
          <w:sz w:val="21"/>
          <w:szCs w:val="21"/>
        </w:rPr>
        <w:t>vy či zákona</w:t>
      </w:r>
      <w:r w:rsidR="006A1B1E" w:rsidRPr="00F24BC3">
        <w:rPr>
          <w:sz w:val="21"/>
          <w:szCs w:val="21"/>
        </w:rPr>
        <w:t>.</w:t>
      </w:r>
    </w:p>
    <w:p w14:paraId="29EE40E2" w14:textId="49250BF7" w:rsidR="0081736B" w:rsidRDefault="00921D8E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S</w:t>
      </w:r>
      <w:r w:rsidR="00D33439" w:rsidRPr="00F24BC3">
        <w:rPr>
          <w:sz w:val="21"/>
          <w:szCs w:val="21"/>
        </w:rPr>
        <w:t>mluvní strany se dohodly, že Zhotovitel je oprávněn využít subdodavatele</w:t>
      </w:r>
      <w:r w:rsidR="00F24235">
        <w:rPr>
          <w:sz w:val="21"/>
          <w:szCs w:val="21"/>
        </w:rPr>
        <w:t xml:space="preserve"> </w:t>
      </w:r>
      <w:r w:rsidR="00F24235" w:rsidRPr="006E2C09">
        <w:rPr>
          <w:sz w:val="21"/>
          <w:szCs w:val="21"/>
        </w:rPr>
        <w:t xml:space="preserve">do výše max. 20% celkové ceny zakázky </w:t>
      </w:r>
      <w:r w:rsidR="00B20185">
        <w:rPr>
          <w:sz w:val="21"/>
          <w:szCs w:val="21"/>
        </w:rPr>
        <w:t>Zhotovitele</w:t>
      </w:r>
      <w:r w:rsidR="00F24235" w:rsidRPr="006E2C09">
        <w:rPr>
          <w:sz w:val="21"/>
          <w:szCs w:val="21"/>
        </w:rPr>
        <w:t>.</w:t>
      </w:r>
      <w:r w:rsidR="00D33439" w:rsidRPr="006E2C09">
        <w:rPr>
          <w:sz w:val="21"/>
          <w:szCs w:val="21"/>
        </w:rPr>
        <w:t xml:space="preserve"> Při použití subdodavatele bude Zh</w:t>
      </w:r>
      <w:r w:rsidR="00D33439" w:rsidRPr="00F24BC3">
        <w:rPr>
          <w:sz w:val="21"/>
          <w:szCs w:val="21"/>
        </w:rPr>
        <w:t>otovitel odpovídat vůči Objednateli</w:t>
      </w:r>
      <w:r w:rsidR="00D33439" w:rsidRPr="00F24BC3">
        <w:rPr>
          <w:b/>
          <w:sz w:val="21"/>
          <w:szCs w:val="21"/>
        </w:rPr>
        <w:t xml:space="preserve"> </w:t>
      </w:r>
      <w:r w:rsidR="008A40C1">
        <w:rPr>
          <w:bCs/>
          <w:sz w:val="21"/>
          <w:szCs w:val="21"/>
        </w:rPr>
        <w:t>v pln</w:t>
      </w:r>
      <w:r w:rsidR="002C028F">
        <w:rPr>
          <w:bCs/>
          <w:sz w:val="21"/>
          <w:szCs w:val="21"/>
        </w:rPr>
        <w:t>é</w:t>
      </w:r>
      <w:r w:rsidR="008A40C1">
        <w:rPr>
          <w:bCs/>
          <w:sz w:val="21"/>
          <w:szCs w:val="21"/>
        </w:rPr>
        <w:t xml:space="preserve">m rozsahu </w:t>
      </w:r>
      <w:r w:rsidR="00D33439" w:rsidRPr="00F24BC3">
        <w:rPr>
          <w:sz w:val="21"/>
          <w:szCs w:val="21"/>
        </w:rPr>
        <w:t>tak</w:t>
      </w:r>
      <w:r w:rsidR="00D33439" w:rsidRPr="00A75BFE">
        <w:rPr>
          <w:sz w:val="21"/>
          <w:szCs w:val="21"/>
        </w:rPr>
        <w:t>, jako by plnil sám</w:t>
      </w:r>
      <w:r w:rsidR="0081736B">
        <w:rPr>
          <w:sz w:val="21"/>
          <w:szCs w:val="21"/>
        </w:rPr>
        <w:t>.</w:t>
      </w:r>
    </w:p>
    <w:p w14:paraId="6966334D" w14:textId="77777777" w:rsidR="00BD4AD7" w:rsidRDefault="00BD4AD7" w:rsidP="00BD4AD7">
      <w:pPr>
        <w:spacing w:before="120"/>
        <w:ind w:left="567"/>
        <w:jc w:val="both"/>
        <w:rPr>
          <w:sz w:val="21"/>
          <w:szCs w:val="21"/>
        </w:rPr>
      </w:pPr>
    </w:p>
    <w:p w14:paraId="61CBA258" w14:textId="59F29EC2" w:rsidR="00AF5CB1" w:rsidRPr="00BD4AD7" w:rsidRDefault="00885BF6" w:rsidP="00AF5CB1">
      <w:pPr>
        <w:pStyle w:val="Odstavecseseznamem"/>
        <w:numPr>
          <w:ilvl w:val="0"/>
          <w:numId w:val="8"/>
        </w:numPr>
        <w:ind w:left="567" w:hanging="567"/>
        <w:rPr>
          <w:b/>
          <w:bCs/>
          <w:sz w:val="21"/>
          <w:szCs w:val="21"/>
        </w:rPr>
      </w:pPr>
      <w:r w:rsidRPr="00BD4AD7">
        <w:rPr>
          <w:sz w:val="21"/>
          <w:szCs w:val="21"/>
        </w:rPr>
        <w:t>Při hodnocení analýz</w:t>
      </w:r>
      <w:r w:rsidR="00034DE6" w:rsidRPr="00BD4AD7">
        <w:rPr>
          <w:sz w:val="21"/>
          <w:szCs w:val="21"/>
        </w:rPr>
        <w:t xml:space="preserve"> </w:t>
      </w:r>
      <w:r w:rsidR="00DF19C8" w:rsidRPr="00BD4AD7">
        <w:rPr>
          <w:sz w:val="21"/>
          <w:szCs w:val="21"/>
        </w:rPr>
        <w:t xml:space="preserve">a testů podle </w:t>
      </w:r>
      <w:proofErr w:type="spellStart"/>
      <w:r w:rsidR="00DF19C8" w:rsidRPr="00BD4AD7">
        <w:rPr>
          <w:sz w:val="21"/>
          <w:szCs w:val="21"/>
        </w:rPr>
        <w:t>Vyhl</w:t>
      </w:r>
      <w:proofErr w:type="spellEnd"/>
      <w:r w:rsidR="00DF19C8" w:rsidRPr="00BD4AD7">
        <w:rPr>
          <w:sz w:val="21"/>
          <w:szCs w:val="21"/>
        </w:rPr>
        <w:t>. 273/2021 Sb.</w:t>
      </w:r>
      <w:r w:rsidR="00684F36" w:rsidRPr="00BD4AD7">
        <w:rPr>
          <w:sz w:val="21"/>
          <w:szCs w:val="21"/>
        </w:rPr>
        <w:t>,</w:t>
      </w:r>
      <w:r w:rsidR="00DF19C8" w:rsidRPr="00BD4AD7">
        <w:rPr>
          <w:sz w:val="21"/>
          <w:szCs w:val="21"/>
        </w:rPr>
        <w:t xml:space="preserve"> </w:t>
      </w:r>
      <w:r w:rsidR="00C86DB9" w:rsidRPr="00BD4AD7">
        <w:rPr>
          <w:sz w:val="21"/>
          <w:szCs w:val="21"/>
        </w:rPr>
        <w:t xml:space="preserve">Příloha 5, tab. 5.1; 5.2; 5.3 </w:t>
      </w:r>
      <w:r w:rsidR="00DF19C8" w:rsidRPr="00BD4AD7">
        <w:rPr>
          <w:sz w:val="21"/>
          <w:szCs w:val="21"/>
        </w:rPr>
        <w:t xml:space="preserve">se </w:t>
      </w:r>
      <w:r w:rsidR="00C86DB9" w:rsidRPr="00BD4AD7">
        <w:rPr>
          <w:sz w:val="21"/>
          <w:szCs w:val="21"/>
        </w:rPr>
        <w:t xml:space="preserve">bude </w:t>
      </w:r>
      <w:r w:rsidR="00DF19C8" w:rsidRPr="00BD4AD7">
        <w:rPr>
          <w:sz w:val="21"/>
          <w:szCs w:val="21"/>
        </w:rPr>
        <w:t xml:space="preserve">na základě </w:t>
      </w:r>
      <w:r w:rsidR="00C86DB9" w:rsidRPr="00BD4AD7">
        <w:rPr>
          <w:sz w:val="21"/>
          <w:szCs w:val="21"/>
        </w:rPr>
        <w:t>stanovení celkového obsahu vybraných škodlivin v sušině vzorku</w:t>
      </w:r>
      <w:r w:rsidR="00DF19C8" w:rsidRPr="00BD4AD7">
        <w:rPr>
          <w:sz w:val="21"/>
          <w:szCs w:val="21"/>
        </w:rPr>
        <w:t xml:space="preserve"> </w:t>
      </w:r>
      <w:r w:rsidR="00C86DB9" w:rsidRPr="00BD4AD7">
        <w:rPr>
          <w:sz w:val="21"/>
          <w:szCs w:val="21"/>
        </w:rPr>
        <w:t xml:space="preserve">nakládat </w:t>
      </w:r>
      <w:r w:rsidR="00A73C18">
        <w:rPr>
          <w:sz w:val="21"/>
          <w:szCs w:val="21"/>
        </w:rPr>
        <w:t>v souladu s platnými předpisy</w:t>
      </w:r>
      <w:r w:rsidR="00C86DB9" w:rsidRPr="00BD4AD7">
        <w:rPr>
          <w:b/>
          <w:bCs/>
          <w:sz w:val="21"/>
          <w:szCs w:val="21"/>
        </w:rPr>
        <w:t>.</w:t>
      </w:r>
      <w:r w:rsidR="00AF5CB1" w:rsidRPr="00BD4AD7">
        <w:rPr>
          <w:b/>
          <w:bCs/>
          <w:sz w:val="21"/>
          <w:szCs w:val="21"/>
        </w:rPr>
        <w:t xml:space="preserve"> </w:t>
      </w:r>
    </w:p>
    <w:p w14:paraId="34674709" w14:textId="01423500" w:rsidR="00034DE6" w:rsidRPr="00C86DB9" w:rsidRDefault="00034DE6" w:rsidP="00223046">
      <w:pPr>
        <w:numPr>
          <w:ilvl w:val="0"/>
          <w:numId w:val="8"/>
        </w:numPr>
        <w:spacing w:before="120"/>
        <w:ind w:left="567" w:hanging="567"/>
        <w:jc w:val="both"/>
        <w:rPr>
          <w:b/>
          <w:bCs/>
          <w:color w:val="943634" w:themeColor="accent2" w:themeShade="BF"/>
          <w:sz w:val="21"/>
          <w:szCs w:val="21"/>
        </w:rPr>
      </w:pPr>
      <w:r w:rsidRPr="00BD4AD7">
        <w:rPr>
          <w:sz w:val="21"/>
          <w:szCs w:val="21"/>
        </w:rPr>
        <w:lastRenderedPageBreak/>
        <w:t xml:space="preserve">Při realizaci rozborů dle </w:t>
      </w:r>
      <w:proofErr w:type="spellStart"/>
      <w:r w:rsidRPr="00BD4AD7">
        <w:rPr>
          <w:sz w:val="21"/>
          <w:szCs w:val="21"/>
        </w:rPr>
        <w:t>Vyhl</w:t>
      </w:r>
      <w:proofErr w:type="spellEnd"/>
      <w:r w:rsidRPr="00BD4AD7">
        <w:rPr>
          <w:sz w:val="21"/>
          <w:szCs w:val="21"/>
        </w:rPr>
        <w:t>. č. 283/2023 Sb.</w:t>
      </w:r>
      <w:r w:rsidRPr="00AF5CB1">
        <w:rPr>
          <w:sz w:val="21"/>
          <w:szCs w:val="21"/>
        </w:rPr>
        <w:t xml:space="preserve"> </w:t>
      </w:r>
      <w:r w:rsidR="00C86DB9" w:rsidRPr="00C86DB9">
        <w:rPr>
          <w:sz w:val="21"/>
          <w:szCs w:val="21"/>
        </w:rPr>
        <w:t>Přílohy č. 1</w:t>
      </w:r>
      <w:r w:rsidR="00C86DB9">
        <w:rPr>
          <w:sz w:val="21"/>
          <w:szCs w:val="21"/>
        </w:rPr>
        <w:t xml:space="preserve">, tab. </w:t>
      </w:r>
      <w:r w:rsidR="00971825">
        <w:rPr>
          <w:sz w:val="21"/>
          <w:szCs w:val="21"/>
        </w:rPr>
        <w:t>1.1</w:t>
      </w:r>
      <w:r w:rsidRPr="00AF5CB1">
        <w:rPr>
          <w:sz w:val="21"/>
          <w:szCs w:val="21"/>
        </w:rPr>
        <w:t xml:space="preserve"> </w:t>
      </w:r>
      <w:r w:rsidR="00971825">
        <w:rPr>
          <w:sz w:val="21"/>
          <w:szCs w:val="21"/>
        </w:rPr>
        <w:t xml:space="preserve">stanovení PAU </w:t>
      </w:r>
      <w:r w:rsidRPr="00AF5CB1">
        <w:rPr>
          <w:sz w:val="21"/>
          <w:szCs w:val="21"/>
        </w:rPr>
        <w:t xml:space="preserve">se předpokládá archivace vzorků v délce 5 měsíců pro případné ověření výluhů </w:t>
      </w:r>
      <w:r w:rsidR="00971825">
        <w:rPr>
          <w:sz w:val="21"/>
          <w:szCs w:val="21"/>
        </w:rPr>
        <w:t xml:space="preserve">tab. 2.1, </w:t>
      </w:r>
      <w:r w:rsidRPr="00AF5CB1">
        <w:rPr>
          <w:sz w:val="21"/>
          <w:szCs w:val="21"/>
        </w:rPr>
        <w:t xml:space="preserve">zjištěných </w:t>
      </w:r>
      <w:r w:rsidR="00AF5CB1">
        <w:rPr>
          <w:sz w:val="21"/>
          <w:szCs w:val="21"/>
        </w:rPr>
        <w:t xml:space="preserve">při stanovení </w:t>
      </w:r>
      <w:r w:rsidR="00971825">
        <w:rPr>
          <w:sz w:val="21"/>
          <w:szCs w:val="21"/>
        </w:rPr>
        <w:t xml:space="preserve">kvalitativní třídy </w:t>
      </w:r>
      <w:r w:rsidR="00AF5CB1" w:rsidRPr="00971825">
        <w:rPr>
          <w:sz w:val="21"/>
          <w:szCs w:val="21"/>
        </w:rPr>
        <w:t>T3, T</w:t>
      </w:r>
      <w:proofErr w:type="gramStart"/>
      <w:r w:rsidR="00AF5CB1" w:rsidRPr="00971825">
        <w:rPr>
          <w:sz w:val="21"/>
          <w:szCs w:val="21"/>
        </w:rPr>
        <w:t>4</w:t>
      </w:r>
      <w:r w:rsidR="00BD4AD7">
        <w:rPr>
          <w:sz w:val="21"/>
          <w:szCs w:val="21"/>
        </w:rPr>
        <w:t xml:space="preserve">; </w:t>
      </w:r>
      <w:r w:rsidRPr="00971825">
        <w:rPr>
          <w:sz w:val="21"/>
          <w:szCs w:val="21"/>
        </w:rPr>
        <w:t xml:space="preserve"> </w:t>
      </w:r>
      <w:r w:rsidR="00AF5CB1" w:rsidRPr="00BD4AD7">
        <w:rPr>
          <w:sz w:val="21"/>
          <w:szCs w:val="21"/>
        </w:rPr>
        <w:t>nakládání</w:t>
      </w:r>
      <w:proofErr w:type="gramEnd"/>
      <w:r w:rsidR="00AF5CB1" w:rsidRPr="00BD4AD7">
        <w:rPr>
          <w:sz w:val="21"/>
          <w:szCs w:val="21"/>
        </w:rPr>
        <w:t xml:space="preserve"> s odpadem </w:t>
      </w:r>
      <w:r w:rsidR="00BD4AD7" w:rsidRPr="00BD4AD7">
        <w:rPr>
          <w:sz w:val="21"/>
          <w:szCs w:val="21"/>
        </w:rPr>
        <w:t>bude řešeno v souladu s platnými předpisy.</w:t>
      </w:r>
      <w:r w:rsidR="00BD4AD7" w:rsidRPr="00BD4AD7">
        <w:rPr>
          <w:b/>
          <w:bCs/>
          <w:sz w:val="21"/>
          <w:szCs w:val="21"/>
        </w:rPr>
        <w:t xml:space="preserve"> </w:t>
      </w:r>
    </w:p>
    <w:p w14:paraId="592F266B" w14:textId="122A51DA" w:rsidR="00EF4865" w:rsidRPr="00A75BFE" w:rsidRDefault="0081736B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81736B">
        <w:rPr>
          <w:sz w:val="21"/>
          <w:szCs w:val="21"/>
        </w:rPr>
        <w:t>Zhotovitel je povinen při realizaci Plnění postupovat s náležitou odbornou péčí, veškeré pokyny (příkazy) Objednatele řádně posuzovat (viz výše), Plnění Zhotovitele provést, resp. poskytnout řádně, včas a v prvotřídní kvalitě. Zhotovitel v této souvislosti prohlašuje, že je odbornou firmou v oboru a zavazuje se tedy provést veškeré odborné činnosti a vynaložit veškerou odbornou péči, jakou je možno od něj (jako od odborné firmy disponující všemi potřebnými znalostmi, dovednostmi a možnostmi) spravedlivě očekávat</w:t>
      </w:r>
      <w:r w:rsidR="00F54446" w:rsidRPr="00A75BFE">
        <w:rPr>
          <w:sz w:val="21"/>
          <w:szCs w:val="21"/>
        </w:rPr>
        <w:t>.</w:t>
      </w:r>
    </w:p>
    <w:p w14:paraId="2DB5D4D3" w14:textId="3E50F6FF" w:rsidR="00EF4865" w:rsidRDefault="00464EC2" w:rsidP="009F35A6">
      <w:pPr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A75BFE">
        <w:rPr>
          <w:sz w:val="21"/>
          <w:szCs w:val="21"/>
        </w:rPr>
        <w:t>Smluvní strany se pro vyloučení jakýchkoliv pochybností</w:t>
      </w:r>
      <w:r w:rsidRPr="00F24BC3">
        <w:rPr>
          <w:sz w:val="21"/>
          <w:szCs w:val="21"/>
        </w:rPr>
        <w:t xml:space="preserve"> výslovně dohodly, že Objednatel má právo Plnění užívat bez jakéhokoliv omezení, včetně práva </w:t>
      </w:r>
      <w:r w:rsidR="00035498" w:rsidRPr="00F24BC3">
        <w:rPr>
          <w:sz w:val="21"/>
          <w:szCs w:val="21"/>
        </w:rPr>
        <w:t>Plnění (zkušebn</w:t>
      </w:r>
      <w:r w:rsidR="0001123A">
        <w:rPr>
          <w:sz w:val="21"/>
          <w:szCs w:val="21"/>
        </w:rPr>
        <w:t>í protokoly, výsledky zkoušek a </w:t>
      </w:r>
      <w:r w:rsidR="00035498" w:rsidRPr="00F24BC3">
        <w:rPr>
          <w:sz w:val="21"/>
          <w:szCs w:val="21"/>
        </w:rPr>
        <w:t xml:space="preserve">měření atd.) </w:t>
      </w:r>
      <w:r w:rsidRPr="00F24BC3">
        <w:rPr>
          <w:sz w:val="21"/>
          <w:szCs w:val="21"/>
        </w:rPr>
        <w:t xml:space="preserve">neomezeně množit a </w:t>
      </w:r>
      <w:r w:rsidR="0018433B">
        <w:rPr>
          <w:sz w:val="21"/>
          <w:szCs w:val="21"/>
        </w:rPr>
        <w:t>předávat kopie nebo části</w:t>
      </w:r>
      <w:r w:rsidRPr="00F24BC3">
        <w:rPr>
          <w:sz w:val="21"/>
          <w:szCs w:val="21"/>
        </w:rPr>
        <w:t xml:space="preserve"> třetím osobám</w:t>
      </w:r>
      <w:r w:rsidR="00164FEB" w:rsidRPr="00F24BC3">
        <w:rPr>
          <w:sz w:val="21"/>
          <w:szCs w:val="21"/>
        </w:rPr>
        <w:t xml:space="preserve">, a to zejména </w:t>
      </w:r>
      <w:r w:rsidRPr="00F24BC3">
        <w:rPr>
          <w:sz w:val="21"/>
          <w:szCs w:val="21"/>
        </w:rPr>
        <w:t xml:space="preserve">za účelem zabezpečení zadávacích řízení podle zákona č. 134/2016 Sb., o zadávání veřejných zakázek ve znění pozdějších předpisů, či za účelem zhotovení </w:t>
      </w:r>
      <w:r w:rsidR="00164FEB" w:rsidRPr="00F24BC3">
        <w:rPr>
          <w:sz w:val="21"/>
          <w:szCs w:val="21"/>
        </w:rPr>
        <w:t xml:space="preserve">projektové dokumentace jakož i </w:t>
      </w:r>
      <w:r w:rsidRPr="00F24BC3">
        <w:rPr>
          <w:sz w:val="21"/>
          <w:szCs w:val="21"/>
        </w:rPr>
        <w:t>stavby nebo její části</w:t>
      </w:r>
      <w:r w:rsidR="00EF4865" w:rsidRPr="00F24BC3">
        <w:rPr>
          <w:sz w:val="21"/>
          <w:szCs w:val="21"/>
        </w:rPr>
        <w:t xml:space="preserve">. </w:t>
      </w:r>
    </w:p>
    <w:p w14:paraId="43205A8C" w14:textId="505DC7DB" w:rsidR="00B100B2" w:rsidRDefault="00B100B2" w:rsidP="009F35A6">
      <w:pPr>
        <w:widowControl w:val="0"/>
        <w:numPr>
          <w:ilvl w:val="0"/>
          <w:numId w:val="8"/>
        </w:numPr>
        <w:spacing w:before="120"/>
        <w:ind w:left="567" w:hanging="567"/>
        <w:jc w:val="both"/>
        <w:rPr>
          <w:sz w:val="21"/>
          <w:szCs w:val="21"/>
        </w:rPr>
      </w:pPr>
      <w:r w:rsidRPr="0013729A">
        <w:rPr>
          <w:sz w:val="21"/>
          <w:szCs w:val="21"/>
        </w:rPr>
        <w:t>Objednatel, který má právo hospodařit se svěřeným majetkem zřizovatele – Zlínského kraje, a to se silnicemi II. a III. třídy, jejich součástmi a příslušenstvím, jak vyplývá z práv a povinností stanovených zák. č. 13/1997, Sb. o pozemních komunikacích a prováděcí vyhláškou č. 104/1997 Sb. v platném znění, souhlasí s odběrem vzorků konstrukčních vrstev na jednotlivých silnicích II. a III. tříd ve správě Objednatele v návaznosti na příslušné Výzvy na provedení laboratorních zkoušek v rámci připravovaných staveb, případně staveb v realizaci nebo v záruční době.</w:t>
      </w:r>
    </w:p>
    <w:p w14:paraId="37E1488A" w14:textId="77777777" w:rsidR="00F54002" w:rsidRPr="00204F62" w:rsidRDefault="00F54002" w:rsidP="00752DD6">
      <w:pPr>
        <w:widowControl w:val="0"/>
        <w:ind w:left="567"/>
        <w:jc w:val="both"/>
        <w:rPr>
          <w:sz w:val="21"/>
          <w:szCs w:val="21"/>
        </w:rPr>
      </w:pPr>
    </w:p>
    <w:p w14:paraId="33B2602B" w14:textId="77777777" w:rsidR="00661D61" w:rsidRPr="00F24BC3" w:rsidRDefault="00661D61" w:rsidP="00812CB5">
      <w:pPr>
        <w:pStyle w:val="Odstavecseseznamem"/>
        <w:widowControl w:val="0"/>
        <w:ind w:left="360"/>
        <w:rPr>
          <w:sz w:val="21"/>
          <w:szCs w:val="21"/>
        </w:rPr>
      </w:pPr>
    </w:p>
    <w:p w14:paraId="5D203054" w14:textId="5F7B6EB9" w:rsidR="003E19FF" w:rsidRPr="0013729A" w:rsidRDefault="00946C57" w:rsidP="00812CB5">
      <w:pPr>
        <w:widowControl w:val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III</w:t>
      </w:r>
      <w:r w:rsidR="002D1E95" w:rsidRPr="0013729A">
        <w:rPr>
          <w:b/>
          <w:sz w:val="21"/>
          <w:szCs w:val="21"/>
        </w:rPr>
        <w:t xml:space="preserve">. </w:t>
      </w:r>
      <w:r w:rsidR="00812CB5">
        <w:rPr>
          <w:b/>
          <w:sz w:val="21"/>
          <w:szCs w:val="21"/>
        </w:rPr>
        <w:t>L</w:t>
      </w:r>
      <w:r w:rsidR="007F0E68">
        <w:rPr>
          <w:b/>
          <w:sz w:val="21"/>
          <w:szCs w:val="21"/>
        </w:rPr>
        <w:t xml:space="preserve">hůty </w:t>
      </w:r>
      <w:r w:rsidR="002A019A" w:rsidRPr="0013729A">
        <w:rPr>
          <w:b/>
          <w:sz w:val="21"/>
          <w:szCs w:val="21"/>
        </w:rPr>
        <w:t>a m</w:t>
      </w:r>
      <w:r w:rsidR="002D1E95" w:rsidRPr="0013729A">
        <w:rPr>
          <w:b/>
          <w:sz w:val="21"/>
          <w:szCs w:val="21"/>
        </w:rPr>
        <w:t>ísto</w:t>
      </w:r>
      <w:r w:rsidR="003E19FF" w:rsidRPr="0013729A">
        <w:rPr>
          <w:b/>
          <w:sz w:val="21"/>
          <w:szCs w:val="21"/>
        </w:rPr>
        <w:t xml:space="preserve"> plnění</w:t>
      </w:r>
    </w:p>
    <w:p w14:paraId="22665A02" w14:textId="065BE713" w:rsidR="004303A4" w:rsidRPr="0013729A" w:rsidRDefault="009B37C1" w:rsidP="00946C57">
      <w:pPr>
        <w:widowControl w:val="0"/>
        <w:numPr>
          <w:ilvl w:val="0"/>
          <w:numId w:val="17"/>
        </w:numPr>
        <w:spacing w:before="120"/>
        <w:ind w:left="567" w:hanging="567"/>
        <w:jc w:val="both"/>
        <w:rPr>
          <w:sz w:val="21"/>
          <w:szCs w:val="21"/>
        </w:rPr>
      </w:pPr>
      <w:r w:rsidRPr="009B37C1">
        <w:rPr>
          <w:sz w:val="21"/>
          <w:szCs w:val="21"/>
        </w:rPr>
        <w:t xml:space="preserve">Zhotovitel se zavazuje provést </w:t>
      </w:r>
      <w:r w:rsidR="00B526EF">
        <w:rPr>
          <w:sz w:val="21"/>
          <w:szCs w:val="21"/>
        </w:rPr>
        <w:t xml:space="preserve">každé </w:t>
      </w:r>
      <w:r w:rsidRPr="009B37C1">
        <w:rPr>
          <w:sz w:val="21"/>
          <w:szCs w:val="21"/>
        </w:rPr>
        <w:t xml:space="preserve">Plnění do </w:t>
      </w:r>
      <w:r>
        <w:rPr>
          <w:sz w:val="21"/>
          <w:szCs w:val="21"/>
        </w:rPr>
        <w:t>60</w:t>
      </w:r>
      <w:r w:rsidRPr="009B37C1">
        <w:rPr>
          <w:sz w:val="21"/>
          <w:szCs w:val="21"/>
        </w:rPr>
        <w:t xml:space="preserve"> (</w:t>
      </w:r>
      <w:r>
        <w:rPr>
          <w:sz w:val="21"/>
          <w:szCs w:val="21"/>
        </w:rPr>
        <w:t>šedesáti</w:t>
      </w:r>
      <w:r w:rsidRPr="009B37C1">
        <w:rPr>
          <w:sz w:val="21"/>
          <w:szCs w:val="21"/>
        </w:rPr>
        <w:t>) kalendářních dnů od data potvrzení příslušné Výzvy</w:t>
      </w:r>
      <w:r w:rsidR="00E5296E">
        <w:rPr>
          <w:sz w:val="21"/>
          <w:szCs w:val="21"/>
        </w:rPr>
        <w:t xml:space="preserve">, </w:t>
      </w:r>
      <w:r w:rsidR="00DB3AF8">
        <w:rPr>
          <w:sz w:val="21"/>
          <w:szCs w:val="21"/>
        </w:rPr>
        <w:t xml:space="preserve">nebude-li </w:t>
      </w:r>
      <w:r w:rsidR="00E5296E">
        <w:rPr>
          <w:sz w:val="21"/>
          <w:szCs w:val="21"/>
        </w:rPr>
        <w:t>v příslušné Výzvě</w:t>
      </w:r>
      <w:r w:rsidR="00DB3AF8">
        <w:rPr>
          <w:sz w:val="21"/>
          <w:szCs w:val="21"/>
        </w:rPr>
        <w:t xml:space="preserve"> </w:t>
      </w:r>
      <w:r w:rsidR="00175C37">
        <w:rPr>
          <w:sz w:val="21"/>
          <w:szCs w:val="21"/>
        </w:rPr>
        <w:t>stanovena lhůta delší</w:t>
      </w:r>
      <w:r w:rsidR="004303A4" w:rsidRPr="0013729A">
        <w:rPr>
          <w:sz w:val="21"/>
          <w:szCs w:val="21"/>
        </w:rPr>
        <w:t>.</w:t>
      </w:r>
    </w:p>
    <w:p w14:paraId="6819167C" w14:textId="6A2F5DED" w:rsidR="006E3F69" w:rsidRDefault="003E19FF" w:rsidP="00946C57">
      <w:pPr>
        <w:widowControl w:val="0"/>
        <w:numPr>
          <w:ilvl w:val="0"/>
          <w:numId w:val="17"/>
        </w:numPr>
        <w:spacing w:before="120"/>
        <w:ind w:left="567" w:hanging="567"/>
        <w:jc w:val="both"/>
        <w:rPr>
          <w:sz w:val="21"/>
          <w:szCs w:val="21"/>
        </w:rPr>
      </w:pPr>
      <w:r w:rsidRPr="0013729A">
        <w:rPr>
          <w:sz w:val="21"/>
          <w:szCs w:val="21"/>
        </w:rPr>
        <w:t>Míst</w:t>
      </w:r>
      <w:r w:rsidR="006E3F69">
        <w:rPr>
          <w:sz w:val="21"/>
          <w:szCs w:val="21"/>
        </w:rPr>
        <w:t>em odběru vzorků</w:t>
      </w:r>
      <w:r w:rsidRPr="0013729A">
        <w:rPr>
          <w:sz w:val="21"/>
          <w:szCs w:val="21"/>
        </w:rPr>
        <w:t xml:space="preserve"> </w:t>
      </w:r>
      <w:r w:rsidR="00435401" w:rsidRPr="0013729A">
        <w:rPr>
          <w:sz w:val="21"/>
          <w:szCs w:val="21"/>
        </w:rPr>
        <w:t>j</w:t>
      </w:r>
      <w:r w:rsidR="001B3C11" w:rsidRPr="0013729A">
        <w:rPr>
          <w:sz w:val="21"/>
          <w:szCs w:val="21"/>
        </w:rPr>
        <w:t xml:space="preserve">sou silnice </w:t>
      </w:r>
      <w:r w:rsidRPr="0013729A">
        <w:rPr>
          <w:sz w:val="21"/>
          <w:szCs w:val="21"/>
        </w:rPr>
        <w:t>II. a III. tříd na území a ve</w:t>
      </w:r>
      <w:r w:rsidR="00435401" w:rsidRPr="0013729A">
        <w:rPr>
          <w:sz w:val="21"/>
          <w:szCs w:val="21"/>
        </w:rPr>
        <w:t xml:space="preserve"> </w:t>
      </w:r>
      <w:r w:rsidRPr="0013729A">
        <w:rPr>
          <w:sz w:val="21"/>
          <w:szCs w:val="21"/>
        </w:rPr>
        <w:t>vlastnictví Zlínského kraje</w:t>
      </w:r>
      <w:r w:rsidR="007C32BD">
        <w:rPr>
          <w:sz w:val="21"/>
          <w:szCs w:val="21"/>
        </w:rPr>
        <w:t>, resp. stavby takových silnic</w:t>
      </w:r>
      <w:r w:rsidR="00435401" w:rsidRPr="0013729A">
        <w:rPr>
          <w:sz w:val="21"/>
          <w:szCs w:val="21"/>
        </w:rPr>
        <w:t>.</w:t>
      </w:r>
      <w:r w:rsidR="00A512BB">
        <w:rPr>
          <w:sz w:val="21"/>
          <w:szCs w:val="21"/>
        </w:rPr>
        <w:t xml:space="preserve"> </w:t>
      </w:r>
    </w:p>
    <w:p w14:paraId="36EAF722" w14:textId="681FAACD" w:rsidR="003E19FF" w:rsidRPr="0013729A" w:rsidRDefault="00A512BB" w:rsidP="00946C57">
      <w:pPr>
        <w:widowControl w:val="0"/>
        <w:numPr>
          <w:ilvl w:val="0"/>
          <w:numId w:val="17"/>
        </w:numPr>
        <w:spacing w:before="120"/>
        <w:ind w:left="567" w:hanging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Místem předání </w:t>
      </w:r>
      <w:r w:rsidR="005539BD">
        <w:rPr>
          <w:sz w:val="21"/>
          <w:szCs w:val="21"/>
        </w:rPr>
        <w:t>Zpráv</w:t>
      </w:r>
      <w:r>
        <w:rPr>
          <w:sz w:val="21"/>
          <w:szCs w:val="21"/>
        </w:rPr>
        <w:t xml:space="preserve"> je sídlo Objednatele.</w:t>
      </w:r>
    </w:p>
    <w:p w14:paraId="67186791" w14:textId="77777777" w:rsidR="00946C57" w:rsidRPr="00F24BC3" w:rsidRDefault="00946C57" w:rsidP="00946C57">
      <w:pPr>
        <w:pStyle w:val="Odstavecseseznamem"/>
        <w:widowControl w:val="0"/>
        <w:ind w:left="360"/>
        <w:rPr>
          <w:sz w:val="21"/>
          <w:szCs w:val="21"/>
        </w:rPr>
      </w:pPr>
    </w:p>
    <w:p w14:paraId="2E4A08F5" w14:textId="77777777" w:rsidR="00946C57" w:rsidRPr="00637106" w:rsidRDefault="00946C57" w:rsidP="00946C57">
      <w:pPr>
        <w:keepNext/>
        <w:widowControl w:val="0"/>
        <w:jc w:val="center"/>
        <w:rPr>
          <w:b/>
          <w:sz w:val="21"/>
          <w:szCs w:val="21"/>
        </w:rPr>
      </w:pPr>
      <w:r w:rsidRPr="00637106">
        <w:rPr>
          <w:b/>
          <w:sz w:val="21"/>
          <w:szCs w:val="21"/>
        </w:rPr>
        <w:t xml:space="preserve">IV. Cena </w:t>
      </w:r>
    </w:p>
    <w:p w14:paraId="69466C54" w14:textId="1B1F38F5" w:rsidR="00946C57" w:rsidRDefault="00946C57" w:rsidP="00637106">
      <w:pPr>
        <w:pStyle w:val="Odstavecseseznamem"/>
        <w:numPr>
          <w:ilvl w:val="0"/>
          <w:numId w:val="16"/>
        </w:numPr>
        <w:spacing w:before="120"/>
        <w:ind w:left="567" w:hanging="567"/>
        <w:jc w:val="both"/>
        <w:rPr>
          <w:sz w:val="21"/>
          <w:szCs w:val="21"/>
        </w:rPr>
      </w:pPr>
      <w:r w:rsidRPr="00637106">
        <w:rPr>
          <w:sz w:val="21"/>
          <w:szCs w:val="21"/>
        </w:rPr>
        <w:t xml:space="preserve">Cena Plnění bude </w:t>
      </w:r>
      <w:r w:rsidR="00637106" w:rsidRPr="00637106">
        <w:rPr>
          <w:sz w:val="21"/>
          <w:szCs w:val="21"/>
        </w:rPr>
        <w:t>určena podle ceníku, který je součástí Sou</w:t>
      </w:r>
      <w:r w:rsidR="00DB2470">
        <w:rPr>
          <w:sz w:val="21"/>
          <w:szCs w:val="21"/>
        </w:rPr>
        <w:t>hrnu</w:t>
      </w:r>
      <w:r w:rsidR="00637106" w:rsidRPr="00637106">
        <w:rPr>
          <w:sz w:val="21"/>
          <w:szCs w:val="21"/>
        </w:rPr>
        <w:t xml:space="preserve">. </w:t>
      </w:r>
    </w:p>
    <w:p w14:paraId="79ED6A1A" w14:textId="4DAEAC46" w:rsidR="00637106" w:rsidRPr="00637106" w:rsidRDefault="00396D47" w:rsidP="00637106">
      <w:pPr>
        <w:pStyle w:val="Odstavecseseznamem"/>
        <w:numPr>
          <w:ilvl w:val="0"/>
          <w:numId w:val="16"/>
        </w:numPr>
        <w:tabs>
          <w:tab w:val="left" w:pos="567"/>
        </w:tabs>
        <w:spacing w:before="120"/>
        <w:ind w:left="567" w:hanging="567"/>
        <w:jc w:val="both"/>
        <w:rPr>
          <w:sz w:val="21"/>
          <w:szCs w:val="21"/>
        </w:rPr>
      </w:pPr>
      <w:r w:rsidRPr="00C77BAF">
        <w:rPr>
          <w:sz w:val="21"/>
          <w:szCs w:val="21"/>
        </w:rPr>
        <w:t xml:space="preserve">Jednotkové ceny </w:t>
      </w:r>
      <w:r w:rsidR="00637106" w:rsidRPr="00C77BAF">
        <w:rPr>
          <w:sz w:val="21"/>
          <w:szCs w:val="21"/>
        </w:rPr>
        <w:t xml:space="preserve">Plnění </w:t>
      </w:r>
      <w:r w:rsidRPr="00C77BAF">
        <w:rPr>
          <w:sz w:val="21"/>
          <w:szCs w:val="21"/>
        </w:rPr>
        <w:t xml:space="preserve">dle Souhrnu jsou </w:t>
      </w:r>
      <w:r w:rsidR="002A41A9" w:rsidRPr="00C77BAF">
        <w:rPr>
          <w:sz w:val="21"/>
          <w:szCs w:val="21"/>
        </w:rPr>
        <w:t>sjednán</w:t>
      </w:r>
      <w:r w:rsidRPr="00C77BAF">
        <w:rPr>
          <w:sz w:val="21"/>
          <w:szCs w:val="21"/>
        </w:rPr>
        <w:t>y</w:t>
      </w:r>
      <w:r w:rsidR="002A41A9" w:rsidRPr="00C77BAF">
        <w:rPr>
          <w:sz w:val="21"/>
          <w:szCs w:val="21"/>
        </w:rPr>
        <w:t xml:space="preserve"> jako nejvýše přípustn</w:t>
      </w:r>
      <w:r w:rsidRPr="00C77BAF">
        <w:rPr>
          <w:sz w:val="21"/>
          <w:szCs w:val="21"/>
        </w:rPr>
        <w:t>é</w:t>
      </w:r>
      <w:r w:rsidR="00637106" w:rsidRPr="00C77BAF">
        <w:rPr>
          <w:sz w:val="21"/>
          <w:szCs w:val="21"/>
        </w:rPr>
        <w:t>, přičemž na jej</w:t>
      </w:r>
      <w:r w:rsidRPr="00C77BAF">
        <w:rPr>
          <w:sz w:val="21"/>
          <w:szCs w:val="21"/>
        </w:rPr>
        <w:t>ich</w:t>
      </w:r>
      <w:r w:rsidR="00637106" w:rsidRPr="00C77BAF">
        <w:rPr>
          <w:sz w:val="21"/>
          <w:szCs w:val="21"/>
        </w:rPr>
        <w:t xml:space="preserve"> výši nebude mít žádný vliv inflace</w:t>
      </w:r>
      <w:r w:rsidR="00637106" w:rsidRPr="00637106">
        <w:rPr>
          <w:sz w:val="21"/>
          <w:szCs w:val="21"/>
        </w:rPr>
        <w:t>, ani další obdobné skutečnosti, nedohodnou-li se strany výslovně jinak. Takto sjednaná cena Plnění zahrnuje veškeré náklady Zhotovitele spojené s řádným a včasným splněním všech jeho závazků vyplývajících z této Smlouvy a každé Výzvy</w:t>
      </w:r>
      <w:r w:rsidR="009E6FAC">
        <w:rPr>
          <w:sz w:val="21"/>
          <w:szCs w:val="21"/>
        </w:rPr>
        <w:t>, tj. včetně dopravy na místo stavby a času stráveného na cestě aj.</w:t>
      </w:r>
    </w:p>
    <w:p w14:paraId="65B94C0F" w14:textId="77777777" w:rsidR="00946C57" w:rsidRDefault="00946C57" w:rsidP="00812CB5">
      <w:pPr>
        <w:widowControl w:val="0"/>
        <w:jc w:val="center"/>
        <w:rPr>
          <w:b/>
          <w:sz w:val="21"/>
          <w:szCs w:val="21"/>
        </w:rPr>
      </w:pPr>
    </w:p>
    <w:p w14:paraId="01AAF319" w14:textId="68E64A32" w:rsidR="003E19FF" w:rsidRPr="00F24BC3" w:rsidRDefault="00B222C1" w:rsidP="00812CB5">
      <w:pPr>
        <w:widowControl w:val="0"/>
        <w:jc w:val="center"/>
        <w:rPr>
          <w:b/>
          <w:sz w:val="21"/>
          <w:szCs w:val="21"/>
        </w:rPr>
      </w:pPr>
      <w:r w:rsidRPr="00F24BC3">
        <w:rPr>
          <w:b/>
          <w:sz w:val="21"/>
          <w:szCs w:val="21"/>
        </w:rPr>
        <w:t xml:space="preserve">V. Platební podmínky </w:t>
      </w:r>
    </w:p>
    <w:p w14:paraId="163CB61D" w14:textId="53450CD5" w:rsidR="00B222C1" w:rsidRPr="00F24BC3" w:rsidRDefault="00B222C1" w:rsidP="00812CB5">
      <w:pPr>
        <w:numPr>
          <w:ilvl w:val="0"/>
          <w:numId w:val="11"/>
        </w:numPr>
        <w:tabs>
          <w:tab w:val="left" w:pos="567"/>
          <w:tab w:val="left" w:pos="3119"/>
          <w:tab w:val="left" w:pos="3402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Odměna </w:t>
      </w:r>
      <w:r w:rsidR="000D59B5" w:rsidRPr="00F24BC3">
        <w:rPr>
          <w:sz w:val="21"/>
          <w:szCs w:val="21"/>
        </w:rPr>
        <w:t>Zhotovitele</w:t>
      </w:r>
      <w:r w:rsidRPr="00F24BC3">
        <w:rPr>
          <w:sz w:val="21"/>
          <w:szCs w:val="21"/>
        </w:rPr>
        <w:t xml:space="preserve"> sjednaná v příslušné </w:t>
      </w:r>
      <w:r w:rsidR="0088002B">
        <w:rPr>
          <w:sz w:val="21"/>
          <w:szCs w:val="21"/>
        </w:rPr>
        <w:t>Výzvě</w:t>
      </w:r>
      <w:r w:rsidRPr="00F24BC3">
        <w:rPr>
          <w:sz w:val="21"/>
          <w:szCs w:val="21"/>
        </w:rPr>
        <w:t xml:space="preserve"> zahrnuje veškeré náklady </w:t>
      </w:r>
      <w:r w:rsidR="000D59B5" w:rsidRPr="00F24BC3">
        <w:rPr>
          <w:sz w:val="21"/>
          <w:szCs w:val="21"/>
        </w:rPr>
        <w:t xml:space="preserve">Zhotovitele </w:t>
      </w:r>
      <w:r w:rsidRPr="00F24BC3">
        <w:rPr>
          <w:sz w:val="21"/>
          <w:szCs w:val="21"/>
        </w:rPr>
        <w:t xml:space="preserve">na plnění všech jeho </w:t>
      </w:r>
      <w:r w:rsidR="006B3ED9" w:rsidRPr="00F24BC3">
        <w:rPr>
          <w:sz w:val="21"/>
          <w:szCs w:val="21"/>
        </w:rPr>
        <w:t xml:space="preserve">závazků a </w:t>
      </w:r>
      <w:r w:rsidR="00172F60">
        <w:rPr>
          <w:sz w:val="21"/>
          <w:szCs w:val="21"/>
        </w:rPr>
        <w:t>povinností vyplývajících z</w:t>
      </w:r>
      <w:r w:rsidR="00AE31E8">
        <w:rPr>
          <w:sz w:val="21"/>
          <w:szCs w:val="21"/>
        </w:rPr>
        <w:t>e S</w:t>
      </w:r>
      <w:r w:rsidRPr="00F24BC3">
        <w:rPr>
          <w:sz w:val="21"/>
          <w:szCs w:val="21"/>
        </w:rPr>
        <w:t xml:space="preserve">mlouvy a příslušné </w:t>
      </w:r>
      <w:r w:rsidR="0088002B">
        <w:rPr>
          <w:sz w:val="21"/>
          <w:szCs w:val="21"/>
        </w:rPr>
        <w:t>Výzvy</w:t>
      </w:r>
      <w:r w:rsidR="002A41A9">
        <w:rPr>
          <w:sz w:val="21"/>
          <w:szCs w:val="21"/>
        </w:rPr>
        <w:t>.</w:t>
      </w:r>
    </w:p>
    <w:p w14:paraId="32233A93" w14:textId="3734F561" w:rsidR="00B222C1" w:rsidRPr="00A72032" w:rsidRDefault="004D5FF7" w:rsidP="00812CB5">
      <w:pPr>
        <w:numPr>
          <w:ilvl w:val="0"/>
          <w:numId w:val="11"/>
        </w:numPr>
        <w:tabs>
          <w:tab w:val="left" w:pos="567"/>
          <w:tab w:val="left" w:pos="3119"/>
          <w:tab w:val="left" w:pos="3402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Objednatel neposkytuje zálohy. </w:t>
      </w:r>
      <w:r w:rsidR="00B222C1" w:rsidRPr="00F24BC3">
        <w:rPr>
          <w:sz w:val="21"/>
          <w:szCs w:val="21"/>
        </w:rPr>
        <w:t xml:space="preserve">Objednatel se </w:t>
      </w:r>
      <w:r w:rsidR="00B222C1" w:rsidRPr="00A72032">
        <w:rPr>
          <w:sz w:val="21"/>
          <w:szCs w:val="21"/>
        </w:rPr>
        <w:t xml:space="preserve">zavazuje hradit </w:t>
      </w:r>
      <w:r w:rsidR="001A4552" w:rsidRPr="00A72032">
        <w:rPr>
          <w:sz w:val="21"/>
          <w:szCs w:val="21"/>
        </w:rPr>
        <w:t>Zhotoviteli</w:t>
      </w:r>
      <w:r w:rsidR="00B222C1" w:rsidRPr="00A72032">
        <w:rPr>
          <w:sz w:val="21"/>
          <w:szCs w:val="21"/>
        </w:rPr>
        <w:t xml:space="preserve"> </w:t>
      </w:r>
      <w:r w:rsidR="000D59B5" w:rsidRPr="00A72032">
        <w:rPr>
          <w:sz w:val="21"/>
          <w:szCs w:val="21"/>
        </w:rPr>
        <w:t>cenu Plnění</w:t>
      </w:r>
      <w:r w:rsidR="00B222C1" w:rsidRPr="00A72032">
        <w:rPr>
          <w:sz w:val="21"/>
          <w:szCs w:val="21"/>
        </w:rPr>
        <w:t xml:space="preserve"> dle jednotlivých </w:t>
      </w:r>
      <w:r w:rsidR="00B8278F" w:rsidRPr="00A72032">
        <w:rPr>
          <w:sz w:val="21"/>
          <w:szCs w:val="21"/>
        </w:rPr>
        <w:t>Výzev</w:t>
      </w:r>
      <w:r w:rsidR="00B222C1" w:rsidRPr="00A72032">
        <w:rPr>
          <w:sz w:val="21"/>
          <w:szCs w:val="21"/>
        </w:rPr>
        <w:t xml:space="preserve"> na základě řádných daňových dokladů (faktur) vystavených </w:t>
      </w:r>
      <w:r w:rsidR="000D59B5" w:rsidRPr="00A72032">
        <w:rPr>
          <w:sz w:val="21"/>
          <w:szCs w:val="21"/>
        </w:rPr>
        <w:t>Zhotovitele</w:t>
      </w:r>
      <w:r w:rsidR="0001123A" w:rsidRPr="00A72032">
        <w:rPr>
          <w:sz w:val="21"/>
          <w:szCs w:val="21"/>
        </w:rPr>
        <w:t>m</w:t>
      </w:r>
      <w:r w:rsidR="00B222C1" w:rsidRPr="00A72032">
        <w:rPr>
          <w:sz w:val="21"/>
          <w:szCs w:val="21"/>
        </w:rPr>
        <w:t>, přičemž platí, že:</w:t>
      </w:r>
    </w:p>
    <w:p w14:paraId="3393F415" w14:textId="33C8F1AA" w:rsidR="00AE31E8" w:rsidRPr="00A72032" w:rsidRDefault="000D59B5" w:rsidP="00812CB5">
      <w:pPr>
        <w:pStyle w:val="Odstavecseseznamem"/>
        <w:numPr>
          <w:ilvl w:val="0"/>
          <w:numId w:val="12"/>
        </w:numPr>
        <w:tabs>
          <w:tab w:val="left" w:pos="1134"/>
          <w:tab w:val="left" w:pos="3119"/>
          <w:tab w:val="left" w:pos="3402"/>
        </w:tabs>
        <w:spacing w:before="60"/>
        <w:ind w:left="1134" w:hanging="567"/>
        <w:jc w:val="both"/>
        <w:rPr>
          <w:sz w:val="21"/>
          <w:szCs w:val="21"/>
        </w:rPr>
      </w:pPr>
      <w:r w:rsidRPr="00A72032">
        <w:rPr>
          <w:sz w:val="21"/>
          <w:szCs w:val="21"/>
        </w:rPr>
        <w:t xml:space="preserve">Fakturace </w:t>
      </w:r>
      <w:r w:rsidR="004F0F59" w:rsidRPr="00A72032">
        <w:rPr>
          <w:sz w:val="21"/>
          <w:szCs w:val="21"/>
        </w:rPr>
        <w:t>odměn</w:t>
      </w:r>
      <w:r w:rsidRPr="00A72032">
        <w:rPr>
          <w:sz w:val="21"/>
          <w:szCs w:val="21"/>
        </w:rPr>
        <w:t xml:space="preserve"> Plnění bude probíhat </w:t>
      </w:r>
      <w:r w:rsidR="0088002B" w:rsidRPr="00A72032">
        <w:rPr>
          <w:sz w:val="21"/>
          <w:szCs w:val="21"/>
        </w:rPr>
        <w:t>v dílčích částech</w:t>
      </w:r>
      <w:r w:rsidR="00A72032" w:rsidRPr="00A72032">
        <w:rPr>
          <w:sz w:val="21"/>
          <w:szCs w:val="21"/>
        </w:rPr>
        <w:t xml:space="preserve">, </w:t>
      </w:r>
      <w:r w:rsidR="00AE31E8" w:rsidRPr="00A72032">
        <w:rPr>
          <w:sz w:val="21"/>
          <w:szCs w:val="21"/>
        </w:rPr>
        <w:t xml:space="preserve">po </w:t>
      </w:r>
      <w:r w:rsidR="00A72032" w:rsidRPr="00A72032">
        <w:rPr>
          <w:sz w:val="21"/>
          <w:szCs w:val="21"/>
        </w:rPr>
        <w:t xml:space="preserve">splnění </w:t>
      </w:r>
      <w:r w:rsidR="00AE31E8" w:rsidRPr="00A72032">
        <w:rPr>
          <w:sz w:val="21"/>
          <w:szCs w:val="21"/>
        </w:rPr>
        <w:t xml:space="preserve">všech </w:t>
      </w:r>
      <w:r w:rsidR="001123FC">
        <w:rPr>
          <w:sz w:val="21"/>
          <w:szCs w:val="21"/>
        </w:rPr>
        <w:t>úkonů</w:t>
      </w:r>
      <w:r w:rsidR="00AE31E8" w:rsidRPr="00A72032">
        <w:rPr>
          <w:sz w:val="21"/>
          <w:szCs w:val="21"/>
        </w:rPr>
        <w:t xml:space="preserve"> (Plnění) z příslušné Výzvy. Právo fakturovat Zhotoviteli vzniká podepsáním protokolu o předání a převzetí </w:t>
      </w:r>
      <w:r w:rsidR="00752DD6" w:rsidRPr="00752DD6">
        <w:rPr>
          <w:sz w:val="21"/>
          <w:szCs w:val="21"/>
        </w:rPr>
        <w:t>příslušné Zprávy</w:t>
      </w:r>
      <w:r w:rsidR="00C02160">
        <w:rPr>
          <w:sz w:val="21"/>
          <w:szCs w:val="21"/>
        </w:rPr>
        <w:t>.</w:t>
      </w:r>
    </w:p>
    <w:p w14:paraId="46EDA25D" w14:textId="5423A110" w:rsidR="00B222C1" w:rsidRPr="00F24BC3" w:rsidRDefault="00B222C1" w:rsidP="00812CB5">
      <w:pPr>
        <w:pStyle w:val="Odstavecseseznamem"/>
        <w:numPr>
          <w:ilvl w:val="0"/>
          <w:numId w:val="12"/>
        </w:numPr>
        <w:tabs>
          <w:tab w:val="left" w:pos="1134"/>
          <w:tab w:val="left" w:pos="3119"/>
          <w:tab w:val="left" w:pos="3402"/>
        </w:tabs>
        <w:spacing w:before="60"/>
        <w:ind w:left="1134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Každá faktura musí splňovat náležitosti </w:t>
      </w:r>
      <w:r w:rsidR="0031461F">
        <w:rPr>
          <w:sz w:val="21"/>
          <w:szCs w:val="21"/>
        </w:rPr>
        <w:t xml:space="preserve">účetních a </w:t>
      </w:r>
      <w:r w:rsidRPr="00F24BC3">
        <w:rPr>
          <w:sz w:val="21"/>
          <w:szCs w:val="21"/>
        </w:rPr>
        <w:t>daňových dokladů dle příslušných právních předpi</w:t>
      </w:r>
      <w:r w:rsidR="00A75BFE">
        <w:rPr>
          <w:sz w:val="21"/>
          <w:szCs w:val="21"/>
        </w:rPr>
        <w:t>sů.</w:t>
      </w:r>
    </w:p>
    <w:p w14:paraId="257A9EE8" w14:textId="3EEBD522" w:rsidR="00B222C1" w:rsidRPr="00F24BC3" w:rsidRDefault="00B92C3A" w:rsidP="00812CB5">
      <w:pPr>
        <w:pStyle w:val="Odstavecseseznamem"/>
        <w:numPr>
          <w:ilvl w:val="0"/>
          <w:numId w:val="12"/>
        </w:numPr>
        <w:tabs>
          <w:tab w:val="left" w:pos="1134"/>
        </w:tabs>
        <w:spacing w:before="60"/>
        <w:ind w:left="1134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P</w:t>
      </w:r>
      <w:r w:rsidR="00B222C1" w:rsidRPr="00F24BC3">
        <w:rPr>
          <w:sz w:val="21"/>
          <w:szCs w:val="21"/>
        </w:rPr>
        <w:t>říloh</w:t>
      </w:r>
      <w:r w:rsidRPr="00F24BC3">
        <w:rPr>
          <w:sz w:val="21"/>
          <w:szCs w:val="21"/>
        </w:rPr>
        <w:t>o</w:t>
      </w:r>
      <w:r w:rsidR="00B222C1" w:rsidRPr="00F24BC3">
        <w:rPr>
          <w:sz w:val="21"/>
          <w:szCs w:val="21"/>
        </w:rPr>
        <w:t xml:space="preserve">u faktury </w:t>
      </w:r>
      <w:r w:rsidRPr="00F24BC3">
        <w:rPr>
          <w:sz w:val="21"/>
          <w:szCs w:val="21"/>
        </w:rPr>
        <w:t>musí být kopie Objednatel</w:t>
      </w:r>
      <w:r w:rsidR="0088002B">
        <w:rPr>
          <w:sz w:val="21"/>
          <w:szCs w:val="21"/>
        </w:rPr>
        <w:t>em</w:t>
      </w:r>
      <w:r w:rsidRPr="00F24BC3">
        <w:rPr>
          <w:sz w:val="21"/>
          <w:szCs w:val="21"/>
        </w:rPr>
        <w:t xml:space="preserve"> </w:t>
      </w:r>
      <w:r w:rsidR="0081075B">
        <w:rPr>
          <w:sz w:val="21"/>
          <w:szCs w:val="21"/>
        </w:rPr>
        <w:t xml:space="preserve">podepsaného protokolu o předání a převzetí </w:t>
      </w:r>
      <w:r w:rsidR="00057E4D" w:rsidRPr="00057E4D">
        <w:rPr>
          <w:sz w:val="21"/>
          <w:szCs w:val="21"/>
        </w:rPr>
        <w:t>předmětné Zprávy</w:t>
      </w:r>
      <w:r w:rsidR="00B222C1" w:rsidRPr="00F24BC3">
        <w:rPr>
          <w:sz w:val="21"/>
          <w:szCs w:val="21"/>
        </w:rPr>
        <w:t>.</w:t>
      </w:r>
    </w:p>
    <w:p w14:paraId="6C2EEAF1" w14:textId="08D7F86D" w:rsidR="00B92C3A" w:rsidRPr="00B03AC4" w:rsidRDefault="0088002B" w:rsidP="00812CB5">
      <w:pPr>
        <w:pStyle w:val="Odstavecseseznamem"/>
        <w:numPr>
          <w:ilvl w:val="0"/>
          <w:numId w:val="12"/>
        </w:numPr>
        <w:tabs>
          <w:tab w:val="left" w:pos="1134"/>
        </w:tabs>
        <w:spacing w:before="60"/>
        <w:ind w:left="1134" w:hanging="567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B92C3A" w:rsidRPr="00F24BC3">
        <w:rPr>
          <w:sz w:val="21"/>
          <w:szCs w:val="21"/>
        </w:rPr>
        <w:t xml:space="preserve">platnost faktur </w:t>
      </w:r>
      <w:r>
        <w:rPr>
          <w:sz w:val="21"/>
          <w:szCs w:val="21"/>
        </w:rPr>
        <w:t xml:space="preserve">je </w:t>
      </w:r>
      <w:r w:rsidR="00B92C3A" w:rsidRPr="00F24BC3">
        <w:rPr>
          <w:sz w:val="21"/>
          <w:szCs w:val="21"/>
        </w:rPr>
        <w:t>15 (patnáct) dnů od</w:t>
      </w:r>
      <w:r>
        <w:rPr>
          <w:sz w:val="21"/>
          <w:szCs w:val="21"/>
        </w:rPr>
        <w:t>e dne prokazatelného doručení Objedn</w:t>
      </w:r>
      <w:r w:rsidR="00C41C88">
        <w:rPr>
          <w:sz w:val="21"/>
          <w:szCs w:val="21"/>
        </w:rPr>
        <w:t xml:space="preserve">ateli. Fakturovaná částka bude </w:t>
      </w:r>
      <w:r w:rsidR="00C41C88" w:rsidRPr="00B03AC4">
        <w:rPr>
          <w:sz w:val="21"/>
          <w:szCs w:val="21"/>
        </w:rPr>
        <w:t>O</w:t>
      </w:r>
      <w:r w:rsidRPr="00B03AC4">
        <w:rPr>
          <w:sz w:val="21"/>
          <w:szCs w:val="21"/>
        </w:rPr>
        <w:t>bjednatelem poukázána na účet Zhotovitele uvedený ve Smlouvě.</w:t>
      </w:r>
    </w:p>
    <w:p w14:paraId="2CAEA65B" w14:textId="045FC15B" w:rsidR="00B705D3" w:rsidRPr="00B03AC4" w:rsidRDefault="00B92C3A" w:rsidP="00812CB5">
      <w:pPr>
        <w:pStyle w:val="Odstavecseseznamem"/>
        <w:numPr>
          <w:ilvl w:val="0"/>
          <w:numId w:val="12"/>
        </w:numPr>
        <w:ind w:left="1134" w:hanging="567"/>
        <w:jc w:val="both"/>
        <w:rPr>
          <w:sz w:val="21"/>
          <w:szCs w:val="21"/>
        </w:rPr>
      </w:pPr>
      <w:r w:rsidRPr="00B03AC4">
        <w:rPr>
          <w:sz w:val="21"/>
          <w:szCs w:val="21"/>
        </w:rPr>
        <w:lastRenderedPageBreak/>
        <w:t>Daň z přidané hodnoty bude účtována a hrazena dle příslušných obecně závazných právních předpisů platných a účinných v den zdanitelného plnění</w:t>
      </w:r>
      <w:r w:rsidR="00A75BFE" w:rsidRPr="00B03AC4">
        <w:rPr>
          <w:sz w:val="21"/>
          <w:szCs w:val="21"/>
        </w:rPr>
        <w:t>.</w:t>
      </w:r>
      <w:r w:rsidR="00B705D3" w:rsidRPr="00B03AC4">
        <w:rPr>
          <w:sz w:val="21"/>
          <w:szCs w:val="21"/>
        </w:rPr>
        <w:t xml:space="preserve"> Dnem zd</w:t>
      </w:r>
      <w:r w:rsidR="00B03AC4" w:rsidRPr="00B03AC4">
        <w:rPr>
          <w:sz w:val="21"/>
          <w:szCs w:val="21"/>
        </w:rPr>
        <w:t>anitelného plnění se rozumí den</w:t>
      </w:r>
      <w:r w:rsidR="00B705D3" w:rsidRPr="00B03AC4">
        <w:rPr>
          <w:sz w:val="21"/>
          <w:szCs w:val="21"/>
        </w:rPr>
        <w:t xml:space="preserve"> předání a převzetí Plnění </w:t>
      </w:r>
      <w:r w:rsidR="00ED74B5">
        <w:rPr>
          <w:sz w:val="21"/>
          <w:szCs w:val="21"/>
        </w:rPr>
        <w:t xml:space="preserve">dle </w:t>
      </w:r>
      <w:r w:rsidR="00B705D3" w:rsidRPr="00B03AC4">
        <w:rPr>
          <w:sz w:val="21"/>
          <w:szCs w:val="21"/>
        </w:rPr>
        <w:t>příslušné Výzvy.</w:t>
      </w:r>
    </w:p>
    <w:p w14:paraId="6E7FB119" w14:textId="77777777" w:rsidR="00B222C1" w:rsidRPr="00F24BC3" w:rsidRDefault="00B222C1" w:rsidP="00812CB5">
      <w:pPr>
        <w:numPr>
          <w:ilvl w:val="0"/>
          <w:numId w:val="11"/>
        </w:numPr>
        <w:tabs>
          <w:tab w:val="left" w:pos="567"/>
          <w:tab w:val="left" w:pos="851"/>
          <w:tab w:val="left" w:pos="3119"/>
          <w:tab w:val="left" w:pos="3402"/>
        </w:tabs>
        <w:spacing w:before="120"/>
        <w:ind w:left="567" w:hanging="567"/>
        <w:jc w:val="both"/>
        <w:rPr>
          <w:sz w:val="21"/>
          <w:szCs w:val="21"/>
        </w:rPr>
      </w:pPr>
      <w:r w:rsidRPr="00B03AC4">
        <w:rPr>
          <w:sz w:val="21"/>
          <w:szCs w:val="21"/>
        </w:rPr>
        <w:t xml:space="preserve">Je-li </w:t>
      </w:r>
      <w:r w:rsidR="00B92C3A" w:rsidRPr="00B03AC4">
        <w:rPr>
          <w:sz w:val="21"/>
          <w:szCs w:val="21"/>
        </w:rPr>
        <w:t>Zhotovitel</w:t>
      </w:r>
      <w:r w:rsidRPr="00B03AC4">
        <w:rPr>
          <w:sz w:val="21"/>
          <w:szCs w:val="21"/>
        </w:rPr>
        <w:t xml:space="preserve"> plátcem DPH, platí, že </w:t>
      </w:r>
      <w:r w:rsidR="0088002B" w:rsidRPr="00B03AC4">
        <w:rPr>
          <w:sz w:val="21"/>
          <w:szCs w:val="21"/>
        </w:rPr>
        <w:t>ve Smlouvě je uveden</w:t>
      </w:r>
      <w:r w:rsidRPr="00B03AC4">
        <w:rPr>
          <w:sz w:val="21"/>
          <w:szCs w:val="21"/>
        </w:rPr>
        <w:t xml:space="preserve"> bankovní účet, který je zveřejněn správcem daně způsobem umožňujícím</w:t>
      </w:r>
      <w:r w:rsidRPr="00F24BC3">
        <w:rPr>
          <w:sz w:val="21"/>
          <w:szCs w:val="21"/>
        </w:rPr>
        <w:t xml:space="preserve"> dálkový přístup.</w:t>
      </w:r>
    </w:p>
    <w:p w14:paraId="33BA03D2" w14:textId="77777777" w:rsidR="002821DE" w:rsidRPr="00F24BC3" w:rsidRDefault="00B222C1" w:rsidP="00812CB5">
      <w:pPr>
        <w:numPr>
          <w:ilvl w:val="0"/>
          <w:numId w:val="11"/>
        </w:numPr>
        <w:tabs>
          <w:tab w:val="left" w:pos="567"/>
          <w:tab w:val="left" w:pos="851"/>
          <w:tab w:val="left" w:pos="3119"/>
          <w:tab w:val="left" w:pos="3402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Objednatel je oprávněn vrátit </w:t>
      </w:r>
      <w:r w:rsidR="006B3ED9" w:rsidRPr="00F24BC3">
        <w:rPr>
          <w:sz w:val="21"/>
          <w:szCs w:val="21"/>
        </w:rPr>
        <w:t>Zhotoviteli</w:t>
      </w:r>
      <w:r w:rsidRPr="00F24BC3">
        <w:rPr>
          <w:sz w:val="21"/>
          <w:szCs w:val="21"/>
        </w:rPr>
        <w:t xml:space="preserve"> fakturu jako nesprávnou, pokud faktura neobsahuje náležitosti dle tohoto článku </w:t>
      </w:r>
      <w:r w:rsidR="006B3ED9" w:rsidRPr="00F24BC3">
        <w:rPr>
          <w:sz w:val="21"/>
          <w:szCs w:val="21"/>
        </w:rPr>
        <w:t>V</w:t>
      </w:r>
      <w:r w:rsidRPr="00F24BC3">
        <w:rPr>
          <w:sz w:val="21"/>
          <w:szCs w:val="21"/>
        </w:rPr>
        <w:t xml:space="preserve">., případně údaje faktury odporují jiným ujednáním mezi smluvními stranami. V takovém případě běží lhůta splatnosti příslušné faktury opětovně od začátku po doručení opravené (správné) faktury </w:t>
      </w:r>
      <w:r w:rsidR="006B3ED9" w:rsidRPr="00F24BC3">
        <w:rPr>
          <w:sz w:val="21"/>
          <w:szCs w:val="21"/>
        </w:rPr>
        <w:t>O</w:t>
      </w:r>
      <w:r w:rsidRPr="00F24BC3">
        <w:rPr>
          <w:sz w:val="21"/>
          <w:szCs w:val="21"/>
        </w:rPr>
        <w:t>bjednateli</w:t>
      </w:r>
      <w:r w:rsidR="002821DE" w:rsidRPr="00F24BC3">
        <w:rPr>
          <w:sz w:val="21"/>
          <w:szCs w:val="21"/>
        </w:rPr>
        <w:t>.</w:t>
      </w:r>
    </w:p>
    <w:p w14:paraId="02314CF6" w14:textId="688968AB" w:rsidR="00B222C1" w:rsidRPr="00F24BC3" w:rsidRDefault="002821DE" w:rsidP="00812CB5">
      <w:pPr>
        <w:numPr>
          <w:ilvl w:val="0"/>
          <w:numId w:val="11"/>
        </w:numPr>
        <w:tabs>
          <w:tab w:val="left" w:pos="567"/>
          <w:tab w:val="left" w:pos="851"/>
          <w:tab w:val="left" w:pos="3119"/>
          <w:tab w:val="left" w:pos="3402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Pohledávky Zhotovitele za Objednatelem vzniklé na základě této </w:t>
      </w:r>
      <w:r w:rsidR="003D53A2">
        <w:rPr>
          <w:sz w:val="21"/>
          <w:szCs w:val="21"/>
        </w:rPr>
        <w:t>S</w:t>
      </w:r>
      <w:r w:rsidR="003D53A2" w:rsidRPr="00F24BC3">
        <w:rPr>
          <w:sz w:val="21"/>
          <w:szCs w:val="21"/>
        </w:rPr>
        <w:t xml:space="preserve">mlouvy </w:t>
      </w:r>
      <w:r w:rsidRPr="00F24BC3">
        <w:rPr>
          <w:sz w:val="21"/>
          <w:szCs w:val="21"/>
        </w:rPr>
        <w:t>či v souvislosti s ní nelze bez předchozího písemného souhlasu Objednatele postoupit třetí osobě ani je ve prospěch třetí osoby zastavit, postoupení či zastavení pohledávek bez předchozího písemného souhlasu Objednatele je neplatné</w:t>
      </w:r>
      <w:r w:rsidR="00B222C1" w:rsidRPr="00F24BC3">
        <w:rPr>
          <w:sz w:val="21"/>
          <w:szCs w:val="21"/>
        </w:rPr>
        <w:t xml:space="preserve">. </w:t>
      </w:r>
    </w:p>
    <w:p w14:paraId="3862194A" w14:textId="77777777" w:rsidR="00693309" w:rsidRPr="00F24BC3" w:rsidRDefault="00693309" w:rsidP="00812CB5">
      <w:pPr>
        <w:pStyle w:val="Zkladntext"/>
        <w:widowControl w:val="0"/>
        <w:spacing w:before="0" w:line="240" w:lineRule="auto"/>
        <w:ind w:left="425"/>
        <w:rPr>
          <w:bCs/>
          <w:sz w:val="21"/>
          <w:szCs w:val="21"/>
        </w:rPr>
      </w:pPr>
    </w:p>
    <w:p w14:paraId="2670EDE6" w14:textId="0FACF39B" w:rsidR="00693309" w:rsidRPr="00FF3F2C" w:rsidRDefault="00D2318D" w:rsidP="00812CB5">
      <w:pPr>
        <w:widowControl w:val="0"/>
        <w:jc w:val="center"/>
        <w:rPr>
          <w:b/>
          <w:color w:val="FF0000"/>
          <w:sz w:val="21"/>
          <w:szCs w:val="21"/>
        </w:rPr>
      </w:pPr>
      <w:r w:rsidRPr="00F24BC3">
        <w:rPr>
          <w:b/>
          <w:sz w:val="21"/>
          <w:szCs w:val="21"/>
        </w:rPr>
        <w:t>VI. Odpovědnost za vady</w:t>
      </w:r>
      <w:r w:rsidR="00FF3F2C" w:rsidRPr="00FF3F2C">
        <w:rPr>
          <w:b/>
          <w:color w:val="FF0000"/>
          <w:sz w:val="21"/>
          <w:szCs w:val="21"/>
        </w:rPr>
        <w:t xml:space="preserve"> </w:t>
      </w:r>
    </w:p>
    <w:p w14:paraId="5FCD8F31" w14:textId="6C90AF3B" w:rsidR="00D2318D" w:rsidRPr="00F24BC3" w:rsidRDefault="006B11D9" w:rsidP="00812CB5">
      <w:pPr>
        <w:numPr>
          <w:ilvl w:val="0"/>
          <w:numId w:val="9"/>
        </w:numPr>
        <w:spacing w:before="120"/>
        <w:ind w:left="567" w:hanging="567"/>
        <w:jc w:val="both"/>
        <w:rPr>
          <w:sz w:val="21"/>
          <w:szCs w:val="21"/>
        </w:rPr>
      </w:pPr>
      <w:r w:rsidRPr="006B11D9">
        <w:rPr>
          <w:sz w:val="21"/>
          <w:szCs w:val="21"/>
        </w:rPr>
        <w:t xml:space="preserve">Zhotovitel odpovídá Objednateli za to, že </w:t>
      </w:r>
      <w:r>
        <w:rPr>
          <w:sz w:val="21"/>
          <w:szCs w:val="21"/>
        </w:rPr>
        <w:t>Plnění</w:t>
      </w:r>
      <w:r w:rsidRPr="006B11D9">
        <w:rPr>
          <w:sz w:val="21"/>
          <w:szCs w:val="21"/>
        </w:rPr>
        <w:t xml:space="preserve"> bude v okamžiku jeho předání odpovídat této Smlouvě (tj. bude mít vlastnosti, zejména pokud jde o jakost </w:t>
      </w:r>
      <w:r>
        <w:rPr>
          <w:sz w:val="21"/>
          <w:szCs w:val="21"/>
        </w:rPr>
        <w:t>Plnění</w:t>
      </w:r>
      <w:r w:rsidRPr="006B11D9">
        <w:rPr>
          <w:sz w:val="21"/>
          <w:szCs w:val="21"/>
        </w:rPr>
        <w:t xml:space="preserve">, stanovené touto Smlouvou). Zhotovitel dále odpovídá za to, že </w:t>
      </w:r>
      <w:r>
        <w:rPr>
          <w:sz w:val="21"/>
          <w:szCs w:val="21"/>
        </w:rPr>
        <w:t>Plnění</w:t>
      </w:r>
      <w:r w:rsidRPr="006B11D9">
        <w:rPr>
          <w:sz w:val="21"/>
          <w:szCs w:val="21"/>
        </w:rPr>
        <w:t xml:space="preserve"> bude použitelné k dohodnutému účelu (případně účelu obvyklému, není-li účel dohodnut či nevyplývá-li ze Smlouvy) a dále za to, že je úplné a bez právních či jiných vad.</w:t>
      </w:r>
    </w:p>
    <w:p w14:paraId="6BFB3C2A" w14:textId="1B2F76D0" w:rsidR="00D2318D" w:rsidRPr="00F24BC3" w:rsidRDefault="00D2318D" w:rsidP="00812CB5">
      <w:pPr>
        <w:numPr>
          <w:ilvl w:val="0"/>
          <w:numId w:val="9"/>
        </w:numPr>
        <w:tabs>
          <w:tab w:val="left" w:pos="1985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Vady Plnění Zhotovitele j</w:t>
      </w:r>
      <w:r w:rsidR="0001123A">
        <w:rPr>
          <w:sz w:val="21"/>
          <w:szCs w:val="21"/>
        </w:rPr>
        <w:t>e Objednatel oprávněn oznámit u </w:t>
      </w:r>
      <w:r w:rsidRPr="00F24BC3">
        <w:rPr>
          <w:sz w:val="21"/>
          <w:szCs w:val="21"/>
        </w:rPr>
        <w:t xml:space="preserve">Zhotovitele (tj. reklamovat) písemně či </w:t>
      </w:r>
      <w:r w:rsidR="0088002B">
        <w:rPr>
          <w:sz w:val="21"/>
          <w:szCs w:val="21"/>
        </w:rPr>
        <w:t>e-mailem</w:t>
      </w:r>
      <w:r w:rsidRPr="00F24BC3">
        <w:rPr>
          <w:sz w:val="21"/>
          <w:szCs w:val="21"/>
        </w:rPr>
        <w:t xml:space="preserve"> kdykoliv během záruční doby, a to bez ohledu na to, kdy vady zjistí nebo je měl zjistit; toto se vztahuje i na vady skryté; ustanovení § 2111, § 2112, § 2165 odst. 1 a § 2618 OZ, jakož i ujednání § 2629 </w:t>
      </w:r>
      <w:r w:rsidR="00F24BC3" w:rsidRPr="00F24BC3">
        <w:rPr>
          <w:sz w:val="21"/>
          <w:szCs w:val="21"/>
        </w:rPr>
        <w:t>OZ,</w:t>
      </w:r>
      <w:r w:rsidRPr="00F24BC3">
        <w:rPr>
          <w:sz w:val="21"/>
          <w:szCs w:val="21"/>
        </w:rPr>
        <w:t xml:space="preserve"> pokud jde o subjektivní i objektivní lhůtu pro oznámení skrytých vad, se v tomto smluvním vztahu nepoužijí (smluvní strany je výslovně vylučují). Reklamuje-li Objednatel vadu Plnění Zhotovitele, je oprávněn pro reklamovanou vadu zvolit jakékoli právo z vadného plnění (z vad díla) vyplývající z příslušných ustanovení OZ, a to bez ohledu na to, zda reklamovaná vada (resp. její výskyt) je podstatným či nepodstatným porušením této </w:t>
      </w:r>
      <w:r w:rsidR="003D53A2">
        <w:rPr>
          <w:sz w:val="21"/>
          <w:szCs w:val="21"/>
        </w:rPr>
        <w:t>S</w:t>
      </w:r>
      <w:r w:rsidR="003D53A2" w:rsidRPr="00F24BC3">
        <w:rPr>
          <w:sz w:val="21"/>
          <w:szCs w:val="21"/>
        </w:rPr>
        <w:t xml:space="preserve">mlouvy </w:t>
      </w:r>
      <w:r w:rsidR="0085280D" w:rsidRPr="00F24BC3">
        <w:rPr>
          <w:sz w:val="21"/>
          <w:szCs w:val="21"/>
        </w:rPr>
        <w:t xml:space="preserve">či </w:t>
      </w:r>
      <w:r w:rsidR="00ED6129">
        <w:rPr>
          <w:sz w:val="21"/>
          <w:szCs w:val="21"/>
        </w:rPr>
        <w:t>Výzvy</w:t>
      </w:r>
      <w:r w:rsidRPr="00F24BC3">
        <w:rPr>
          <w:sz w:val="21"/>
          <w:szCs w:val="21"/>
        </w:rPr>
        <w:t>; neurčí-li Objednatel jinak, má se za to, že požaduje odstr</w:t>
      </w:r>
      <w:r w:rsidR="0066719C">
        <w:rPr>
          <w:sz w:val="21"/>
          <w:szCs w:val="21"/>
        </w:rPr>
        <w:t>anění reklamované vady. Nárok z </w:t>
      </w:r>
      <w:r w:rsidRPr="00F24BC3">
        <w:rPr>
          <w:sz w:val="21"/>
          <w:szCs w:val="21"/>
        </w:rPr>
        <w:t>odpovědnosti za vady je Objednatel oprávněn zvolit při up</w:t>
      </w:r>
      <w:r w:rsidR="00B8278F">
        <w:rPr>
          <w:sz w:val="21"/>
          <w:szCs w:val="21"/>
        </w:rPr>
        <w:t>latnění reklamace; ustanovení § </w:t>
      </w:r>
      <w:r w:rsidRPr="00F24BC3">
        <w:rPr>
          <w:sz w:val="21"/>
          <w:szCs w:val="21"/>
        </w:rPr>
        <w:t>2106 odst. 3) OZ se v tomto smluvním vztahu nepoužijí (smluvní strany jej výslovně vylučují).</w:t>
      </w:r>
      <w:r w:rsidR="0085280D" w:rsidRPr="00F24BC3">
        <w:rPr>
          <w:sz w:val="21"/>
          <w:szCs w:val="21"/>
        </w:rPr>
        <w:t xml:space="preserve"> Smluvní strany se takto dohodly zejména proto, že Objednatel není osobou odborně způsobilou a není schopen ani při vynaložení veškeré své odborné péči zkontrolovat při předání a převzetí Plnění veškeré údaje v předávaných protokolech a zprávách z laboratorního měření atd.</w:t>
      </w:r>
    </w:p>
    <w:p w14:paraId="4BA76F34" w14:textId="77777777" w:rsidR="0047343C" w:rsidRDefault="00D2318D" w:rsidP="00812CB5">
      <w:pPr>
        <w:numPr>
          <w:ilvl w:val="0"/>
          <w:numId w:val="9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V případě, že Objednatel v rámci volby práva z vadného plnění (viz odst. </w:t>
      </w:r>
      <w:r w:rsidR="0085280D" w:rsidRPr="00F24BC3">
        <w:rPr>
          <w:sz w:val="21"/>
          <w:szCs w:val="21"/>
        </w:rPr>
        <w:t>6.</w:t>
      </w:r>
      <w:r w:rsidR="00187D7E">
        <w:rPr>
          <w:sz w:val="21"/>
          <w:szCs w:val="21"/>
        </w:rPr>
        <w:t>2</w:t>
      </w:r>
      <w:r w:rsidRPr="00F24BC3">
        <w:rPr>
          <w:sz w:val="21"/>
          <w:szCs w:val="21"/>
        </w:rPr>
        <w:t xml:space="preserve"> shora věta druhá a násl.) zvolí požadavek na odstranění vady Plnění Zhotovitele (či bude platit domněnka dle druhé věty odst. </w:t>
      </w:r>
      <w:r w:rsidR="0085280D" w:rsidRPr="00F24BC3">
        <w:rPr>
          <w:sz w:val="21"/>
          <w:szCs w:val="21"/>
        </w:rPr>
        <w:t>6.</w:t>
      </w:r>
      <w:r w:rsidR="00187D7E">
        <w:rPr>
          <w:sz w:val="21"/>
          <w:szCs w:val="21"/>
        </w:rPr>
        <w:t>2</w:t>
      </w:r>
      <w:r w:rsidR="00187D7E" w:rsidRPr="00F24BC3">
        <w:rPr>
          <w:sz w:val="21"/>
          <w:szCs w:val="21"/>
        </w:rPr>
        <w:t xml:space="preserve"> </w:t>
      </w:r>
      <w:r w:rsidRPr="00F24BC3">
        <w:rPr>
          <w:sz w:val="21"/>
          <w:szCs w:val="21"/>
        </w:rPr>
        <w:t>za středníkem), je Zhotovitel povinen zahájit o</w:t>
      </w:r>
      <w:r w:rsidR="00A47498">
        <w:rPr>
          <w:sz w:val="21"/>
          <w:szCs w:val="21"/>
        </w:rPr>
        <w:t>dstraňování vady nejpozději do 3</w:t>
      </w:r>
      <w:r w:rsidRPr="00F24BC3">
        <w:rPr>
          <w:sz w:val="21"/>
          <w:szCs w:val="21"/>
        </w:rPr>
        <w:t xml:space="preserve"> (</w:t>
      </w:r>
      <w:r w:rsidR="00A47498">
        <w:rPr>
          <w:sz w:val="21"/>
          <w:szCs w:val="21"/>
        </w:rPr>
        <w:t>tří</w:t>
      </w:r>
      <w:r w:rsidRPr="00F24BC3">
        <w:rPr>
          <w:sz w:val="21"/>
          <w:szCs w:val="21"/>
        </w:rPr>
        <w:t xml:space="preserve">) dnů od doručení reklamace Objednatele Zhotoviteli, a dále bezplatně odstranit vzniklou vadu v nejkratším technicky možném termínu, s přihlédnutím k povaze vady, nejpozději však do 10 (deseti) pracovních dní od doručení reklamace Objednatele Zhotoviteli, nedohodnou-li se strany písemně jinak. Objednatel je oprávněn provést Zhotovitelem nesplněnou povinnost </w:t>
      </w:r>
      <w:r w:rsidR="0085280D" w:rsidRPr="00F24BC3">
        <w:rPr>
          <w:sz w:val="21"/>
          <w:szCs w:val="21"/>
        </w:rPr>
        <w:t xml:space="preserve">(odstranění vady) </w:t>
      </w:r>
      <w:r w:rsidRPr="00F24BC3">
        <w:rPr>
          <w:sz w:val="21"/>
          <w:szCs w:val="21"/>
        </w:rPr>
        <w:t xml:space="preserve">sám či prostřednictvím třetí osoby až poté, co Zhotovitel svou povinnost nesplní ani do 3 (tří) dnů poté, co byl na porušení Objednatelem písemně upozorněn s uvedením informace, že pakliže ani na základě takového upozornění svou povinnost nesplní, provede tuto povinnost Objednatel sám či prostřednictvím třetí osoby; zásah třetí osoby nebude mít žádný vliv na </w:t>
      </w:r>
      <w:r w:rsidR="00836502">
        <w:rPr>
          <w:sz w:val="21"/>
          <w:szCs w:val="21"/>
        </w:rPr>
        <w:t xml:space="preserve">odpovědnost </w:t>
      </w:r>
      <w:r w:rsidRPr="00F24BC3">
        <w:rPr>
          <w:sz w:val="21"/>
          <w:szCs w:val="21"/>
        </w:rPr>
        <w:t>Zhotovitele</w:t>
      </w:r>
      <w:r w:rsidR="00836502">
        <w:rPr>
          <w:sz w:val="21"/>
          <w:szCs w:val="21"/>
        </w:rPr>
        <w:t xml:space="preserve"> za danou vadu</w:t>
      </w:r>
      <w:r w:rsidR="00A401C2">
        <w:rPr>
          <w:sz w:val="21"/>
          <w:szCs w:val="21"/>
        </w:rPr>
        <w:t xml:space="preserve"> (o</w:t>
      </w:r>
      <w:r w:rsidRPr="00F24BC3">
        <w:rPr>
          <w:sz w:val="21"/>
          <w:szCs w:val="21"/>
        </w:rPr>
        <w:t>dstraněním vady třetí osobou nezanikají povinnosti Zhotovitele</w:t>
      </w:r>
      <w:r w:rsidR="00A401C2">
        <w:rPr>
          <w:sz w:val="21"/>
          <w:szCs w:val="21"/>
        </w:rPr>
        <w:t>)</w:t>
      </w:r>
      <w:r w:rsidRPr="00F24BC3">
        <w:rPr>
          <w:sz w:val="21"/>
          <w:szCs w:val="21"/>
        </w:rPr>
        <w:t xml:space="preserve">. </w:t>
      </w:r>
    </w:p>
    <w:p w14:paraId="204010A5" w14:textId="1B2092AB" w:rsidR="00CF3AAB" w:rsidRDefault="00D2318D" w:rsidP="00812CB5">
      <w:pPr>
        <w:numPr>
          <w:ilvl w:val="0"/>
          <w:numId w:val="9"/>
        </w:numPr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 xml:space="preserve">Má-li Zhotovitel za to, že reklamace je neoprávněná, je oprávněn takovou reklamaci nejpozději do </w:t>
      </w:r>
      <w:r w:rsidR="00A47498">
        <w:rPr>
          <w:sz w:val="21"/>
          <w:szCs w:val="21"/>
        </w:rPr>
        <w:t>3</w:t>
      </w:r>
      <w:r w:rsidRPr="00F24BC3">
        <w:rPr>
          <w:sz w:val="21"/>
          <w:szCs w:val="21"/>
        </w:rPr>
        <w:t xml:space="preserve"> (</w:t>
      </w:r>
      <w:r w:rsidR="00A47498">
        <w:rPr>
          <w:sz w:val="21"/>
          <w:szCs w:val="21"/>
        </w:rPr>
        <w:t>tří</w:t>
      </w:r>
      <w:r w:rsidRPr="00F24BC3">
        <w:rPr>
          <w:sz w:val="21"/>
          <w:szCs w:val="21"/>
        </w:rPr>
        <w:t>) dnů od jejího doručení písemn</w:t>
      </w:r>
      <w:r w:rsidR="00DA2688">
        <w:rPr>
          <w:sz w:val="21"/>
          <w:szCs w:val="21"/>
        </w:rPr>
        <w:t>ě jako neoprávněnou odmítnout s </w:t>
      </w:r>
      <w:r w:rsidRPr="00F24BC3">
        <w:rPr>
          <w:sz w:val="21"/>
          <w:szCs w:val="21"/>
        </w:rPr>
        <w:t>detailním uvedením důvodů odmítnutí reklamace; v případě, že v uvedené lhůtě takové odmítnutí reklamace Objednateli doručeno nebude, má se za to, že reklamace je oprávněná. V případě, že Zhotovitel v uvedené lhůtě reklamaci uvedeným způsobem odmítne a Objednatel i přesto bude trvat na požadavku na odstranění reklamovaných vad, bude Zhotovitel i v takovém případě povinen vadu odstranit, přičemž náklady spojené s odstraněním vady nese Zhotovitel, a to až do rozhodnutí soudem, nedohodou</w:t>
      </w:r>
      <w:r w:rsidR="00F24BC3">
        <w:rPr>
          <w:sz w:val="21"/>
          <w:szCs w:val="21"/>
        </w:rPr>
        <w:t>-</w:t>
      </w:r>
      <w:proofErr w:type="spellStart"/>
      <w:r w:rsidR="00F24BC3">
        <w:rPr>
          <w:sz w:val="21"/>
          <w:szCs w:val="21"/>
        </w:rPr>
        <w:t>li</w:t>
      </w:r>
      <w:proofErr w:type="spellEnd"/>
      <w:r w:rsidRPr="00F24BC3">
        <w:rPr>
          <w:sz w:val="21"/>
          <w:szCs w:val="21"/>
        </w:rPr>
        <w:t xml:space="preserve"> se strany písemně jinak.</w:t>
      </w:r>
    </w:p>
    <w:p w14:paraId="70B0593B" w14:textId="77777777" w:rsidR="006E542D" w:rsidRDefault="006E542D" w:rsidP="00812CB5">
      <w:pPr>
        <w:jc w:val="center"/>
        <w:rPr>
          <w:sz w:val="21"/>
          <w:szCs w:val="21"/>
        </w:rPr>
      </w:pPr>
    </w:p>
    <w:p w14:paraId="44C0A731" w14:textId="77777777" w:rsidR="00153EEC" w:rsidRDefault="00153EEC" w:rsidP="00812CB5">
      <w:pPr>
        <w:jc w:val="center"/>
        <w:rPr>
          <w:sz w:val="21"/>
          <w:szCs w:val="21"/>
        </w:rPr>
      </w:pPr>
    </w:p>
    <w:p w14:paraId="157B727A" w14:textId="6DC1063D" w:rsidR="00693309" w:rsidRPr="00F24BC3" w:rsidRDefault="002B05E1" w:rsidP="00782B06">
      <w:pPr>
        <w:keepNext/>
        <w:jc w:val="center"/>
        <w:rPr>
          <w:b/>
          <w:sz w:val="21"/>
          <w:szCs w:val="21"/>
        </w:rPr>
      </w:pPr>
      <w:r w:rsidRPr="00F24BC3">
        <w:rPr>
          <w:b/>
          <w:sz w:val="21"/>
          <w:szCs w:val="21"/>
        </w:rPr>
        <w:t>VII. Sankce</w:t>
      </w:r>
    </w:p>
    <w:p w14:paraId="3BE35E74" w14:textId="77777777" w:rsidR="00F54446" w:rsidRPr="00F24BC3" w:rsidRDefault="00F54446" w:rsidP="00812CB5">
      <w:pPr>
        <w:numPr>
          <w:ilvl w:val="0"/>
          <w:numId w:val="1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Smluvní strany se dohodly na následujících smluvních pokutách:</w:t>
      </w:r>
    </w:p>
    <w:p w14:paraId="063F1147" w14:textId="574411C0" w:rsidR="009E571B" w:rsidRPr="00956B6D" w:rsidRDefault="009E571B" w:rsidP="00812CB5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jc w:val="both"/>
        <w:rPr>
          <w:sz w:val="21"/>
          <w:szCs w:val="21"/>
        </w:rPr>
      </w:pPr>
      <w:bookmarkStart w:id="0" w:name="_Hlk146287205"/>
      <w:r w:rsidRPr="00956B6D">
        <w:rPr>
          <w:sz w:val="21"/>
          <w:szCs w:val="21"/>
        </w:rPr>
        <w:t>V případě prodlení Zhotovitele s potvrzením doručené Výzvy je Objednatel oprávněn požadovat po Zhotoviteli úhradu smluvní pokuty ve výši 1.000 Kč (slovy: jeden tisíc korun českých) za každou Výzvu a každý i započatý den prodlení</w:t>
      </w:r>
      <w:bookmarkEnd w:id="0"/>
      <w:r w:rsidRPr="00956B6D">
        <w:rPr>
          <w:sz w:val="21"/>
          <w:szCs w:val="21"/>
        </w:rPr>
        <w:t>.</w:t>
      </w:r>
    </w:p>
    <w:p w14:paraId="1CAB6175" w14:textId="1DCAC046" w:rsidR="00F54446" w:rsidRPr="00956B6D" w:rsidRDefault="00F24BC3" w:rsidP="00812CB5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jc w:val="both"/>
        <w:rPr>
          <w:sz w:val="21"/>
          <w:szCs w:val="21"/>
        </w:rPr>
      </w:pPr>
      <w:r w:rsidRPr="00956B6D">
        <w:rPr>
          <w:sz w:val="21"/>
          <w:szCs w:val="21"/>
        </w:rPr>
        <w:t>V</w:t>
      </w:r>
      <w:r w:rsidR="00F54446" w:rsidRPr="00956B6D">
        <w:rPr>
          <w:sz w:val="21"/>
          <w:szCs w:val="21"/>
        </w:rPr>
        <w:t xml:space="preserve"> případě prodlení Zhotovitele s provedením Plnění je Objednatel oprávněn požadovat po Zhotoviteli úhradu smluvní pokuty ve výši </w:t>
      </w:r>
      <w:r w:rsidR="00A47498" w:rsidRPr="00956B6D">
        <w:rPr>
          <w:sz w:val="21"/>
          <w:szCs w:val="21"/>
        </w:rPr>
        <w:t>1</w:t>
      </w:r>
      <w:r w:rsidR="00727333" w:rsidRPr="00956B6D">
        <w:rPr>
          <w:sz w:val="21"/>
          <w:szCs w:val="21"/>
        </w:rPr>
        <w:t xml:space="preserve"> % (jednoho</w:t>
      </w:r>
      <w:r w:rsidR="00F54446" w:rsidRPr="00956B6D">
        <w:rPr>
          <w:sz w:val="21"/>
          <w:szCs w:val="21"/>
        </w:rPr>
        <w:t xml:space="preserve"> procenta) z ceny daného Plnění (vč. DPH) za každý případ a každý i započatý den prodlení</w:t>
      </w:r>
      <w:r w:rsidRPr="00956B6D">
        <w:rPr>
          <w:sz w:val="21"/>
          <w:szCs w:val="21"/>
        </w:rPr>
        <w:t>.</w:t>
      </w:r>
    </w:p>
    <w:p w14:paraId="75C68CC2" w14:textId="3458FE8D" w:rsidR="00F54446" w:rsidRPr="00956B6D" w:rsidRDefault="00F24BC3" w:rsidP="00812CB5">
      <w:pPr>
        <w:pStyle w:val="Odstavecseseznamem"/>
        <w:numPr>
          <w:ilvl w:val="0"/>
          <w:numId w:val="14"/>
        </w:numPr>
        <w:tabs>
          <w:tab w:val="left" w:pos="1134"/>
        </w:tabs>
        <w:spacing w:before="60"/>
        <w:ind w:left="1134" w:hanging="567"/>
        <w:jc w:val="both"/>
        <w:rPr>
          <w:sz w:val="21"/>
          <w:szCs w:val="21"/>
        </w:rPr>
      </w:pPr>
      <w:r w:rsidRPr="00956B6D">
        <w:rPr>
          <w:sz w:val="21"/>
          <w:szCs w:val="21"/>
        </w:rPr>
        <w:t>V</w:t>
      </w:r>
      <w:r w:rsidR="00F54446" w:rsidRPr="00956B6D">
        <w:rPr>
          <w:sz w:val="21"/>
          <w:szCs w:val="21"/>
        </w:rPr>
        <w:t xml:space="preserve"> případě prodlení Zhotovitele s odstraněním reklamované vady (</w:t>
      </w:r>
      <w:r w:rsidR="00A47498" w:rsidRPr="00956B6D">
        <w:rPr>
          <w:sz w:val="21"/>
          <w:szCs w:val="21"/>
        </w:rPr>
        <w:t>viz.</w:t>
      </w:r>
      <w:r w:rsidR="00F54446" w:rsidRPr="00956B6D">
        <w:rPr>
          <w:sz w:val="21"/>
          <w:szCs w:val="21"/>
        </w:rPr>
        <w:t xml:space="preserve"> odst. 6.</w:t>
      </w:r>
      <w:r w:rsidR="001B3C11" w:rsidRPr="00956B6D">
        <w:rPr>
          <w:sz w:val="21"/>
          <w:szCs w:val="21"/>
        </w:rPr>
        <w:t>3</w:t>
      </w:r>
      <w:r w:rsidR="005720C1" w:rsidRPr="00956B6D">
        <w:rPr>
          <w:sz w:val="21"/>
          <w:szCs w:val="21"/>
        </w:rPr>
        <w:t xml:space="preserve"> shora</w:t>
      </w:r>
      <w:r w:rsidR="00F54446" w:rsidRPr="00956B6D">
        <w:rPr>
          <w:sz w:val="21"/>
          <w:szCs w:val="21"/>
        </w:rPr>
        <w:t xml:space="preserve">) je Objednatel oprávněn požadovat po Zhotoviteli úhradu smluvní pokuty ve výši </w:t>
      </w:r>
      <w:r w:rsidR="002B05E1" w:rsidRPr="00956B6D">
        <w:rPr>
          <w:sz w:val="21"/>
          <w:szCs w:val="21"/>
        </w:rPr>
        <w:t>2</w:t>
      </w:r>
      <w:r w:rsidR="00F54446" w:rsidRPr="00956B6D">
        <w:rPr>
          <w:sz w:val="21"/>
          <w:szCs w:val="21"/>
        </w:rPr>
        <w:t xml:space="preserve">.000 Kč (slovy: </w:t>
      </w:r>
      <w:r w:rsidR="002B05E1" w:rsidRPr="00956B6D">
        <w:rPr>
          <w:sz w:val="21"/>
          <w:szCs w:val="21"/>
        </w:rPr>
        <w:t>dva</w:t>
      </w:r>
      <w:r w:rsidR="00F54446" w:rsidRPr="00956B6D">
        <w:rPr>
          <w:sz w:val="21"/>
          <w:szCs w:val="21"/>
        </w:rPr>
        <w:t xml:space="preserve"> tisíc</w:t>
      </w:r>
      <w:r w:rsidR="002B05E1" w:rsidRPr="00956B6D">
        <w:rPr>
          <w:sz w:val="21"/>
          <w:szCs w:val="21"/>
        </w:rPr>
        <w:t>e</w:t>
      </w:r>
      <w:r w:rsidR="00F54446" w:rsidRPr="00956B6D">
        <w:rPr>
          <w:sz w:val="21"/>
          <w:szCs w:val="21"/>
        </w:rPr>
        <w:t xml:space="preserve"> korun českých) za každou vadu a každý i započatý den prodlení.</w:t>
      </w:r>
    </w:p>
    <w:p w14:paraId="5D12E4B6" w14:textId="77777777" w:rsidR="00F54446" w:rsidRPr="00F24BC3" w:rsidRDefault="00F54446" w:rsidP="00812CB5">
      <w:pPr>
        <w:numPr>
          <w:ilvl w:val="0"/>
          <w:numId w:val="1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1"/>
          <w:szCs w:val="21"/>
        </w:rPr>
      </w:pPr>
      <w:r w:rsidRPr="00956B6D">
        <w:rPr>
          <w:sz w:val="21"/>
          <w:szCs w:val="21"/>
        </w:rPr>
        <w:t>Ujednání o smluvních</w:t>
      </w:r>
      <w:r w:rsidRPr="00F24BC3">
        <w:rPr>
          <w:sz w:val="21"/>
          <w:szCs w:val="21"/>
        </w:rPr>
        <w:t xml:space="preserve"> pokutách nemá vliv na nárok Objednatele požadovat po Zhotoviteli náhradu případné újmy v plné výši.</w:t>
      </w:r>
    </w:p>
    <w:p w14:paraId="38DD0C3C" w14:textId="42F81841" w:rsidR="00F54446" w:rsidRPr="00F24BC3" w:rsidRDefault="0086092B" w:rsidP="00812CB5">
      <w:pPr>
        <w:numPr>
          <w:ilvl w:val="0"/>
          <w:numId w:val="1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1"/>
          <w:szCs w:val="21"/>
        </w:rPr>
      </w:pPr>
      <w:r>
        <w:rPr>
          <w:sz w:val="21"/>
          <w:szCs w:val="21"/>
        </w:rPr>
        <w:t>Ukončení této S</w:t>
      </w:r>
      <w:r w:rsidR="00F54446" w:rsidRPr="00F24BC3">
        <w:rPr>
          <w:sz w:val="21"/>
          <w:szCs w:val="21"/>
        </w:rPr>
        <w:t xml:space="preserve">mlouvy (bez ohledu na důvod, pro který se tak stane) nemá vliv </w:t>
      </w:r>
      <w:r>
        <w:rPr>
          <w:sz w:val="21"/>
          <w:szCs w:val="21"/>
        </w:rPr>
        <w:t xml:space="preserve">na </w:t>
      </w:r>
      <w:r w:rsidR="00F54446" w:rsidRPr="00F24BC3">
        <w:rPr>
          <w:sz w:val="21"/>
          <w:szCs w:val="21"/>
        </w:rPr>
        <w:t xml:space="preserve">vymáhání smluvních pokut, na které vznikl nárok za </w:t>
      </w:r>
      <w:r>
        <w:rPr>
          <w:sz w:val="21"/>
          <w:szCs w:val="21"/>
        </w:rPr>
        <w:t xml:space="preserve">dobu </w:t>
      </w:r>
      <w:r w:rsidR="00F54446" w:rsidRPr="00F24BC3">
        <w:rPr>
          <w:sz w:val="21"/>
          <w:szCs w:val="21"/>
        </w:rPr>
        <w:t xml:space="preserve">trvání této </w:t>
      </w:r>
      <w:r w:rsidR="003D53A2">
        <w:rPr>
          <w:sz w:val="21"/>
          <w:szCs w:val="21"/>
        </w:rPr>
        <w:t>S</w:t>
      </w:r>
      <w:r w:rsidR="00F54446" w:rsidRPr="00F24BC3">
        <w:rPr>
          <w:sz w:val="21"/>
          <w:szCs w:val="21"/>
        </w:rPr>
        <w:t>mlouvy.</w:t>
      </w:r>
    </w:p>
    <w:p w14:paraId="132B25C7" w14:textId="77777777" w:rsidR="00693309" w:rsidRPr="00F24BC3" w:rsidRDefault="00693309" w:rsidP="00812CB5">
      <w:pPr>
        <w:pStyle w:val="Zkladntext"/>
        <w:widowControl w:val="0"/>
        <w:spacing w:before="0" w:line="240" w:lineRule="auto"/>
        <w:ind w:left="425"/>
        <w:rPr>
          <w:bCs/>
          <w:sz w:val="21"/>
          <w:szCs w:val="21"/>
        </w:rPr>
      </w:pPr>
    </w:p>
    <w:p w14:paraId="7954FDCF" w14:textId="3E61A4B2" w:rsidR="00D2318D" w:rsidRPr="00F24BC3" w:rsidRDefault="002B05E1" w:rsidP="00812CB5">
      <w:pPr>
        <w:widowControl w:val="0"/>
        <w:jc w:val="center"/>
        <w:rPr>
          <w:b/>
          <w:sz w:val="21"/>
          <w:szCs w:val="21"/>
        </w:rPr>
      </w:pPr>
      <w:r w:rsidRPr="00F24BC3">
        <w:rPr>
          <w:b/>
          <w:sz w:val="21"/>
          <w:szCs w:val="21"/>
        </w:rPr>
        <w:t xml:space="preserve">VIII. </w:t>
      </w:r>
      <w:r w:rsidR="006D01F6" w:rsidRPr="00F24BC3">
        <w:rPr>
          <w:b/>
          <w:sz w:val="21"/>
          <w:szCs w:val="21"/>
        </w:rPr>
        <w:t>Trvání a uk</w:t>
      </w:r>
      <w:r w:rsidRPr="00F24BC3">
        <w:rPr>
          <w:b/>
          <w:sz w:val="21"/>
          <w:szCs w:val="21"/>
        </w:rPr>
        <w:t xml:space="preserve">ončení </w:t>
      </w:r>
      <w:r w:rsidR="00B324CD">
        <w:rPr>
          <w:b/>
          <w:sz w:val="21"/>
          <w:szCs w:val="21"/>
        </w:rPr>
        <w:t>S</w:t>
      </w:r>
      <w:r w:rsidRPr="00F24BC3">
        <w:rPr>
          <w:b/>
          <w:sz w:val="21"/>
          <w:szCs w:val="21"/>
        </w:rPr>
        <w:t>mlouvy</w:t>
      </w:r>
    </w:p>
    <w:p w14:paraId="4C99E915" w14:textId="7E7B1E6C" w:rsidR="006D01F6" w:rsidRPr="00956B6D" w:rsidRDefault="001046A0" w:rsidP="00956B6D">
      <w:pPr>
        <w:widowControl w:val="0"/>
        <w:numPr>
          <w:ilvl w:val="0"/>
          <w:numId w:val="15"/>
        </w:numPr>
        <w:spacing w:before="120"/>
        <w:ind w:left="567" w:hanging="567"/>
        <w:jc w:val="both"/>
        <w:rPr>
          <w:sz w:val="21"/>
          <w:szCs w:val="21"/>
        </w:rPr>
      </w:pPr>
      <w:r w:rsidRPr="001046A0">
        <w:rPr>
          <w:sz w:val="21"/>
          <w:szCs w:val="21"/>
        </w:rPr>
        <w:t xml:space="preserve">Tato Smlouva se uzavírá na </w:t>
      </w:r>
      <w:r w:rsidRPr="00956B6D">
        <w:rPr>
          <w:sz w:val="21"/>
          <w:szCs w:val="21"/>
        </w:rPr>
        <w:t xml:space="preserve">dobu určitou, a to </w:t>
      </w:r>
      <w:r w:rsidRPr="00956B6D">
        <w:rPr>
          <w:b/>
          <w:bCs/>
          <w:sz w:val="21"/>
          <w:szCs w:val="21"/>
        </w:rPr>
        <w:t xml:space="preserve">od </w:t>
      </w:r>
      <w:r w:rsidR="00A73C18">
        <w:rPr>
          <w:b/>
          <w:bCs/>
          <w:sz w:val="21"/>
          <w:szCs w:val="21"/>
        </w:rPr>
        <w:t>2.3</w:t>
      </w:r>
      <w:r w:rsidRPr="00956B6D">
        <w:rPr>
          <w:b/>
          <w:bCs/>
          <w:sz w:val="21"/>
          <w:szCs w:val="21"/>
        </w:rPr>
        <w:t>.202</w:t>
      </w:r>
      <w:r w:rsidR="00DB2470">
        <w:rPr>
          <w:b/>
          <w:bCs/>
          <w:sz w:val="21"/>
          <w:szCs w:val="21"/>
        </w:rPr>
        <w:t>6</w:t>
      </w:r>
      <w:r w:rsidRPr="00956B6D">
        <w:rPr>
          <w:sz w:val="21"/>
          <w:szCs w:val="21"/>
        </w:rPr>
        <w:t xml:space="preserve"> </w:t>
      </w:r>
      <w:r w:rsidRPr="00956B6D">
        <w:rPr>
          <w:b/>
          <w:sz w:val="21"/>
          <w:szCs w:val="21"/>
        </w:rPr>
        <w:t>do 31.12.202</w:t>
      </w:r>
      <w:r w:rsidR="00DB2470">
        <w:rPr>
          <w:b/>
          <w:sz w:val="21"/>
          <w:szCs w:val="21"/>
        </w:rPr>
        <w:t>8</w:t>
      </w:r>
      <w:r w:rsidR="006D01F6" w:rsidRPr="00956B6D">
        <w:rPr>
          <w:sz w:val="21"/>
          <w:szCs w:val="21"/>
        </w:rPr>
        <w:t>.</w:t>
      </w:r>
    </w:p>
    <w:p w14:paraId="478FA046" w14:textId="631C30E0" w:rsidR="00D2318D" w:rsidRPr="00F24BC3" w:rsidRDefault="00D2318D" w:rsidP="00812CB5">
      <w:pPr>
        <w:pStyle w:val="Zkladntext"/>
        <w:widowControl w:val="0"/>
        <w:numPr>
          <w:ilvl w:val="0"/>
          <w:numId w:val="15"/>
        </w:numPr>
        <w:ind w:left="567" w:hanging="567"/>
        <w:rPr>
          <w:bCs/>
          <w:sz w:val="21"/>
          <w:szCs w:val="21"/>
        </w:rPr>
      </w:pPr>
      <w:r w:rsidRPr="00F24BC3">
        <w:rPr>
          <w:bCs/>
          <w:sz w:val="21"/>
          <w:szCs w:val="21"/>
        </w:rPr>
        <w:t>Kterákoliv ze sml</w:t>
      </w:r>
      <w:r w:rsidR="0086092B">
        <w:rPr>
          <w:bCs/>
          <w:sz w:val="21"/>
          <w:szCs w:val="21"/>
        </w:rPr>
        <w:t>uvních stran je oprávněna tuto S</w:t>
      </w:r>
      <w:r w:rsidRPr="00F24BC3">
        <w:rPr>
          <w:bCs/>
          <w:sz w:val="21"/>
          <w:szCs w:val="21"/>
        </w:rPr>
        <w:t xml:space="preserve">mlouvu písemně vypovědět bez udání důvodu. Výpovědní doba činí 3 </w:t>
      </w:r>
      <w:r w:rsidR="002B05E1" w:rsidRPr="00F24BC3">
        <w:rPr>
          <w:bCs/>
          <w:sz w:val="21"/>
          <w:szCs w:val="21"/>
        </w:rPr>
        <w:t xml:space="preserve">(tři) </w:t>
      </w:r>
      <w:r w:rsidRPr="00F24BC3">
        <w:rPr>
          <w:bCs/>
          <w:sz w:val="21"/>
          <w:szCs w:val="21"/>
        </w:rPr>
        <w:t>měsíce a začíná běžet prvním dnem měsíce následujícího po doručení výpovědi druhé smluvní straně. Smluvní strany jsou v takovém příp</w:t>
      </w:r>
      <w:r w:rsidR="00DA2688">
        <w:rPr>
          <w:bCs/>
          <w:sz w:val="21"/>
          <w:szCs w:val="21"/>
        </w:rPr>
        <w:t>adě povinny plnit své závazky z </w:t>
      </w:r>
      <w:r w:rsidRPr="00F24BC3">
        <w:rPr>
          <w:bCs/>
          <w:sz w:val="21"/>
          <w:szCs w:val="21"/>
        </w:rPr>
        <w:t xml:space="preserve">této </w:t>
      </w:r>
      <w:r w:rsidR="003D53A2">
        <w:rPr>
          <w:bCs/>
          <w:sz w:val="21"/>
          <w:szCs w:val="21"/>
        </w:rPr>
        <w:t>S</w:t>
      </w:r>
      <w:r w:rsidR="003D53A2" w:rsidRPr="00F24BC3">
        <w:rPr>
          <w:bCs/>
          <w:sz w:val="21"/>
          <w:szCs w:val="21"/>
        </w:rPr>
        <w:t xml:space="preserve">mlouvy </w:t>
      </w:r>
      <w:r w:rsidR="002B05E1" w:rsidRPr="00F24BC3">
        <w:rPr>
          <w:bCs/>
          <w:sz w:val="21"/>
          <w:szCs w:val="21"/>
        </w:rPr>
        <w:t xml:space="preserve">a </w:t>
      </w:r>
      <w:r w:rsidR="00B8278F">
        <w:rPr>
          <w:bCs/>
          <w:sz w:val="21"/>
          <w:szCs w:val="21"/>
        </w:rPr>
        <w:t>Výzev</w:t>
      </w:r>
      <w:r w:rsidR="002B05E1" w:rsidRPr="00F24BC3">
        <w:rPr>
          <w:bCs/>
          <w:sz w:val="21"/>
          <w:szCs w:val="21"/>
        </w:rPr>
        <w:t xml:space="preserve"> </w:t>
      </w:r>
      <w:r w:rsidRPr="00F24BC3">
        <w:rPr>
          <w:bCs/>
          <w:sz w:val="21"/>
          <w:szCs w:val="21"/>
        </w:rPr>
        <w:t xml:space="preserve">i po celou dobu běhu výpovědní lhůty. </w:t>
      </w:r>
    </w:p>
    <w:p w14:paraId="6C046881" w14:textId="6365CA89" w:rsidR="00D2318D" w:rsidRPr="00F24BC3" w:rsidRDefault="00D2318D" w:rsidP="00812CB5">
      <w:pPr>
        <w:pStyle w:val="Zkladntext"/>
        <w:widowControl w:val="0"/>
        <w:numPr>
          <w:ilvl w:val="0"/>
          <w:numId w:val="15"/>
        </w:numPr>
        <w:ind w:left="567" w:hanging="567"/>
        <w:rPr>
          <w:bCs/>
          <w:sz w:val="21"/>
          <w:szCs w:val="21"/>
        </w:rPr>
      </w:pPr>
      <w:r w:rsidRPr="00F24BC3">
        <w:rPr>
          <w:bCs/>
          <w:sz w:val="21"/>
          <w:szCs w:val="21"/>
        </w:rPr>
        <w:t>Kterákoliv ze smluvn</w:t>
      </w:r>
      <w:r w:rsidR="00CF3AAB">
        <w:rPr>
          <w:bCs/>
          <w:sz w:val="21"/>
          <w:szCs w:val="21"/>
        </w:rPr>
        <w:t xml:space="preserve">ích stran je oprávněna od této </w:t>
      </w:r>
      <w:r w:rsidR="001A3003">
        <w:rPr>
          <w:bCs/>
          <w:sz w:val="21"/>
          <w:szCs w:val="21"/>
        </w:rPr>
        <w:t>S</w:t>
      </w:r>
      <w:r w:rsidR="001A3003" w:rsidRPr="00F24BC3">
        <w:rPr>
          <w:bCs/>
          <w:sz w:val="21"/>
          <w:szCs w:val="21"/>
        </w:rPr>
        <w:t xml:space="preserve">mlouvy </w:t>
      </w:r>
      <w:r w:rsidRPr="00F24BC3">
        <w:rPr>
          <w:bCs/>
          <w:sz w:val="21"/>
          <w:szCs w:val="21"/>
        </w:rPr>
        <w:t xml:space="preserve">či příslušné </w:t>
      </w:r>
      <w:r w:rsidR="00CF3AAB">
        <w:rPr>
          <w:bCs/>
          <w:sz w:val="21"/>
          <w:szCs w:val="21"/>
        </w:rPr>
        <w:t>Výzvy</w:t>
      </w:r>
      <w:r w:rsidRPr="00F24BC3">
        <w:rPr>
          <w:bCs/>
          <w:sz w:val="21"/>
          <w:szCs w:val="21"/>
        </w:rPr>
        <w:t xml:space="preserve"> písemně odstoupit, stanoví-li tak OZ. Odstoupení musí být učiněno písemně a musí být doručeno druhé smluvní straně, přičemž účinnosti nabývá dnem </w:t>
      </w:r>
      <w:r w:rsidR="0088002B">
        <w:rPr>
          <w:bCs/>
          <w:sz w:val="21"/>
          <w:szCs w:val="21"/>
        </w:rPr>
        <w:t xml:space="preserve">prokazatelného </w:t>
      </w:r>
      <w:r w:rsidRPr="00F24BC3">
        <w:rPr>
          <w:bCs/>
          <w:sz w:val="21"/>
          <w:szCs w:val="21"/>
        </w:rPr>
        <w:t>doručení oznámení o odstoupení druhé straně.</w:t>
      </w:r>
    </w:p>
    <w:p w14:paraId="002A1D38" w14:textId="660670FA" w:rsidR="00D2318D" w:rsidRPr="00F24BC3" w:rsidRDefault="00CF3AAB" w:rsidP="00812CB5">
      <w:pPr>
        <w:pStyle w:val="Zkladntext"/>
        <w:widowControl w:val="0"/>
        <w:numPr>
          <w:ilvl w:val="0"/>
          <w:numId w:val="15"/>
        </w:numPr>
        <w:ind w:left="567" w:hanging="567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Ukončení této </w:t>
      </w:r>
      <w:r w:rsidR="004F71EA">
        <w:rPr>
          <w:bCs/>
          <w:sz w:val="21"/>
          <w:szCs w:val="21"/>
        </w:rPr>
        <w:t>S</w:t>
      </w:r>
      <w:r w:rsidR="004F71EA" w:rsidRPr="00F24BC3">
        <w:rPr>
          <w:bCs/>
          <w:sz w:val="21"/>
          <w:szCs w:val="21"/>
        </w:rPr>
        <w:t xml:space="preserve">mlouvy </w:t>
      </w:r>
      <w:r w:rsidR="00D2318D" w:rsidRPr="00F24BC3">
        <w:rPr>
          <w:bCs/>
          <w:sz w:val="21"/>
          <w:szCs w:val="21"/>
        </w:rPr>
        <w:t>nemá vliv na povinnost smluvních stran spln</w:t>
      </w:r>
      <w:r w:rsidR="00DA2688">
        <w:rPr>
          <w:bCs/>
          <w:sz w:val="21"/>
          <w:szCs w:val="21"/>
        </w:rPr>
        <w:t>it jejich závazky vyplývající z </w:t>
      </w:r>
      <w:r>
        <w:rPr>
          <w:bCs/>
          <w:sz w:val="21"/>
          <w:szCs w:val="21"/>
        </w:rPr>
        <w:t>Výzev</w:t>
      </w:r>
      <w:r w:rsidR="00D2318D" w:rsidRPr="00F24BC3">
        <w:rPr>
          <w:bCs/>
          <w:sz w:val="21"/>
          <w:szCs w:val="21"/>
        </w:rPr>
        <w:t xml:space="preserve"> uzavřených do data, ke kterému došlo k zániku této </w:t>
      </w:r>
      <w:r w:rsidR="004F71EA">
        <w:rPr>
          <w:bCs/>
          <w:sz w:val="21"/>
          <w:szCs w:val="21"/>
        </w:rPr>
        <w:t>S</w:t>
      </w:r>
      <w:r w:rsidR="004F71EA" w:rsidRPr="00F24BC3">
        <w:rPr>
          <w:bCs/>
          <w:sz w:val="21"/>
          <w:szCs w:val="21"/>
        </w:rPr>
        <w:t>mlouvy</w:t>
      </w:r>
      <w:r w:rsidR="00D2318D" w:rsidRPr="00F24BC3">
        <w:rPr>
          <w:bCs/>
          <w:sz w:val="21"/>
          <w:szCs w:val="21"/>
        </w:rPr>
        <w:t>.</w:t>
      </w:r>
    </w:p>
    <w:p w14:paraId="6AAFA6A9" w14:textId="77777777" w:rsidR="00D2318D" w:rsidRPr="00F24BC3" w:rsidRDefault="00D2318D" w:rsidP="00812CB5">
      <w:pPr>
        <w:widowControl w:val="0"/>
        <w:jc w:val="center"/>
        <w:rPr>
          <w:b/>
          <w:sz w:val="21"/>
          <w:szCs w:val="21"/>
        </w:rPr>
      </w:pPr>
    </w:p>
    <w:p w14:paraId="6F999FDF" w14:textId="77777777" w:rsidR="00DA0D72" w:rsidRPr="00F24BC3" w:rsidRDefault="00BF776D" w:rsidP="00812CB5">
      <w:pPr>
        <w:widowControl w:val="0"/>
        <w:jc w:val="center"/>
        <w:rPr>
          <w:b/>
          <w:sz w:val="21"/>
          <w:szCs w:val="21"/>
        </w:rPr>
      </w:pPr>
      <w:r w:rsidRPr="00F24BC3">
        <w:rPr>
          <w:b/>
          <w:sz w:val="21"/>
          <w:szCs w:val="21"/>
        </w:rPr>
        <w:t xml:space="preserve">IX. </w:t>
      </w:r>
      <w:r w:rsidR="00DA0D72" w:rsidRPr="00F24BC3">
        <w:rPr>
          <w:b/>
          <w:sz w:val="21"/>
          <w:szCs w:val="21"/>
        </w:rPr>
        <w:t>Závěrečná ustanovení</w:t>
      </w:r>
    </w:p>
    <w:p w14:paraId="7D7250EF" w14:textId="3FD0D550" w:rsidR="001046A0" w:rsidRDefault="001046A0" w:rsidP="00812CB5">
      <w:pPr>
        <w:pStyle w:val="Odstavecseseznamem"/>
        <w:widowControl w:val="0"/>
        <w:numPr>
          <w:ilvl w:val="0"/>
          <w:numId w:val="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1"/>
          <w:szCs w:val="21"/>
        </w:rPr>
      </w:pPr>
      <w:r w:rsidRPr="001046A0">
        <w:rPr>
          <w:sz w:val="21"/>
          <w:szCs w:val="21"/>
        </w:rPr>
        <w:t>Výraz "zajistit" znamená provést veškeré nutné a vhodné úkony či jiné kroky, byť by jejich uskutečnění bylo spojeno s vynaložením nákladů, nebo naopak se zdržet určitého jednání, v rozsahu povoleném příslušným právními předpisy tak, aby bylo dosaženo určitého výsledku</w:t>
      </w:r>
      <w:r>
        <w:rPr>
          <w:sz w:val="21"/>
          <w:szCs w:val="21"/>
        </w:rPr>
        <w:t>.</w:t>
      </w:r>
    </w:p>
    <w:p w14:paraId="3F8CB04D" w14:textId="07F611AC" w:rsidR="00F74C78" w:rsidRDefault="00F74C78" w:rsidP="00812CB5">
      <w:pPr>
        <w:pStyle w:val="Odstavecseseznamem"/>
        <w:widowControl w:val="0"/>
        <w:numPr>
          <w:ilvl w:val="0"/>
          <w:numId w:val="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1"/>
          <w:szCs w:val="21"/>
        </w:rPr>
      </w:pPr>
      <w:r w:rsidRPr="00F74C78">
        <w:rPr>
          <w:sz w:val="21"/>
          <w:szCs w:val="21"/>
        </w:rPr>
        <w:t>Zhotovitel na sebe podpisem této Smlouvy bere riziko změny okolností ve smyslu ustanovení § 1765 OZ</w:t>
      </w:r>
      <w:r>
        <w:rPr>
          <w:sz w:val="21"/>
          <w:szCs w:val="21"/>
        </w:rPr>
        <w:t>.</w:t>
      </w:r>
    </w:p>
    <w:p w14:paraId="73972D9D" w14:textId="374DD261" w:rsidR="00CD1C39" w:rsidRPr="00F24BC3" w:rsidRDefault="00BF776D" w:rsidP="00812CB5">
      <w:pPr>
        <w:pStyle w:val="Odstavecseseznamem"/>
        <w:widowControl w:val="0"/>
        <w:numPr>
          <w:ilvl w:val="0"/>
          <w:numId w:val="3"/>
        </w:numPr>
        <w:tabs>
          <w:tab w:val="clear" w:pos="397"/>
          <w:tab w:val="num" w:pos="567"/>
        </w:tabs>
        <w:spacing w:before="120"/>
        <w:ind w:left="567" w:hanging="567"/>
        <w:jc w:val="both"/>
        <w:rPr>
          <w:sz w:val="21"/>
          <w:szCs w:val="21"/>
        </w:rPr>
      </w:pPr>
      <w:r w:rsidRPr="00F24BC3">
        <w:rPr>
          <w:sz w:val="21"/>
          <w:szCs w:val="21"/>
        </w:rPr>
        <w:t>Smluvní strany tí</w:t>
      </w:r>
      <w:r w:rsidR="00CF3AAB">
        <w:rPr>
          <w:sz w:val="21"/>
          <w:szCs w:val="21"/>
        </w:rPr>
        <w:t xml:space="preserve">mto prohlašují a podpisem této </w:t>
      </w:r>
      <w:r w:rsidR="00DD708D">
        <w:rPr>
          <w:sz w:val="21"/>
          <w:szCs w:val="21"/>
        </w:rPr>
        <w:t>S</w:t>
      </w:r>
      <w:r w:rsidR="00DD708D" w:rsidRPr="00F24BC3">
        <w:rPr>
          <w:sz w:val="21"/>
          <w:szCs w:val="21"/>
        </w:rPr>
        <w:t xml:space="preserve">mlouvy </w:t>
      </w:r>
      <w:r w:rsidRPr="00F24BC3">
        <w:rPr>
          <w:sz w:val="21"/>
          <w:szCs w:val="21"/>
        </w:rPr>
        <w:t>potvrzují, že mají veš</w:t>
      </w:r>
      <w:r w:rsidR="00CF3AAB">
        <w:rPr>
          <w:sz w:val="21"/>
          <w:szCs w:val="21"/>
        </w:rPr>
        <w:t xml:space="preserve">kerou způsobilost uzavřít tuto </w:t>
      </w:r>
      <w:r w:rsidR="00DD708D">
        <w:rPr>
          <w:sz w:val="21"/>
          <w:szCs w:val="21"/>
        </w:rPr>
        <w:t>S</w:t>
      </w:r>
      <w:r w:rsidR="00DD708D" w:rsidRPr="00F24BC3">
        <w:rPr>
          <w:sz w:val="21"/>
          <w:szCs w:val="21"/>
        </w:rPr>
        <w:t xml:space="preserve">mlouvu </w:t>
      </w:r>
      <w:r w:rsidRPr="00F24BC3">
        <w:rPr>
          <w:sz w:val="21"/>
          <w:szCs w:val="21"/>
        </w:rPr>
        <w:t>a plnit všechny závazky z ní vyplývající</w:t>
      </w:r>
      <w:r w:rsidR="00CD1C39" w:rsidRPr="00F24BC3">
        <w:rPr>
          <w:sz w:val="21"/>
          <w:szCs w:val="21"/>
        </w:rPr>
        <w:t xml:space="preserve">. </w:t>
      </w:r>
    </w:p>
    <w:p w14:paraId="09BDC6C4" w14:textId="56126060" w:rsidR="00AF1E10" w:rsidRPr="00F24BC3" w:rsidRDefault="00CF3AAB" w:rsidP="00812CB5">
      <w:pPr>
        <w:pStyle w:val="Zkladntext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sz w:val="21"/>
          <w:szCs w:val="21"/>
        </w:rPr>
      </w:pPr>
      <w:r>
        <w:rPr>
          <w:sz w:val="21"/>
          <w:szCs w:val="21"/>
        </w:rPr>
        <w:t xml:space="preserve">Tato </w:t>
      </w:r>
      <w:r w:rsidR="00DD708D">
        <w:rPr>
          <w:sz w:val="21"/>
          <w:szCs w:val="21"/>
        </w:rPr>
        <w:t>S</w:t>
      </w:r>
      <w:r w:rsidR="00DD708D" w:rsidRPr="00F24BC3">
        <w:rPr>
          <w:sz w:val="21"/>
          <w:szCs w:val="21"/>
        </w:rPr>
        <w:t xml:space="preserve">mlouva </w:t>
      </w:r>
      <w:r w:rsidR="00AF1E10" w:rsidRPr="00F24BC3">
        <w:rPr>
          <w:sz w:val="21"/>
          <w:szCs w:val="21"/>
        </w:rPr>
        <w:t>se řídí právním řádem České republiky. Právní vztahy týkající se před</w:t>
      </w:r>
      <w:r w:rsidR="0086092B">
        <w:rPr>
          <w:sz w:val="21"/>
          <w:szCs w:val="21"/>
        </w:rPr>
        <w:t>mětného smluvního vztahu touto S</w:t>
      </w:r>
      <w:r w:rsidR="00AF1E10" w:rsidRPr="00F24BC3">
        <w:rPr>
          <w:sz w:val="21"/>
          <w:szCs w:val="21"/>
        </w:rPr>
        <w:t xml:space="preserve">mlouvou výslovně neupravené se řídí OZ a případně dalšími příslušnými obecně závaznými právními předpisy. </w:t>
      </w:r>
    </w:p>
    <w:p w14:paraId="507F01E1" w14:textId="493E5D3F" w:rsidR="00AF1E10" w:rsidRPr="00F24BC3" w:rsidRDefault="0086092B" w:rsidP="00812CB5">
      <w:pPr>
        <w:pStyle w:val="Zkladntext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sz w:val="21"/>
          <w:szCs w:val="21"/>
        </w:rPr>
      </w:pPr>
      <w:r>
        <w:rPr>
          <w:sz w:val="21"/>
          <w:szCs w:val="21"/>
        </w:rPr>
        <w:t>Tuto S</w:t>
      </w:r>
      <w:r w:rsidR="00AF1E10" w:rsidRPr="00F24BC3">
        <w:rPr>
          <w:sz w:val="21"/>
          <w:szCs w:val="21"/>
        </w:rPr>
        <w:t xml:space="preserve">mlouvu lze měnit a doplňovat pouze písemnými dodatky, které budou za dodatek této </w:t>
      </w:r>
      <w:r w:rsidR="003D53A2">
        <w:rPr>
          <w:sz w:val="21"/>
          <w:szCs w:val="21"/>
        </w:rPr>
        <w:t>S</w:t>
      </w:r>
      <w:r w:rsidR="003D53A2" w:rsidRPr="00F24BC3">
        <w:rPr>
          <w:sz w:val="21"/>
          <w:szCs w:val="21"/>
        </w:rPr>
        <w:t xml:space="preserve">mlouvy </w:t>
      </w:r>
      <w:r w:rsidR="00AF1E10" w:rsidRPr="00F24BC3">
        <w:rPr>
          <w:sz w:val="21"/>
          <w:szCs w:val="21"/>
        </w:rPr>
        <w:t xml:space="preserve">výslovně označeny a podepsány oběma stranami. Stanoví-li tato </w:t>
      </w:r>
      <w:r w:rsidR="003D53A2">
        <w:rPr>
          <w:sz w:val="21"/>
          <w:szCs w:val="21"/>
        </w:rPr>
        <w:t>S</w:t>
      </w:r>
      <w:r w:rsidR="003D53A2" w:rsidRPr="00F24BC3">
        <w:rPr>
          <w:sz w:val="21"/>
          <w:szCs w:val="21"/>
        </w:rPr>
        <w:t xml:space="preserve">mlouva </w:t>
      </w:r>
      <w:r w:rsidR="00AF1E10" w:rsidRPr="00F24BC3">
        <w:rPr>
          <w:sz w:val="21"/>
          <w:szCs w:val="21"/>
        </w:rPr>
        <w:t xml:space="preserve">či zákon, že určitý úkon má být proveden písemnou formou, vylučují smluvní strany provedení takového úkonu v jiné než </w:t>
      </w:r>
      <w:r>
        <w:rPr>
          <w:sz w:val="21"/>
          <w:szCs w:val="21"/>
        </w:rPr>
        <w:t>písemné formě. Stanoví-li tato S</w:t>
      </w:r>
      <w:r w:rsidR="00AF1E10" w:rsidRPr="00F24BC3">
        <w:rPr>
          <w:sz w:val="21"/>
          <w:szCs w:val="21"/>
        </w:rPr>
        <w:t>mlouva pro určitou komunikaci či úkon</w:t>
      </w:r>
      <w:r w:rsidR="001A027C">
        <w:rPr>
          <w:sz w:val="21"/>
          <w:szCs w:val="21"/>
        </w:rPr>
        <w:t xml:space="preserve"> formu e-mailu, nevyžaduje se v </w:t>
      </w:r>
      <w:r w:rsidR="00AF1E10" w:rsidRPr="00F24BC3">
        <w:rPr>
          <w:sz w:val="21"/>
          <w:szCs w:val="21"/>
        </w:rPr>
        <w:t>takovém případě zaručený elektronický podpis.</w:t>
      </w:r>
    </w:p>
    <w:p w14:paraId="3377E2D1" w14:textId="33970127" w:rsidR="00AF1E10" w:rsidRPr="00F24BC3" w:rsidRDefault="00AF1E10" w:rsidP="00812CB5">
      <w:pPr>
        <w:pStyle w:val="Zkladntext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sz w:val="21"/>
          <w:szCs w:val="21"/>
        </w:rPr>
      </w:pPr>
      <w:r w:rsidRPr="00F24BC3">
        <w:rPr>
          <w:sz w:val="21"/>
          <w:szCs w:val="21"/>
        </w:rPr>
        <w:t>Smluvní strany prohlašují, že se pe</w:t>
      </w:r>
      <w:r w:rsidR="0086092B">
        <w:rPr>
          <w:sz w:val="21"/>
          <w:szCs w:val="21"/>
        </w:rPr>
        <w:t>člivě seznámily s obsahem této Smlouvy, S</w:t>
      </w:r>
      <w:r w:rsidRPr="00F24BC3">
        <w:rPr>
          <w:sz w:val="21"/>
          <w:szCs w:val="21"/>
        </w:rPr>
        <w:t>mlouvě rozumí, souhlasí se všemi jejími částmi a jsou si vědomy veške</w:t>
      </w:r>
      <w:r w:rsidR="0086092B">
        <w:rPr>
          <w:sz w:val="21"/>
          <w:szCs w:val="21"/>
        </w:rPr>
        <w:t>rých práv a povinností, z této S</w:t>
      </w:r>
      <w:r w:rsidRPr="00F24BC3">
        <w:rPr>
          <w:sz w:val="21"/>
          <w:szCs w:val="21"/>
        </w:rPr>
        <w:t>mlouvy vyplývajících, na důkaz toho připojují své podpisy.</w:t>
      </w:r>
    </w:p>
    <w:p w14:paraId="194529BF" w14:textId="40092A8B" w:rsidR="00AF1E10" w:rsidRPr="00F24BC3" w:rsidRDefault="00AF1E10" w:rsidP="00812CB5">
      <w:pPr>
        <w:pStyle w:val="Zkladntext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sz w:val="21"/>
          <w:szCs w:val="21"/>
        </w:rPr>
      </w:pPr>
      <w:r w:rsidRPr="00F24BC3">
        <w:rPr>
          <w:sz w:val="21"/>
          <w:szCs w:val="21"/>
        </w:rPr>
        <w:lastRenderedPageBreak/>
        <w:t xml:space="preserve">Případná nevynutitelnost nebo neplatnost kteréhokoli článku, </w:t>
      </w:r>
      <w:r w:rsidR="0086092B">
        <w:rPr>
          <w:sz w:val="21"/>
          <w:szCs w:val="21"/>
        </w:rPr>
        <w:t>odstavce, nebo ustanovení této S</w:t>
      </w:r>
      <w:r w:rsidRPr="00F24BC3">
        <w:rPr>
          <w:sz w:val="21"/>
          <w:szCs w:val="21"/>
        </w:rPr>
        <w:t>mlouvy nemá vliv na vynutitelnost nebo plat</w:t>
      </w:r>
      <w:r w:rsidR="0086092B">
        <w:rPr>
          <w:sz w:val="21"/>
          <w:szCs w:val="21"/>
        </w:rPr>
        <w:t>nost ostatních ustanovení této S</w:t>
      </w:r>
      <w:r w:rsidRPr="00F24BC3">
        <w:rPr>
          <w:sz w:val="21"/>
          <w:szCs w:val="21"/>
        </w:rPr>
        <w:t>mlouvy. V případě, že by jakýkoli takovýto článek, odstavec nebo ustanovení mělo z jakéhokoli důvodu pozbýt p</w:t>
      </w:r>
      <w:r w:rsidR="00B10914">
        <w:rPr>
          <w:sz w:val="21"/>
          <w:szCs w:val="21"/>
        </w:rPr>
        <w:t>latnosti (zejména z </w:t>
      </w:r>
      <w:r w:rsidRPr="00F24BC3">
        <w:rPr>
          <w:sz w:val="21"/>
          <w:szCs w:val="21"/>
        </w:rPr>
        <w:t>důvodu rozporu s aplikovatelnými zákony a ostatními právními normami), provedou smluvní strany konzultace a dohodnou se na právně přijatelném způsobu proveden</w:t>
      </w:r>
      <w:r w:rsidR="0086092B">
        <w:rPr>
          <w:sz w:val="21"/>
          <w:szCs w:val="21"/>
        </w:rPr>
        <w:t>í záměrů obsažených v té části S</w:t>
      </w:r>
      <w:r w:rsidRPr="00F24BC3">
        <w:rPr>
          <w:sz w:val="21"/>
          <w:szCs w:val="21"/>
        </w:rPr>
        <w:t>mlouvy, jež pozbyla platnosti.</w:t>
      </w:r>
    </w:p>
    <w:p w14:paraId="0D5F323F" w14:textId="62621A8A" w:rsidR="00AF1E10" w:rsidRPr="00F24BC3" w:rsidRDefault="0086092B" w:rsidP="00812CB5">
      <w:pPr>
        <w:pStyle w:val="Zkladntext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sz w:val="21"/>
          <w:szCs w:val="21"/>
        </w:rPr>
      </w:pPr>
      <w:r>
        <w:rPr>
          <w:sz w:val="21"/>
          <w:szCs w:val="21"/>
        </w:rPr>
        <w:t>Tato S</w:t>
      </w:r>
      <w:r w:rsidR="00AF1E10" w:rsidRPr="00F24BC3">
        <w:rPr>
          <w:sz w:val="21"/>
          <w:szCs w:val="21"/>
        </w:rPr>
        <w:t>mlouva nabývá platnosti dnem jejího podpisu oběma smluvními stranami, přičemž účinnosti nabývá dnem jejího zveřejnění v registru smluv v soulad</w:t>
      </w:r>
      <w:r w:rsidR="001A027C">
        <w:rPr>
          <w:sz w:val="21"/>
          <w:szCs w:val="21"/>
        </w:rPr>
        <w:t>u se zákonem č. 340/2015 Sb., o </w:t>
      </w:r>
      <w:r w:rsidR="00AF1E10" w:rsidRPr="00F24BC3">
        <w:rPr>
          <w:sz w:val="21"/>
          <w:szCs w:val="21"/>
        </w:rPr>
        <w:t>registru smluv, v</w:t>
      </w:r>
      <w:r w:rsidR="00437952">
        <w:rPr>
          <w:sz w:val="21"/>
          <w:szCs w:val="21"/>
        </w:rPr>
        <w:t>e</w:t>
      </w:r>
      <w:r w:rsidR="00AF1E10" w:rsidRPr="00F24BC3">
        <w:rPr>
          <w:sz w:val="21"/>
          <w:szCs w:val="21"/>
        </w:rPr>
        <w:t xml:space="preserve"> znění </w:t>
      </w:r>
      <w:r w:rsidR="00437952">
        <w:rPr>
          <w:sz w:val="21"/>
          <w:szCs w:val="21"/>
        </w:rPr>
        <w:t xml:space="preserve">pozdějších předpisů </w:t>
      </w:r>
      <w:r w:rsidR="00AF1E10" w:rsidRPr="00F24BC3">
        <w:rPr>
          <w:sz w:val="21"/>
          <w:szCs w:val="21"/>
        </w:rPr>
        <w:t>s tím, že takové zveřejnění je povinen zajistit Objednatel.</w:t>
      </w:r>
    </w:p>
    <w:p w14:paraId="181754A9" w14:textId="68A11D1C" w:rsidR="00AF1E10" w:rsidRPr="00F24BC3" w:rsidRDefault="00AF1E10" w:rsidP="00812CB5">
      <w:pPr>
        <w:pStyle w:val="Zkladntext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sz w:val="21"/>
          <w:szCs w:val="21"/>
        </w:rPr>
      </w:pPr>
      <w:r w:rsidRPr="00F24BC3">
        <w:rPr>
          <w:sz w:val="21"/>
          <w:szCs w:val="21"/>
        </w:rPr>
        <w:t xml:space="preserve">K vyloučení jakýchkoliv pochybností Zhotovitel výslovně bere na vědomí a souhlasí </w:t>
      </w:r>
      <w:r w:rsidR="00F345B2">
        <w:rPr>
          <w:sz w:val="21"/>
          <w:szCs w:val="21"/>
        </w:rPr>
        <w:t>s tím, že Objednatel může tuto S</w:t>
      </w:r>
      <w:r w:rsidRPr="00F24BC3">
        <w:rPr>
          <w:sz w:val="21"/>
          <w:szCs w:val="21"/>
        </w:rPr>
        <w:t xml:space="preserve">mlouvu (resp. její kopii) poskytnout žadateli </w:t>
      </w:r>
      <w:r w:rsidR="001A027C">
        <w:rPr>
          <w:sz w:val="21"/>
          <w:szCs w:val="21"/>
        </w:rPr>
        <w:t>o informace ve smyslu zákona č. </w:t>
      </w:r>
      <w:r w:rsidRPr="00F24BC3">
        <w:rPr>
          <w:sz w:val="21"/>
          <w:szCs w:val="21"/>
        </w:rPr>
        <w:t xml:space="preserve">106/1999 Sb., o svobodném přístupu k informacím, </w:t>
      </w:r>
      <w:r w:rsidR="00437952" w:rsidRPr="00437952">
        <w:rPr>
          <w:sz w:val="21"/>
          <w:szCs w:val="21"/>
        </w:rPr>
        <w:t>ve znění pozdějších předpisů</w:t>
      </w:r>
      <w:r w:rsidRPr="00F24BC3">
        <w:rPr>
          <w:sz w:val="21"/>
          <w:szCs w:val="21"/>
        </w:rPr>
        <w:t xml:space="preserve">. </w:t>
      </w:r>
    </w:p>
    <w:p w14:paraId="22FE48DF" w14:textId="0618D281" w:rsidR="00DA3D3F" w:rsidRPr="00DA3D3F" w:rsidRDefault="00DA3D3F" w:rsidP="00DA3D3F">
      <w:pPr>
        <w:pStyle w:val="Zkladntext"/>
        <w:spacing w:line="240" w:lineRule="auto"/>
        <w:ind w:left="567"/>
        <w:rPr>
          <w:sz w:val="21"/>
          <w:szCs w:val="21"/>
        </w:rPr>
      </w:pPr>
    </w:p>
    <w:p w14:paraId="3E27C767" w14:textId="3F74CC23" w:rsidR="00DA3D3F" w:rsidRPr="00DA3D3F" w:rsidRDefault="00DA3D3F" w:rsidP="00DA3D3F">
      <w:pPr>
        <w:pStyle w:val="Odstavecseseznamem"/>
        <w:numPr>
          <w:ilvl w:val="0"/>
          <w:numId w:val="3"/>
        </w:numPr>
        <w:tabs>
          <w:tab w:val="clear" w:pos="397"/>
          <w:tab w:val="num" w:pos="709"/>
        </w:tabs>
        <w:ind w:left="567" w:hanging="567"/>
        <w:jc w:val="both"/>
        <w:rPr>
          <w:sz w:val="21"/>
          <w:szCs w:val="21"/>
        </w:rPr>
      </w:pPr>
      <w:r w:rsidRPr="00DA3D3F">
        <w:rPr>
          <w:sz w:val="21"/>
          <w:szCs w:val="21"/>
        </w:rPr>
        <w:t xml:space="preserve">Tato smlouva je uzavřena písemně, a to ve formě elektronické nebo listinné. Je-li tato smlouva </w:t>
      </w:r>
      <w:r>
        <w:rPr>
          <w:sz w:val="21"/>
          <w:szCs w:val="21"/>
        </w:rPr>
        <w:t xml:space="preserve">  </w:t>
      </w:r>
      <w:r w:rsidRPr="00DA3D3F">
        <w:rPr>
          <w:sz w:val="21"/>
          <w:szCs w:val="21"/>
        </w:rPr>
        <w:t>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B690CBD" w14:textId="77777777" w:rsidR="00DA3D3F" w:rsidRPr="00F24BC3" w:rsidRDefault="00DA3D3F" w:rsidP="00DA3D3F">
      <w:pPr>
        <w:pStyle w:val="Zkladntext"/>
        <w:spacing w:line="240" w:lineRule="auto"/>
        <w:ind w:left="567"/>
        <w:rPr>
          <w:sz w:val="21"/>
          <w:szCs w:val="21"/>
        </w:rPr>
      </w:pPr>
    </w:p>
    <w:p w14:paraId="6C797BB5" w14:textId="0024A735" w:rsidR="00BF776D" w:rsidRPr="004B6C5A" w:rsidRDefault="00F345B2" w:rsidP="00812CB5">
      <w:pPr>
        <w:pStyle w:val="Zkladntext"/>
        <w:widowControl w:val="0"/>
        <w:numPr>
          <w:ilvl w:val="0"/>
          <w:numId w:val="3"/>
        </w:numPr>
        <w:tabs>
          <w:tab w:val="clear" w:pos="397"/>
          <w:tab w:val="num" w:pos="567"/>
        </w:tabs>
        <w:spacing w:line="240" w:lineRule="auto"/>
        <w:ind w:left="567" w:hanging="567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Nedílnou </w:t>
      </w:r>
      <w:r w:rsidRPr="004B6C5A">
        <w:rPr>
          <w:bCs/>
          <w:sz w:val="21"/>
          <w:szCs w:val="21"/>
        </w:rPr>
        <w:t>součástí této S</w:t>
      </w:r>
      <w:r w:rsidR="00BF776D" w:rsidRPr="004B6C5A">
        <w:rPr>
          <w:bCs/>
          <w:sz w:val="21"/>
          <w:szCs w:val="21"/>
        </w:rPr>
        <w:t xml:space="preserve">mlouvy je příloha č. 1 </w:t>
      </w:r>
      <w:r w:rsidR="00EA18D5">
        <w:rPr>
          <w:bCs/>
          <w:sz w:val="21"/>
          <w:szCs w:val="21"/>
        </w:rPr>
        <w:t>–</w:t>
      </w:r>
      <w:r w:rsidR="00BF776D" w:rsidRPr="004B6C5A">
        <w:rPr>
          <w:bCs/>
          <w:sz w:val="21"/>
          <w:szCs w:val="21"/>
        </w:rPr>
        <w:t xml:space="preserve"> </w:t>
      </w:r>
      <w:r w:rsidR="00EA18D5">
        <w:rPr>
          <w:sz w:val="21"/>
          <w:szCs w:val="21"/>
        </w:rPr>
        <w:t>Oceněný souhrn dílčích úkonů laboratorních a jiných činností</w:t>
      </w:r>
      <w:r w:rsidR="00213376" w:rsidRPr="004B6C5A">
        <w:rPr>
          <w:sz w:val="21"/>
          <w:szCs w:val="21"/>
        </w:rPr>
        <w:t>.</w:t>
      </w:r>
      <w:r w:rsidR="00BF776D" w:rsidRPr="004B6C5A">
        <w:rPr>
          <w:sz w:val="21"/>
          <w:szCs w:val="2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51"/>
        <w:gridCol w:w="221"/>
      </w:tblGrid>
      <w:tr w:rsidR="00E4462D" w:rsidRPr="004B6C5A" w14:paraId="3EA1EBEE" w14:textId="77777777" w:rsidTr="002F0D44">
        <w:tc>
          <w:tcPr>
            <w:tcW w:w="8850" w:type="dxa"/>
          </w:tcPr>
          <w:p w14:paraId="2AE54C4E" w14:textId="0AB8308F" w:rsidR="00E4462D" w:rsidRPr="004B6C5A" w:rsidRDefault="00E4462D" w:rsidP="00812CB5">
            <w:pPr>
              <w:tabs>
                <w:tab w:val="left" w:pos="284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2" w:type="dxa"/>
          </w:tcPr>
          <w:p w14:paraId="39AD0B93" w14:textId="6F577F36" w:rsidR="00E4462D" w:rsidRPr="004B6C5A" w:rsidRDefault="00E4462D" w:rsidP="00812CB5">
            <w:pPr>
              <w:tabs>
                <w:tab w:val="left" w:pos="284"/>
              </w:tabs>
              <w:spacing w:before="120"/>
              <w:rPr>
                <w:sz w:val="21"/>
                <w:szCs w:val="21"/>
              </w:rPr>
            </w:pPr>
          </w:p>
        </w:tc>
      </w:tr>
      <w:tr w:rsidR="00E4462D" w:rsidRPr="004B6C5A" w14:paraId="26BC921C" w14:textId="77777777" w:rsidTr="002F0D44">
        <w:tc>
          <w:tcPr>
            <w:tcW w:w="8850" w:type="dxa"/>
          </w:tcPr>
          <w:p w14:paraId="0BBDE9A6" w14:textId="77777777" w:rsidR="009440C8" w:rsidRDefault="009440C8"/>
          <w:p w14:paraId="4DC75938" w14:textId="77777777" w:rsidR="009440C8" w:rsidRDefault="009440C8"/>
          <w:p w14:paraId="3E3C239E" w14:textId="77777777" w:rsidR="009440C8" w:rsidRDefault="009440C8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635"/>
            </w:tblGrid>
            <w:tr w:rsidR="002F0D44" w:rsidRPr="004B6C5A" w14:paraId="129AA9D9" w14:textId="77777777" w:rsidTr="00BD1A36">
              <w:tc>
                <w:tcPr>
                  <w:tcW w:w="4747" w:type="dxa"/>
                </w:tcPr>
                <w:p w14:paraId="2F506F8F" w14:textId="77777777" w:rsidR="002F0D44" w:rsidRPr="004B6C5A" w:rsidRDefault="002F0D44" w:rsidP="00812CB5">
                  <w:pPr>
                    <w:rPr>
                      <w:sz w:val="21"/>
                      <w:szCs w:val="21"/>
                    </w:rPr>
                  </w:pPr>
                </w:p>
                <w:tbl>
                  <w:tblPr>
                    <w:tblpPr w:leftFromText="141" w:rightFromText="141" w:vertAnchor="page" w:horzAnchor="page" w:tblpX="941" w:tblpY="317"/>
                    <w:tblOverlap w:val="never"/>
                    <w:tblW w:w="10962" w:type="dxa"/>
                    <w:tblLook w:val="00A0" w:firstRow="1" w:lastRow="0" w:firstColumn="1" w:lastColumn="0" w:noHBand="0" w:noVBand="0"/>
                  </w:tblPr>
                  <w:tblGrid>
                    <w:gridCol w:w="7938"/>
                    <w:gridCol w:w="3024"/>
                  </w:tblGrid>
                  <w:tr w:rsidR="002F0D44" w:rsidRPr="004B6C5A" w14:paraId="043A0907" w14:textId="77777777" w:rsidTr="00F83F03">
                    <w:trPr>
                      <w:trHeight w:val="450"/>
                    </w:trPr>
                    <w:tc>
                      <w:tcPr>
                        <w:tcW w:w="7938" w:type="dxa"/>
                        <w:hideMark/>
                      </w:tcPr>
                      <w:p w14:paraId="3BD47E51" w14:textId="7F40DC31" w:rsidR="002F0D44" w:rsidRPr="004B6C5A" w:rsidRDefault="002F0D44" w:rsidP="00F83F03">
                        <w:pPr>
                          <w:pStyle w:val="Zkladntext"/>
                          <w:widowControl w:val="0"/>
                          <w:spacing w:line="240" w:lineRule="auto"/>
                          <w:ind w:left="604" w:right="-3029"/>
                          <w:rPr>
                            <w:bCs/>
                            <w:sz w:val="21"/>
                            <w:szCs w:val="21"/>
                          </w:rPr>
                        </w:pPr>
                        <w:r w:rsidRPr="004B6C5A">
                          <w:rPr>
                            <w:bCs/>
                            <w:sz w:val="21"/>
                            <w:szCs w:val="21"/>
                          </w:rPr>
                          <w:t>V</w:t>
                        </w:r>
                        <w:r w:rsidR="009440C8">
                          <w:rPr>
                            <w:bCs/>
                            <w:sz w:val="21"/>
                            <w:szCs w:val="21"/>
                          </w:rPr>
                          <w:t xml:space="preserve">e </w:t>
                        </w:r>
                        <w:r w:rsidR="00BC2027">
                          <w:rPr>
                            <w:bCs/>
                            <w:sz w:val="21"/>
                            <w:szCs w:val="21"/>
                          </w:rPr>
                          <w:t xml:space="preserve">Zlíně </w:t>
                        </w:r>
                        <w:r w:rsidR="00BC2027" w:rsidRPr="004B6C5A">
                          <w:rPr>
                            <w:bCs/>
                            <w:sz w:val="21"/>
                            <w:szCs w:val="21"/>
                          </w:rPr>
                          <w:t>dne</w:t>
                        </w:r>
                        <w:r w:rsidR="009440C8">
                          <w:rPr>
                            <w:bCs/>
                            <w:sz w:val="21"/>
                            <w:szCs w:val="21"/>
                          </w:rPr>
                          <w:t xml:space="preserve">    </w:t>
                        </w:r>
                        <w:r w:rsidR="00BC2027">
                          <w:rPr>
                            <w:bCs/>
                            <w:sz w:val="21"/>
                            <w:szCs w:val="21"/>
                          </w:rPr>
                          <w:t>3. 3. 2026</w:t>
                        </w:r>
                        <w:r w:rsidR="009440C8">
                          <w:rPr>
                            <w:bCs/>
                            <w:sz w:val="21"/>
                            <w:szCs w:val="21"/>
                          </w:rPr>
                          <w:t xml:space="preserve">                                         V Brně dne </w:t>
                        </w:r>
                        <w:r w:rsidR="00BC2027">
                          <w:rPr>
                            <w:bCs/>
                            <w:sz w:val="21"/>
                            <w:szCs w:val="21"/>
                          </w:rPr>
                          <w:t>26.02.2026</w:t>
                        </w:r>
                      </w:p>
                    </w:tc>
                    <w:tc>
                      <w:tcPr>
                        <w:tcW w:w="3024" w:type="dxa"/>
                      </w:tcPr>
                      <w:p w14:paraId="61FEBA32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F0D44" w:rsidRPr="004B6C5A" w14:paraId="6A5C4990" w14:textId="77777777" w:rsidTr="00F83F03">
                    <w:trPr>
                      <w:trHeight w:val="274"/>
                    </w:trPr>
                    <w:tc>
                      <w:tcPr>
                        <w:tcW w:w="7938" w:type="dxa"/>
                      </w:tcPr>
                      <w:p w14:paraId="4179047F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14:paraId="5AAE4364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F0D44" w:rsidRPr="004B6C5A" w14:paraId="0DAF724B" w14:textId="77777777" w:rsidTr="00F83F03">
                    <w:trPr>
                      <w:trHeight w:val="274"/>
                    </w:trPr>
                    <w:tc>
                      <w:tcPr>
                        <w:tcW w:w="7938" w:type="dxa"/>
                      </w:tcPr>
                      <w:p w14:paraId="717F0B47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14:paraId="31E08733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2F0D44" w:rsidRPr="004B6C5A" w14:paraId="6695DBFB" w14:textId="77777777" w:rsidTr="00F83F03">
                    <w:trPr>
                      <w:trHeight w:val="274"/>
                    </w:trPr>
                    <w:tc>
                      <w:tcPr>
                        <w:tcW w:w="7938" w:type="dxa"/>
                      </w:tcPr>
                      <w:p w14:paraId="1EC054A8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14:paraId="537C675A" w14:textId="77777777" w:rsidR="002F0D44" w:rsidRPr="004B6C5A" w:rsidRDefault="002F0D44" w:rsidP="00812CB5">
                        <w:pPr>
                          <w:pStyle w:val="Zkladntext"/>
                          <w:widowControl w:val="0"/>
                          <w:spacing w:line="240" w:lineRule="auto"/>
                          <w:rPr>
                            <w:bCs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1E2528CB" w14:textId="324718E2" w:rsidR="002F0D44" w:rsidRPr="004B6C5A" w:rsidRDefault="002F0D44" w:rsidP="00812CB5">
                  <w:pPr>
                    <w:pStyle w:val="Zkladntext"/>
                    <w:widowControl w:val="0"/>
                    <w:spacing w:line="240" w:lineRule="auto"/>
                    <w:rPr>
                      <w:bCs/>
                      <w:sz w:val="21"/>
                      <w:szCs w:val="21"/>
                    </w:rPr>
                  </w:pPr>
                </w:p>
              </w:tc>
            </w:tr>
            <w:tr w:rsidR="002F0D44" w:rsidRPr="004B6C5A" w14:paraId="12DE67CE" w14:textId="77777777" w:rsidTr="00BD1A36">
              <w:tc>
                <w:tcPr>
                  <w:tcW w:w="4747" w:type="dxa"/>
                </w:tcPr>
                <w:p w14:paraId="5272A2DA" w14:textId="0EB0365B" w:rsidR="002F0D44" w:rsidRPr="004B6C5A" w:rsidRDefault="00F83F03" w:rsidP="00812CB5">
                  <w:pPr>
                    <w:pStyle w:val="Zkladntext"/>
                    <w:widowControl w:val="0"/>
                    <w:spacing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       </w:t>
                  </w:r>
                  <w:r w:rsidR="009440C8">
                    <w:rPr>
                      <w:sz w:val="21"/>
                      <w:szCs w:val="21"/>
                    </w:rPr>
                    <w:t>…………………………</w:t>
                  </w:r>
                  <w:r>
                    <w:rPr>
                      <w:sz w:val="21"/>
                      <w:szCs w:val="21"/>
                    </w:rPr>
                    <w:t>……..</w:t>
                  </w:r>
                  <w:r w:rsidR="009440C8">
                    <w:rPr>
                      <w:sz w:val="21"/>
                      <w:szCs w:val="21"/>
                    </w:rPr>
                    <w:t xml:space="preserve">                                   …………………………</w:t>
                  </w:r>
                  <w:r>
                    <w:rPr>
                      <w:sz w:val="21"/>
                      <w:szCs w:val="21"/>
                    </w:rPr>
                    <w:t>…</w:t>
                  </w:r>
                </w:p>
              </w:tc>
            </w:tr>
            <w:tr w:rsidR="002F0D44" w:rsidRPr="004B6C5A" w14:paraId="4D7C3526" w14:textId="77777777" w:rsidTr="00BD1A36">
              <w:tc>
                <w:tcPr>
                  <w:tcW w:w="4747" w:type="dxa"/>
                </w:tcPr>
                <w:p w14:paraId="7940FECF" w14:textId="5E7DDDFA" w:rsidR="002F0D44" w:rsidRPr="004B6C5A" w:rsidRDefault="00F83F03" w:rsidP="00F83F03">
                  <w:pPr>
                    <w:pStyle w:val="Zkladntext"/>
                    <w:widowControl w:val="0"/>
                    <w:tabs>
                      <w:tab w:val="num" w:pos="0"/>
                    </w:tabs>
                    <w:spacing w:before="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          </w:t>
                  </w:r>
                  <w:r w:rsidR="009440C8">
                    <w:rPr>
                      <w:color w:val="000000"/>
                      <w:sz w:val="21"/>
                      <w:szCs w:val="21"/>
                    </w:rPr>
                    <w:t>Ing. Bronislav Malý</w:t>
                  </w:r>
                  <w:r>
                    <w:rPr>
                      <w:color w:val="000000"/>
                      <w:sz w:val="21"/>
                      <w:szCs w:val="21"/>
                    </w:rPr>
                    <w:t xml:space="preserve">                                             </w:t>
                  </w:r>
                  <w:proofErr w:type="gramStart"/>
                  <w:r>
                    <w:rPr>
                      <w:color w:val="000000"/>
                      <w:sz w:val="21"/>
                      <w:szCs w:val="21"/>
                    </w:rPr>
                    <w:t>Ing,.</w:t>
                  </w:r>
                  <w:proofErr w:type="gramEnd"/>
                  <w:r>
                    <w:rPr>
                      <w:color w:val="000000"/>
                      <w:sz w:val="21"/>
                      <w:szCs w:val="21"/>
                    </w:rPr>
                    <w:t xml:space="preserve"> Květoslav Urbanec, MBA, LL.M   </w:t>
                  </w:r>
                </w:p>
              </w:tc>
            </w:tr>
            <w:tr w:rsidR="009440C8" w:rsidRPr="004B6C5A" w14:paraId="28A940D6" w14:textId="77777777" w:rsidTr="00BD1A36">
              <w:tc>
                <w:tcPr>
                  <w:tcW w:w="4747" w:type="dxa"/>
                </w:tcPr>
                <w:p w14:paraId="44526995" w14:textId="0F5C57F8" w:rsidR="009440C8" w:rsidRDefault="00F83F03" w:rsidP="00F83F03">
                  <w:pPr>
                    <w:pStyle w:val="Zkladntext"/>
                    <w:widowControl w:val="0"/>
                    <w:tabs>
                      <w:tab w:val="num" w:pos="0"/>
                    </w:tabs>
                    <w:spacing w:before="0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                  ředitel                                                                             jednatel</w:t>
                  </w:r>
                </w:p>
              </w:tc>
            </w:tr>
          </w:tbl>
          <w:p w14:paraId="38AF6665" w14:textId="3CECDA7A" w:rsidR="00E4462D" w:rsidRPr="004B6C5A" w:rsidRDefault="00E4462D" w:rsidP="00812CB5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  <w:tc>
          <w:tcPr>
            <w:tcW w:w="222" w:type="dxa"/>
          </w:tcPr>
          <w:p w14:paraId="4FEBDE50" w14:textId="572B8DD4" w:rsidR="00E4462D" w:rsidRPr="004B6C5A" w:rsidRDefault="00E4462D" w:rsidP="00812CB5">
            <w:pPr>
              <w:tabs>
                <w:tab w:val="left" w:pos="284"/>
              </w:tabs>
              <w:rPr>
                <w:sz w:val="21"/>
                <w:szCs w:val="21"/>
              </w:rPr>
            </w:pPr>
          </w:p>
        </w:tc>
      </w:tr>
    </w:tbl>
    <w:p w14:paraId="2B3DF6FE" w14:textId="1DB99A90" w:rsidR="00BF776D" w:rsidRPr="004B6C5A" w:rsidRDefault="00F83F03" w:rsidP="00812CB5">
      <w:pPr>
        <w:pStyle w:val="Zkladntext"/>
        <w:widowControl w:val="0"/>
        <w:spacing w:before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     </w:t>
      </w:r>
    </w:p>
    <w:sectPr w:rsidR="00BF776D" w:rsidRPr="004B6C5A" w:rsidSect="00C27D68"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C0AA" w14:textId="77777777" w:rsidR="006D7843" w:rsidRDefault="006D7843">
      <w:r>
        <w:separator/>
      </w:r>
    </w:p>
  </w:endnote>
  <w:endnote w:type="continuationSeparator" w:id="0">
    <w:p w14:paraId="71C706A4" w14:textId="77777777" w:rsidR="006D7843" w:rsidRDefault="006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951C" w14:textId="77777777" w:rsidR="005F2E5A" w:rsidRDefault="005F2E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DAFB4B" w14:textId="77777777" w:rsidR="005F2E5A" w:rsidRDefault="005F2E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1040" w14:textId="77777777" w:rsidR="003A5059" w:rsidRPr="00C941D1" w:rsidRDefault="003A5059" w:rsidP="003A5059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4BE3A8E3" w14:textId="73645E07" w:rsidR="005F2E5A" w:rsidRPr="00C27D68" w:rsidRDefault="003A5059" w:rsidP="003A5059">
    <w:pPr>
      <w:pStyle w:val="Zpat"/>
      <w:tabs>
        <w:tab w:val="clear" w:pos="9072"/>
        <w:tab w:val="right" w:pos="9781"/>
      </w:tabs>
      <w:rPr>
        <w:sz w:val="16"/>
        <w:szCs w:val="16"/>
      </w:rPr>
    </w:pPr>
    <w:r>
      <w:rPr>
        <w:color w:val="808080"/>
        <w:sz w:val="14"/>
        <w:szCs w:val="14"/>
      </w:rPr>
      <w:t>K Majáku 5001, 760 01</w:t>
    </w:r>
    <w:r w:rsidRPr="00C941D1">
      <w:rPr>
        <w:color w:val="808080"/>
        <w:sz w:val="14"/>
        <w:szCs w:val="14"/>
      </w:rPr>
      <w:t xml:space="preserve"> Zlín, IČ</w:t>
    </w:r>
    <w:r>
      <w:rPr>
        <w:color w:val="808080"/>
        <w:sz w:val="14"/>
        <w:szCs w:val="14"/>
      </w:rPr>
      <w:t>O:</w:t>
    </w:r>
    <w:r w:rsidRPr="00C941D1">
      <w:rPr>
        <w:color w:val="808080"/>
        <w:sz w:val="14"/>
        <w:szCs w:val="14"/>
      </w:rPr>
      <w:t xml:space="preserve"> 70934860</w:t>
    </w:r>
    <w:r w:rsidR="00C27D68" w:rsidRPr="00C27D68">
      <w:rPr>
        <w:sz w:val="16"/>
        <w:szCs w:val="16"/>
      </w:rPr>
      <w:t xml:space="preserve"> </w:t>
    </w:r>
    <w:r w:rsidR="00C27D68">
      <w:rPr>
        <w:sz w:val="16"/>
        <w:szCs w:val="16"/>
      </w:rPr>
      <w:tab/>
    </w:r>
    <w:r w:rsidR="00C27D68">
      <w:rPr>
        <w:sz w:val="16"/>
        <w:szCs w:val="16"/>
      </w:rPr>
      <w:tab/>
    </w:r>
    <w:proofErr w:type="gramStart"/>
    <w:r w:rsidR="0042403C" w:rsidRPr="0042403C">
      <w:rPr>
        <w:sz w:val="16"/>
        <w:szCs w:val="16"/>
      </w:rPr>
      <w:t>S</w:t>
    </w:r>
    <w:r w:rsidRPr="0042403C">
      <w:rPr>
        <w:sz w:val="14"/>
        <w:szCs w:val="14"/>
      </w:rPr>
      <w:t xml:space="preserve">mlouva - </w:t>
    </w:r>
    <w:r w:rsidR="00C27D68" w:rsidRPr="0042403C">
      <w:rPr>
        <w:sz w:val="14"/>
        <w:szCs w:val="14"/>
      </w:rPr>
      <w:t>stránka</w:t>
    </w:r>
    <w:proofErr w:type="gramEnd"/>
    <w:r w:rsidR="00C27D68" w:rsidRPr="0042403C">
      <w:rPr>
        <w:sz w:val="14"/>
        <w:szCs w:val="14"/>
      </w:rPr>
      <w:t xml:space="preserve"> </w:t>
    </w:r>
    <w:r w:rsidR="00C27D68" w:rsidRPr="0042403C">
      <w:rPr>
        <w:bCs/>
        <w:sz w:val="14"/>
        <w:szCs w:val="14"/>
      </w:rPr>
      <w:fldChar w:fldCharType="begin"/>
    </w:r>
    <w:r w:rsidR="00C27D68" w:rsidRPr="0042403C">
      <w:rPr>
        <w:bCs/>
        <w:sz w:val="14"/>
        <w:szCs w:val="14"/>
      </w:rPr>
      <w:instrText>PAGE  \* Arabic  \* MERGEFORMAT</w:instrText>
    </w:r>
    <w:r w:rsidR="00C27D68" w:rsidRPr="0042403C">
      <w:rPr>
        <w:bCs/>
        <w:sz w:val="14"/>
        <w:szCs w:val="14"/>
      </w:rPr>
      <w:fldChar w:fldCharType="separate"/>
    </w:r>
    <w:r w:rsidR="00DB6070" w:rsidRPr="0042403C">
      <w:rPr>
        <w:bCs/>
        <w:noProof/>
        <w:sz w:val="14"/>
        <w:szCs w:val="14"/>
      </w:rPr>
      <w:t>6</w:t>
    </w:r>
    <w:r w:rsidR="00C27D68" w:rsidRPr="0042403C">
      <w:rPr>
        <w:bCs/>
        <w:sz w:val="14"/>
        <w:szCs w:val="14"/>
      </w:rPr>
      <w:fldChar w:fldCharType="end"/>
    </w:r>
    <w:r w:rsidR="00C27D68" w:rsidRPr="0042403C">
      <w:rPr>
        <w:sz w:val="14"/>
        <w:szCs w:val="14"/>
      </w:rPr>
      <w:t xml:space="preserve"> z </w:t>
    </w:r>
    <w:r w:rsidR="00C27D68" w:rsidRPr="0042403C">
      <w:rPr>
        <w:bCs/>
        <w:sz w:val="14"/>
        <w:szCs w:val="14"/>
      </w:rPr>
      <w:fldChar w:fldCharType="begin"/>
    </w:r>
    <w:r w:rsidR="00C27D68" w:rsidRPr="0042403C">
      <w:rPr>
        <w:bCs/>
        <w:sz w:val="14"/>
        <w:szCs w:val="14"/>
      </w:rPr>
      <w:instrText>NUMPAGES  \* Arabic  \* MERGEFORMAT</w:instrText>
    </w:r>
    <w:r w:rsidR="00C27D68" w:rsidRPr="0042403C">
      <w:rPr>
        <w:bCs/>
        <w:sz w:val="14"/>
        <w:szCs w:val="14"/>
      </w:rPr>
      <w:fldChar w:fldCharType="separate"/>
    </w:r>
    <w:r w:rsidR="00DB6070" w:rsidRPr="0042403C">
      <w:rPr>
        <w:bCs/>
        <w:noProof/>
        <w:sz w:val="14"/>
        <w:szCs w:val="14"/>
      </w:rPr>
      <w:t>6</w:t>
    </w:r>
    <w:r w:rsidR="00C27D68" w:rsidRPr="0042403C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3433" w14:textId="77777777" w:rsidR="006D7843" w:rsidRDefault="006D7843">
      <w:r>
        <w:separator/>
      </w:r>
    </w:p>
  </w:footnote>
  <w:footnote w:type="continuationSeparator" w:id="0">
    <w:p w14:paraId="48A9B0AE" w14:textId="77777777" w:rsidR="006D7843" w:rsidRDefault="006D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AF88" w14:textId="2D248017" w:rsidR="006E2C09" w:rsidRDefault="006E2C09">
    <w:pPr>
      <w:pStyle w:val="Zhlav"/>
    </w:pPr>
    <w:r>
      <w:tab/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7D"/>
    <w:multiLevelType w:val="hybridMultilevel"/>
    <w:tmpl w:val="7C8A16C6"/>
    <w:lvl w:ilvl="0" w:tplc="6EB0C22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71B3A"/>
    <w:multiLevelType w:val="hybridMultilevel"/>
    <w:tmpl w:val="8E3C37BE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63EF"/>
    <w:multiLevelType w:val="hybridMultilevel"/>
    <w:tmpl w:val="5FC217BC"/>
    <w:lvl w:ilvl="0" w:tplc="E66AFE52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7060"/>
    <w:multiLevelType w:val="hybridMultilevel"/>
    <w:tmpl w:val="CAB291A2"/>
    <w:lvl w:ilvl="0" w:tplc="65BEC5C2">
      <w:start w:val="1"/>
      <w:numFmt w:val="decimal"/>
      <w:lvlText w:val="6.%1"/>
      <w:lvlJc w:val="left"/>
      <w:pPr>
        <w:ind w:left="107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551A3A"/>
    <w:multiLevelType w:val="hybridMultilevel"/>
    <w:tmpl w:val="D5B404A8"/>
    <w:lvl w:ilvl="0" w:tplc="ED382D9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E331C"/>
    <w:multiLevelType w:val="hybridMultilevel"/>
    <w:tmpl w:val="E13085CC"/>
    <w:lvl w:ilvl="0" w:tplc="1B9A5DD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26720"/>
    <w:multiLevelType w:val="hybridMultilevel"/>
    <w:tmpl w:val="6FB866E4"/>
    <w:lvl w:ilvl="0" w:tplc="F49A78E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0E2E"/>
    <w:multiLevelType w:val="hybridMultilevel"/>
    <w:tmpl w:val="375E58C0"/>
    <w:lvl w:ilvl="0" w:tplc="282A1E40">
      <w:start w:val="1"/>
      <w:numFmt w:val="decimal"/>
      <w:lvlText w:val="4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BB4"/>
    <w:multiLevelType w:val="hybridMultilevel"/>
    <w:tmpl w:val="B8E250A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E60AAA"/>
    <w:multiLevelType w:val="hybridMultilevel"/>
    <w:tmpl w:val="849CEEA4"/>
    <w:lvl w:ilvl="0" w:tplc="4880E48C">
      <w:start w:val="1"/>
      <w:numFmt w:val="decimal"/>
      <w:lvlText w:val="9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BF933FC"/>
    <w:multiLevelType w:val="hybridMultilevel"/>
    <w:tmpl w:val="327ABB2A"/>
    <w:lvl w:ilvl="0" w:tplc="A74ED544">
      <w:start w:val="1"/>
      <w:numFmt w:val="decimal"/>
      <w:lvlText w:val="7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FC0D0F"/>
    <w:multiLevelType w:val="hybridMultilevel"/>
    <w:tmpl w:val="5A2A53A0"/>
    <w:lvl w:ilvl="0" w:tplc="B178CA94">
      <w:start w:val="1"/>
      <w:numFmt w:val="decimal"/>
      <w:lvlText w:val="8.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4B12767"/>
    <w:multiLevelType w:val="hybridMultilevel"/>
    <w:tmpl w:val="86169F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E69"/>
    <w:multiLevelType w:val="hybridMultilevel"/>
    <w:tmpl w:val="200830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42D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 w:tplc="EAEAB29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2063AE"/>
    <w:multiLevelType w:val="multilevel"/>
    <w:tmpl w:val="E6E457BE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4263"/>
        </w:tabs>
        <w:ind w:left="3543" w:firstLine="0"/>
      </w:pPr>
      <w:rPr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4263"/>
        </w:tabs>
        <w:ind w:left="426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4983"/>
        </w:tabs>
        <w:ind w:left="498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4983"/>
        </w:tabs>
        <w:ind w:left="498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7143"/>
        </w:tabs>
        <w:ind w:left="714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7863"/>
        </w:tabs>
        <w:ind w:left="786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8583"/>
        </w:tabs>
        <w:ind w:left="858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9303"/>
        </w:tabs>
        <w:ind w:left="930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10023"/>
        </w:tabs>
        <w:ind w:left="10023" w:hanging="7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640839301">
    <w:abstractNumId w:val="1"/>
  </w:num>
  <w:num w:numId="2" w16cid:durableId="1164317813">
    <w:abstractNumId w:val="11"/>
  </w:num>
  <w:num w:numId="3" w16cid:durableId="1728604644">
    <w:abstractNumId w:val="10"/>
  </w:num>
  <w:num w:numId="4" w16cid:durableId="2018535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194001">
    <w:abstractNumId w:val="15"/>
  </w:num>
  <w:num w:numId="6" w16cid:durableId="474684801">
    <w:abstractNumId w:val="6"/>
  </w:num>
  <w:num w:numId="7" w16cid:durableId="1687905337">
    <w:abstractNumId w:val="0"/>
  </w:num>
  <w:num w:numId="8" w16cid:durableId="860169083">
    <w:abstractNumId w:val="7"/>
  </w:num>
  <w:num w:numId="9" w16cid:durableId="1564364154">
    <w:abstractNumId w:val="4"/>
  </w:num>
  <w:num w:numId="10" w16cid:durableId="140580592">
    <w:abstractNumId w:val="2"/>
  </w:num>
  <w:num w:numId="11" w16cid:durableId="628706354">
    <w:abstractNumId w:val="5"/>
  </w:num>
  <w:num w:numId="12" w16cid:durableId="1191918527">
    <w:abstractNumId w:val="14"/>
  </w:num>
  <w:num w:numId="13" w16cid:durableId="1397899826">
    <w:abstractNumId w:val="12"/>
  </w:num>
  <w:num w:numId="14" w16cid:durableId="1942103040">
    <w:abstractNumId w:val="9"/>
  </w:num>
  <w:num w:numId="15" w16cid:durableId="240142808">
    <w:abstractNumId w:val="13"/>
  </w:num>
  <w:num w:numId="16" w16cid:durableId="847450821">
    <w:abstractNumId w:val="8"/>
  </w:num>
  <w:num w:numId="17" w16cid:durableId="16209351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25"/>
    <w:rsid w:val="00000CD7"/>
    <w:rsid w:val="000026F0"/>
    <w:rsid w:val="000049E1"/>
    <w:rsid w:val="00006274"/>
    <w:rsid w:val="00006E3D"/>
    <w:rsid w:val="0001088C"/>
    <w:rsid w:val="0001123A"/>
    <w:rsid w:val="00013F64"/>
    <w:rsid w:val="000148B1"/>
    <w:rsid w:val="00014D91"/>
    <w:rsid w:val="00017125"/>
    <w:rsid w:val="000175E6"/>
    <w:rsid w:val="00020C7D"/>
    <w:rsid w:val="00020DAA"/>
    <w:rsid w:val="00021048"/>
    <w:rsid w:val="000216ED"/>
    <w:rsid w:val="00022521"/>
    <w:rsid w:val="000229A1"/>
    <w:rsid w:val="0002418D"/>
    <w:rsid w:val="0002557B"/>
    <w:rsid w:val="00027411"/>
    <w:rsid w:val="0003155F"/>
    <w:rsid w:val="00033778"/>
    <w:rsid w:val="000340CE"/>
    <w:rsid w:val="00034DE6"/>
    <w:rsid w:val="00035498"/>
    <w:rsid w:val="00035B06"/>
    <w:rsid w:val="00035D7E"/>
    <w:rsid w:val="00041D14"/>
    <w:rsid w:val="000445E5"/>
    <w:rsid w:val="000468B7"/>
    <w:rsid w:val="00050152"/>
    <w:rsid w:val="00050963"/>
    <w:rsid w:val="00051932"/>
    <w:rsid w:val="00053472"/>
    <w:rsid w:val="00056E49"/>
    <w:rsid w:val="00057E4D"/>
    <w:rsid w:val="000607A2"/>
    <w:rsid w:val="00060FCF"/>
    <w:rsid w:val="0006145E"/>
    <w:rsid w:val="0006193C"/>
    <w:rsid w:val="000632D2"/>
    <w:rsid w:val="0006380D"/>
    <w:rsid w:val="00064394"/>
    <w:rsid w:val="00065FEA"/>
    <w:rsid w:val="0006734C"/>
    <w:rsid w:val="0007127E"/>
    <w:rsid w:val="0007237A"/>
    <w:rsid w:val="00072F7D"/>
    <w:rsid w:val="00073726"/>
    <w:rsid w:val="00073877"/>
    <w:rsid w:val="00073E00"/>
    <w:rsid w:val="00075D3E"/>
    <w:rsid w:val="000800AC"/>
    <w:rsid w:val="000800C4"/>
    <w:rsid w:val="00080E4F"/>
    <w:rsid w:val="000831F2"/>
    <w:rsid w:val="0008349E"/>
    <w:rsid w:val="0008383D"/>
    <w:rsid w:val="000855DE"/>
    <w:rsid w:val="00086928"/>
    <w:rsid w:val="00087B34"/>
    <w:rsid w:val="0009101E"/>
    <w:rsid w:val="00093043"/>
    <w:rsid w:val="00093BC0"/>
    <w:rsid w:val="00094462"/>
    <w:rsid w:val="00096B25"/>
    <w:rsid w:val="000A3F66"/>
    <w:rsid w:val="000A55DA"/>
    <w:rsid w:val="000A5C53"/>
    <w:rsid w:val="000A6D94"/>
    <w:rsid w:val="000B0B30"/>
    <w:rsid w:val="000B1DEB"/>
    <w:rsid w:val="000B36B8"/>
    <w:rsid w:val="000B3DCB"/>
    <w:rsid w:val="000B5AB4"/>
    <w:rsid w:val="000B5D33"/>
    <w:rsid w:val="000B5E50"/>
    <w:rsid w:val="000B7DB9"/>
    <w:rsid w:val="000C10CB"/>
    <w:rsid w:val="000C110B"/>
    <w:rsid w:val="000C42D6"/>
    <w:rsid w:val="000C51F3"/>
    <w:rsid w:val="000C7F9A"/>
    <w:rsid w:val="000D1A9A"/>
    <w:rsid w:val="000D59B5"/>
    <w:rsid w:val="000D5D3F"/>
    <w:rsid w:val="000E133A"/>
    <w:rsid w:val="000E1B01"/>
    <w:rsid w:val="000E3533"/>
    <w:rsid w:val="000E4590"/>
    <w:rsid w:val="000E55B9"/>
    <w:rsid w:val="000E6B2A"/>
    <w:rsid w:val="000F048C"/>
    <w:rsid w:val="000F1BC5"/>
    <w:rsid w:val="000F1EE6"/>
    <w:rsid w:val="000F4994"/>
    <w:rsid w:val="001014E3"/>
    <w:rsid w:val="00102585"/>
    <w:rsid w:val="001029F7"/>
    <w:rsid w:val="001030A2"/>
    <w:rsid w:val="00103514"/>
    <w:rsid w:val="00103DD7"/>
    <w:rsid w:val="001046A0"/>
    <w:rsid w:val="00104AEC"/>
    <w:rsid w:val="00105A79"/>
    <w:rsid w:val="00105F5A"/>
    <w:rsid w:val="00107625"/>
    <w:rsid w:val="001123FC"/>
    <w:rsid w:val="00112535"/>
    <w:rsid w:val="00112C90"/>
    <w:rsid w:val="0011360F"/>
    <w:rsid w:val="00116318"/>
    <w:rsid w:val="001170C2"/>
    <w:rsid w:val="00117701"/>
    <w:rsid w:val="00117C0E"/>
    <w:rsid w:val="00121884"/>
    <w:rsid w:val="00122AA0"/>
    <w:rsid w:val="00122DC2"/>
    <w:rsid w:val="0012477C"/>
    <w:rsid w:val="00124860"/>
    <w:rsid w:val="00124CE1"/>
    <w:rsid w:val="001346AD"/>
    <w:rsid w:val="00135D3D"/>
    <w:rsid w:val="00136068"/>
    <w:rsid w:val="00136BB8"/>
    <w:rsid w:val="0013729A"/>
    <w:rsid w:val="00141766"/>
    <w:rsid w:val="00142C14"/>
    <w:rsid w:val="001433F9"/>
    <w:rsid w:val="00146A3B"/>
    <w:rsid w:val="00147784"/>
    <w:rsid w:val="0015150F"/>
    <w:rsid w:val="001531DD"/>
    <w:rsid w:val="00153EEC"/>
    <w:rsid w:val="00155306"/>
    <w:rsid w:val="00156804"/>
    <w:rsid w:val="001570F8"/>
    <w:rsid w:val="001603C3"/>
    <w:rsid w:val="00160986"/>
    <w:rsid w:val="00160B84"/>
    <w:rsid w:val="00161E76"/>
    <w:rsid w:val="001645A1"/>
    <w:rsid w:val="00164A52"/>
    <w:rsid w:val="00164FEB"/>
    <w:rsid w:val="0017193A"/>
    <w:rsid w:val="00172EF5"/>
    <w:rsid w:val="00172F60"/>
    <w:rsid w:val="001735A4"/>
    <w:rsid w:val="00175C37"/>
    <w:rsid w:val="001761A9"/>
    <w:rsid w:val="00176B3B"/>
    <w:rsid w:val="00176B83"/>
    <w:rsid w:val="001805E3"/>
    <w:rsid w:val="0018433B"/>
    <w:rsid w:val="00185930"/>
    <w:rsid w:val="00186995"/>
    <w:rsid w:val="00186B63"/>
    <w:rsid w:val="00187D7E"/>
    <w:rsid w:val="001921C9"/>
    <w:rsid w:val="00196B57"/>
    <w:rsid w:val="001A027C"/>
    <w:rsid w:val="001A2D58"/>
    <w:rsid w:val="001A3003"/>
    <w:rsid w:val="001A4552"/>
    <w:rsid w:val="001A7331"/>
    <w:rsid w:val="001B067E"/>
    <w:rsid w:val="001B12D6"/>
    <w:rsid w:val="001B17A1"/>
    <w:rsid w:val="001B1D46"/>
    <w:rsid w:val="001B1E72"/>
    <w:rsid w:val="001B3156"/>
    <w:rsid w:val="001B3C11"/>
    <w:rsid w:val="001B3CB5"/>
    <w:rsid w:val="001B5D9B"/>
    <w:rsid w:val="001B6A55"/>
    <w:rsid w:val="001C0060"/>
    <w:rsid w:val="001C42C3"/>
    <w:rsid w:val="001C697A"/>
    <w:rsid w:val="001C7192"/>
    <w:rsid w:val="001D1635"/>
    <w:rsid w:val="001D2542"/>
    <w:rsid w:val="001D2D95"/>
    <w:rsid w:val="001E016E"/>
    <w:rsid w:val="001E0BFD"/>
    <w:rsid w:val="001E1A2F"/>
    <w:rsid w:val="001E250A"/>
    <w:rsid w:val="001E310F"/>
    <w:rsid w:val="001E40D5"/>
    <w:rsid w:val="001E4F27"/>
    <w:rsid w:val="001E562C"/>
    <w:rsid w:val="001F064A"/>
    <w:rsid w:val="001F0B6F"/>
    <w:rsid w:val="001F0F43"/>
    <w:rsid w:val="001F1355"/>
    <w:rsid w:val="001F1808"/>
    <w:rsid w:val="001F2177"/>
    <w:rsid w:val="001F2293"/>
    <w:rsid w:val="001F66BD"/>
    <w:rsid w:val="0020104D"/>
    <w:rsid w:val="00201E06"/>
    <w:rsid w:val="00201FBC"/>
    <w:rsid w:val="002035F5"/>
    <w:rsid w:val="00204F62"/>
    <w:rsid w:val="00206B3D"/>
    <w:rsid w:val="002118DC"/>
    <w:rsid w:val="0021286C"/>
    <w:rsid w:val="0021300D"/>
    <w:rsid w:val="002132BB"/>
    <w:rsid w:val="00213376"/>
    <w:rsid w:val="00213642"/>
    <w:rsid w:val="00213D19"/>
    <w:rsid w:val="002143D0"/>
    <w:rsid w:val="00215778"/>
    <w:rsid w:val="00217831"/>
    <w:rsid w:val="00217BD2"/>
    <w:rsid w:val="0022026C"/>
    <w:rsid w:val="00222545"/>
    <w:rsid w:val="00224D60"/>
    <w:rsid w:val="0022596A"/>
    <w:rsid w:val="002274F8"/>
    <w:rsid w:val="00232423"/>
    <w:rsid w:val="002330C6"/>
    <w:rsid w:val="00235087"/>
    <w:rsid w:val="00236347"/>
    <w:rsid w:val="002363D0"/>
    <w:rsid w:val="00236446"/>
    <w:rsid w:val="002366F7"/>
    <w:rsid w:val="002367B2"/>
    <w:rsid w:val="002375CE"/>
    <w:rsid w:val="00240A21"/>
    <w:rsid w:val="00241D32"/>
    <w:rsid w:val="00245292"/>
    <w:rsid w:val="00250886"/>
    <w:rsid w:val="00251D43"/>
    <w:rsid w:val="002527C8"/>
    <w:rsid w:val="00255E7F"/>
    <w:rsid w:val="00257F54"/>
    <w:rsid w:val="00261123"/>
    <w:rsid w:val="002625C4"/>
    <w:rsid w:val="00263BF8"/>
    <w:rsid w:val="00265025"/>
    <w:rsid w:val="00266992"/>
    <w:rsid w:val="00267093"/>
    <w:rsid w:val="00270B05"/>
    <w:rsid w:val="00272432"/>
    <w:rsid w:val="00272597"/>
    <w:rsid w:val="00272FF7"/>
    <w:rsid w:val="00274E1C"/>
    <w:rsid w:val="0027566D"/>
    <w:rsid w:val="00275FE6"/>
    <w:rsid w:val="002766D6"/>
    <w:rsid w:val="002821DE"/>
    <w:rsid w:val="0028363F"/>
    <w:rsid w:val="002849E9"/>
    <w:rsid w:val="0028575D"/>
    <w:rsid w:val="002874EF"/>
    <w:rsid w:val="002916CB"/>
    <w:rsid w:val="00291805"/>
    <w:rsid w:val="002919E3"/>
    <w:rsid w:val="00292D44"/>
    <w:rsid w:val="0029375B"/>
    <w:rsid w:val="00293ADF"/>
    <w:rsid w:val="00295053"/>
    <w:rsid w:val="0029559A"/>
    <w:rsid w:val="00295605"/>
    <w:rsid w:val="00296892"/>
    <w:rsid w:val="00297044"/>
    <w:rsid w:val="002A019A"/>
    <w:rsid w:val="002A0A27"/>
    <w:rsid w:val="002A0DF5"/>
    <w:rsid w:val="002A20DE"/>
    <w:rsid w:val="002A33E2"/>
    <w:rsid w:val="002A41A9"/>
    <w:rsid w:val="002A571A"/>
    <w:rsid w:val="002B05E1"/>
    <w:rsid w:val="002B0BA1"/>
    <w:rsid w:val="002B0ED2"/>
    <w:rsid w:val="002B10FF"/>
    <w:rsid w:val="002B41DB"/>
    <w:rsid w:val="002B42DE"/>
    <w:rsid w:val="002B508E"/>
    <w:rsid w:val="002B6B3A"/>
    <w:rsid w:val="002C028F"/>
    <w:rsid w:val="002C0847"/>
    <w:rsid w:val="002C1C34"/>
    <w:rsid w:val="002C2442"/>
    <w:rsid w:val="002C2B16"/>
    <w:rsid w:val="002C3029"/>
    <w:rsid w:val="002C511E"/>
    <w:rsid w:val="002C6843"/>
    <w:rsid w:val="002D0DF8"/>
    <w:rsid w:val="002D15B3"/>
    <w:rsid w:val="002D1E95"/>
    <w:rsid w:val="002D1E9C"/>
    <w:rsid w:val="002D2B1C"/>
    <w:rsid w:val="002D5661"/>
    <w:rsid w:val="002D6A30"/>
    <w:rsid w:val="002D707B"/>
    <w:rsid w:val="002D7F3B"/>
    <w:rsid w:val="002E0BF2"/>
    <w:rsid w:val="002E11BE"/>
    <w:rsid w:val="002E1CC6"/>
    <w:rsid w:val="002E3278"/>
    <w:rsid w:val="002E3E9F"/>
    <w:rsid w:val="002E5259"/>
    <w:rsid w:val="002E5FC7"/>
    <w:rsid w:val="002E65A0"/>
    <w:rsid w:val="002E732A"/>
    <w:rsid w:val="002F0029"/>
    <w:rsid w:val="002F0066"/>
    <w:rsid w:val="002F0D44"/>
    <w:rsid w:val="002F14B2"/>
    <w:rsid w:val="002F1A37"/>
    <w:rsid w:val="002F36FA"/>
    <w:rsid w:val="002F3F3E"/>
    <w:rsid w:val="002F55B0"/>
    <w:rsid w:val="003003F6"/>
    <w:rsid w:val="00302BEC"/>
    <w:rsid w:val="00303BFA"/>
    <w:rsid w:val="00303F94"/>
    <w:rsid w:val="00305227"/>
    <w:rsid w:val="0030536A"/>
    <w:rsid w:val="0030771B"/>
    <w:rsid w:val="0031180B"/>
    <w:rsid w:val="0031222C"/>
    <w:rsid w:val="0031461F"/>
    <w:rsid w:val="0031512C"/>
    <w:rsid w:val="00315271"/>
    <w:rsid w:val="003153C3"/>
    <w:rsid w:val="003157AC"/>
    <w:rsid w:val="00316779"/>
    <w:rsid w:val="003168EE"/>
    <w:rsid w:val="00317461"/>
    <w:rsid w:val="003175F8"/>
    <w:rsid w:val="00321397"/>
    <w:rsid w:val="0032263D"/>
    <w:rsid w:val="00322D92"/>
    <w:rsid w:val="003245D4"/>
    <w:rsid w:val="00326449"/>
    <w:rsid w:val="003308B5"/>
    <w:rsid w:val="003314A3"/>
    <w:rsid w:val="0033530A"/>
    <w:rsid w:val="00335C84"/>
    <w:rsid w:val="00335DF5"/>
    <w:rsid w:val="003403F6"/>
    <w:rsid w:val="0034075B"/>
    <w:rsid w:val="00341CF2"/>
    <w:rsid w:val="00344A90"/>
    <w:rsid w:val="003475D9"/>
    <w:rsid w:val="00350ACA"/>
    <w:rsid w:val="003517F9"/>
    <w:rsid w:val="00352676"/>
    <w:rsid w:val="00355E16"/>
    <w:rsid w:val="00361B8A"/>
    <w:rsid w:val="00361EDC"/>
    <w:rsid w:val="00363B48"/>
    <w:rsid w:val="0036713D"/>
    <w:rsid w:val="00367F09"/>
    <w:rsid w:val="00370BEB"/>
    <w:rsid w:val="00370C3D"/>
    <w:rsid w:val="00372A84"/>
    <w:rsid w:val="00372DAB"/>
    <w:rsid w:val="00373A87"/>
    <w:rsid w:val="00376059"/>
    <w:rsid w:val="00377A4D"/>
    <w:rsid w:val="00383455"/>
    <w:rsid w:val="003836D6"/>
    <w:rsid w:val="00383D76"/>
    <w:rsid w:val="003847B0"/>
    <w:rsid w:val="0038480A"/>
    <w:rsid w:val="003860B1"/>
    <w:rsid w:val="00390A60"/>
    <w:rsid w:val="00390D48"/>
    <w:rsid w:val="00391175"/>
    <w:rsid w:val="00391C15"/>
    <w:rsid w:val="00392638"/>
    <w:rsid w:val="00392FE7"/>
    <w:rsid w:val="00393A16"/>
    <w:rsid w:val="0039471F"/>
    <w:rsid w:val="003948B8"/>
    <w:rsid w:val="003956E9"/>
    <w:rsid w:val="00395DDD"/>
    <w:rsid w:val="00395E86"/>
    <w:rsid w:val="003963C3"/>
    <w:rsid w:val="00396603"/>
    <w:rsid w:val="00396D33"/>
    <w:rsid w:val="00396D47"/>
    <w:rsid w:val="00397647"/>
    <w:rsid w:val="003A0D51"/>
    <w:rsid w:val="003A3567"/>
    <w:rsid w:val="003A4E31"/>
    <w:rsid w:val="003A5059"/>
    <w:rsid w:val="003A720B"/>
    <w:rsid w:val="003A724F"/>
    <w:rsid w:val="003B1998"/>
    <w:rsid w:val="003B2055"/>
    <w:rsid w:val="003B51A8"/>
    <w:rsid w:val="003B5BCB"/>
    <w:rsid w:val="003B64E2"/>
    <w:rsid w:val="003B6B69"/>
    <w:rsid w:val="003C1861"/>
    <w:rsid w:val="003C2F78"/>
    <w:rsid w:val="003C3306"/>
    <w:rsid w:val="003C73D8"/>
    <w:rsid w:val="003D0C2E"/>
    <w:rsid w:val="003D2EC1"/>
    <w:rsid w:val="003D48CC"/>
    <w:rsid w:val="003D53A2"/>
    <w:rsid w:val="003E0073"/>
    <w:rsid w:val="003E1631"/>
    <w:rsid w:val="003E19FF"/>
    <w:rsid w:val="003E1EB8"/>
    <w:rsid w:val="003E2250"/>
    <w:rsid w:val="003E2BF6"/>
    <w:rsid w:val="003E3B36"/>
    <w:rsid w:val="003F12D4"/>
    <w:rsid w:val="003F1BE0"/>
    <w:rsid w:val="003F36B4"/>
    <w:rsid w:val="003F47FE"/>
    <w:rsid w:val="003F65BE"/>
    <w:rsid w:val="00400E00"/>
    <w:rsid w:val="004030F8"/>
    <w:rsid w:val="00403DA8"/>
    <w:rsid w:val="00407999"/>
    <w:rsid w:val="00410A20"/>
    <w:rsid w:val="00412BCE"/>
    <w:rsid w:val="00414F8D"/>
    <w:rsid w:val="00416706"/>
    <w:rsid w:val="00416DAE"/>
    <w:rsid w:val="00416F33"/>
    <w:rsid w:val="004202A9"/>
    <w:rsid w:val="00420C01"/>
    <w:rsid w:val="00421C67"/>
    <w:rsid w:val="0042403C"/>
    <w:rsid w:val="00424418"/>
    <w:rsid w:val="0042469C"/>
    <w:rsid w:val="004273E0"/>
    <w:rsid w:val="00427D46"/>
    <w:rsid w:val="004303A4"/>
    <w:rsid w:val="00430A37"/>
    <w:rsid w:val="004311AA"/>
    <w:rsid w:val="00432272"/>
    <w:rsid w:val="0043382D"/>
    <w:rsid w:val="004341E0"/>
    <w:rsid w:val="00434BD7"/>
    <w:rsid w:val="00435401"/>
    <w:rsid w:val="0043564F"/>
    <w:rsid w:val="00437945"/>
    <w:rsid w:val="00437952"/>
    <w:rsid w:val="0044173E"/>
    <w:rsid w:val="004429E2"/>
    <w:rsid w:val="00444A42"/>
    <w:rsid w:val="00445453"/>
    <w:rsid w:val="0044546E"/>
    <w:rsid w:val="00446DDB"/>
    <w:rsid w:val="0044795B"/>
    <w:rsid w:val="004509DF"/>
    <w:rsid w:val="004522F6"/>
    <w:rsid w:val="00456613"/>
    <w:rsid w:val="004603A4"/>
    <w:rsid w:val="0046306C"/>
    <w:rsid w:val="00463D91"/>
    <w:rsid w:val="0046495D"/>
    <w:rsid w:val="00464EC2"/>
    <w:rsid w:val="00465C8C"/>
    <w:rsid w:val="00471687"/>
    <w:rsid w:val="00472F80"/>
    <w:rsid w:val="0047343C"/>
    <w:rsid w:val="0047365F"/>
    <w:rsid w:val="00473759"/>
    <w:rsid w:val="00476949"/>
    <w:rsid w:val="0047731D"/>
    <w:rsid w:val="00477ED9"/>
    <w:rsid w:val="00477FD3"/>
    <w:rsid w:val="00481B08"/>
    <w:rsid w:val="004835F0"/>
    <w:rsid w:val="004843AA"/>
    <w:rsid w:val="0048468A"/>
    <w:rsid w:val="00485C5E"/>
    <w:rsid w:val="0048713A"/>
    <w:rsid w:val="00490D8B"/>
    <w:rsid w:val="00492D3B"/>
    <w:rsid w:val="00494E96"/>
    <w:rsid w:val="00496487"/>
    <w:rsid w:val="00496AD2"/>
    <w:rsid w:val="004A00BB"/>
    <w:rsid w:val="004A2C32"/>
    <w:rsid w:val="004A3132"/>
    <w:rsid w:val="004A3BC1"/>
    <w:rsid w:val="004A430E"/>
    <w:rsid w:val="004A4AB9"/>
    <w:rsid w:val="004A4D76"/>
    <w:rsid w:val="004A5925"/>
    <w:rsid w:val="004A6B80"/>
    <w:rsid w:val="004A7C64"/>
    <w:rsid w:val="004B025C"/>
    <w:rsid w:val="004B08D2"/>
    <w:rsid w:val="004B21E2"/>
    <w:rsid w:val="004B2F79"/>
    <w:rsid w:val="004B50F0"/>
    <w:rsid w:val="004B517B"/>
    <w:rsid w:val="004B6C5A"/>
    <w:rsid w:val="004C154A"/>
    <w:rsid w:val="004C1628"/>
    <w:rsid w:val="004C3019"/>
    <w:rsid w:val="004C3BFF"/>
    <w:rsid w:val="004C4E4B"/>
    <w:rsid w:val="004C5991"/>
    <w:rsid w:val="004C68E1"/>
    <w:rsid w:val="004D0694"/>
    <w:rsid w:val="004D0835"/>
    <w:rsid w:val="004D5DD7"/>
    <w:rsid w:val="004D5FF7"/>
    <w:rsid w:val="004D7DFA"/>
    <w:rsid w:val="004E031F"/>
    <w:rsid w:val="004E1FF9"/>
    <w:rsid w:val="004E3D52"/>
    <w:rsid w:val="004F0F59"/>
    <w:rsid w:val="004F4611"/>
    <w:rsid w:val="004F479B"/>
    <w:rsid w:val="004F4C4C"/>
    <w:rsid w:val="004F6914"/>
    <w:rsid w:val="004F71EA"/>
    <w:rsid w:val="0050068C"/>
    <w:rsid w:val="0050127E"/>
    <w:rsid w:val="0050185F"/>
    <w:rsid w:val="005019E6"/>
    <w:rsid w:val="00503790"/>
    <w:rsid w:val="005040F4"/>
    <w:rsid w:val="00504CF1"/>
    <w:rsid w:val="00506FE5"/>
    <w:rsid w:val="00511F90"/>
    <w:rsid w:val="00512503"/>
    <w:rsid w:val="00513A9D"/>
    <w:rsid w:val="00514079"/>
    <w:rsid w:val="00515244"/>
    <w:rsid w:val="005178A5"/>
    <w:rsid w:val="0052164F"/>
    <w:rsid w:val="00521B41"/>
    <w:rsid w:val="0052250F"/>
    <w:rsid w:val="00523BDC"/>
    <w:rsid w:val="005243D4"/>
    <w:rsid w:val="00524E95"/>
    <w:rsid w:val="00526E4C"/>
    <w:rsid w:val="00527AD9"/>
    <w:rsid w:val="0053568D"/>
    <w:rsid w:val="005404E0"/>
    <w:rsid w:val="00541476"/>
    <w:rsid w:val="0054188F"/>
    <w:rsid w:val="00541895"/>
    <w:rsid w:val="00541BD1"/>
    <w:rsid w:val="00542FBF"/>
    <w:rsid w:val="00543BE0"/>
    <w:rsid w:val="005442C3"/>
    <w:rsid w:val="00544AE9"/>
    <w:rsid w:val="00546F8D"/>
    <w:rsid w:val="00551DB5"/>
    <w:rsid w:val="005539BD"/>
    <w:rsid w:val="005553CD"/>
    <w:rsid w:val="00557150"/>
    <w:rsid w:val="00563A96"/>
    <w:rsid w:val="00564894"/>
    <w:rsid w:val="005658CD"/>
    <w:rsid w:val="0056607E"/>
    <w:rsid w:val="00567274"/>
    <w:rsid w:val="005702E9"/>
    <w:rsid w:val="00571BB4"/>
    <w:rsid w:val="005720C1"/>
    <w:rsid w:val="00576426"/>
    <w:rsid w:val="00576E97"/>
    <w:rsid w:val="005779ED"/>
    <w:rsid w:val="00577FBB"/>
    <w:rsid w:val="0058094F"/>
    <w:rsid w:val="00582580"/>
    <w:rsid w:val="0058470F"/>
    <w:rsid w:val="00587071"/>
    <w:rsid w:val="00593495"/>
    <w:rsid w:val="00593A1A"/>
    <w:rsid w:val="00594E5F"/>
    <w:rsid w:val="00595093"/>
    <w:rsid w:val="00595571"/>
    <w:rsid w:val="00595617"/>
    <w:rsid w:val="00597456"/>
    <w:rsid w:val="00597623"/>
    <w:rsid w:val="005A11A7"/>
    <w:rsid w:val="005A2F34"/>
    <w:rsid w:val="005A408E"/>
    <w:rsid w:val="005A4444"/>
    <w:rsid w:val="005A4A2F"/>
    <w:rsid w:val="005A630D"/>
    <w:rsid w:val="005A7BEB"/>
    <w:rsid w:val="005B0F26"/>
    <w:rsid w:val="005B171C"/>
    <w:rsid w:val="005B3000"/>
    <w:rsid w:val="005B401F"/>
    <w:rsid w:val="005B4AAD"/>
    <w:rsid w:val="005B7CBB"/>
    <w:rsid w:val="005C2F12"/>
    <w:rsid w:val="005C30E7"/>
    <w:rsid w:val="005C3404"/>
    <w:rsid w:val="005C3B75"/>
    <w:rsid w:val="005C511C"/>
    <w:rsid w:val="005C5D68"/>
    <w:rsid w:val="005C664C"/>
    <w:rsid w:val="005D0C14"/>
    <w:rsid w:val="005D0F2A"/>
    <w:rsid w:val="005D193D"/>
    <w:rsid w:val="005D1BA0"/>
    <w:rsid w:val="005D2201"/>
    <w:rsid w:val="005D246F"/>
    <w:rsid w:val="005D2D80"/>
    <w:rsid w:val="005D51DE"/>
    <w:rsid w:val="005D5DD7"/>
    <w:rsid w:val="005D6A0F"/>
    <w:rsid w:val="005E20AC"/>
    <w:rsid w:val="005E2466"/>
    <w:rsid w:val="005E2647"/>
    <w:rsid w:val="005E3C3A"/>
    <w:rsid w:val="005F0583"/>
    <w:rsid w:val="005F2920"/>
    <w:rsid w:val="005F2E5A"/>
    <w:rsid w:val="005F327B"/>
    <w:rsid w:val="005F4273"/>
    <w:rsid w:val="005F475D"/>
    <w:rsid w:val="005F78D7"/>
    <w:rsid w:val="005F79B0"/>
    <w:rsid w:val="00604691"/>
    <w:rsid w:val="00605A20"/>
    <w:rsid w:val="006073A2"/>
    <w:rsid w:val="00607595"/>
    <w:rsid w:val="00610E29"/>
    <w:rsid w:val="006116FF"/>
    <w:rsid w:val="00612777"/>
    <w:rsid w:val="00612F78"/>
    <w:rsid w:val="00612FCA"/>
    <w:rsid w:val="00613815"/>
    <w:rsid w:val="00614829"/>
    <w:rsid w:val="00614CD6"/>
    <w:rsid w:val="0061677F"/>
    <w:rsid w:val="006216F6"/>
    <w:rsid w:val="00622701"/>
    <w:rsid w:val="0062392E"/>
    <w:rsid w:val="00623CC9"/>
    <w:rsid w:val="006244BA"/>
    <w:rsid w:val="0062613F"/>
    <w:rsid w:val="00626CD6"/>
    <w:rsid w:val="00627117"/>
    <w:rsid w:val="00633736"/>
    <w:rsid w:val="00633A7F"/>
    <w:rsid w:val="00637106"/>
    <w:rsid w:val="0064006E"/>
    <w:rsid w:val="00640449"/>
    <w:rsid w:val="00640740"/>
    <w:rsid w:val="006423EE"/>
    <w:rsid w:val="00643ABD"/>
    <w:rsid w:val="00652D0C"/>
    <w:rsid w:val="006537F9"/>
    <w:rsid w:val="00655CA4"/>
    <w:rsid w:val="006562FB"/>
    <w:rsid w:val="0065670C"/>
    <w:rsid w:val="00657687"/>
    <w:rsid w:val="00657D8D"/>
    <w:rsid w:val="00657DA2"/>
    <w:rsid w:val="00661057"/>
    <w:rsid w:val="00661186"/>
    <w:rsid w:val="006614DA"/>
    <w:rsid w:val="00661D61"/>
    <w:rsid w:val="00662B48"/>
    <w:rsid w:val="00665F7D"/>
    <w:rsid w:val="0066719C"/>
    <w:rsid w:val="00671D98"/>
    <w:rsid w:val="00672F6D"/>
    <w:rsid w:val="00673E26"/>
    <w:rsid w:val="0067469B"/>
    <w:rsid w:val="00674B4F"/>
    <w:rsid w:val="00675012"/>
    <w:rsid w:val="0067619D"/>
    <w:rsid w:val="00676C32"/>
    <w:rsid w:val="006816FF"/>
    <w:rsid w:val="00682229"/>
    <w:rsid w:val="0068355E"/>
    <w:rsid w:val="00683A4C"/>
    <w:rsid w:val="00683B11"/>
    <w:rsid w:val="00684015"/>
    <w:rsid w:val="00684851"/>
    <w:rsid w:val="00684F36"/>
    <w:rsid w:val="00685314"/>
    <w:rsid w:val="0068686E"/>
    <w:rsid w:val="00687D27"/>
    <w:rsid w:val="0069321D"/>
    <w:rsid w:val="00693309"/>
    <w:rsid w:val="006968AE"/>
    <w:rsid w:val="006969CA"/>
    <w:rsid w:val="00696A66"/>
    <w:rsid w:val="00697131"/>
    <w:rsid w:val="00697AC8"/>
    <w:rsid w:val="006A0117"/>
    <w:rsid w:val="006A1B1E"/>
    <w:rsid w:val="006A1FE2"/>
    <w:rsid w:val="006A3B39"/>
    <w:rsid w:val="006A4E38"/>
    <w:rsid w:val="006A5998"/>
    <w:rsid w:val="006A6072"/>
    <w:rsid w:val="006A6768"/>
    <w:rsid w:val="006A6941"/>
    <w:rsid w:val="006A6A37"/>
    <w:rsid w:val="006A6EB9"/>
    <w:rsid w:val="006A7220"/>
    <w:rsid w:val="006A798A"/>
    <w:rsid w:val="006B11D9"/>
    <w:rsid w:val="006B2226"/>
    <w:rsid w:val="006B34A6"/>
    <w:rsid w:val="006B394B"/>
    <w:rsid w:val="006B3B57"/>
    <w:rsid w:val="006B3ED9"/>
    <w:rsid w:val="006B4D7F"/>
    <w:rsid w:val="006B6F5D"/>
    <w:rsid w:val="006C077C"/>
    <w:rsid w:val="006C0D5A"/>
    <w:rsid w:val="006C2425"/>
    <w:rsid w:val="006C5765"/>
    <w:rsid w:val="006C5D1F"/>
    <w:rsid w:val="006C6D8D"/>
    <w:rsid w:val="006C73DC"/>
    <w:rsid w:val="006D01F6"/>
    <w:rsid w:val="006D0338"/>
    <w:rsid w:val="006D4F34"/>
    <w:rsid w:val="006D50B8"/>
    <w:rsid w:val="006D7012"/>
    <w:rsid w:val="006D7843"/>
    <w:rsid w:val="006E048D"/>
    <w:rsid w:val="006E2C09"/>
    <w:rsid w:val="006E3F69"/>
    <w:rsid w:val="006E542D"/>
    <w:rsid w:val="006E6546"/>
    <w:rsid w:val="006F201F"/>
    <w:rsid w:val="006F4B0A"/>
    <w:rsid w:val="006F5BEA"/>
    <w:rsid w:val="006F7009"/>
    <w:rsid w:val="006F7671"/>
    <w:rsid w:val="006F7C29"/>
    <w:rsid w:val="007014AB"/>
    <w:rsid w:val="00701994"/>
    <w:rsid w:val="00707A86"/>
    <w:rsid w:val="007107A9"/>
    <w:rsid w:val="00710868"/>
    <w:rsid w:val="0071130A"/>
    <w:rsid w:val="00714B0A"/>
    <w:rsid w:val="00716EC4"/>
    <w:rsid w:val="0072163F"/>
    <w:rsid w:val="00723535"/>
    <w:rsid w:val="0072528B"/>
    <w:rsid w:val="00727333"/>
    <w:rsid w:val="0073117D"/>
    <w:rsid w:val="00731315"/>
    <w:rsid w:val="007326E2"/>
    <w:rsid w:val="00733477"/>
    <w:rsid w:val="0073422B"/>
    <w:rsid w:val="007361B1"/>
    <w:rsid w:val="00741370"/>
    <w:rsid w:val="0074138D"/>
    <w:rsid w:val="00742931"/>
    <w:rsid w:val="00744C3D"/>
    <w:rsid w:val="00744DEF"/>
    <w:rsid w:val="007451B2"/>
    <w:rsid w:val="007479C0"/>
    <w:rsid w:val="00750530"/>
    <w:rsid w:val="00750A3B"/>
    <w:rsid w:val="00750D27"/>
    <w:rsid w:val="00752ABC"/>
    <w:rsid w:val="00752DD6"/>
    <w:rsid w:val="00752F33"/>
    <w:rsid w:val="00754EF3"/>
    <w:rsid w:val="007552A4"/>
    <w:rsid w:val="00755890"/>
    <w:rsid w:val="00756AC4"/>
    <w:rsid w:val="00756C7E"/>
    <w:rsid w:val="00760D64"/>
    <w:rsid w:val="007616EF"/>
    <w:rsid w:val="00763B4B"/>
    <w:rsid w:val="007641AB"/>
    <w:rsid w:val="00765624"/>
    <w:rsid w:val="007659B9"/>
    <w:rsid w:val="00766431"/>
    <w:rsid w:val="0077000B"/>
    <w:rsid w:val="00770925"/>
    <w:rsid w:val="00770E5C"/>
    <w:rsid w:val="00771A81"/>
    <w:rsid w:val="00771F70"/>
    <w:rsid w:val="007735A1"/>
    <w:rsid w:val="00773A10"/>
    <w:rsid w:val="00774575"/>
    <w:rsid w:val="00774841"/>
    <w:rsid w:val="0077595B"/>
    <w:rsid w:val="00775CEB"/>
    <w:rsid w:val="007806B4"/>
    <w:rsid w:val="00780E82"/>
    <w:rsid w:val="0078154A"/>
    <w:rsid w:val="007815C8"/>
    <w:rsid w:val="007815F9"/>
    <w:rsid w:val="00781991"/>
    <w:rsid w:val="00781B82"/>
    <w:rsid w:val="00782B06"/>
    <w:rsid w:val="0078455F"/>
    <w:rsid w:val="00790D0A"/>
    <w:rsid w:val="007911EE"/>
    <w:rsid w:val="00791368"/>
    <w:rsid w:val="007916E9"/>
    <w:rsid w:val="00792801"/>
    <w:rsid w:val="00792C35"/>
    <w:rsid w:val="00794939"/>
    <w:rsid w:val="00795814"/>
    <w:rsid w:val="00795B5A"/>
    <w:rsid w:val="00795F9C"/>
    <w:rsid w:val="00796F8B"/>
    <w:rsid w:val="00797392"/>
    <w:rsid w:val="0079751B"/>
    <w:rsid w:val="007A37F7"/>
    <w:rsid w:val="007A423A"/>
    <w:rsid w:val="007A55F2"/>
    <w:rsid w:val="007B0A28"/>
    <w:rsid w:val="007B0E3F"/>
    <w:rsid w:val="007B1F08"/>
    <w:rsid w:val="007B3418"/>
    <w:rsid w:val="007B3606"/>
    <w:rsid w:val="007B3F71"/>
    <w:rsid w:val="007B4433"/>
    <w:rsid w:val="007B53D7"/>
    <w:rsid w:val="007B56DF"/>
    <w:rsid w:val="007B74FB"/>
    <w:rsid w:val="007C1B5E"/>
    <w:rsid w:val="007C32BD"/>
    <w:rsid w:val="007C3EA1"/>
    <w:rsid w:val="007C5968"/>
    <w:rsid w:val="007D2C94"/>
    <w:rsid w:val="007D4D08"/>
    <w:rsid w:val="007D615D"/>
    <w:rsid w:val="007D7096"/>
    <w:rsid w:val="007D7C17"/>
    <w:rsid w:val="007E0910"/>
    <w:rsid w:val="007E2039"/>
    <w:rsid w:val="007E5F66"/>
    <w:rsid w:val="007E60E6"/>
    <w:rsid w:val="007F013C"/>
    <w:rsid w:val="007F023F"/>
    <w:rsid w:val="007F0E68"/>
    <w:rsid w:val="007F179D"/>
    <w:rsid w:val="007F22D1"/>
    <w:rsid w:val="007F7DB7"/>
    <w:rsid w:val="00800D53"/>
    <w:rsid w:val="00801074"/>
    <w:rsid w:val="00801F76"/>
    <w:rsid w:val="008026A2"/>
    <w:rsid w:val="00802EBA"/>
    <w:rsid w:val="00803859"/>
    <w:rsid w:val="00804082"/>
    <w:rsid w:val="00804762"/>
    <w:rsid w:val="0081075B"/>
    <w:rsid w:val="00811B7F"/>
    <w:rsid w:val="00811F0F"/>
    <w:rsid w:val="008129D0"/>
    <w:rsid w:val="00812CB5"/>
    <w:rsid w:val="008132A9"/>
    <w:rsid w:val="00813ACC"/>
    <w:rsid w:val="00813C39"/>
    <w:rsid w:val="00814BD7"/>
    <w:rsid w:val="008156A3"/>
    <w:rsid w:val="00815DAE"/>
    <w:rsid w:val="0081736B"/>
    <w:rsid w:val="00817A6C"/>
    <w:rsid w:val="00817BF7"/>
    <w:rsid w:val="00820B11"/>
    <w:rsid w:val="00821130"/>
    <w:rsid w:val="008225EF"/>
    <w:rsid w:val="008278A8"/>
    <w:rsid w:val="00830396"/>
    <w:rsid w:val="0083135A"/>
    <w:rsid w:val="00832EF1"/>
    <w:rsid w:val="0083430F"/>
    <w:rsid w:val="00834B7F"/>
    <w:rsid w:val="00836502"/>
    <w:rsid w:val="008365E7"/>
    <w:rsid w:val="00840CC0"/>
    <w:rsid w:val="00840FCF"/>
    <w:rsid w:val="00841390"/>
    <w:rsid w:val="00841C5C"/>
    <w:rsid w:val="00841D6F"/>
    <w:rsid w:val="00841F7E"/>
    <w:rsid w:val="00842ADE"/>
    <w:rsid w:val="00842B9B"/>
    <w:rsid w:val="00844127"/>
    <w:rsid w:val="0084496E"/>
    <w:rsid w:val="00845D44"/>
    <w:rsid w:val="008460E6"/>
    <w:rsid w:val="00850892"/>
    <w:rsid w:val="008510D2"/>
    <w:rsid w:val="008511C8"/>
    <w:rsid w:val="0085280D"/>
    <w:rsid w:val="00853EDE"/>
    <w:rsid w:val="008545BE"/>
    <w:rsid w:val="008549A8"/>
    <w:rsid w:val="00855C4C"/>
    <w:rsid w:val="0085690C"/>
    <w:rsid w:val="0085740A"/>
    <w:rsid w:val="0085743A"/>
    <w:rsid w:val="0086092B"/>
    <w:rsid w:val="008615ED"/>
    <w:rsid w:val="00861918"/>
    <w:rsid w:val="00862970"/>
    <w:rsid w:val="00863C3A"/>
    <w:rsid w:val="00864379"/>
    <w:rsid w:val="0086459D"/>
    <w:rsid w:val="008659F7"/>
    <w:rsid w:val="00865F78"/>
    <w:rsid w:val="00867CDB"/>
    <w:rsid w:val="00872DBF"/>
    <w:rsid w:val="00874177"/>
    <w:rsid w:val="008749E4"/>
    <w:rsid w:val="00874BD7"/>
    <w:rsid w:val="00875133"/>
    <w:rsid w:val="0087595B"/>
    <w:rsid w:val="00875DF0"/>
    <w:rsid w:val="00875F62"/>
    <w:rsid w:val="00876908"/>
    <w:rsid w:val="00876A6C"/>
    <w:rsid w:val="00877C5B"/>
    <w:rsid w:val="0088002B"/>
    <w:rsid w:val="008805ED"/>
    <w:rsid w:val="0088086B"/>
    <w:rsid w:val="00880892"/>
    <w:rsid w:val="00880A75"/>
    <w:rsid w:val="008821F4"/>
    <w:rsid w:val="00882C25"/>
    <w:rsid w:val="00883CE9"/>
    <w:rsid w:val="00885BF6"/>
    <w:rsid w:val="00887D81"/>
    <w:rsid w:val="00892929"/>
    <w:rsid w:val="00894A7B"/>
    <w:rsid w:val="00895EC4"/>
    <w:rsid w:val="008964A1"/>
    <w:rsid w:val="008A0229"/>
    <w:rsid w:val="008A25D8"/>
    <w:rsid w:val="008A3D9E"/>
    <w:rsid w:val="008A40C1"/>
    <w:rsid w:val="008A5612"/>
    <w:rsid w:val="008A5C2C"/>
    <w:rsid w:val="008A5C9F"/>
    <w:rsid w:val="008B1E7C"/>
    <w:rsid w:val="008B23ED"/>
    <w:rsid w:val="008B69C3"/>
    <w:rsid w:val="008B7AC1"/>
    <w:rsid w:val="008B7F9C"/>
    <w:rsid w:val="008C195C"/>
    <w:rsid w:val="008C353A"/>
    <w:rsid w:val="008C39ED"/>
    <w:rsid w:val="008C5E00"/>
    <w:rsid w:val="008C6139"/>
    <w:rsid w:val="008D2075"/>
    <w:rsid w:val="008D2916"/>
    <w:rsid w:val="008D45B7"/>
    <w:rsid w:val="008D5F42"/>
    <w:rsid w:val="008D649F"/>
    <w:rsid w:val="008E00D1"/>
    <w:rsid w:val="008E0CB2"/>
    <w:rsid w:val="008E1BEE"/>
    <w:rsid w:val="008E4C6D"/>
    <w:rsid w:val="008E5CC4"/>
    <w:rsid w:val="008E78F8"/>
    <w:rsid w:val="008F10B9"/>
    <w:rsid w:val="008F1E7E"/>
    <w:rsid w:val="008F5287"/>
    <w:rsid w:val="008F626A"/>
    <w:rsid w:val="008F626B"/>
    <w:rsid w:val="008F7D12"/>
    <w:rsid w:val="00900B57"/>
    <w:rsid w:val="00900BC6"/>
    <w:rsid w:val="00900BD0"/>
    <w:rsid w:val="00902E8B"/>
    <w:rsid w:val="00904F89"/>
    <w:rsid w:val="00906D9D"/>
    <w:rsid w:val="00907C81"/>
    <w:rsid w:val="00911819"/>
    <w:rsid w:val="00913C06"/>
    <w:rsid w:val="00914D5E"/>
    <w:rsid w:val="0091520D"/>
    <w:rsid w:val="00915CBE"/>
    <w:rsid w:val="009214EA"/>
    <w:rsid w:val="00921D8E"/>
    <w:rsid w:val="00921DF4"/>
    <w:rsid w:val="00922BFA"/>
    <w:rsid w:val="00923BD6"/>
    <w:rsid w:val="00923C24"/>
    <w:rsid w:val="00923DD8"/>
    <w:rsid w:val="009251C8"/>
    <w:rsid w:val="009254D9"/>
    <w:rsid w:val="00925F8C"/>
    <w:rsid w:val="009264C1"/>
    <w:rsid w:val="00932CD8"/>
    <w:rsid w:val="00932DC1"/>
    <w:rsid w:val="0093322D"/>
    <w:rsid w:val="009369BA"/>
    <w:rsid w:val="00937281"/>
    <w:rsid w:val="0093782F"/>
    <w:rsid w:val="00943C54"/>
    <w:rsid w:val="009440C8"/>
    <w:rsid w:val="009444D6"/>
    <w:rsid w:val="00944C94"/>
    <w:rsid w:val="00946C57"/>
    <w:rsid w:val="00947ED6"/>
    <w:rsid w:val="00951743"/>
    <w:rsid w:val="00951D9B"/>
    <w:rsid w:val="00953412"/>
    <w:rsid w:val="00954A0E"/>
    <w:rsid w:val="00956B13"/>
    <w:rsid w:val="00956B6D"/>
    <w:rsid w:val="009602F9"/>
    <w:rsid w:val="0096104E"/>
    <w:rsid w:val="00961165"/>
    <w:rsid w:val="009611D6"/>
    <w:rsid w:val="009621D3"/>
    <w:rsid w:val="00962A0F"/>
    <w:rsid w:val="009647F0"/>
    <w:rsid w:val="009660CF"/>
    <w:rsid w:val="0096754E"/>
    <w:rsid w:val="00971825"/>
    <w:rsid w:val="00972DED"/>
    <w:rsid w:val="00972E43"/>
    <w:rsid w:val="00973748"/>
    <w:rsid w:val="00973E6E"/>
    <w:rsid w:val="009744D3"/>
    <w:rsid w:val="00976CBF"/>
    <w:rsid w:val="00977381"/>
    <w:rsid w:val="0098060F"/>
    <w:rsid w:val="009826D8"/>
    <w:rsid w:val="00983B87"/>
    <w:rsid w:val="009841B4"/>
    <w:rsid w:val="00984FD2"/>
    <w:rsid w:val="0098749C"/>
    <w:rsid w:val="00987CEE"/>
    <w:rsid w:val="009902B6"/>
    <w:rsid w:val="009905E3"/>
    <w:rsid w:val="00990F40"/>
    <w:rsid w:val="00992D91"/>
    <w:rsid w:val="00997DFE"/>
    <w:rsid w:val="009A0D6C"/>
    <w:rsid w:val="009A22AD"/>
    <w:rsid w:val="009A4369"/>
    <w:rsid w:val="009A583A"/>
    <w:rsid w:val="009A61ED"/>
    <w:rsid w:val="009B1EA5"/>
    <w:rsid w:val="009B37C1"/>
    <w:rsid w:val="009B4F0C"/>
    <w:rsid w:val="009B5673"/>
    <w:rsid w:val="009B6FCD"/>
    <w:rsid w:val="009B718F"/>
    <w:rsid w:val="009C10D6"/>
    <w:rsid w:val="009C1201"/>
    <w:rsid w:val="009C159C"/>
    <w:rsid w:val="009C2BDA"/>
    <w:rsid w:val="009C317A"/>
    <w:rsid w:val="009C36F5"/>
    <w:rsid w:val="009C4060"/>
    <w:rsid w:val="009C567A"/>
    <w:rsid w:val="009C76D5"/>
    <w:rsid w:val="009C7AFB"/>
    <w:rsid w:val="009D1FD2"/>
    <w:rsid w:val="009D2BF2"/>
    <w:rsid w:val="009D4181"/>
    <w:rsid w:val="009E10FD"/>
    <w:rsid w:val="009E284F"/>
    <w:rsid w:val="009E402F"/>
    <w:rsid w:val="009E45DF"/>
    <w:rsid w:val="009E571B"/>
    <w:rsid w:val="009E5AB9"/>
    <w:rsid w:val="009E5B61"/>
    <w:rsid w:val="009E6FAC"/>
    <w:rsid w:val="009E73A0"/>
    <w:rsid w:val="009F0A78"/>
    <w:rsid w:val="009F35A6"/>
    <w:rsid w:val="009F4DEC"/>
    <w:rsid w:val="009F70B1"/>
    <w:rsid w:val="00A01025"/>
    <w:rsid w:val="00A01593"/>
    <w:rsid w:val="00A03243"/>
    <w:rsid w:val="00A03553"/>
    <w:rsid w:val="00A048A4"/>
    <w:rsid w:val="00A052BF"/>
    <w:rsid w:val="00A05680"/>
    <w:rsid w:val="00A05A27"/>
    <w:rsid w:val="00A06DCA"/>
    <w:rsid w:val="00A1065F"/>
    <w:rsid w:val="00A1107A"/>
    <w:rsid w:val="00A11CFC"/>
    <w:rsid w:val="00A12680"/>
    <w:rsid w:val="00A13402"/>
    <w:rsid w:val="00A15A12"/>
    <w:rsid w:val="00A207BB"/>
    <w:rsid w:val="00A2169F"/>
    <w:rsid w:val="00A22876"/>
    <w:rsid w:val="00A22B1C"/>
    <w:rsid w:val="00A23926"/>
    <w:rsid w:val="00A2584B"/>
    <w:rsid w:val="00A25858"/>
    <w:rsid w:val="00A2626E"/>
    <w:rsid w:val="00A264FE"/>
    <w:rsid w:val="00A2697F"/>
    <w:rsid w:val="00A27B48"/>
    <w:rsid w:val="00A27E0B"/>
    <w:rsid w:val="00A3244C"/>
    <w:rsid w:val="00A347FE"/>
    <w:rsid w:val="00A36C1A"/>
    <w:rsid w:val="00A37D33"/>
    <w:rsid w:val="00A401C2"/>
    <w:rsid w:val="00A40982"/>
    <w:rsid w:val="00A42339"/>
    <w:rsid w:val="00A4307A"/>
    <w:rsid w:val="00A43F10"/>
    <w:rsid w:val="00A448FD"/>
    <w:rsid w:val="00A451A2"/>
    <w:rsid w:val="00A4626F"/>
    <w:rsid w:val="00A47498"/>
    <w:rsid w:val="00A47594"/>
    <w:rsid w:val="00A511CE"/>
    <w:rsid w:val="00A512BB"/>
    <w:rsid w:val="00A51588"/>
    <w:rsid w:val="00A523DE"/>
    <w:rsid w:val="00A5297E"/>
    <w:rsid w:val="00A53EB3"/>
    <w:rsid w:val="00A53FD0"/>
    <w:rsid w:val="00A54A31"/>
    <w:rsid w:val="00A55731"/>
    <w:rsid w:val="00A55A12"/>
    <w:rsid w:val="00A55A1D"/>
    <w:rsid w:val="00A56DCF"/>
    <w:rsid w:val="00A60473"/>
    <w:rsid w:val="00A64332"/>
    <w:rsid w:val="00A64CAF"/>
    <w:rsid w:val="00A6766E"/>
    <w:rsid w:val="00A72032"/>
    <w:rsid w:val="00A728BE"/>
    <w:rsid w:val="00A73314"/>
    <w:rsid w:val="00A73C18"/>
    <w:rsid w:val="00A75BFE"/>
    <w:rsid w:val="00A7647F"/>
    <w:rsid w:val="00A801B4"/>
    <w:rsid w:val="00A810C0"/>
    <w:rsid w:val="00A83FC3"/>
    <w:rsid w:val="00A84BC3"/>
    <w:rsid w:val="00A84EAB"/>
    <w:rsid w:val="00A85664"/>
    <w:rsid w:val="00A862C2"/>
    <w:rsid w:val="00A878CC"/>
    <w:rsid w:val="00A91B81"/>
    <w:rsid w:val="00A9249D"/>
    <w:rsid w:val="00A9470D"/>
    <w:rsid w:val="00A97455"/>
    <w:rsid w:val="00A97A22"/>
    <w:rsid w:val="00AA5C6F"/>
    <w:rsid w:val="00AA6E0E"/>
    <w:rsid w:val="00AA7472"/>
    <w:rsid w:val="00AB1DA1"/>
    <w:rsid w:val="00AB1F29"/>
    <w:rsid w:val="00AB560B"/>
    <w:rsid w:val="00AB6274"/>
    <w:rsid w:val="00AC0B0F"/>
    <w:rsid w:val="00AC2CAE"/>
    <w:rsid w:val="00AC2D54"/>
    <w:rsid w:val="00AC3E9B"/>
    <w:rsid w:val="00AC5792"/>
    <w:rsid w:val="00AC62D8"/>
    <w:rsid w:val="00AC7208"/>
    <w:rsid w:val="00AD059D"/>
    <w:rsid w:val="00AD0647"/>
    <w:rsid w:val="00AD09FB"/>
    <w:rsid w:val="00AD0A8F"/>
    <w:rsid w:val="00AD3D95"/>
    <w:rsid w:val="00AE0392"/>
    <w:rsid w:val="00AE03AC"/>
    <w:rsid w:val="00AE1BD6"/>
    <w:rsid w:val="00AE31E8"/>
    <w:rsid w:val="00AE3397"/>
    <w:rsid w:val="00AE4C51"/>
    <w:rsid w:val="00AE51BF"/>
    <w:rsid w:val="00AF0F15"/>
    <w:rsid w:val="00AF1E10"/>
    <w:rsid w:val="00AF2026"/>
    <w:rsid w:val="00AF55C9"/>
    <w:rsid w:val="00AF5C5C"/>
    <w:rsid w:val="00AF5CB1"/>
    <w:rsid w:val="00AF6561"/>
    <w:rsid w:val="00AF6651"/>
    <w:rsid w:val="00AF67F0"/>
    <w:rsid w:val="00B01C62"/>
    <w:rsid w:val="00B03AC4"/>
    <w:rsid w:val="00B056A2"/>
    <w:rsid w:val="00B078A2"/>
    <w:rsid w:val="00B100B2"/>
    <w:rsid w:val="00B108EA"/>
    <w:rsid w:val="00B10914"/>
    <w:rsid w:val="00B1201D"/>
    <w:rsid w:val="00B132AF"/>
    <w:rsid w:val="00B14B36"/>
    <w:rsid w:val="00B15140"/>
    <w:rsid w:val="00B20185"/>
    <w:rsid w:val="00B218AB"/>
    <w:rsid w:val="00B222C1"/>
    <w:rsid w:val="00B3233F"/>
    <w:rsid w:val="00B32454"/>
    <w:rsid w:val="00B324CD"/>
    <w:rsid w:val="00B40386"/>
    <w:rsid w:val="00B418F9"/>
    <w:rsid w:val="00B42EB1"/>
    <w:rsid w:val="00B434DB"/>
    <w:rsid w:val="00B4393D"/>
    <w:rsid w:val="00B4497E"/>
    <w:rsid w:val="00B50C19"/>
    <w:rsid w:val="00B51745"/>
    <w:rsid w:val="00B517CD"/>
    <w:rsid w:val="00B52618"/>
    <w:rsid w:val="00B526EF"/>
    <w:rsid w:val="00B548DB"/>
    <w:rsid w:val="00B55288"/>
    <w:rsid w:val="00B5652C"/>
    <w:rsid w:val="00B576D2"/>
    <w:rsid w:val="00B57A40"/>
    <w:rsid w:val="00B57C83"/>
    <w:rsid w:val="00B603F5"/>
    <w:rsid w:val="00B604B9"/>
    <w:rsid w:val="00B6090D"/>
    <w:rsid w:val="00B619A6"/>
    <w:rsid w:val="00B63AC6"/>
    <w:rsid w:val="00B64598"/>
    <w:rsid w:val="00B65E1C"/>
    <w:rsid w:val="00B70482"/>
    <w:rsid w:val="00B705D3"/>
    <w:rsid w:val="00B70C33"/>
    <w:rsid w:val="00B7243F"/>
    <w:rsid w:val="00B735C1"/>
    <w:rsid w:val="00B73F40"/>
    <w:rsid w:val="00B8278F"/>
    <w:rsid w:val="00B829CD"/>
    <w:rsid w:val="00B847DF"/>
    <w:rsid w:val="00B8526E"/>
    <w:rsid w:val="00B868FA"/>
    <w:rsid w:val="00B86B28"/>
    <w:rsid w:val="00B87A9D"/>
    <w:rsid w:val="00B90C2A"/>
    <w:rsid w:val="00B92C3A"/>
    <w:rsid w:val="00B9330C"/>
    <w:rsid w:val="00B93DEC"/>
    <w:rsid w:val="00B94035"/>
    <w:rsid w:val="00B94CC2"/>
    <w:rsid w:val="00B95D6D"/>
    <w:rsid w:val="00B97CFD"/>
    <w:rsid w:val="00BA01B0"/>
    <w:rsid w:val="00BA2059"/>
    <w:rsid w:val="00BA29CF"/>
    <w:rsid w:val="00BA3EB1"/>
    <w:rsid w:val="00BA4187"/>
    <w:rsid w:val="00BA57FC"/>
    <w:rsid w:val="00BA6100"/>
    <w:rsid w:val="00BA6CEF"/>
    <w:rsid w:val="00BA7767"/>
    <w:rsid w:val="00BB067C"/>
    <w:rsid w:val="00BB1E12"/>
    <w:rsid w:val="00BB25DF"/>
    <w:rsid w:val="00BB2E4D"/>
    <w:rsid w:val="00BB39D6"/>
    <w:rsid w:val="00BB43AA"/>
    <w:rsid w:val="00BB4E6F"/>
    <w:rsid w:val="00BB5CDB"/>
    <w:rsid w:val="00BB747F"/>
    <w:rsid w:val="00BC0188"/>
    <w:rsid w:val="00BC0377"/>
    <w:rsid w:val="00BC0809"/>
    <w:rsid w:val="00BC2027"/>
    <w:rsid w:val="00BC284A"/>
    <w:rsid w:val="00BC45BD"/>
    <w:rsid w:val="00BC47CD"/>
    <w:rsid w:val="00BC54F8"/>
    <w:rsid w:val="00BC7324"/>
    <w:rsid w:val="00BC7DD3"/>
    <w:rsid w:val="00BD287B"/>
    <w:rsid w:val="00BD4013"/>
    <w:rsid w:val="00BD453C"/>
    <w:rsid w:val="00BD4AD7"/>
    <w:rsid w:val="00BD6192"/>
    <w:rsid w:val="00BD780E"/>
    <w:rsid w:val="00BE22C6"/>
    <w:rsid w:val="00BE25D3"/>
    <w:rsid w:val="00BE27AA"/>
    <w:rsid w:val="00BE3023"/>
    <w:rsid w:val="00BE5247"/>
    <w:rsid w:val="00BE5406"/>
    <w:rsid w:val="00BE5F49"/>
    <w:rsid w:val="00BE69C1"/>
    <w:rsid w:val="00BF24E4"/>
    <w:rsid w:val="00BF3C53"/>
    <w:rsid w:val="00BF3FAF"/>
    <w:rsid w:val="00BF7315"/>
    <w:rsid w:val="00BF776D"/>
    <w:rsid w:val="00C019E6"/>
    <w:rsid w:val="00C02160"/>
    <w:rsid w:val="00C048A5"/>
    <w:rsid w:val="00C05D73"/>
    <w:rsid w:val="00C12569"/>
    <w:rsid w:val="00C162DB"/>
    <w:rsid w:val="00C17469"/>
    <w:rsid w:val="00C20153"/>
    <w:rsid w:val="00C24615"/>
    <w:rsid w:val="00C24D35"/>
    <w:rsid w:val="00C25B56"/>
    <w:rsid w:val="00C26665"/>
    <w:rsid w:val="00C27D68"/>
    <w:rsid w:val="00C27EF5"/>
    <w:rsid w:val="00C30192"/>
    <w:rsid w:val="00C302B3"/>
    <w:rsid w:val="00C3148F"/>
    <w:rsid w:val="00C3395C"/>
    <w:rsid w:val="00C33F49"/>
    <w:rsid w:val="00C3562F"/>
    <w:rsid w:val="00C3608C"/>
    <w:rsid w:val="00C365F8"/>
    <w:rsid w:val="00C4003F"/>
    <w:rsid w:val="00C41C88"/>
    <w:rsid w:val="00C43EE3"/>
    <w:rsid w:val="00C45655"/>
    <w:rsid w:val="00C45A53"/>
    <w:rsid w:val="00C46BD6"/>
    <w:rsid w:val="00C50514"/>
    <w:rsid w:val="00C51909"/>
    <w:rsid w:val="00C5509D"/>
    <w:rsid w:val="00C56691"/>
    <w:rsid w:val="00C57CF7"/>
    <w:rsid w:val="00C605B0"/>
    <w:rsid w:val="00C6311B"/>
    <w:rsid w:val="00C63C30"/>
    <w:rsid w:val="00C65331"/>
    <w:rsid w:val="00C65E96"/>
    <w:rsid w:val="00C66562"/>
    <w:rsid w:val="00C66CA1"/>
    <w:rsid w:val="00C704DC"/>
    <w:rsid w:val="00C72F10"/>
    <w:rsid w:val="00C74979"/>
    <w:rsid w:val="00C75AFE"/>
    <w:rsid w:val="00C75B51"/>
    <w:rsid w:val="00C7716E"/>
    <w:rsid w:val="00C77BAF"/>
    <w:rsid w:val="00C82BAA"/>
    <w:rsid w:val="00C8407D"/>
    <w:rsid w:val="00C86DB9"/>
    <w:rsid w:val="00C87926"/>
    <w:rsid w:val="00C914E0"/>
    <w:rsid w:val="00C91B4B"/>
    <w:rsid w:val="00C91BCB"/>
    <w:rsid w:val="00C93055"/>
    <w:rsid w:val="00C955CD"/>
    <w:rsid w:val="00C95F02"/>
    <w:rsid w:val="00C95F3F"/>
    <w:rsid w:val="00C96BE1"/>
    <w:rsid w:val="00C96ED1"/>
    <w:rsid w:val="00C9781C"/>
    <w:rsid w:val="00C97941"/>
    <w:rsid w:val="00CA1A8E"/>
    <w:rsid w:val="00CA2EA1"/>
    <w:rsid w:val="00CA5D4D"/>
    <w:rsid w:val="00CA67B1"/>
    <w:rsid w:val="00CA6950"/>
    <w:rsid w:val="00CA6ED5"/>
    <w:rsid w:val="00CA7054"/>
    <w:rsid w:val="00CA73C1"/>
    <w:rsid w:val="00CB0619"/>
    <w:rsid w:val="00CB30CC"/>
    <w:rsid w:val="00CB3E83"/>
    <w:rsid w:val="00CB524D"/>
    <w:rsid w:val="00CB6311"/>
    <w:rsid w:val="00CB67DC"/>
    <w:rsid w:val="00CC11C1"/>
    <w:rsid w:val="00CC11EE"/>
    <w:rsid w:val="00CC3067"/>
    <w:rsid w:val="00CC3FD0"/>
    <w:rsid w:val="00CC4FB0"/>
    <w:rsid w:val="00CC717A"/>
    <w:rsid w:val="00CD0376"/>
    <w:rsid w:val="00CD16F9"/>
    <w:rsid w:val="00CD1C39"/>
    <w:rsid w:val="00CD4A35"/>
    <w:rsid w:val="00CD5AE5"/>
    <w:rsid w:val="00CD6FF3"/>
    <w:rsid w:val="00CE0CB7"/>
    <w:rsid w:val="00CE0E37"/>
    <w:rsid w:val="00CE1BA2"/>
    <w:rsid w:val="00CE2591"/>
    <w:rsid w:val="00CE57FD"/>
    <w:rsid w:val="00CE5A4A"/>
    <w:rsid w:val="00CE65D6"/>
    <w:rsid w:val="00CF0E74"/>
    <w:rsid w:val="00CF1EAB"/>
    <w:rsid w:val="00CF2BAB"/>
    <w:rsid w:val="00CF34F7"/>
    <w:rsid w:val="00CF3AAB"/>
    <w:rsid w:val="00CF5474"/>
    <w:rsid w:val="00D00BC4"/>
    <w:rsid w:val="00D02DA8"/>
    <w:rsid w:val="00D03001"/>
    <w:rsid w:val="00D05AE8"/>
    <w:rsid w:val="00D05B5E"/>
    <w:rsid w:val="00D05D09"/>
    <w:rsid w:val="00D07C0B"/>
    <w:rsid w:val="00D13A58"/>
    <w:rsid w:val="00D1412A"/>
    <w:rsid w:val="00D142C4"/>
    <w:rsid w:val="00D14A96"/>
    <w:rsid w:val="00D15FE5"/>
    <w:rsid w:val="00D16589"/>
    <w:rsid w:val="00D208C2"/>
    <w:rsid w:val="00D218AD"/>
    <w:rsid w:val="00D2209B"/>
    <w:rsid w:val="00D2318D"/>
    <w:rsid w:val="00D238A7"/>
    <w:rsid w:val="00D24C89"/>
    <w:rsid w:val="00D24F49"/>
    <w:rsid w:val="00D26A5E"/>
    <w:rsid w:val="00D31AEC"/>
    <w:rsid w:val="00D33439"/>
    <w:rsid w:val="00D34602"/>
    <w:rsid w:val="00D34A54"/>
    <w:rsid w:val="00D35A1B"/>
    <w:rsid w:val="00D35B9A"/>
    <w:rsid w:val="00D35CB1"/>
    <w:rsid w:val="00D371F6"/>
    <w:rsid w:val="00D40C16"/>
    <w:rsid w:val="00D42013"/>
    <w:rsid w:val="00D42CB0"/>
    <w:rsid w:val="00D438E4"/>
    <w:rsid w:val="00D444D5"/>
    <w:rsid w:val="00D53CCB"/>
    <w:rsid w:val="00D54FD5"/>
    <w:rsid w:val="00D55B9F"/>
    <w:rsid w:val="00D561D2"/>
    <w:rsid w:val="00D57632"/>
    <w:rsid w:val="00D6092C"/>
    <w:rsid w:val="00D63099"/>
    <w:rsid w:val="00D65BA7"/>
    <w:rsid w:val="00D70972"/>
    <w:rsid w:val="00D70BF2"/>
    <w:rsid w:val="00D716AF"/>
    <w:rsid w:val="00D71989"/>
    <w:rsid w:val="00D71CAA"/>
    <w:rsid w:val="00D72539"/>
    <w:rsid w:val="00D73A6C"/>
    <w:rsid w:val="00D73D7D"/>
    <w:rsid w:val="00D77AF0"/>
    <w:rsid w:val="00D8062B"/>
    <w:rsid w:val="00D84EB0"/>
    <w:rsid w:val="00D856DD"/>
    <w:rsid w:val="00D85B88"/>
    <w:rsid w:val="00D86EFF"/>
    <w:rsid w:val="00D871E5"/>
    <w:rsid w:val="00D8790F"/>
    <w:rsid w:val="00D91535"/>
    <w:rsid w:val="00D92A9B"/>
    <w:rsid w:val="00D942A0"/>
    <w:rsid w:val="00D95ACE"/>
    <w:rsid w:val="00DA0555"/>
    <w:rsid w:val="00DA066F"/>
    <w:rsid w:val="00DA0D72"/>
    <w:rsid w:val="00DA0DE9"/>
    <w:rsid w:val="00DA1CA0"/>
    <w:rsid w:val="00DA1F50"/>
    <w:rsid w:val="00DA2688"/>
    <w:rsid w:val="00DA2DA6"/>
    <w:rsid w:val="00DA3D3F"/>
    <w:rsid w:val="00DA473E"/>
    <w:rsid w:val="00DA5F4A"/>
    <w:rsid w:val="00DA698D"/>
    <w:rsid w:val="00DB223B"/>
    <w:rsid w:val="00DB2470"/>
    <w:rsid w:val="00DB3032"/>
    <w:rsid w:val="00DB3AF8"/>
    <w:rsid w:val="00DB59B3"/>
    <w:rsid w:val="00DB6070"/>
    <w:rsid w:val="00DB61F8"/>
    <w:rsid w:val="00DB6255"/>
    <w:rsid w:val="00DB747A"/>
    <w:rsid w:val="00DC066B"/>
    <w:rsid w:val="00DC12C2"/>
    <w:rsid w:val="00DC37ED"/>
    <w:rsid w:val="00DC448D"/>
    <w:rsid w:val="00DC47DA"/>
    <w:rsid w:val="00DC47F1"/>
    <w:rsid w:val="00DC4F77"/>
    <w:rsid w:val="00DC5AA2"/>
    <w:rsid w:val="00DC632F"/>
    <w:rsid w:val="00DD160F"/>
    <w:rsid w:val="00DD2777"/>
    <w:rsid w:val="00DD3D7D"/>
    <w:rsid w:val="00DD415A"/>
    <w:rsid w:val="00DD68EB"/>
    <w:rsid w:val="00DD708D"/>
    <w:rsid w:val="00DD70EE"/>
    <w:rsid w:val="00DD7F62"/>
    <w:rsid w:val="00DE0508"/>
    <w:rsid w:val="00DE091C"/>
    <w:rsid w:val="00DE1450"/>
    <w:rsid w:val="00DE2029"/>
    <w:rsid w:val="00DE2457"/>
    <w:rsid w:val="00DE4B15"/>
    <w:rsid w:val="00DE67CD"/>
    <w:rsid w:val="00DE71A8"/>
    <w:rsid w:val="00DE7474"/>
    <w:rsid w:val="00DE7555"/>
    <w:rsid w:val="00DF02C9"/>
    <w:rsid w:val="00DF19C8"/>
    <w:rsid w:val="00DF2201"/>
    <w:rsid w:val="00DF59CD"/>
    <w:rsid w:val="00DF6381"/>
    <w:rsid w:val="00DF691E"/>
    <w:rsid w:val="00E00736"/>
    <w:rsid w:val="00E03158"/>
    <w:rsid w:val="00E03BA4"/>
    <w:rsid w:val="00E04B0B"/>
    <w:rsid w:val="00E05D6C"/>
    <w:rsid w:val="00E07FDD"/>
    <w:rsid w:val="00E10AFD"/>
    <w:rsid w:val="00E11025"/>
    <w:rsid w:val="00E123AD"/>
    <w:rsid w:val="00E12B2A"/>
    <w:rsid w:val="00E15F7E"/>
    <w:rsid w:val="00E15FC5"/>
    <w:rsid w:val="00E21BE5"/>
    <w:rsid w:val="00E23AA0"/>
    <w:rsid w:val="00E23DBD"/>
    <w:rsid w:val="00E24187"/>
    <w:rsid w:val="00E247DB"/>
    <w:rsid w:val="00E254F6"/>
    <w:rsid w:val="00E2752C"/>
    <w:rsid w:val="00E31773"/>
    <w:rsid w:val="00E31CD5"/>
    <w:rsid w:val="00E351F1"/>
    <w:rsid w:val="00E35C5F"/>
    <w:rsid w:val="00E368B9"/>
    <w:rsid w:val="00E375D0"/>
    <w:rsid w:val="00E4234B"/>
    <w:rsid w:val="00E428AA"/>
    <w:rsid w:val="00E43645"/>
    <w:rsid w:val="00E4462D"/>
    <w:rsid w:val="00E44E29"/>
    <w:rsid w:val="00E503E8"/>
    <w:rsid w:val="00E50DF7"/>
    <w:rsid w:val="00E5296E"/>
    <w:rsid w:val="00E569E8"/>
    <w:rsid w:val="00E614CB"/>
    <w:rsid w:val="00E636B5"/>
    <w:rsid w:val="00E64C6D"/>
    <w:rsid w:val="00E675F4"/>
    <w:rsid w:val="00E679C6"/>
    <w:rsid w:val="00E73E38"/>
    <w:rsid w:val="00E81356"/>
    <w:rsid w:val="00E8147C"/>
    <w:rsid w:val="00E81F90"/>
    <w:rsid w:val="00E820DA"/>
    <w:rsid w:val="00E87C20"/>
    <w:rsid w:val="00E906CF"/>
    <w:rsid w:val="00E91901"/>
    <w:rsid w:val="00E920DA"/>
    <w:rsid w:val="00E921C3"/>
    <w:rsid w:val="00E933F8"/>
    <w:rsid w:val="00E94CD3"/>
    <w:rsid w:val="00E95BD6"/>
    <w:rsid w:val="00E95EE2"/>
    <w:rsid w:val="00E97F98"/>
    <w:rsid w:val="00EA0FF6"/>
    <w:rsid w:val="00EA18D5"/>
    <w:rsid w:val="00EA1C72"/>
    <w:rsid w:val="00EA1E09"/>
    <w:rsid w:val="00EA2595"/>
    <w:rsid w:val="00EA2CC0"/>
    <w:rsid w:val="00EA3A54"/>
    <w:rsid w:val="00EA4584"/>
    <w:rsid w:val="00EA6CAE"/>
    <w:rsid w:val="00EA6F50"/>
    <w:rsid w:val="00EA7671"/>
    <w:rsid w:val="00EB06CE"/>
    <w:rsid w:val="00EB276F"/>
    <w:rsid w:val="00EB45B5"/>
    <w:rsid w:val="00EB4F68"/>
    <w:rsid w:val="00EB57B3"/>
    <w:rsid w:val="00EB599A"/>
    <w:rsid w:val="00EB6742"/>
    <w:rsid w:val="00EB6830"/>
    <w:rsid w:val="00EC02CD"/>
    <w:rsid w:val="00EC2765"/>
    <w:rsid w:val="00EC2966"/>
    <w:rsid w:val="00EC3C02"/>
    <w:rsid w:val="00EC3D65"/>
    <w:rsid w:val="00EC5304"/>
    <w:rsid w:val="00EC541D"/>
    <w:rsid w:val="00EC6B1F"/>
    <w:rsid w:val="00EC7A18"/>
    <w:rsid w:val="00ED0CCB"/>
    <w:rsid w:val="00ED2230"/>
    <w:rsid w:val="00ED2CAE"/>
    <w:rsid w:val="00ED38CA"/>
    <w:rsid w:val="00ED3C2D"/>
    <w:rsid w:val="00ED466F"/>
    <w:rsid w:val="00ED55C9"/>
    <w:rsid w:val="00ED58C9"/>
    <w:rsid w:val="00ED6129"/>
    <w:rsid w:val="00ED74B5"/>
    <w:rsid w:val="00ED779B"/>
    <w:rsid w:val="00EE05DD"/>
    <w:rsid w:val="00EE0ED6"/>
    <w:rsid w:val="00EE17FD"/>
    <w:rsid w:val="00EE188A"/>
    <w:rsid w:val="00EE2DDC"/>
    <w:rsid w:val="00EE5522"/>
    <w:rsid w:val="00EF04DC"/>
    <w:rsid w:val="00EF17B2"/>
    <w:rsid w:val="00EF2D00"/>
    <w:rsid w:val="00EF2EF0"/>
    <w:rsid w:val="00EF4865"/>
    <w:rsid w:val="00EF5FF6"/>
    <w:rsid w:val="00EF6005"/>
    <w:rsid w:val="00EF6649"/>
    <w:rsid w:val="00EF6A67"/>
    <w:rsid w:val="00EF6ED5"/>
    <w:rsid w:val="00EF76DA"/>
    <w:rsid w:val="00EF78AB"/>
    <w:rsid w:val="00F001F3"/>
    <w:rsid w:val="00F00EB9"/>
    <w:rsid w:val="00F019A3"/>
    <w:rsid w:val="00F02B8D"/>
    <w:rsid w:val="00F0304B"/>
    <w:rsid w:val="00F03921"/>
    <w:rsid w:val="00F03F30"/>
    <w:rsid w:val="00F0441B"/>
    <w:rsid w:val="00F04487"/>
    <w:rsid w:val="00F04EC7"/>
    <w:rsid w:val="00F04EC8"/>
    <w:rsid w:val="00F05002"/>
    <w:rsid w:val="00F057C2"/>
    <w:rsid w:val="00F11DD8"/>
    <w:rsid w:val="00F14603"/>
    <w:rsid w:val="00F155F7"/>
    <w:rsid w:val="00F162BB"/>
    <w:rsid w:val="00F16F24"/>
    <w:rsid w:val="00F17DD8"/>
    <w:rsid w:val="00F204BA"/>
    <w:rsid w:val="00F206EF"/>
    <w:rsid w:val="00F211D7"/>
    <w:rsid w:val="00F22892"/>
    <w:rsid w:val="00F23590"/>
    <w:rsid w:val="00F24235"/>
    <w:rsid w:val="00F24BC3"/>
    <w:rsid w:val="00F25935"/>
    <w:rsid w:val="00F26BCC"/>
    <w:rsid w:val="00F30021"/>
    <w:rsid w:val="00F3125E"/>
    <w:rsid w:val="00F31BB5"/>
    <w:rsid w:val="00F33483"/>
    <w:rsid w:val="00F345B2"/>
    <w:rsid w:val="00F34896"/>
    <w:rsid w:val="00F366AE"/>
    <w:rsid w:val="00F4012A"/>
    <w:rsid w:val="00F4065E"/>
    <w:rsid w:val="00F4184C"/>
    <w:rsid w:val="00F42AB5"/>
    <w:rsid w:val="00F43476"/>
    <w:rsid w:val="00F43948"/>
    <w:rsid w:val="00F45CC5"/>
    <w:rsid w:val="00F467D8"/>
    <w:rsid w:val="00F46910"/>
    <w:rsid w:val="00F51693"/>
    <w:rsid w:val="00F52616"/>
    <w:rsid w:val="00F52D52"/>
    <w:rsid w:val="00F54002"/>
    <w:rsid w:val="00F54446"/>
    <w:rsid w:val="00F54B1E"/>
    <w:rsid w:val="00F57B77"/>
    <w:rsid w:val="00F6099A"/>
    <w:rsid w:val="00F6350F"/>
    <w:rsid w:val="00F63978"/>
    <w:rsid w:val="00F63D9E"/>
    <w:rsid w:val="00F648D1"/>
    <w:rsid w:val="00F649D1"/>
    <w:rsid w:val="00F66D82"/>
    <w:rsid w:val="00F70B75"/>
    <w:rsid w:val="00F722CA"/>
    <w:rsid w:val="00F7338A"/>
    <w:rsid w:val="00F7446F"/>
    <w:rsid w:val="00F74C78"/>
    <w:rsid w:val="00F75475"/>
    <w:rsid w:val="00F7617B"/>
    <w:rsid w:val="00F7708F"/>
    <w:rsid w:val="00F80DC4"/>
    <w:rsid w:val="00F82DE1"/>
    <w:rsid w:val="00F83B3A"/>
    <w:rsid w:val="00F83F03"/>
    <w:rsid w:val="00F8437B"/>
    <w:rsid w:val="00F853E9"/>
    <w:rsid w:val="00F85EBE"/>
    <w:rsid w:val="00F914F7"/>
    <w:rsid w:val="00F946BF"/>
    <w:rsid w:val="00F963A1"/>
    <w:rsid w:val="00F97E57"/>
    <w:rsid w:val="00FA1E48"/>
    <w:rsid w:val="00FA2D54"/>
    <w:rsid w:val="00FA3A52"/>
    <w:rsid w:val="00FA7081"/>
    <w:rsid w:val="00FA7B79"/>
    <w:rsid w:val="00FA7E29"/>
    <w:rsid w:val="00FB1A7F"/>
    <w:rsid w:val="00FB2E21"/>
    <w:rsid w:val="00FB3CA7"/>
    <w:rsid w:val="00FB3F38"/>
    <w:rsid w:val="00FB60BC"/>
    <w:rsid w:val="00FB7E46"/>
    <w:rsid w:val="00FC08B3"/>
    <w:rsid w:val="00FC0AB4"/>
    <w:rsid w:val="00FC1AA0"/>
    <w:rsid w:val="00FC1DE2"/>
    <w:rsid w:val="00FD2D03"/>
    <w:rsid w:val="00FD3552"/>
    <w:rsid w:val="00FD4687"/>
    <w:rsid w:val="00FD493C"/>
    <w:rsid w:val="00FD4C38"/>
    <w:rsid w:val="00FD4E16"/>
    <w:rsid w:val="00FD724E"/>
    <w:rsid w:val="00FD7DD0"/>
    <w:rsid w:val="00FE1F8A"/>
    <w:rsid w:val="00FE293B"/>
    <w:rsid w:val="00FE2F62"/>
    <w:rsid w:val="00FE780A"/>
    <w:rsid w:val="00FE7F1C"/>
    <w:rsid w:val="00FF0CFE"/>
    <w:rsid w:val="00FF1356"/>
    <w:rsid w:val="00FF254C"/>
    <w:rsid w:val="00FF28D3"/>
    <w:rsid w:val="00FF2A93"/>
    <w:rsid w:val="00FF3392"/>
    <w:rsid w:val="00FF3F2C"/>
    <w:rsid w:val="00FF432D"/>
    <w:rsid w:val="00FF4685"/>
    <w:rsid w:val="00FF63DA"/>
    <w:rsid w:val="00FF6B21"/>
    <w:rsid w:val="00FF6FF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07DD77"/>
  <w15:docId w15:val="{3949B5DD-14C0-466E-86EA-24FBA64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5F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B7F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39117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56691"/>
    <w:pPr>
      <w:spacing w:after="120"/>
      <w:ind w:left="283"/>
    </w:pPr>
    <w:rPr>
      <w:sz w:val="16"/>
      <w:szCs w:val="16"/>
      <w:lang w:val="en-US"/>
    </w:rPr>
  </w:style>
  <w:style w:type="character" w:customStyle="1" w:styleId="Zkladntextodsazen3Char">
    <w:name w:val="Základní text odsazený 3 Char"/>
    <w:link w:val="Zkladntextodsazen3"/>
    <w:rsid w:val="00C56691"/>
    <w:rPr>
      <w:sz w:val="16"/>
      <w:szCs w:val="16"/>
      <w:lang w:val="en-US"/>
    </w:rPr>
  </w:style>
  <w:style w:type="table" w:styleId="Mkatabulky">
    <w:name w:val="Table Grid"/>
    <w:basedOn w:val="Normlntabulka"/>
    <w:rsid w:val="0090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eading3L1">
    <w:name w:val="Pleading3_L1"/>
    <w:basedOn w:val="Normln"/>
    <w:next w:val="Zkladntext"/>
    <w:rsid w:val="003A724F"/>
    <w:pPr>
      <w:keepNext/>
      <w:keepLines/>
      <w:widowControl w:val="0"/>
      <w:numPr>
        <w:numId w:val="4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3A724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A724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A724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A724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A724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A724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A724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A724F"/>
    <w:pPr>
      <w:numPr>
        <w:ilvl w:val="8"/>
      </w:numPr>
      <w:outlineLvl w:val="8"/>
    </w:pPr>
  </w:style>
  <w:style w:type="character" w:customStyle="1" w:styleId="Nadpis5Char">
    <w:name w:val="Nadpis 5 Char"/>
    <w:basedOn w:val="Standardnpsmoodstavce"/>
    <w:link w:val="Nadpis5"/>
    <w:semiHidden/>
    <w:rsid w:val="008B7F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ormlnweb">
    <w:name w:val="Normal (Web)"/>
    <w:basedOn w:val="Normln"/>
    <w:uiPriority w:val="99"/>
    <w:rsid w:val="00B056A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57D8D"/>
    <w:rPr>
      <w:b/>
      <w:bCs/>
    </w:rPr>
  </w:style>
  <w:style w:type="paragraph" w:styleId="Revize">
    <w:name w:val="Revision"/>
    <w:hidden/>
    <w:uiPriority w:val="99"/>
    <w:semiHidden/>
    <w:rsid w:val="00BF2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rabalova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581E-A625-4881-9E73-E16F49D7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3068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21130</CharactersWithSpaces>
  <SharedDoc>false</SharedDoc>
  <HLinks>
    <vt:vector size="18" baseType="variant">
      <vt:variant>
        <vt:i4>2097161</vt:i4>
      </vt:variant>
      <vt:variant>
        <vt:i4>6</vt:i4>
      </vt:variant>
      <vt:variant>
        <vt:i4>0</vt:i4>
      </vt:variant>
      <vt:variant>
        <vt:i4>5</vt:i4>
      </vt:variant>
      <vt:variant>
        <vt:lpwstr>mailto:skrabalova@rszk.cz</vt:lpwstr>
      </vt:variant>
      <vt:variant>
        <vt:lpwstr/>
      </vt:variant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>mailto:vymazalova@rszk.cz</vt:lpwstr>
      </vt:variant>
      <vt:variant>
        <vt:lpwstr/>
      </vt:variant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mailto:rszk@rszk.cz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2026-01-19T12:45:00Z</cp:lastPrinted>
  <dcterms:created xsi:type="dcterms:W3CDTF">2026-03-03T12:35:00Z</dcterms:created>
  <dcterms:modified xsi:type="dcterms:W3CDTF">2026-03-03T12:35:00Z</dcterms:modified>
</cp:coreProperties>
</file>