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31BD99CF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</w:t>
      </w:r>
      <w:r w:rsidR="0091524E">
        <w:rPr>
          <w:rFonts w:ascii="Verdana" w:hAnsi="Verdana"/>
          <w:b/>
          <w:bCs/>
          <w:sz w:val="22"/>
          <w:szCs w:val="22"/>
        </w:rPr>
        <w:t>30/2026</w:t>
      </w:r>
      <w:r>
        <w:rPr>
          <w:rFonts w:ascii="Verdana" w:hAnsi="Verdana"/>
          <w:b/>
          <w:bCs/>
          <w:sz w:val="22"/>
          <w:szCs w:val="22"/>
        </w:rPr>
        <w:t xml:space="preserve"> 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51D5DAD7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91524E">
              <w:rPr>
                <w:rFonts w:ascii="Verdana" w:hAnsi="Verdana"/>
                <w:sz w:val="16"/>
                <w:szCs w:val="16"/>
              </w:rPr>
              <w:t xml:space="preserve"> VERSICO s.r.o.</w:t>
            </w:r>
          </w:p>
          <w:p w14:paraId="7374D225" w14:textId="7912FCEC" w:rsidR="0091524E" w:rsidRDefault="0091524E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5.května 2910</w:t>
            </w:r>
          </w:p>
          <w:p w14:paraId="4205C80A" w14:textId="3D319233" w:rsidR="0091524E" w:rsidRDefault="0091524E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28331E80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91524E">
              <w:rPr>
                <w:rFonts w:ascii="Verdana" w:hAnsi="Verdana"/>
                <w:sz w:val="16"/>
                <w:szCs w:val="16"/>
              </w:rPr>
              <w:t>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91524E">
              <w:rPr>
                <w:rFonts w:ascii="Verdana" w:hAnsi="Verdana"/>
                <w:sz w:val="16"/>
                <w:szCs w:val="16"/>
              </w:rPr>
              <w:t>CZ27356825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13BE3000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1524E">
              <w:rPr>
                <w:rFonts w:ascii="Verdana" w:hAnsi="Verdana"/>
                <w:sz w:val="16"/>
                <w:szCs w:val="16"/>
              </w:rPr>
              <w:t>02.03.2026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0AC9C17D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91524E">
              <w:rPr>
                <w:rFonts w:ascii="Verdana" w:hAnsi="Verdana"/>
                <w:sz w:val="16"/>
                <w:szCs w:val="16"/>
              </w:rPr>
              <w:t>26.02.2026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22895EAB" w:rsidR="008260AC" w:rsidRDefault="0091524E">
            <w:pPr>
              <w:pStyle w:val="TableContents"/>
              <w:ind w:left="57"/>
            </w:pPr>
            <w:r>
              <w:t>Zednický a truhlářský materiál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0B0187E9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1E72A523" w:rsidR="008260AC" w:rsidRDefault="0091524E">
            <w:pPr>
              <w:pStyle w:val="TableContents"/>
              <w:jc w:val="right"/>
            </w:pPr>
            <w:r>
              <w:t>7 014,42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4803BE22" w:rsidR="008260AC" w:rsidRDefault="0091524E">
            <w:pPr>
              <w:pStyle w:val="TableContents"/>
              <w:jc w:val="right"/>
            </w:pPr>
            <w:r>
              <w:t>1 473,02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73028670" w:rsidR="008260AC" w:rsidRDefault="0091524E">
            <w:pPr>
              <w:pStyle w:val="TableContents"/>
              <w:jc w:val="right"/>
            </w:pPr>
            <w:r>
              <w:t>8 487,00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320A73FA" w:rsidR="008260AC" w:rsidRDefault="0091524E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Zaokrouhlení -0,46</w:t>
            </w: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68D68B9D" w:rsidR="008260AC" w:rsidRDefault="0091524E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8 487,00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7B13E3"/>
    <w:rsid w:val="008260AC"/>
    <w:rsid w:val="0091524E"/>
    <w:rsid w:val="00996D0B"/>
    <w:rsid w:val="00E01D5F"/>
    <w:rsid w:val="00F03019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2026-03-03T07:45:00Z</dcterms:created>
  <dcterms:modified xsi:type="dcterms:W3CDTF">2026-03-03T08:14:00Z</dcterms:modified>
</cp:coreProperties>
</file>