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2C0162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FF4C8D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67DE51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FF4C8D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FF4C8D">
        <w:rPr>
          <w:rFonts w:cstheme="minorHAnsi"/>
          <w:sz w:val="22"/>
        </w:rPr>
        <w:t>9AY0608</w:t>
      </w:r>
      <w:r w:rsidR="00794190">
        <w:rPr>
          <w:rFonts w:cstheme="minorHAnsi"/>
          <w:sz w:val="22"/>
        </w:rPr>
        <w:t>–</w:t>
      </w:r>
      <w:r w:rsidR="00FF4C8D">
        <w:rPr>
          <w:rFonts w:cstheme="minorHAnsi"/>
          <w:sz w:val="22"/>
        </w:rPr>
        <w:t>Výměna brzdových kotoučů a destiček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BF8B49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F4C8D">
        <w:rPr>
          <w:rFonts w:cstheme="minorHAnsi"/>
          <w:b/>
          <w:sz w:val="22"/>
        </w:rPr>
        <w:t>15.779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2A069A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32459D">
        <w:rPr>
          <w:rFonts w:cstheme="minorHAnsi"/>
          <w:sz w:val="22"/>
        </w:rPr>
        <w:t>3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DE884F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B42B1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17E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342F4E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F4C8D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FF4C8D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0204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17E34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220</cp:revision>
  <cp:lastPrinted>2025-12-08T06:49:00Z</cp:lastPrinted>
  <dcterms:created xsi:type="dcterms:W3CDTF">2023-08-22T09:27:00Z</dcterms:created>
  <dcterms:modified xsi:type="dcterms:W3CDTF">2026-03-03T08:30:00Z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