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6643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F53A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3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Pavel Pivnička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3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3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pavel.pivnicka@mu-st.cz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F53A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16. 2. 2026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F53A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Patrik Pudil</w:t>
            </w:r>
          </w:p>
          <w:p w:rsidR="001F0477" w:rsidRPr="006F0BA2" w:rsidRDefault="009F53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Bezděkovská 375</w:t>
            </w:r>
          </w:p>
          <w:p w:rsidR="001F0477" w:rsidRPr="006F0BA2" w:rsidRDefault="009F53A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F53A4">
              <w:rPr>
                <w:rFonts w:ascii="Tahoma" w:hAnsi="Tahoma" w:cs="Tahoma"/>
                <w:bCs/>
                <w:noProof/>
                <w:sz w:val="22"/>
                <w:szCs w:val="22"/>
              </w:rPr>
              <w:t>23754389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F53A4">
        <w:rPr>
          <w:rFonts w:ascii="Tahoma" w:hAnsi="Tahoma" w:cs="Tahoma"/>
          <w:noProof/>
          <w:sz w:val="28"/>
          <w:szCs w:val="28"/>
        </w:rPr>
        <w:t>34/26/7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F53A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Výkon TDS na ,,Moderniizace polopodzemních kontejnerů, Pionýrská ulice</w:t>
            </w:r>
          </w:p>
        </w:tc>
        <w:tc>
          <w:tcPr>
            <w:tcW w:w="1440" w:type="dxa"/>
          </w:tcPr>
          <w:p w:rsidR="001F0477" w:rsidRPr="006F0BA2" w:rsidRDefault="009F53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F53A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37 000,00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F53A4">
        <w:rPr>
          <w:rFonts w:ascii="Tahoma" w:hAnsi="Tahoma" w:cs="Tahoma"/>
          <w:b/>
          <w:bCs/>
          <w:noProof/>
          <w:sz w:val="20"/>
          <w:szCs w:val="20"/>
        </w:rPr>
        <w:t>37 000,00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9F53A4" w:rsidRDefault="009F53A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Výkon technického dozoru stavebníka stavby na akci: „Stavební úpravy - Modernizace polopodzemních kontejnerů, ul. Pionýrská“</w:t>
      </w:r>
    </w:p>
    <w:p w:rsidR="001F0477" w:rsidRPr="006F0BA2" w:rsidRDefault="009F53A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p.č. 171/2 v k.ú. Strakonice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F53A4">
        <w:rPr>
          <w:rFonts w:ascii="Tahoma" w:hAnsi="Tahoma" w:cs="Tahoma"/>
          <w:noProof/>
          <w:sz w:val="20"/>
          <w:szCs w:val="20"/>
        </w:rPr>
        <w:t>30. 9. 2026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F53A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F53A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A4" w:rsidRDefault="009F53A4">
      <w:r>
        <w:separator/>
      </w:r>
    </w:p>
  </w:endnote>
  <w:endnote w:type="continuationSeparator" w:id="0">
    <w:p w:rsidR="009F53A4" w:rsidRDefault="009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A4" w:rsidRDefault="009F53A4">
      <w:r>
        <w:separator/>
      </w:r>
    </w:p>
  </w:footnote>
  <w:footnote w:type="continuationSeparator" w:id="0">
    <w:p w:rsidR="009F53A4" w:rsidRDefault="009F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A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F53A4"/>
    <w:rsid w:val="00B00805"/>
    <w:rsid w:val="00B049CF"/>
    <w:rsid w:val="00B42472"/>
    <w:rsid w:val="00D0576D"/>
    <w:rsid w:val="00D6490B"/>
    <w:rsid w:val="00E66433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E8546-5F0C-4D82-85C0-9BDF166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47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Pavel Pivnička</dc:creator>
  <cp:keywords/>
  <dc:description/>
  <cp:lastModifiedBy>Pavel Pivnička</cp:lastModifiedBy>
  <cp:revision>1</cp:revision>
  <dcterms:created xsi:type="dcterms:W3CDTF">2026-02-25T16:17:00Z</dcterms:created>
  <dcterms:modified xsi:type="dcterms:W3CDTF">2026-02-25T17:04:00Z</dcterms:modified>
</cp:coreProperties>
</file>