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000F" w14:textId="078304D5" w:rsidR="00180D88" w:rsidRPr="00F1208B" w:rsidRDefault="091F134B" w:rsidP="091F134B">
      <w:pPr>
        <w:spacing w:after="0" w:line="240" w:lineRule="auto"/>
        <w:jc w:val="center"/>
        <w:rPr>
          <w:rFonts w:ascii="Times New Roman" w:eastAsia="Times New Roman" w:hAnsi="Times New Roman" w:cs="Times New Roman"/>
          <w:sz w:val="32"/>
          <w:szCs w:val="32"/>
        </w:rPr>
      </w:pPr>
      <w:r w:rsidRPr="00F1208B">
        <w:rPr>
          <w:rFonts w:ascii="Times New Roman" w:eastAsia="Times New Roman" w:hAnsi="Times New Roman" w:cs="Times New Roman"/>
          <w:b/>
          <w:bCs/>
          <w:sz w:val="32"/>
          <w:szCs w:val="32"/>
        </w:rPr>
        <w:t>„Venkovní dětská hřiště v areálu MŠ Pohádka“</w:t>
      </w:r>
    </w:p>
    <w:p w14:paraId="18CC2DB9" w14:textId="39FD6153" w:rsidR="007E30CE" w:rsidRDefault="49B84F70" w:rsidP="49B84F70">
      <w:pPr>
        <w:spacing w:after="0" w:line="276" w:lineRule="auto"/>
        <w:jc w:val="center"/>
        <w:rPr>
          <w:rFonts w:ascii="Times New Roman" w:eastAsia="Times New Roman" w:hAnsi="Times New Roman" w:cs="Times New Roman"/>
        </w:rPr>
      </w:pPr>
      <w:r w:rsidRPr="00385FF7">
        <w:rPr>
          <w:rFonts w:ascii="Times New Roman" w:eastAsia="Times New Roman" w:hAnsi="Times New Roman" w:cs="Times New Roman"/>
        </w:rPr>
        <w:t xml:space="preserve">Smlouva o dílo uzavřená mezi níže uvedenými smluvními stranami podle ust. § 2586 a násl., ve spojení s ust. § 2623 a násl. zákona č. 89/2012 Sb., občanský zákoník, ve znění pozdějších předpisů (dále jen „občanský zákoník") </w:t>
      </w:r>
    </w:p>
    <w:p w14:paraId="4CCD0DD0" w14:textId="51D1CA0C" w:rsidR="00F1208B" w:rsidRPr="00F1208B" w:rsidRDefault="00F1208B" w:rsidP="49B84F70">
      <w:pPr>
        <w:spacing w:after="0" w:line="276" w:lineRule="auto"/>
        <w:jc w:val="center"/>
        <w:rPr>
          <w:rFonts w:ascii="Times New Roman" w:eastAsia="Times New Roman" w:hAnsi="Times New Roman" w:cs="Times New Roman"/>
          <w:b/>
          <w:bCs/>
        </w:rPr>
      </w:pPr>
      <w:r w:rsidRPr="00F1208B">
        <w:rPr>
          <w:rFonts w:ascii="Times New Roman" w:eastAsia="Times New Roman" w:hAnsi="Times New Roman" w:cs="Times New Roman"/>
          <w:b/>
          <w:bCs/>
        </w:rPr>
        <w:t>ev.č. 190/2026/SS</w:t>
      </w:r>
    </w:p>
    <w:p w14:paraId="5FA623FF" w14:textId="77777777" w:rsidR="00B209A4" w:rsidRPr="00385FF7" w:rsidRDefault="00B209A4" w:rsidP="49B84F70">
      <w:pPr>
        <w:spacing w:after="0" w:line="276" w:lineRule="auto"/>
        <w:jc w:val="center"/>
        <w:rPr>
          <w:rFonts w:ascii="Times New Roman" w:eastAsia="Times New Roman" w:hAnsi="Times New Roman" w:cs="Times New Roman"/>
        </w:rPr>
      </w:pPr>
    </w:p>
    <w:p w14:paraId="34D33FCD"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I.</w:t>
      </w:r>
    </w:p>
    <w:p w14:paraId="252B0EA4" w14:textId="03BFE886"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SMLUVNÍ STRANY</w:t>
      </w:r>
    </w:p>
    <w:p w14:paraId="61304D3B" w14:textId="77777777" w:rsidR="00B209A4" w:rsidRPr="00385FF7" w:rsidRDefault="00B209A4" w:rsidP="49B84F70">
      <w:pPr>
        <w:spacing w:after="0" w:line="276" w:lineRule="auto"/>
        <w:rPr>
          <w:rFonts w:ascii="Times New Roman" w:eastAsia="Times New Roman" w:hAnsi="Times New Roman" w:cs="Times New Roman"/>
          <w:b/>
          <w:bCs/>
        </w:rPr>
      </w:pPr>
    </w:p>
    <w:p w14:paraId="65267E87" w14:textId="2E3B0F3B" w:rsidR="3B7D2C32" w:rsidRPr="00385FF7" w:rsidRDefault="70DC5ABC" w:rsidP="3B7D2C32">
      <w:pPr>
        <w:spacing w:after="0" w:line="276"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b/>
          <w:bCs/>
        </w:rPr>
        <w:t>1.1. Objednatel:</w:t>
      </w:r>
      <w:r w:rsidR="3B7D2C32" w:rsidRPr="00385FF7">
        <w:rPr>
          <w:rFonts w:ascii="Times New Roman" w:hAnsi="Times New Roman" w:cs="Times New Roman"/>
        </w:rPr>
        <w:tab/>
      </w:r>
      <w:r w:rsidRPr="00385FF7">
        <w:rPr>
          <w:rFonts w:ascii="Times New Roman" w:eastAsia="Times New Roman" w:hAnsi="Times New Roman" w:cs="Times New Roman"/>
          <w:b/>
          <w:bCs/>
          <w:color w:val="000000" w:themeColor="text1"/>
        </w:rPr>
        <w:t xml:space="preserve"> Město Mělník </w:t>
      </w:r>
    </w:p>
    <w:p w14:paraId="7776AB66" w14:textId="783D7A85" w:rsidR="3B7D2C32" w:rsidRPr="00385FF7" w:rsidRDefault="70DC5ABC" w:rsidP="70DC5ABC">
      <w:pPr>
        <w:spacing w:after="0" w:line="240"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Sídlo:</w:t>
      </w:r>
      <w:r w:rsidR="3B7D2C32" w:rsidRPr="00385FF7">
        <w:rPr>
          <w:rFonts w:ascii="Times New Roman" w:hAnsi="Times New Roman" w:cs="Times New Roman"/>
        </w:rPr>
        <w:tab/>
      </w:r>
      <w:r w:rsidR="3B7D2C32" w:rsidRPr="00385FF7">
        <w:rPr>
          <w:rFonts w:ascii="Times New Roman" w:hAnsi="Times New Roman" w:cs="Times New Roman"/>
        </w:rPr>
        <w:tab/>
      </w:r>
      <w:r w:rsidR="3B7D2C32" w:rsidRPr="00385FF7">
        <w:rPr>
          <w:rFonts w:ascii="Times New Roman" w:hAnsi="Times New Roman" w:cs="Times New Roman"/>
        </w:rPr>
        <w:tab/>
      </w:r>
      <w:r w:rsidRPr="00385FF7">
        <w:rPr>
          <w:rFonts w:ascii="Times New Roman" w:eastAsia="Times New Roman" w:hAnsi="Times New Roman" w:cs="Times New Roman"/>
          <w:color w:val="000000" w:themeColor="text1"/>
        </w:rPr>
        <w:t xml:space="preserve"> náměstí Míru 1, 276 01 Mělník</w:t>
      </w:r>
    </w:p>
    <w:p w14:paraId="791F66B3" w14:textId="40CBC8DE" w:rsidR="3B7D2C32" w:rsidRPr="00385FF7" w:rsidRDefault="70DC5ABC" w:rsidP="70DC5ABC">
      <w:pPr>
        <w:tabs>
          <w:tab w:val="left" w:pos="3544"/>
        </w:tabs>
        <w:spacing w:after="0" w:line="276"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 xml:space="preserve">Zastoupen:                      </w:t>
      </w:r>
      <w:hyperlink r:id="rId7">
        <w:r w:rsidRPr="00385FF7">
          <w:rPr>
            <w:rFonts w:ascii="Times New Roman" w:eastAsia="Times New Roman" w:hAnsi="Times New Roman" w:cs="Times New Roman"/>
            <w:color w:val="000000" w:themeColor="text1"/>
          </w:rPr>
          <w:t>Ing. Tomáš Martinec, Ph.D.</w:t>
        </w:r>
      </w:hyperlink>
      <w:r w:rsidRPr="00385FF7">
        <w:rPr>
          <w:rFonts w:ascii="Times New Roman" w:eastAsia="Times New Roman" w:hAnsi="Times New Roman" w:cs="Times New Roman"/>
          <w:color w:val="000000" w:themeColor="text1"/>
        </w:rPr>
        <w:t xml:space="preserve">, starosta </w:t>
      </w:r>
    </w:p>
    <w:p w14:paraId="2D390C2D" w14:textId="7970B442" w:rsidR="3B7D2C32" w:rsidRPr="00385FF7" w:rsidRDefault="70DC5ABC" w:rsidP="70DC5ABC">
      <w:pPr>
        <w:spacing w:after="0" w:line="240"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IČO:                                00237051</w:t>
      </w:r>
    </w:p>
    <w:p w14:paraId="086849EC" w14:textId="2D06768D" w:rsidR="2EEA2DC9" w:rsidRPr="00385FF7" w:rsidRDefault="70DC5ABC" w:rsidP="70DC5ABC">
      <w:pPr>
        <w:spacing w:after="0" w:line="240"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DIČ:</w:t>
      </w:r>
      <w:r w:rsidR="2EEA2DC9" w:rsidRPr="00385FF7">
        <w:rPr>
          <w:rFonts w:ascii="Times New Roman" w:hAnsi="Times New Roman" w:cs="Times New Roman"/>
        </w:rPr>
        <w:tab/>
      </w:r>
      <w:r w:rsidR="2EEA2DC9" w:rsidRPr="00385FF7">
        <w:rPr>
          <w:rFonts w:ascii="Times New Roman" w:hAnsi="Times New Roman" w:cs="Times New Roman"/>
        </w:rPr>
        <w:tab/>
      </w:r>
      <w:r w:rsidR="2EEA2DC9" w:rsidRPr="00385FF7">
        <w:rPr>
          <w:rFonts w:ascii="Times New Roman" w:hAnsi="Times New Roman" w:cs="Times New Roman"/>
        </w:rPr>
        <w:tab/>
      </w:r>
      <w:r w:rsidRPr="00385FF7">
        <w:rPr>
          <w:rFonts w:ascii="Times New Roman" w:eastAsia="Times New Roman" w:hAnsi="Times New Roman" w:cs="Times New Roman"/>
          <w:color w:val="000000" w:themeColor="text1"/>
        </w:rPr>
        <w:t xml:space="preserve"> CZ00237051</w:t>
      </w:r>
    </w:p>
    <w:p w14:paraId="38741DA7" w14:textId="5463C7CF" w:rsidR="3B7D2C32" w:rsidRPr="00385FF7" w:rsidRDefault="70DC5ABC" w:rsidP="70DC5ABC">
      <w:pPr>
        <w:spacing w:after="0" w:line="276"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 xml:space="preserve">Bankovní ústav: </w:t>
      </w:r>
      <w:r w:rsidR="3B7D2C32" w:rsidRPr="00385FF7">
        <w:rPr>
          <w:rFonts w:ascii="Times New Roman" w:hAnsi="Times New Roman" w:cs="Times New Roman"/>
        </w:rPr>
        <w:tab/>
      </w:r>
      <w:r w:rsidRPr="00385FF7">
        <w:rPr>
          <w:rFonts w:ascii="Times New Roman" w:eastAsia="Times New Roman" w:hAnsi="Times New Roman" w:cs="Times New Roman"/>
          <w:color w:val="000000" w:themeColor="text1"/>
        </w:rPr>
        <w:t xml:space="preserve"> Česká Spořitelna, a.s.</w:t>
      </w:r>
    </w:p>
    <w:p w14:paraId="1971CCD0" w14:textId="6D22B88E" w:rsidR="3B7D2C32" w:rsidRPr="00385FF7" w:rsidRDefault="70DC5ABC" w:rsidP="70DC5ABC">
      <w:pPr>
        <w:spacing w:after="0" w:line="276" w:lineRule="auto"/>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Číslo účtu:</w:t>
      </w:r>
      <w:r w:rsidR="3B7D2C32" w:rsidRPr="00385FF7">
        <w:rPr>
          <w:rFonts w:ascii="Times New Roman" w:hAnsi="Times New Roman" w:cs="Times New Roman"/>
        </w:rPr>
        <w:tab/>
      </w:r>
      <w:r w:rsidR="3B7D2C32" w:rsidRPr="00385FF7">
        <w:rPr>
          <w:rFonts w:ascii="Times New Roman" w:hAnsi="Times New Roman" w:cs="Times New Roman"/>
        </w:rPr>
        <w:tab/>
      </w:r>
      <w:r w:rsidRPr="00385FF7">
        <w:rPr>
          <w:rFonts w:ascii="Times New Roman" w:eastAsia="Times New Roman" w:hAnsi="Times New Roman" w:cs="Times New Roman"/>
          <w:color w:val="000000" w:themeColor="text1"/>
        </w:rPr>
        <w:t xml:space="preserve"> 19-0460004379/0800</w:t>
      </w:r>
    </w:p>
    <w:p w14:paraId="20A69ADF" w14:textId="62BA8DBE" w:rsidR="007E30CE" w:rsidRPr="00385FF7" w:rsidRDefault="70DC5ABC" w:rsidP="70DC5ABC">
      <w:pPr>
        <w:pStyle w:val="Normal0"/>
        <w:tabs>
          <w:tab w:val="left" w:pos="3544"/>
        </w:tabs>
        <w:spacing w:after="0" w:line="276" w:lineRule="auto"/>
        <w:ind w:left="3544" w:hanging="3544"/>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lang w:val="de-DE" w:eastAsia="en-US"/>
        </w:rPr>
        <w:t xml:space="preserve">E-mail:                          </w:t>
      </w:r>
      <w:r w:rsidR="00385FF7" w:rsidRPr="00385FF7">
        <w:rPr>
          <w:rFonts w:ascii="Times New Roman" w:eastAsia="Times New Roman" w:hAnsi="Times New Roman" w:cs="Times New Roman"/>
          <w:color w:val="000000" w:themeColor="text1"/>
          <w:lang w:val="de-DE" w:eastAsia="en-US"/>
        </w:rPr>
        <w:t xml:space="preserve"> </w:t>
      </w:r>
      <w:r w:rsidRPr="00385FF7">
        <w:rPr>
          <w:rFonts w:ascii="Times New Roman" w:eastAsia="Times New Roman" w:hAnsi="Times New Roman" w:cs="Times New Roman"/>
          <w:color w:val="000000" w:themeColor="text1"/>
          <w:lang w:val="de-DE" w:eastAsia="en-US"/>
        </w:rPr>
        <w:t xml:space="preserve"> </w:t>
      </w:r>
      <w:hyperlink r:id="rId8">
        <w:r w:rsidR="000C41A2">
          <w:rPr>
            <w:rFonts w:ascii="Times New Roman" w:eastAsia="Times New Roman" w:hAnsi="Times New Roman" w:cs="Times New Roman"/>
            <w:color w:val="000000" w:themeColor="text1"/>
            <w:lang w:val="de-DE" w:eastAsia="en-US"/>
          </w:rPr>
          <w:t>xxx</w:t>
        </w:r>
      </w:hyperlink>
    </w:p>
    <w:p w14:paraId="254C2306" w14:textId="1E657D2F" w:rsidR="007E30CE" w:rsidRPr="00385FF7" w:rsidRDefault="1202E111" w:rsidP="1202E111">
      <w:pPr>
        <w:pStyle w:val="Normal0"/>
        <w:tabs>
          <w:tab w:val="left" w:pos="3544"/>
        </w:tabs>
        <w:spacing w:after="0" w:line="276" w:lineRule="auto"/>
        <w:ind w:left="3544" w:hanging="3544"/>
        <w:rPr>
          <w:rFonts w:ascii="Times New Roman" w:eastAsia="Times New Roman" w:hAnsi="Times New Roman" w:cs="Times New Roman"/>
          <w:i/>
          <w:iCs/>
        </w:rPr>
      </w:pPr>
      <w:r w:rsidRPr="00385FF7">
        <w:rPr>
          <w:rFonts w:ascii="Times New Roman" w:eastAsia="Times New Roman" w:hAnsi="Times New Roman" w:cs="Times New Roman"/>
          <w:i/>
          <w:iCs/>
        </w:rPr>
        <w:t>(dále jen „</w:t>
      </w:r>
      <w:r w:rsidRPr="00385FF7">
        <w:rPr>
          <w:rFonts w:ascii="Times New Roman" w:eastAsia="Times New Roman" w:hAnsi="Times New Roman" w:cs="Times New Roman"/>
          <w:b/>
          <w:bCs/>
          <w:i/>
          <w:iCs/>
        </w:rPr>
        <w:t>objednatel</w:t>
      </w:r>
      <w:r w:rsidRPr="00385FF7">
        <w:rPr>
          <w:rFonts w:ascii="Times New Roman" w:eastAsia="Times New Roman" w:hAnsi="Times New Roman" w:cs="Times New Roman"/>
          <w:i/>
          <w:iCs/>
        </w:rPr>
        <w:t>")</w:t>
      </w:r>
    </w:p>
    <w:p w14:paraId="0FEF5015" w14:textId="77777777" w:rsidR="00EE040B" w:rsidRPr="00385FF7" w:rsidRDefault="00EE040B" w:rsidP="49B84F70">
      <w:pPr>
        <w:spacing w:after="0" w:line="276" w:lineRule="auto"/>
        <w:rPr>
          <w:rFonts w:ascii="Times New Roman" w:eastAsia="Times New Roman" w:hAnsi="Times New Roman" w:cs="Times New Roman"/>
        </w:rPr>
      </w:pPr>
    </w:p>
    <w:p w14:paraId="687C4DC7" w14:textId="4884609E" w:rsidR="007E30CE" w:rsidRPr="009506C4" w:rsidRDefault="49B84F70" w:rsidP="49B84F70">
      <w:pPr>
        <w:spacing w:after="0" w:line="276" w:lineRule="auto"/>
        <w:rPr>
          <w:rFonts w:ascii="Times New Roman" w:eastAsia="Times New Roman" w:hAnsi="Times New Roman" w:cs="Times New Roman"/>
          <w:b/>
          <w:bCs/>
          <w:color w:val="000000" w:themeColor="text1"/>
        </w:rPr>
      </w:pPr>
      <w:r w:rsidRPr="00385FF7">
        <w:rPr>
          <w:rFonts w:ascii="Times New Roman" w:eastAsia="Times New Roman" w:hAnsi="Times New Roman" w:cs="Times New Roman"/>
          <w:b/>
          <w:bCs/>
        </w:rPr>
        <w:t>1.2. Zhotovitel:</w:t>
      </w:r>
      <w:r w:rsidR="007E30CE" w:rsidRPr="00385FF7">
        <w:rPr>
          <w:rFonts w:ascii="Times New Roman" w:hAnsi="Times New Roman" w:cs="Times New Roman"/>
        </w:rPr>
        <w:tab/>
      </w:r>
      <w:r w:rsidR="009506C4" w:rsidRPr="009506C4">
        <w:rPr>
          <w:rFonts w:ascii="Times New Roman" w:eastAsia="Times New Roman" w:hAnsi="Times New Roman" w:cs="Times New Roman"/>
          <w:b/>
          <w:bCs/>
          <w:color w:val="000000" w:themeColor="text1"/>
        </w:rPr>
        <w:t>P&amp;O Services s.r.o.</w:t>
      </w:r>
    </w:p>
    <w:p w14:paraId="49D88755" w14:textId="2399B69E"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Sídlo: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Ječná 243/39a, 120 00 Praha 2</w:t>
      </w:r>
    </w:p>
    <w:p w14:paraId="12CCA744" w14:textId="1A5F1EC3"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Zastoupen: </w:t>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Jakub Martínek, jednatel</w:t>
      </w:r>
    </w:p>
    <w:p w14:paraId="503997F2" w14:textId="7A6A1D3B"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IČO: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04581849</w:t>
      </w:r>
    </w:p>
    <w:p w14:paraId="4C86FA40" w14:textId="5BD02397"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DIČ: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CZ04581849</w:t>
      </w:r>
    </w:p>
    <w:p w14:paraId="713B5332" w14:textId="18CB06F1"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Zapsán : </w:t>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u Městského soudu v Praze, spisová značka: C 249287</w:t>
      </w:r>
    </w:p>
    <w:p w14:paraId="0BF39F3A" w14:textId="3FD60BEA"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Bankovní ústav: </w:t>
      </w:r>
      <w:r>
        <w:rPr>
          <w:rFonts w:ascii="Times New Roman" w:eastAsia="Times New Roman" w:hAnsi="Times New Roman" w:cs="Times New Roman"/>
        </w:rPr>
        <w:tab/>
      </w:r>
      <w:r w:rsidRPr="009506C4">
        <w:rPr>
          <w:rFonts w:ascii="Times New Roman" w:eastAsia="Times New Roman" w:hAnsi="Times New Roman" w:cs="Times New Roman"/>
        </w:rPr>
        <w:t>ČSOB a.s.</w:t>
      </w:r>
    </w:p>
    <w:p w14:paraId="1C302381" w14:textId="72AA1990"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Číslo účtu: </w:t>
      </w:r>
      <w:r>
        <w:rPr>
          <w:rFonts w:ascii="Times New Roman" w:eastAsia="Times New Roman" w:hAnsi="Times New Roman" w:cs="Times New Roman"/>
        </w:rPr>
        <w:tab/>
      </w:r>
      <w:r>
        <w:rPr>
          <w:rFonts w:ascii="Times New Roman" w:eastAsia="Times New Roman" w:hAnsi="Times New Roman" w:cs="Times New Roman"/>
        </w:rPr>
        <w:tab/>
      </w:r>
      <w:r w:rsidRPr="009506C4">
        <w:rPr>
          <w:rFonts w:ascii="Times New Roman" w:eastAsia="Times New Roman" w:hAnsi="Times New Roman" w:cs="Times New Roman"/>
        </w:rPr>
        <w:t>293380245/0300</w:t>
      </w:r>
    </w:p>
    <w:p w14:paraId="7DCEBE83" w14:textId="067364AC" w:rsidR="009506C4" w:rsidRPr="009506C4" w:rsidRDefault="009506C4" w:rsidP="009506C4">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 xml:space="preserve">E-mail: </w:t>
      </w:r>
      <w:r>
        <w:rPr>
          <w:rFonts w:ascii="Times New Roman" w:eastAsia="Times New Roman" w:hAnsi="Times New Roman" w:cs="Times New Roman"/>
        </w:rPr>
        <w:tab/>
      </w:r>
      <w:r>
        <w:rPr>
          <w:rFonts w:ascii="Times New Roman" w:eastAsia="Times New Roman" w:hAnsi="Times New Roman" w:cs="Times New Roman"/>
        </w:rPr>
        <w:tab/>
      </w:r>
      <w:r w:rsidR="000C41A2">
        <w:rPr>
          <w:rFonts w:ascii="Times New Roman" w:eastAsia="Times New Roman" w:hAnsi="Times New Roman" w:cs="Times New Roman"/>
        </w:rPr>
        <w:t>xxx</w:t>
      </w:r>
    </w:p>
    <w:p w14:paraId="29B7BD32" w14:textId="08C13716" w:rsidR="007E30CE" w:rsidRPr="00385FF7" w:rsidRDefault="009506C4" w:rsidP="009506C4">
      <w:pPr>
        <w:spacing w:after="0" w:line="276" w:lineRule="auto"/>
        <w:rPr>
          <w:rFonts w:ascii="Times New Roman" w:eastAsia="Times New Roman" w:hAnsi="Times New Roman" w:cs="Times New Roman"/>
          <w:i/>
          <w:iCs/>
        </w:rPr>
      </w:pPr>
      <w:r w:rsidRPr="009506C4">
        <w:rPr>
          <w:rFonts w:ascii="Times New Roman" w:eastAsia="Times New Roman" w:hAnsi="Times New Roman" w:cs="Times New Roman"/>
        </w:rPr>
        <w:t xml:space="preserve">Kontaktní osoba: </w:t>
      </w:r>
      <w:r>
        <w:rPr>
          <w:rFonts w:ascii="Times New Roman" w:eastAsia="Times New Roman" w:hAnsi="Times New Roman" w:cs="Times New Roman"/>
        </w:rPr>
        <w:tab/>
      </w:r>
      <w:r w:rsidR="000C41A2">
        <w:rPr>
          <w:rFonts w:ascii="Times New Roman" w:eastAsia="Times New Roman" w:hAnsi="Times New Roman" w:cs="Times New Roman"/>
        </w:rPr>
        <w:t>xxx</w:t>
      </w:r>
    </w:p>
    <w:p w14:paraId="062CF50E" w14:textId="77777777" w:rsidR="007E30CE" w:rsidRPr="00385FF7" w:rsidRDefault="3B7D2C32" w:rsidP="3B7D2C32">
      <w:pPr>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(dále společně také jen „</w:t>
      </w:r>
      <w:r w:rsidRPr="00385FF7">
        <w:rPr>
          <w:rFonts w:ascii="Times New Roman" w:eastAsia="Times New Roman" w:hAnsi="Times New Roman" w:cs="Times New Roman"/>
          <w:b/>
          <w:bCs/>
          <w:i/>
          <w:iCs/>
        </w:rPr>
        <w:t>smluvní strany</w:t>
      </w:r>
      <w:r w:rsidRPr="00385FF7">
        <w:rPr>
          <w:rFonts w:ascii="Times New Roman" w:eastAsia="Times New Roman" w:hAnsi="Times New Roman" w:cs="Times New Roman"/>
          <w:i/>
          <w:iCs/>
        </w:rPr>
        <w:t>")</w:t>
      </w:r>
    </w:p>
    <w:p w14:paraId="1EA45376" w14:textId="0B3BC345" w:rsidR="302AA7B0" w:rsidRPr="00385FF7" w:rsidRDefault="302AA7B0" w:rsidP="49B84F70">
      <w:pPr>
        <w:spacing w:after="0" w:line="276" w:lineRule="auto"/>
        <w:rPr>
          <w:rFonts w:ascii="Times New Roman" w:eastAsia="Times New Roman" w:hAnsi="Times New Roman" w:cs="Times New Roman"/>
        </w:rPr>
      </w:pPr>
    </w:p>
    <w:p w14:paraId="05C1C7A5" w14:textId="77777777" w:rsidR="007E30CE" w:rsidRPr="00385FF7" w:rsidRDefault="49B84F70" w:rsidP="49B84F70">
      <w:pPr>
        <w:spacing w:after="0" w:line="276" w:lineRule="auto"/>
        <w:jc w:val="center"/>
        <w:rPr>
          <w:rFonts w:ascii="Times New Roman" w:eastAsia="Times New Roman" w:hAnsi="Times New Roman" w:cs="Times New Roman"/>
        </w:rPr>
      </w:pPr>
      <w:r w:rsidRPr="00385FF7">
        <w:rPr>
          <w:rFonts w:ascii="Times New Roman" w:eastAsia="Times New Roman" w:hAnsi="Times New Roman" w:cs="Times New Roman"/>
        </w:rPr>
        <w:t>uzavírají tuto smlouvu o dílo:</w:t>
      </w:r>
    </w:p>
    <w:p w14:paraId="0AA8FC6C" w14:textId="77777777" w:rsidR="005B79C1" w:rsidRPr="00385FF7" w:rsidRDefault="005B79C1" w:rsidP="49B84F70">
      <w:pPr>
        <w:spacing w:after="0" w:line="276" w:lineRule="auto"/>
        <w:jc w:val="center"/>
        <w:rPr>
          <w:rFonts w:ascii="Times New Roman" w:eastAsia="Times New Roman" w:hAnsi="Times New Roman" w:cs="Times New Roman"/>
        </w:rPr>
      </w:pPr>
    </w:p>
    <w:p w14:paraId="16779594"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II.</w:t>
      </w:r>
    </w:p>
    <w:p w14:paraId="5769808D" w14:textId="4B92B00B"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PŘEDMĚT SMLOUVY</w:t>
      </w:r>
    </w:p>
    <w:p w14:paraId="49C66F83" w14:textId="22F42743" w:rsidR="007E30CE" w:rsidRPr="00385FF7" w:rsidRDefault="70DC5ABC" w:rsidP="70DC5ABC">
      <w:pPr>
        <w:pStyle w:val="Normal0"/>
        <w:widowControl w:val="0"/>
        <w:spacing w:after="120" w:line="240"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2.1. Objednatel uzavírá tuto smlouvu se zhotovitelem jako vítězným dodavatelem v rámci výběrového řízení na veřejnou zakázku na dodávky s názvem </w:t>
      </w:r>
      <w:r w:rsidRPr="00385FF7">
        <w:rPr>
          <w:rFonts w:ascii="Times New Roman" w:eastAsia="Times New Roman" w:hAnsi="Times New Roman" w:cs="Times New Roman"/>
          <w:b/>
          <w:bCs/>
        </w:rPr>
        <w:t>„Venkovní dětská hřiště v areálu MŠ Pohádka“</w:t>
      </w:r>
      <w:r w:rsidRPr="00385FF7">
        <w:rPr>
          <w:rFonts w:ascii="Times New Roman" w:eastAsia="Times New Roman" w:hAnsi="Times New Roman" w:cs="Times New Roman"/>
        </w:rPr>
        <w:t>.</w:t>
      </w:r>
    </w:p>
    <w:p w14:paraId="2A072D43" w14:textId="708019E3"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2.2. Předmětem této smlouvy je závazek zhotovitele provést na svůj náklad a nebezpečí, řádně, včas a za podmínek dále stanovených touto smlouvou níže specifikované dílo a závazek objednatele dokončené dílo za stanovených podmínek převzít a uhradit zhotoviteli cenu sjednanou v této smlouvě.</w:t>
      </w:r>
    </w:p>
    <w:p w14:paraId="22929A24" w14:textId="77777777" w:rsidR="00385FF7" w:rsidRDefault="00385FF7" w:rsidP="49B84F70">
      <w:pPr>
        <w:spacing w:after="0" w:line="276" w:lineRule="auto"/>
        <w:jc w:val="both"/>
        <w:rPr>
          <w:rFonts w:ascii="Times New Roman" w:eastAsia="Times New Roman" w:hAnsi="Times New Roman" w:cs="Times New Roman"/>
        </w:rPr>
      </w:pPr>
    </w:p>
    <w:p w14:paraId="2D6B29E3" w14:textId="77777777" w:rsidR="009506C4" w:rsidRDefault="009506C4" w:rsidP="49B84F70">
      <w:pPr>
        <w:spacing w:after="0" w:line="276" w:lineRule="auto"/>
        <w:jc w:val="both"/>
        <w:rPr>
          <w:rFonts w:ascii="Times New Roman" w:eastAsia="Times New Roman" w:hAnsi="Times New Roman" w:cs="Times New Roman"/>
        </w:rPr>
      </w:pPr>
    </w:p>
    <w:p w14:paraId="4AA6F999" w14:textId="77777777" w:rsidR="009506C4" w:rsidRDefault="009506C4" w:rsidP="49B84F70">
      <w:pPr>
        <w:spacing w:after="0" w:line="276" w:lineRule="auto"/>
        <w:jc w:val="both"/>
        <w:rPr>
          <w:rFonts w:ascii="Times New Roman" w:eastAsia="Times New Roman" w:hAnsi="Times New Roman" w:cs="Times New Roman"/>
        </w:rPr>
      </w:pPr>
    </w:p>
    <w:p w14:paraId="70EB2007" w14:textId="77777777" w:rsidR="009506C4" w:rsidRPr="00385FF7" w:rsidRDefault="009506C4" w:rsidP="49B84F70">
      <w:pPr>
        <w:spacing w:after="0" w:line="276" w:lineRule="auto"/>
        <w:jc w:val="both"/>
        <w:rPr>
          <w:rFonts w:ascii="Times New Roman" w:eastAsia="Times New Roman" w:hAnsi="Times New Roman" w:cs="Times New Roman"/>
        </w:rPr>
      </w:pPr>
    </w:p>
    <w:p w14:paraId="70602CB1"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III.</w:t>
      </w:r>
    </w:p>
    <w:p w14:paraId="060A917B" w14:textId="0FE87DEC"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PŘEDMĚT DÍLA</w:t>
      </w:r>
    </w:p>
    <w:p w14:paraId="34755BB8" w14:textId="1310CD89" w:rsidR="007E30CE" w:rsidRPr="00385FF7" w:rsidRDefault="70DC5ABC" w:rsidP="70DC5ABC">
      <w:pPr>
        <w:pBdr>
          <w:top w:val="nil"/>
          <w:left w:val="nil"/>
          <w:bottom w:val="nil"/>
          <w:right w:val="nil"/>
          <w:between w:val="nil"/>
        </w:pBd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3.1. Zhotovitel se zavazuje, že provede za podmínek stanovených touto smlouvou a podle zadávací dokumentace k veřejné zakázce podle čl. II odst. 2.1 této smlouvy a v souladu s jeho cenovou nabídkou na toto dílo:</w:t>
      </w:r>
      <w:r w:rsidRPr="00385FF7">
        <w:rPr>
          <w:rFonts w:ascii="Times New Roman" w:eastAsia="Times New Roman" w:hAnsi="Times New Roman" w:cs="Times New Roman"/>
          <w:b/>
          <w:bCs/>
          <w:color w:val="000000" w:themeColor="text1"/>
        </w:rPr>
        <w:t xml:space="preserve"> </w:t>
      </w:r>
      <w:r w:rsidRPr="00385FF7">
        <w:rPr>
          <w:rFonts w:ascii="Times New Roman" w:eastAsia="Times New Roman" w:hAnsi="Times New Roman" w:cs="Times New Roman"/>
          <w:b/>
          <w:bCs/>
        </w:rPr>
        <w:t>„Venkovní dětská hřiště v areálu MŠ Pohádka“</w:t>
      </w:r>
      <w:r w:rsidRPr="00385FF7">
        <w:rPr>
          <w:rFonts w:ascii="Times New Roman" w:eastAsia="Times New Roman" w:hAnsi="Times New Roman" w:cs="Times New Roman"/>
          <w:b/>
          <w:bCs/>
          <w:color w:val="000000" w:themeColor="text1"/>
        </w:rPr>
        <w:t xml:space="preserve"> </w:t>
      </w:r>
      <w:r w:rsidRPr="00385FF7">
        <w:rPr>
          <w:rFonts w:ascii="Times New Roman" w:eastAsia="Times New Roman" w:hAnsi="Times New Roman" w:cs="Times New Roman"/>
        </w:rPr>
        <w:t>(dále jen „dílo" nebo také „předmět díla").</w:t>
      </w:r>
    </w:p>
    <w:p w14:paraId="095CD0C5" w14:textId="5F98AF19" w:rsidR="007E30CE" w:rsidRPr="00385FF7" w:rsidRDefault="70DC5ABC" w:rsidP="70DC5ABC">
      <w:pPr>
        <w:pBdr>
          <w:top w:val="nil"/>
          <w:left w:val="nil"/>
          <w:bottom w:val="nil"/>
          <w:right w:val="nil"/>
          <w:between w:val="nil"/>
        </w:pBd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3.2. </w:t>
      </w:r>
      <w:r w:rsidRPr="00385FF7">
        <w:rPr>
          <w:rFonts w:ascii="Times New Roman" w:eastAsia="Times New Roman" w:hAnsi="Times New Roman" w:cs="Times New Roman"/>
          <w:color w:val="000000" w:themeColor="text1"/>
        </w:rPr>
        <w:t>Položkové rozpočty pro obě etapy</w:t>
      </w:r>
      <w:r w:rsidRPr="00385FF7">
        <w:rPr>
          <w:rFonts w:ascii="Times New Roman" w:eastAsia="Times New Roman" w:hAnsi="Times New Roman" w:cs="Times New Roman"/>
        </w:rPr>
        <w:t>, předložené zhotovitelem v rámci předmětného výběrového řízení, tvoří přílohu č. 1 a č. 2 této smlouvy a jsou její nedílnou součástí.</w:t>
      </w:r>
    </w:p>
    <w:p w14:paraId="50443A65" w14:textId="50DDE201" w:rsidR="007E30CE" w:rsidRPr="00385FF7" w:rsidRDefault="75B35915"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3.3. Provedením díla ve smyslu této smlouvy se rozumí provedení veškerých dodávek, prací a služeb, které jsou nezbytné pro realizaci díla, a to i v případě, není-li práce, služba nebo dodávka výslovně uvedena v této smlouvě či příloze k této smlouvě. Závazek zhotovitele provést dílo zahrnuje zejména provedení veškerých dodávek, výkonů a služeb včetně obstarání pracovních sil, mechanismů a materiálů, které jsou nutné k provedení díla podle této smlouvy, včetně jejich příloh, provedení všech předepsaných zkoušek a revizí, zabezpečení případné skládky, zpracování případné dokumentace změn, předání díla objednateli a další činnosti uvedené dále v této smlouvě.</w:t>
      </w:r>
    </w:p>
    <w:p w14:paraId="4916C68C" w14:textId="023BB73C"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3.4. Zhotovitel po prohlídce objektu prohlašuje, že je s vymezením předmětu díla dle tohoto článku srozuměn a že disponuje všemi nutnými podklady pro zhotovení díla.</w:t>
      </w:r>
    </w:p>
    <w:p w14:paraId="6ABC6A65" w14:textId="785F4CF1"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3.5. Zhotovitel prohlašuje, že je obeznámen se všemi podklady poskytnutými mu objednatelem, s místními poměry na místě realizace a ostatními podmínkami, majícími význam pro realizaci díla, a jako odborný zhotovitel nevytýká v tomto směru nic, co by mohlo bránit úspěšné realizaci díla. Je si vědom toho, že v průběhu plnění díla nemůže uplatňovat nároky na úpravy smluvních podmínek z důvodů, které jako odborný zhotovitel měl a mohl zjistit již při seznámení se s těmito podklady, poměry místa realizace díla a ostatními podmínkami pro realizaci díla. Prohlašuje také, že do ceny díla jsou zahrnuty též veškeré práce a náklady, které příp. nejsou jednoznačně specifikovány v této smlouvě, ale které zhotovitel měl či mohl v rámci své odborné způsobilosti předpokládat, přičemž článek VI. této smlouvy nebude tímto ustanovením dotčen.</w:t>
      </w:r>
    </w:p>
    <w:p w14:paraId="1A9A10EF" w14:textId="670A1ED6" w:rsidR="007E30CE" w:rsidRPr="00385FF7" w:rsidRDefault="75B35915" w:rsidP="75B35915">
      <w:pPr>
        <w:pStyle w:val="Normal0"/>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3.6. Zhotovitel podle možností omezí prašnost a hlučnost prací na minimum vzhledem ke skutečnosti, že bude v místě realizace probíhat provoz mateřské školky. </w:t>
      </w:r>
    </w:p>
    <w:p w14:paraId="3EA58749" w14:textId="2F0E506E" w:rsidR="007E30CE" w:rsidRPr="00385FF7" w:rsidRDefault="7D9719DC"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3.7. Zhotovitel se zavazuje provést dílo v požadované jakosti a dle stanovené technologie, při respektování platných českých technických norem (ČSN/ČS EN/EN). </w:t>
      </w:r>
    </w:p>
    <w:p w14:paraId="415BB108" w14:textId="77777777" w:rsidR="007E30CE" w:rsidRPr="00385FF7" w:rsidRDefault="007E30CE" w:rsidP="49B84F70">
      <w:pPr>
        <w:spacing w:after="0" w:line="276" w:lineRule="auto"/>
        <w:rPr>
          <w:rFonts w:ascii="Times New Roman" w:eastAsia="Times New Roman" w:hAnsi="Times New Roman" w:cs="Times New Roman"/>
        </w:rPr>
      </w:pPr>
    </w:p>
    <w:p w14:paraId="6F43BFC7"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IV.</w:t>
      </w:r>
    </w:p>
    <w:p w14:paraId="15D97005" w14:textId="65339389"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DOBA A MÍSTO PLNĚNÍ</w:t>
      </w:r>
    </w:p>
    <w:p w14:paraId="44016841" w14:textId="142533B5" w:rsidR="0206F694" w:rsidRPr="00385FF7" w:rsidRDefault="70DC5ABC" w:rsidP="01364EC0">
      <w:pPr>
        <w:spacing w:after="120" w:line="276" w:lineRule="auto"/>
        <w:contextualSpacing/>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4.1. Zhotovitel se zavazuje provést dílo v následujících termínech:</w:t>
      </w:r>
    </w:p>
    <w:p w14:paraId="4FCA02BC" w14:textId="3F3B5C59" w:rsidR="70DC5ABC" w:rsidRPr="00385FF7" w:rsidRDefault="70DC5ABC" w:rsidP="70DC5ABC">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 xml:space="preserve">a) </w:t>
      </w:r>
      <w:r w:rsidRPr="00385FF7">
        <w:rPr>
          <w:rFonts w:ascii="Times New Roman" w:eastAsia="Times New Roman" w:hAnsi="Times New Roman" w:cs="Times New Roman"/>
          <w:color w:val="000000" w:themeColor="text1"/>
          <w:u w:val="single"/>
        </w:rPr>
        <w:t>Termín zahájení díla:</w:t>
      </w:r>
      <w:r w:rsidRPr="00385FF7">
        <w:rPr>
          <w:rFonts w:ascii="Times New Roman" w:eastAsia="Times New Roman" w:hAnsi="Times New Roman" w:cs="Times New Roman"/>
          <w:color w:val="000000" w:themeColor="text1"/>
        </w:rPr>
        <w:t xml:space="preserve"> ihned po podpisu této smlouvy;</w:t>
      </w:r>
    </w:p>
    <w:p w14:paraId="49FD9C6C" w14:textId="1363BFDE" w:rsidR="70DC5ABC" w:rsidRPr="00385FF7" w:rsidRDefault="70DC5ABC" w:rsidP="70DC5ABC">
      <w:pPr>
        <w:widowControl w:val="0"/>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b)</w:t>
      </w:r>
      <w:r w:rsidRPr="00385FF7">
        <w:rPr>
          <w:rFonts w:ascii="Times New Roman" w:eastAsia="Times New Roman" w:hAnsi="Times New Roman" w:cs="Times New Roman"/>
          <w:color w:val="000000" w:themeColor="text1"/>
          <w:u w:val="single"/>
        </w:rPr>
        <w:t xml:space="preserve"> Termín dokončení I. Etapy díla</w:t>
      </w:r>
      <w:r w:rsidRPr="00385FF7">
        <w:rPr>
          <w:rFonts w:ascii="Times New Roman" w:eastAsia="Times New Roman" w:hAnsi="Times New Roman" w:cs="Times New Roman"/>
          <w:color w:val="000000" w:themeColor="text1"/>
        </w:rPr>
        <w:t xml:space="preserve">: nejpozději do 60 dní od zahájení předmětu plnění. </w:t>
      </w:r>
    </w:p>
    <w:p w14:paraId="2BEFA39A" w14:textId="532EE958" w:rsidR="70DC5ABC" w:rsidRPr="00385FF7" w:rsidRDefault="70DC5ABC" w:rsidP="70DC5ABC">
      <w:pPr>
        <w:widowControl w:val="0"/>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 xml:space="preserve">c) </w:t>
      </w:r>
      <w:r w:rsidRPr="00385FF7">
        <w:rPr>
          <w:rFonts w:ascii="Times New Roman" w:eastAsia="Times New Roman" w:hAnsi="Times New Roman" w:cs="Times New Roman"/>
          <w:color w:val="000000" w:themeColor="text1"/>
          <w:u w:val="single"/>
        </w:rPr>
        <w:t>Termín dokončení II. Etapy díla</w:t>
      </w:r>
      <w:r w:rsidRPr="00385FF7">
        <w:rPr>
          <w:rFonts w:ascii="Times New Roman" w:eastAsia="Times New Roman" w:hAnsi="Times New Roman" w:cs="Times New Roman"/>
          <w:color w:val="000000" w:themeColor="text1"/>
        </w:rPr>
        <w:t>: nejpozději do 90 dní od zahájení předmětu plnění.</w:t>
      </w:r>
    </w:p>
    <w:p w14:paraId="208404F3" w14:textId="0BC7E3AC" w:rsidR="70DC5ABC" w:rsidRPr="00385FF7" w:rsidRDefault="70DC5ABC" w:rsidP="70DC5ABC">
      <w:pPr>
        <w:widowControl w:val="0"/>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4.2. Objednatel upozorňuje, že zhotovitel musí dílo realizovat ve 2 etapách, přičemž nejdříve je vzhledem k termínu kolaudace dětské skupiny nutné realizovat I. etapu: hřiště pro dětskou skupinu.</w:t>
      </w:r>
    </w:p>
    <w:p w14:paraId="2FADCD92" w14:textId="35631DA2" w:rsidR="75B35915" w:rsidRPr="00385FF7" w:rsidRDefault="75B35915" w:rsidP="00385FF7">
      <w:pPr>
        <w:pStyle w:val="Zkladntext"/>
        <w:spacing w:line="240" w:lineRule="auto"/>
        <w:rPr>
          <w:rFonts w:ascii="Times New Roman" w:hAnsi="Times New Roman"/>
          <w:color w:val="000000" w:themeColor="text1"/>
          <w:sz w:val="22"/>
          <w:szCs w:val="22"/>
          <w:lang w:val="cs-CZ"/>
        </w:rPr>
      </w:pPr>
      <w:r w:rsidRPr="00385FF7">
        <w:rPr>
          <w:rFonts w:ascii="Times New Roman" w:hAnsi="Times New Roman"/>
          <w:color w:val="000000" w:themeColor="text1"/>
        </w:rPr>
        <w:t xml:space="preserve">4.3. </w:t>
      </w:r>
      <w:r w:rsidR="00385FF7" w:rsidRPr="00385FF7">
        <w:rPr>
          <w:rFonts w:ascii="Times New Roman" w:hAnsi="Times New Roman"/>
          <w:color w:val="000000" w:themeColor="text1"/>
          <w:sz w:val="22"/>
          <w:szCs w:val="22"/>
          <w:lang w:val="cs-CZ"/>
        </w:rPr>
        <w:t>Místo plnění veřejné zakázky se nachází v areálu MŠ Pohádka na pozemku parc.č. 1494/12 v k.ú. Mělník ve Středočeském kraji.</w:t>
      </w:r>
    </w:p>
    <w:p w14:paraId="5BCD8ECE" w14:textId="18E15541" w:rsidR="75B35915" w:rsidRPr="00385FF7" w:rsidRDefault="75B35915" w:rsidP="75B35915">
      <w:pPr>
        <w:spacing w:after="0"/>
        <w:jc w:val="both"/>
        <w:rPr>
          <w:rFonts w:ascii="Times New Roman" w:eastAsia="Times New Roman" w:hAnsi="Times New Roman" w:cs="Times New Roman"/>
          <w:lang w:val="cs"/>
        </w:rPr>
      </w:pPr>
    </w:p>
    <w:p w14:paraId="68CCE6B2" w14:textId="225595C2" w:rsidR="75B35915" w:rsidRPr="00385FF7" w:rsidRDefault="75B35915" w:rsidP="75B35915">
      <w:pPr>
        <w:spacing w:after="0"/>
        <w:jc w:val="both"/>
        <w:rPr>
          <w:rFonts w:ascii="Times New Roman" w:eastAsia="Times New Roman" w:hAnsi="Times New Roman" w:cs="Times New Roman"/>
          <w:color w:val="000000" w:themeColor="text1"/>
          <w:lang w:val="cs"/>
        </w:rPr>
      </w:pPr>
      <w:r w:rsidRPr="00385FF7">
        <w:rPr>
          <w:rFonts w:ascii="Times New Roman" w:eastAsia="Times New Roman" w:hAnsi="Times New Roman" w:cs="Times New Roman"/>
          <w:color w:val="000000" w:themeColor="text1"/>
        </w:rPr>
        <w:t>4.4. Zhotovitel splní svou povinnost provést dílo jeho řádným dokončením a protokolárním předáním objednateli způsobem specifikovaným v čl. XI. této smlouvy. Předání a převzetí díla proběhne za součinnosti zhotovitele a objednatele bez zbytečného odkladu poté, kdy zhotovitel dílo řádně dokončí. Dílo se považuje za řádně provedené, bude-li provedeno v souladu s touto smlouvou a dalšími dokumenty blíže definujícími předmět díla, bude bez vad a nedodělků a budou-li k němu ze strany zhotovitele poskytnuta další plnění sjednaná v této smlouvě, zejména dojde-li k předání a převzetí příslušné dokumentace k dílu a dalších dokladů vyžadovaných touto smlouvou v průběhu provádění díla či při jeho předání.</w:t>
      </w:r>
    </w:p>
    <w:p w14:paraId="1896D153" w14:textId="3E725B39" w:rsidR="75B35915" w:rsidRPr="00385FF7" w:rsidRDefault="75B35915" w:rsidP="75B35915">
      <w:pPr>
        <w:spacing w:after="0"/>
        <w:jc w:val="both"/>
        <w:rPr>
          <w:rFonts w:ascii="Times New Roman" w:eastAsia="Times New Roman" w:hAnsi="Times New Roman" w:cs="Times New Roman"/>
          <w:color w:val="000000" w:themeColor="text1"/>
          <w:lang w:val="cs"/>
        </w:rPr>
      </w:pPr>
    </w:p>
    <w:p w14:paraId="4641F15C" w14:textId="73F2278D" w:rsidR="75B35915" w:rsidRPr="00385FF7" w:rsidRDefault="75B35915" w:rsidP="75B35915">
      <w:pPr>
        <w:tabs>
          <w:tab w:val="left" w:pos="709"/>
        </w:tabs>
        <w:spacing w:after="0"/>
        <w:jc w:val="both"/>
        <w:rPr>
          <w:rFonts w:ascii="Times New Roman" w:eastAsia="Times New Roman" w:hAnsi="Times New Roman" w:cs="Times New Roman"/>
          <w:color w:val="000000" w:themeColor="text1"/>
          <w:lang w:val="cs"/>
        </w:rPr>
      </w:pPr>
      <w:r w:rsidRPr="00385FF7">
        <w:rPr>
          <w:rFonts w:ascii="Times New Roman" w:eastAsia="Times New Roman" w:hAnsi="Times New Roman" w:cs="Times New Roman"/>
          <w:color w:val="000000" w:themeColor="text1"/>
        </w:rPr>
        <w:t>4.5. Smluvní strany se dohodly, že celková doba provedení díla se prodlouží o dobu, po kterou nemohlo být dílo prováděno v důsledků okolností vylučujících odpovědnost podle ustanovení § 2894 a násl. občanského zákoníku. Za takový objektivní důvod pro posun termínu realizace díla budou považovány zejména nevhodné podmínky panující v době realizace díla (např. nevhodné klimatické podmínky), v návaznosti na zhodnocení jejich vhodnosti pro provedení díla v požadované kvalitě a v souladu se závaznými technologickými postupy vážícími se k provedení díla, dále okolnosti vyšší moci. Zhotovitel je v takových případech oprávněn provádění díla na nezbytnou dobu přerušit; o přerušení provádění díla, včetně důvodu přerušení je zhotovitel povinen bez zbytečného odkladu informovat objednatele. Odpovědnost zhotovitele však nevylučuje překážka, která vznikla v době, kdy již byl zhotovitel v prodlení s plněním své povinnosti, nebo vznikla v důsledku hospodářských či organizačních poměrů zhotovitele; v takovém případě není zhotovitel oprávněn provádění díla přerušit.</w:t>
      </w:r>
    </w:p>
    <w:p w14:paraId="46014E96" w14:textId="595C4337" w:rsidR="75B35915" w:rsidRPr="00385FF7" w:rsidRDefault="75B35915" w:rsidP="75B35915">
      <w:pPr>
        <w:tabs>
          <w:tab w:val="left" w:pos="709"/>
        </w:tabs>
        <w:spacing w:after="0"/>
        <w:jc w:val="both"/>
        <w:rPr>
          <w:rFonts w:ascii="Times New Roman" w:eastAsia="Times New Roman" w:hAnsi="Times New Roman" w:cs="Times New Roman"/>
          <w:color w:val="000000" w:themeColor="text1"/>
          <w:lang w:val="cs"/>
        </w:rPr>
      </w:pPr>
    </w:p>
    <w:p w14:paraId="0998F650" w14:textId="22702BDD" w:rsidR="75B35915" w:rsidRPr="00385FF7" w:rsidRDefault="75B35915" w:rsidP="75B35915">
      <w:pPr>
        <w:spacing w:after="0"/>
        <w:jc w:val="both"/>
        <w:rPr>
          <w:rFonts w:ascii="Times New Roman" w:eastAsia="Times New Roman" w:hAnsi="Times New Roman" w:cs="Times New Roman"/>
          <w:color w:val="000000" w:themeColor="text1"/>
          <w:lang w:val="cs"/>
        </w:rPr>
      </w:pPr>
      <w:r w:rsidRPr="00385FF7">
        <w:rPr>
          <w:rFonts w:ascii="Times New Roman" w:eastAsia="Times New Roman" w:hAnsi="Times New Roman" w:cs="Times New Roman"/>
          <w:color w:val="000000" w:themeColor="text1"/>
        </w:rPr>
        <w:t>4.6. Zdrží-li se provádění díla v důsledku důvodů výlučně na straně objednatele, příp. přikáže-li z jakéhokoli důvodu objednatel dočasné přerušení realizace díla, nevznikne zhotoviteli z takového posunu termínu dokončení díla žádné právo na navýšení cen, náhrady újmy či smluvních sankcí, nepůjde-li ze strany objednatele o zcela svévolné a bezdůvodné rozhodnutí o dočasném přerušení prací a dodávek. Termín pro dokončení díla se však prodlouží minimálně o dobu, po kterou nemohl zhotovitel z důvodů na straně objednatele dílo řádně provádět.</w:t>
      </w:r>
    </w:p>
    <w:p w14:paraId="2818EA3E" w14:textId="5BF38508" w:rsidR="75B35915" w:rsidRPr="00385FF7" w:rsidRDefault="75B35915" w:rsidP="75B35915">
      <w:pPr>
        <w:spacing w:after="0"/>
        <w:jc w:val="both"/>
        <w:rPr>
          <w:rFonts w:ascii="Times New Roman" w:eastAsia="Times New Roman" w:hAnsi="Times New Roman" w:cs="Times New Roman"/>
          <w:color w:val="000000" w:themeColor="text1"/>
          <w:lang w:val="cs"/>
        </w:rPr>
      </w:pPr>
    </w:p>
    <w:p w14:paraId="3D09BF0A" w14:textId="0DB0A18B" w:rsidR="75B35915" w:rsidRPr="00385FF7" w:rsidRDefault="75B35915" w:rsidP="75B35915">
      <w:pPr>
        <w:spacing w:after="0"/>
        <w:jc w:val="both"/>
        <w:rPr>
          <w:rFonts w:ascii="Times New Roman" w:eastAsia="Times New Roman" w:hAnsi="Times New Roman" w:cs="Times New Roman"/>
          <w:color w:val="000000" w:themeColor="text1"/>
          <w:lang w:val="cs"/>
        </w:rPr>
      </w:pPr>
      <w:r w:rsidRPr="00385FF7">
        <w:rPr>
          <w:rFonts w:ascii="Times New Roman" w:eastAsia="Times New Roman" w:hAnsi="Times New Roman" w:cs="Times New Roman"/>
          <w:color w:val="000000" w:themeColor="text1"/>
        </w:rPr>
        <w:t>4.7. 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p>
    <w:p w14:paraId="3A86FA3A" w14:textId="5D8B9C30" w:rsidR="0206F694" w:rsidRPr="00385FF7" w:rsidRDefault="0206F694" w:rsidP="0206F694">
      <w:pPr>
        <w:pStyle w:val="Normal0"/>
        <w:widowControl w:val="0"/>
        <w:pBdr>
          <w:top w:val="nil"/>
          <w:left w:val="nil"/>
          <w:bottom w:val="nil"/>
          <w:right w:val="nil"/>
          <w:between w:val="nil"/>
        </w:pBdr>
        <w:jc w:val="both"/>
        <w:rPr>
          <w:rFonts w:ascii="Times New Roman" w:eastAsia="Times New Roman" w:hAnsi="Times New Roman" w:cs="Times New Roman"/>
        </w:rPr>
      </w:pPr>
    </w:p>
    <w:p w14:paraId="3A5A4AE5"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V.</w:t>
      </w:r>
    </w:p>
    <w:p w14:paraId="76DA7F3C" w14:textId="06AFCF95"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VĚCI URČENÉ K PROVEDENÍ DÍLA</w:t>
      </w:r>
    </w:p>
    <w:p w14:paraId="2BF0DCBF" w14:textId="06FD7105" w:rsidR="007E30CE" w:rsidRPr="00385FF7" w:rsidRDefault="6F4C6858" w:rsidP="6F4C6858">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5.1. Ke dni zahájení díla podle čl. IV odst. 4.1 písm. a) této smlouvy objednatel předá zhotoviteli také připravené pracoviště a vhodný prostor pro uskladnění materiálu. Tento prostor bude k dispozici zhotoviteli po celou dobu provádění díla. Zhotovitel se zavazuje předat objednateli při předání díla zapůjčený prostor v původním stavu. </w:t>
      </w:r>
    </w:p>
    <w:p w14:paraId="7C8F5FFF" w14:textId="77E5D6D3" w:rsidR="007E30CE" w:rsidRPr="00385FF7" w:rsidRDefault="007E30CE" w:rsidP="6F4C6858">
      <w:pPr>
        <w:spacing w:after="0" w:line="276" w:lineRule="auto"/>
        <w:jc w:val="both"/>
        <w:rPr>
          <w:rFonts w:ascii="Times New Roman" w:eastAsia="Times New Roman" w:hAnsi="Times New Roman" w:cs="Times New Roman"/>
        </w:rPr>
      </w:pPr>
    </w:p>
    <w:p w14:paraId="342B90A8" w14:textId="69DA768E" w:rsidR="007E30CE" w:rsidRPr="00385FF7" w:rsidRDefault="6F4C6858" w:rsidP="6F4C6858">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5.2 Zhotovitel je odpovědný za pořádek na místě plnění díla, provádění běžného úklidu a používání výhradně sociálního zařízení určeného pro zaměstnance zhotovitele a osoby podílející se na provádění díla.</w:t>
      </w:r>
    </w:p>
    <w:p w14:paraId="3C431E40" w14:textId="5716192D" w:rsidR="6F4C6858" w:rsidRPr="00385FF7" w:rsidRDefault="6F4C6858" w:rsidP="6F4C6858">
      <w:pPr>
        <w:spacing w:after="0" w:line="276" w:lineRule="auto"/>
        <w:jc w:val="both"/>
        <w:rPr>
          <w:rFonts w:ascii="Times New Roman" w:eastAsia="Times New Roman" w:hAnsi="Times New Roman" w:cs="Times New Roman"/>
        </w:rPr>
      </w:pPr>
    </w:p>
    <w:p w14:paraId="105B021A" w14:textId="70BFA5A0" w:rsidR="007E30CE" w:rsidRPr="00385FF7" w:rsidRDefault="6F4C6858" w:rsidP="6F4C6858">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5.3. Zaměstnanci zhotovitele a osoby podílející se na provádění díla jsou v souvislosti s prováděním díla oprávněni vstupovat a pohybovat se pouze v těch prostorech objektu, které jim k tomu byly vyhrazeny objednatelem.</w:t>
      </w:r>
    </w:p>
    <w:p w14:paraId="1437BAFB" w14:textId="77777777" w:rsidR="007E30CE" w:rsidRPr="00385FF7" w:rsidRDefault="007E30CE" w:rsidP="6F4C6858">
      <w:pPr>
        <w:spacing w:after="0" w:line="276" w:lineRule="auto"/>
        <w:jc w:val="both"/>
        <w:rPr>
          <w:rFonts w:ascii="Times New Roman" w:eastAsia="Times New Roman" w:hAnsi="Times New Roman" w:cs="Times New Roman"/>
        </w:rPr>
      </w:pPr>
    </w:p>
    <w:p w14:paraId="0E6C527A"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Čl. VI.</w:t>
      </w:r>
    </w:p>
    <w:p w14:paraId="3DD92525" w14:textId="21BB2E52"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CENA ZA DÍLO</w:t>
      </w:r>
    </w:p>
    <w:p w14:paraId="068768D5" w14:textId="5C3E3A28"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6.1. Cena za řádně provedené a předané dílo a další s dílem související úkony je stanovena takto:</w:t>
      </w:r>
    </w:p>
    <w:p w14:paraId="22ADEA6C" w14:textId="51955E97" w:rsidR="00D777DC" w:rsidRPr="00385FF7" w:rsidRDefault="009506C4" w:rsidP="49B84F70">
      <w:pPr>
        <w:spacing w:after="0" w:line="276" w:lineRule="auto"/>
        <w:rPr>
          <w:rFonts w:ascii="Times New Roman" w:eastAsia="Times New Roman" w:hAnsi="Times New Roman" w:cs="Times New Roman"/>
        </w:rPr>
      </w:pPr>
      <w:r w:rsidRPr="009506C4">
        <w:rPr>
          <w:rFonts w:ascii="Times New Roman" w:eastAsia="Times New Roman" w:hAnsi="Times New Roman" w:cs="Times New Roman"/>
          <w:b/>
          <w:bCs/>
        </w:rPr>
        <w:t>4 202 179</w:t>
      </w:r>
      <w:r w:rsidR="49B84F70" w:rsidRPr="009506C4">
        <w:rPr>
          <w:rFonts w:ascii="Times New Roman" w:eastAsia="Times New Roman" w:hAnsi="Times New Roman" w:cs="Times New Roman"/>
          <w:b/>
          <w:bCs/>
        </w:rPr>
        <w:t xml:space="preserve"> Kč bez DPH</w:t>
      </w:r>
      <w:r w:rsidR="49B84F70" w:rsidRPr="00385FF7">
        <w:rPr>
          <w:rFonts w:ascii="Times New Roman" w:eastAsia="Times New Roman" w:hAnsi="Times New Roman" w:cs="Times New Roman"/>
        </w:rPr>
        <w:t xml:space="preserve"> (slovy: </w:t>
      </w:r>
      <w:r w:rsidRPr="009506C4">
        <w:rPr>
          <w:rFonts w:ascii="Times New Roman" w:eastAsia="Times New Roman" w:hAnsi="Times New Roman" w:cs="Times New Roman"/>
        </w:rPr>
        <w:t>čtyři miliony dvě stě dva tisíc sto sedmdesát devět korun českých</w:t>
      </w:r>
      <w:r>
        <w:rPr>
          <w:rFonts w:ascii="Times New Roman" w:eastAsia="Times New Roman" w:hAnsi="Times New Roman" w:cs="Times New Roman"/>
        </w:rPr>
        <w:t xml:space="preserve"> </w:t>
      </w:r>
      <w:r w:rsidR="49B84F70" w:rsidRPr="00385FF7">
        <w:rPr>
          <w:rFonts w:ascii="Times New Roman" w:eastAsia="Times New Roman" w:hAnsi="Times New Roman" w:cs="Times New Roman"/>
        </w:rPr>
        <w:t xml:space="preserve">bez daně z přidané hodnoty) a DPH v sazbě 21 % ve výši </w:t>
      </w:r>
      <w:r>
        <w:rPr>
          <w:rFonts w:ascii="Times New Roman" w:eastAsia="Times New Roman" w:hAnsi="Times New Roman" w:cs="Times New Roman"/>
        </w:rPr>
        <w:t>882 457,59</w:t>
      </w:r>
      <w:r w:rsidR="49B84F70" w:rsidRPr="00385FF7">
        <w:rPr>
          <w:rFonts w:ascii="Times New Roman" w:eastAsia="Times New Roman" w:hAnsi="Times New Roman" w:cs="Times New Roman"/>
        </w:rPr>
        <w:t xml:space="preserve"> </w:t>
      </w:r>
      <w:r>
        <w:rPr>
          <w:rFonts w:ascii="Times New Roman" w:eastAsia="Times New Roman" w:hAnsi="Times New Roman" w:cs="Times New Roman"/>
        </w:rPr>
        <w:t>Kč</w:t>
      </w:r>
      <w:r w:rsidR="49B84F70" w:rsidRPr="00385FF7">
        <w:rPr>
          <w:rFonts w:ascii="Times New Roman" w:eastAsia="Times New Roman" w:hAnsi="Times New Roman" w:cs="Times New Roman"/>
        </w:rPr>
        <w:t>.</w:t>
      </w:r>
    </w:p>
    <w:p w14:paraId="48D2E1F1" w14:textId="0CDD424F" w:rsidR="007E30CE" w:rsidRPr="00385FF7" w:rsidRDefault="49B84F70" w:rsidP="49B84F70">
      <w:pPr>
        <w:spacing w:after="0" w:line="276" w:lineRule="auto"/>
        <w:rPr>
          <w:rFonts w:ascii="Times New Roman" w:eastAsia="Times New Roman" w:hAnsi="Times New Roman" w:cs="Times New Roman"/>
        </w:rPr>
      </w:pPr>
      <w:r w:rsidRPr="00385FF7">
        <w:rPr>
          <w:rFonts w:ascii="Times New Roman" w:eastAsia="Times New Roman" w:hAnsi="Times New Roman" w:cs="Times New Roman"/>
        </w:rPr>
        <w:t xml:space="preserve">Celková cena díla včetně DPH je </w:t>
      </w:r>
      <w:r w:rsidR="009506C4" w:rsidRPr="009506C4">
        <w:rPr>
          <w:rFonts w:ascii="Times New Roman" w:eastAsia="Times New Roman" w:hAnsi="Times New Roman" w:cs="Times New Roman"/>
          <w:b/>
          <w:bCs/>
        </w:rPr>
        <w:t>5 084 636,59</w:t>
      </w:r>
      <w:r w:rsidRPr="009506C4">
        <w:rPr>
          <w:rFonts w:ascii="Times New Roman" w:eastAsia="Times New Roman" w:hAnsi="Times New Roman" w:cs="Times New Roman"/>
          <w:b/>
          <w:bCs/>
        </w:rPr>
        <w:t xml:space="preserve"> Kč</w:t>
      </w:r>
      <w:r w:rsidRPr="00385FF7">
        <w:rPr>
          <w:rFonts w:ascii="Times New Roman" w:eastAsia="Times New Roman" w:hAnsi="Times New Roman" w:cs="Times New Roman"/>
        </w:rPr>
        <w:t>.</w:t>
      </w:r>
    </w:p>
    <w:p w14:paraId="310593CA" w14:textId="77777777" w:rsidR="007B12BE" w:rsidRPr="00385FF7" w:rsidRDefault="007B12BE" w:rsidP="49B84F70">
      <w:pPr>
        <w:spacing w:after="0" w:line="276" w:lineRule="auto"/>
        <w:jc w:val="both"/>
        <w:rPr>
          <w:rFonts w:ascii="Times New Roman" w:eastAsia="Times New Roman" w:hAnsi="Times New Roman" w:cs="Times New Roman"/>
          <w:highlight w:val="yellow"/>
        </w:rPr>
      </w:pPr>
    </w:p>
    <w:p w14:paraId="69C8A842" w14:textId="495E72B4" w:rsidR="007E30CE" w:rsidRPr="00385FF7" w:rsidRDefault="21116E09"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6.2. Celková cena díla je stanovena v souladu s přílohami č. 1 a č. 2 této smlouvy (součet p</w:t>
      </w:r>
      <w:r w:rsidRPr="00385FF7">
        <w:rPr>
          <w:rFonts w:ascii="Times New Roman" w:eastAsia="Times New Roman" w:hAnsi="Times New Roman" w:cs="Times New Roman"/>
          <w:color w:val="000000" w:themeColor="text1"/>
        </w:rPr>
        <w:t>oložkového rozpočtu I. etapy a II. etapy)</w:t>
      </w:r>
      <w:r w:rsidRPr="00385FF7">
        <w:rPr>
          <w:rFonts w:ascii="Times New Roman" w:eastAsia="Times New Roman" w:hAnsi="Times New Roman" w:cs="Times New Roman"/>
        </w:rPr>
        <w:t>. Jednotkové ceny uvedené v přílohách č. 1 a č. 2 této smlouvy jsou konečné a maximální a mohou být měněny pouze se změnou sazeb DPH či jiných daňových předpisů majících vliv na cenu předmětu plnění.</w:t>
      </w:r>
    </w:p>
    <w:p w14:paraId="5072E50D" w14:textId="68374C11"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6.3. Celková cena díla je stanovena jako cena pevná, tj. zahrnuje veškeré náklady zhotovitele související s provedením díla. Dále jsou součástí ceny i dodávky a související práce či služby, které nejsou výslovně uvedeny, ale zhotovitel, jakožto odborník o nich ví nebo vědět musel, neboť jsou nezbytné k provedení díla.</w:t>
      </w:r>
    </w:p>
    <w:p w14:paraId="78E93C4D" w14:textId="4E187586"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6.4. Cena díla nemůže být zvýšena či snížena, pokud nedojde ke změně rozsahu díla formou písemného dodatku k této smlouvě.</w:t>
      </w:r>
    </w:p>
    <w:p w14:paraId="4B25F068" w14:textId="3674A9D7" w:rsidR="21116E09" w:rsidRPr="00385FF7" w:rsidRDefault="007E30CE" w:rsidP="21116E09">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6.5. Provedení veškerých víceprací, méněprací, změny technologií nebo materiálů, doplňky nebo</w:t>
      </w:r>
      <w:r w:rsidR="007B12BE" w:rsidRPr="00385FF7">
        <w:rPr>
          <w:rFonts w:ascii="Times New Roman" w:eastAsia="Times New Roman" w:hAnsi="Times New Roman" w:cs="Times New Roman"/>
        </w:rPr>
        <w:t xml:space="preserve"> </w:t>
      </w:r>
      <w:r w:rsidRPr="00385FF7">
        <w:rPr>
          <w:rFonts w:ascii="Times New Roman" w:eastAsia="Times New Roman" w:hAnsi="Times New Roman" w:cs="Times New Roman"/>
        </w:rPr>
        <w:t>rozšíření či zúžení díla je možné pouze s</w:t>
      </w:r>
      <w:r w:rsidR="00180D88" w:rsidRPr="00385FF7">
        <w:rPr>
          <w:rFonts w:ascii="Times New Roman" w:eastAsia="Times New Roman" w:hAnsi="Times New Roman" w:cs="Times New Roman"/>
        </w:rPr>
        <w:t> </w:t>
      </w:r>
      <w:r w:rsidRPr="00385FF7">
        <w:rPr>
          <w:rFonts w:ascii="Times New Roman" w:eastAsia="Times New Roman" w:hAnsi="Times New Roman" w:cs="Times New Roman"/>
        </w:rPr>
        <w:t xml:space="preserve">písemným souhlasem objednatele. </w:t>
      </w:r>
      <w:r w:rsidR="007B12BE" w:rsidRPr="00385FF7">
        <w:rPr>
          <w:rFonts w:ascii="Times New Roman" w:eastAsia="Times New Roman" w:hAnsi="Times New Roman" w:cs="Times New Roman"/>
        </w:rPr>
        <w:t>Pokud by k</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takovým změnám mělo dojít, budou řešeny nejprve formou změnových listů, z</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 xml:space="preserve">nichž musí být patrno, o jakou změnu díla se jedná, jakož i odpovídající cena, kterou za provedení změny díla bude zhotovitel u objednatele požadovat uhradit, a následně </w:t>
      </w:r>
      <w:r w:rsidR="00A2313B" w:rsidRPr="00385FF7">
        <w:rPr>
          <w:rFonts w:ascii="Times New Roman" w:eastAsia="Times New Roman" w:hAnsi="Times New Roman" w:cs="Times New Roman"/>
        </w:rPr>
        <w:t xml:space="preserve">formou </w:t>
      </w:r>
      <w:r w:rsidR="007B12BE" w:rsidRPr="00385FF7">
        <w:rPr>
          <w:rFonts w:ascii="Times New Roman" w:eastAsia="Times New Roman" w:hAnsi="Times New Roman" w:cs="Times New Roman"/>
        </w:rPr>
        <w:t>písemných dodatků k</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této smlouvě se změnou předmětu a ceny díla včetně řešení případných dopadů sjednaných změn do termínů plnění uvedených v</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této smlouvě. V</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případě uzavření dodatku této smlouvy bude navýšení ceny díla vypočteno na základě jednotkových cen uvedených v</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příloze č. 1 této smlouvy. V</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případě, že nebude možno použít jednotkových cen, bude cena stanovena na základě cen v</w:t>
      </w:r>
      <w:r w:rsidR="00180D88" w:rsidRPr="00385FF7">
        <w:rPr>
          <w:rFonts w:ascii="Times New Roman" w:eastAsia="Times New Roman" w:hAnsi="Times New Roman" w:cs="Times New Roman"/>
        </w:rPr>
        <w:t> </w:t>
      </w:r>
      <w:r w:rsidR="007B12BE" w:rsidRPr="00385FF7">
        <w:rPr>
          <w:rFonts w:ascii="Times New Roman" w:eastAsia="Times New Roman" w:hAnsi="Times New Roman" w:cs="Times New Roman"/>
        </w:rPr>
        <w:t>místě a čase obvyklých.</w:t>
      </w:r>
      <w:r w:rsidR="007B12BE" w:rsidRPr="00385FF7">
        <w:rPr>
          <w:rFonts w:ascii="Times New Roman" w:hAnsi="Times New Roman" w:cs="Times New Roman"/>
        </w:rPr>
        <w:cr/>
      </w:r>
    </w:p>
    <w:p w14:paraId="36BFE2F0"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VII.</w:t>
      </w:r>
    </w:p>
    <w:p w14:paraId="14FC6B40" w14:textId="24ECB331"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PLATEBNÍ PODMÍNKY</w:t>
      </w:r>
    </w:p>
    <w:p w14:paraId="67610DB9" w14:textId="598D87FC" w:rsidR="007E30CE" w:rsidRPr="00385FF7" w:rsidRDefault="134B69F8"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7.1. Zhotovitel je oprávněn vystavit fakturu až po zhotovení celého díla za každou jednotlivou etapu, tj. provedení všech dodávek a souvisejících prací uvedených v přílohách č. 1 a č. 2 této smlouvy. Podmínkou pro úhradu faktury (za každou etapu zvlášť) objednatelem je přiložení soupisu provedených dodávek a souvisejících prací a služeb odsouhlasených objednatelem.</w:t>
      </w:r>
    </w:p>
    <w:p w14:paraId="32C87C89" w14:textId="71FCF3A2" w:rsidR="007E30CE" w:rsidRPr="00385FF7" w:rsidRDefault="134B69F8"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7.2. Objednatel se zavazuje uhradit sjednanou cenu za dílo uvedenou v čl. VI. Odst. 6.1 této smlouvy do 21 dnů ode dne, kdy mu bude doručena řádně vystavená faktura zhotovitele (za danou etapu) spolu se soupisem provedených a objednatelem odsouhlasených dodávek a souvisejících prací a služeb za danou etapu v souladu s touto smlouvou.</w:t>
      </w:r>
    </w:p>
    <w:p w14:paraId="7EB095E4" w14:textId="1CEB4A69" w:rsidR="692EB6F5" w:rsidRPr="00385FF7" w:rsidRDefault="49B84F70" w:rsidP="49B84F70">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7.3. Daňový doklad (faktura) musí obsahovat všechny náležitosti daňového dokladu stanovené zákonem č. 235/2004 Sb., o dani z přidané hodnoty, ve znění pozdějších předpisů, a zákonem č. 563/1991 Sb., o účetnictví, ve znění pozdějších předpisů a musí být označen registračním číslem projektu a názvem projektu. V případě, že faktura nebude obsahovat všechny náležitosti stanovené platnými právními předpisy a touto smlouvou, objednatel je oprávněn vrátit ji zhotoviteli. V takových případech se přeruší plynutí lhůty splatnosti a nová lhůta splatnosti začne plynout doručením opravené faktury objednateli.</w:t>
      </w:r>
    </w:p>
    <w:p w14:paraId="7CAC739D" w14:textId="63F16C89"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7.4. Úhradou faktury se rozumí odepsání fakturované částky z účtu objednatele ve prospěch účtu zhotovitele.</w:t>
      </w:r>
    </w:p>
    <w:p w14:paraId="1F84D277" w14:textId="1EBE44EC"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7.5. 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bez předchozího písemného souhlasu objednatele. Zhotovitel též není oprávněn jakoukoliv pohledávku za objednatelem, vzniklou ze závazkového vztahu založeného touto smlouvou, použít k zajištění pohledávek třetích osob bez předchozího písemného souhlasu objednatele.</w:t>
      </w:r>
    </w:p>
    <w:p w14:paraId="7B8866FD" w14:textId="78C1D698"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7.6. Pohledávky objednatele vůči zhotoviteli mohou být vypořádány ve faktuře za dílo formou zápočtu proti pohledávce zhotovitele z titulu nároku na úhradu ceny za provedení díla.</w:t>
      </w:r>
    </w:p>
    <w:p w14:paraId="6AFF5B27" w14:textId="77777777" w:rsidR="007E30CE" w:rsidRPr="00385FF7" w:rsidRDefault="007E30CE" w:rsidP="49B84F70">
      <w:pPr>
        <w:spacing w:after="0" w:line="276" w:lineRule="auto"/>
        <w:rPr>
          <w:rFonts w:ascii="Times New Roman" w:eastAsia="Times New Roman" w:hAnsi="Times New Roman" w:cs="Times New Roman"/>
        </w:rPr>
      </w:pPr>
    </w:p>
    <w:p w14:paraId="3AE3F8B6" w14:textId="191D261A" w:rsidR="007E30CE" w:rsidRPr="00385FF7" w:rsidRDefault="7D9719DC"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VIII.</w:t>
      </w:r>
    </w:p>
    <w:p w14:paraId="2B18749B" w14:textId="27A32982"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ZPŮSOB PROVÁDĚNÍ DÍLA A ZÁVAZKY ZHOTOVITELE</w:t>
      </w:r>
    </w:p>
    <w:p w14:paraId="1726F98E" w14:textId="7DCA3616"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8.1. Zhotovitel se zavazuje, že bude při provádění díla postupovat samostatně a s potřebnou odbornou péčí a bude se řídit případnými příkazy objednatele ohledně provádění díla. Posoudí-li zhotovitel takový příkaz objednatele či věc, kterou mu objednatel předal k provedení díla, jako pro svou povahu k provedení díla nevhodné, uplatní se postup podle ust. § 2594 občanského zákoníku.</w:t>
      </w:r>
    </w:p>
    <w:p w14:paraId="3C00E885" w14:textId="33BECCF0"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8.2. Zhotovitel i objednatel se zavazují, že se budou navzájem průběžně informovat o všech skutečnostech, které mohou ovlivnit realizaci díla, zejména co do rozsahu, termínů či kvality.</w:t>
      </w:r>
    </w:p>
    <w:p w14:paraId="73FF80CE" w14:textId="1EF2A673"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8.3. Zjistí-li zhotovitel při provádění díla skryté překážky týkající se věci, na níž má být provedena oprava nebo úprava, nebo místa, kde má být dílo provedeno, a tyto překážky znemožňují provedení díla, oznámí to bez zbytečného odkladu objednateli a navrhne změnu díla.</w:t>
      </w:r>
    </w:p>
    <w:p w14:paraId="7D88C916" w14:textId="3B5F37D0"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8.4. Objednatel je oprávněn kontrolovat provádění díla. Zjistí-li, že zhotovitel porušuje svou povinnost, je oprávněn požadovat, aby zhotovitel zajistil nápravu a prováděl dílo řádným způsobem. Neučiní-li tak zhotovitel ani v přiměřené době, může objednatel od smlouvy odstoupit (důsledky odstoupení se bude řídit pravidly uvedenými v čl. XV. Této smlouvy), vedl-li by postup zhotovitele dle rozumného úsudku objednatele k podstatnému porušení této smlouvy.</w:t>
      </w:r>
    </w:p>
    <w:p w14:paraId="0E3424F2" w14:textId="6979EC7F"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8.5. Zhotovitel se zavazuje zajistit případnou likvidaci demontovaného původního materiálu a veškerého odpadu vzniklého při provádění díla nejpozději do předání a převzetí díla.</w:t>
      </w:r>
    </w:p>
    <w:p w14:paraId="44E26CAB" w14:textId="032BDAC9"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8.6. Zhotovitel se zavazuje dodržovat na místě realizace čistotu a pořádek a zajišťovat úklid, a to včetně ploch přístupových komunikací včetně odvozu případné sutě a jiného odpadu na skládku.</w:t>
      </w:r>
    </w:p>
    <w:p w14:paraId="19A09078" w14:textId="69301052"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8.7. Zhotovitel je odpovědný za dodržování právních předpisů na místě realizace a v jeho bezprostředním okolí, zejména předpisů o bezpečnosti a ochraně zdraví při práci, požární ochraně a ekologických předpisů, a ponese veškeré důsledky spojené s jejich porušením, zejména bude řádně a včas realizovat nařízená opatření k nápravě a hradit uložené pokuty.</w:t>
      </w:r>
    </w:p>
    <w:p w14:paraId="3DFAA9A5" w14:textId="77777777" w:rsidR="007E30CE" w:rsidRPr="00385FF7" w:rsidRDefault="007E30CE" w:rsidP="49B84F70">
      <w:pPr>
        <w:spacing w:after="0" w:line="276" w:lineRule="auto"/>
        <w:rPr>
          <w:rFonts w:ascii="Times New Roman" w:eastAsia="Times New Roman" w:hAnsi="Times New Roman" w:cs="Times New Roman"/>
        </w:rPr>
      </w:pPr>
    </w:p>
    <w:p w14:paraId="3FD311A7"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IX.</w:t>
      </w:r>
    </w:p>
    <w:p w14:paraId="5D282BF4" w14:textId="397C1760"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PROVEDENÍ DÍLA</w:t>
      </w:r>
    </w:p>
    <w:p w14:paraId="27476DE8" w14:textId="140DC733"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9.1 Zhotovitel splní svou povinnost provést dílo jeho řádným dokončením, tedy předvedením jeho způsobilosti sloužit svému účelu, dodržením podmínek dle čl. XI. Této smlouvy a předáním díla objednateli.</w:t>
      </w:r>
    </w:p>
    <w:p w14:paraId="356A8A96" w14:textId="7A05FFB7"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9.2 Po dokončení díla bude mezi zhotovitelem a objednavatelem pořízen zápis o předání a převzetí díla dle čl. XI. Této smlouvy.</w:t>
      </w:r>
    </w:p>
    <w:p w14:paraId="24ECB041" w14:textId="0B3FD374" w:rsidR="3118AB10" w:rsidRPr="00385FF7" w:rsidRDefault="3118AB10" w:rsidP="49B84F70">
      <w:pPr>
        <w:spacing w:after="120" w:line="276" w:lineRule="auto"/>
        <w:jc w:val="both"/>
        <w:rPr>
          <w:rFonts w:ascii="Times New Roman" w:eastAsia="Times New Roman" w:hAnsi="Times New Roman" w:cs="Times New Roman"/>
        </w:rPr>
      </w:pPr>
    </w:p>
    <w:p w14:paraId="55252CE3" w14:textId="155EF94C"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ČI.X.</w:t>
      </w:r>
    </w:p>
    <w:p w14:paraId="42825CFA" w14:textId="68998BB9"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SMLUVNÍ POKUTY</w:t>
      </w:r>
    </w:p>
    <w:p w14:paraId="0E4CF2D7" w14:textId="52BE8609"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10.1. Zhotovitel se zavazuje, že v případě prodlení s dokončením díla zaplatí objednateli smluvní pokutu ve výši 0,2 % z ceny díla včetně DPH za každý započatý den prodlení.</w:t>
      </w:r>
    </w:p>
    <w:p w14:paraId="36622E69" w14:textId="249BFEA8"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10.2. V případě nedodržení termínů daných pro odstraňování vad díla (zejména podle čl. XI. Odst. 11.9 a čl. XIV. Odst. 14.4 této smlouvy) zaplatí zhotovitel objednateli smluvní pokutu ve výši 5.000 Kč za každou vadu a za každý započatý den prodlení s odstraněním vady.</w:t>
      </w:r>
    </w:p>
    <w:p w14:paraId="315DCD91" w14:textId="25E1976A"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10.3. V případě prodlení zhotovitele se zaměřením na místě plnění díla, resp. se zahájením provádění díla, nebo s dalšími termíny dle čl.4.1 této smlouvy má objednatel nárok na smluvní pokutu ve výši 0,1 % z ceny díla včetně DPH za každý započatý den prodlení.</w:t>
      </w:r>
    </w:p>
    <w:p w14:paraId="0C53A6AA" w14:textId="6244E0E0"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10.4. Za prodlení s vyklizením místa plnění díla zaplatí zhotovitel objednateli smluvní pokutu ve výši 5.000 Kč za každý započatý den prodlení, a to až do dne vyklizení, pokud nesplnění této smluvní povinnosti nebude způsobeno objednatelem nebo vlivem překážky vzniklé v průběhu realizace díla nezávisle na vůli zhotovitele, kterou nemůže tento předvídat, odvrátit nebo překonat.</w:t>
      </w:r>
    </w:p>
    <w:p w14:paraId="25187A5E" w14:textId="68BEB5CF"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10.5. Pro případ porušení povinností zhotovitele stanovených v čl. III. Odst. 3.6 této smlouvy zaplatí zhotovitel objednateli smluvní pokutu ve výši 5.000 Kč za každý den, kdy došlo k porušení uvedených povinností.</w:t>
      </w:r>
    </w:p>
    <w:p w14:paraId="0C8CAA3B" w14:textId="07479FAC"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10.6. V případě, že zhotovitel nepředloží pojistnou smlouvu v souladu s čl. XVI. odst. 16.2. této smlouvy, je zhotovitel povinen objednateli zaplatit smluvní pokutu ve výši 50.000 Kč. Zároveň má objednatel právo odstoupit od této smlouvy</w:t>
      </w:r>
    </w:p>
    <w:p w14:paraId="12BCC760" w14:textId="037054FD"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10.7. Objednatel je oprávněn požadovat po zhotoviteli za porušení jakékoliv povinnosti stanovené touto smlouvou smluvní pokutu ve výši 5.000 Kč za každé jednotlivé porušení povinnosti dle této smlouvy, přičemž smluvní pokuta může být uplatňována opakovaně.</w:t>
      </w:r>
    </w:p>
    <w:p w14:paraId="0833018B" w14:textId="3CD14BD0"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10.8. Splatnost smluvních pokut činí 14 kalendářních dnů od doručení nároku na její uhrazení druhé smluvní straně.</w:t>
      </w:r>
    </w:p>
    <w:p w14:paraId="46360182" w14:textId="407092C6"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10.9. Smluvní pokuty za jednotlivá porušení se sčítají. Zaplacením smluvní pokuty není dotčeno právo smluvních stran na úhradu způsobené újmy vzniklé v souvislosti s plněním předmětu této smlouvy v plné výši.</w:t>
      </w:r>
    </w:p>
    <w:p w14:paraId="0319AAA0" w14:textId="72CB8EA8"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10.10. Objednatel je oprávněn provést zápočet jakéhokoli svého nároku, včetně smluvní pokuty, proti nároku zhotovitele na zaplacení ceny díla.</w:t>
      </w:r>
    </w:p>
    <w:p w14:paraId="0AB36484" w14:textId="45FC52EE" w:rsidR="007E30CE" w:rsidRPr="00385FF7" w:rsidRDefault="007E30CE" w:rsidP="49B84F70">
      <w:pPr>
        <w:spacing w:after="0" w:line="276" w:lineRule="auto"/>
        <w:rPr>
          <w:rFonts w:ascii="Times New Roman" w:eastAsia="Times New Roman" w:hAnsi="Times New Roman" w:cs="Times New Roman"/>
        </w:rPr>
      </w:pPr>
    </w:p>
    <w:p w14:paraId="1F23CBC3"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XI.</w:t>
      </w:r>
    </w:p>
    <w:p w14:paraId="19D6E78F" w14:textId="65922DD8"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PŘEDÁNÍ A PŘEVZETÍ DÍLA</w:t>
      </w:r>
    </w:p>
    <w:p w14:paraId="1AA569F6" w14:textId="5E60C54B" w:rsidR="007E30CE" w:rsidRPr="00385FF7" w:rsidRDefault="08BBAC35"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11.1. Předání a převzetí díla se uskuteční na základě přejímacího řízení, za každou etapu zvlášť, o kterém bude sepsán předávací protokol.</w:t>
      </w:r>
    </w:p>
    <w:p w14:paraId="385D77DE" w14:textId="75780E8D"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11.2. Přejímací řízení bude svoláno objednatelem na základě sdělení zhotovitele, že dílo je připraveno k předání a převzetí.</w:t>
      </w:r>
    </w:p>
    <w:p w14:paraId="5C1F3E46" w14:textId="58389460"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11.3. Podmínkou předání a převzetí předmětu díla je předvedení jeho způsobilosti sloužit sjednanému účelu.</w:t>
      </w:r>
    </w:p>
    <w:p w14:paraId="131F56D7" w14:textId="77E9B884"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11.4. Zhotovitel se zavazuje při přejímce díla předat objednateli dokumentaci změn oproti původnímu stavu, pokud k těmto změnám dojde.</w:t>
      </w:r>
    </w:p>
    <w:p w14:paraId="7923A01F" w14:textId="31B12A2D"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11.5. Pokud se při přejímacím řízení díla zjistí nutnost poskytnutí dalších dokladů, zavazuje se zhotovitel takové doklady dodat objednateli v termínu určeném objednatelem.</w:t>
      </w:r>
    </w:p>
    <w:p w14:paraId="4E6CB3FB" w14:textId="009AC10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11.6. Objednatel je oprávněn dílo nepřevzít v případě, že byly zjištěny vady či nedodělky tohoto díla, nebo nebyly předloženy doklady požadované pro přejímací řízení, popř. objednatel shledal, že tyto doklady jsou chybné, nepravdivé nebo neúplné.</w:t>
      </w:r>
    </w:p>
    <w:p w14:paraId="75FB6F77" w14:textId="13E0CE3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11.7. Objednatel je oprávněn, nikoli však povinen, převzít dílo s výhradami v případě, že vykazuje drobné vady a nedodělky, které samy o sobě ani ve spojení s jinými nebrání řádnému užívání díla. V takovém případě bude součástí zápisu o předání a převzetí díla seznam konkrétních vad s termíny jejich odstranění, které nesmí být v žádném případě delší než 30 kalendářních dnů, nebo dohoda o slevě z ceny díla v případě, že objednatel shledá vady neodstranitelnými.</w:t>
      </w:r>
    </w:p>
    <w:p w14:paraId="3423FCAC" w14:textId="4D75622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11.8. V případě, že se neuplatní postup dle předchozího odstavce, avšak v průběhu předávání díla dojde ke zjištění vad, je objednatel oprávněn přejímací řízení přerušit, vyhotovit seznam zjištěných vad s termíny jejich odstranění a po kontrole odstranění vad v přejímacím řízení pokračovat.</w:t>
      </w:r>
    </w:p>
    <w:p w14:paraId="38090B04" w14:textId="731ED6C1"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11.9. Zhotovitel se zavazuje vady díla bezplatně odstranit ve lhůtách dohodnutých smluvními stranami, jinak do 5 dnů poté, co mu byly oznámeny.</w:t>
      </w:r>
    </w:p>
    <w:p w14:paraId="4EF4FC8A" w14:textId="49B10081" w:rsidR="007E30CE" w:rsidRPr="00385FF7" w:rsidRDefault="7D9719DC"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11.10. Zhotovitel se zavazuje místo plnění díla, budovu, vč. Přístupových komunikací řádně vyklidit maximálně do 3 dnů po předání a převzetí díla, pokud se smluvní strany nedohodnou na jiné lhůtě.</w:t>
      </w:r>
    </w:p>
    <w:p w14:paraId="106C9DEA" w14:textId="05B71FEF" w:rsidR="7D9719DC" w:rsidRPr="00385FF7" w:rsidRDefault="7D9719DC" w:rsidP="7D9719DC">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rPr>
        <w:t xml:space="preserve">11.11. </w:t>
      </w:r>
      <w:r w:rsidRPr="00385FF7">
        <w:rPr>
          <w:rFonts w:ascii="Times New Roman" w:eastAsia="Times New Roman" w:hAnsi="Times New Roman" w:cs="Times New Roman"/>
          <w:color w:val="000000" w:themeColor="text1"/>
        </w:rPr>
        <w:t>Zhotovitel doloží při přejímacím řízení certifikáty/prohlášení o shodě, že je výrobek bezpečný a odpovídá normám v následujícím rozsahu:</w:t>
      </w:r>
    </w:p>
    <w:p w14:paraId="59D24A7E" w14:textId="5E299396" w:rsidR="7D9719DC" w:rsidRPr="00385FF7" w:rsidRDefault="7D9719DC" w:rsidP="7D9719DC">
      <w:pPr>
        <w:pStyle w:val="Odstavecseseznamem"/>
        <w:numPr>
          <w:ilvl w:val="0"/>
          <w:numId w:val="2"/>
        </w:numPr>
        <w:spacing w:after="0" w:line="240"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Certifikace/prohlášení o shodě na všechny venkovní herní prvky od nezávislé certifikační autority.</w:t>
      </w:r>
    </w:p>
    <w:p w14:paraId="6D925A2E" w14:textId="642900E3" w:rsidR="7D9719DC" w:rsidRPr="00385FF7" w:rsidRDefault="7C84C18A" w:rsidP="7C84C18A">
      <w:pPr>
        <w:pStyle w:val="Odstavecseseznamem1"/>
        <w:numPr>
          <w:ilvl w:val="0"/>
          <w:numId w:val="2"/>
        </w:numPr>
        <w:spacing w:before="120" w:after="0" w:line="240" w:lineRule="auto"/>
        <w:contextualSpacing w:val="0"/>
        <w:jc w:val="both"/>
        <w:rPr>
          <w:rFonts w:ascii="Times New Roman" w:eastAsia="Times New Roman" w:hAnsi="Times New Roman"/>
          <w:color w:val="000000" w:themeColor="text1"/>
        </w:rPr>
      </w:pPr>
      <w:r w:rsidRPr="00385FF7">
        <w:rPr>
          <w:rFonts w:ascii="Times New Roman" w:eastAsia="Times New Roman" w:hAnsi="Times New Roman"/>
          <w:color w:val="000000" w:themeColor="text1"/>
        </w:rPr>
        <w:t>Certifikace/prohlášení o shodě na systém bezpečnostní dopadové plochy od nezávislé certifikační autority.</w:t>
      </w:r>
    </w:p>
    <w:p w14:paraId="0F158394" w14:textId="77777777" w:rsidR="00152857" w:rsidRPr="00385FF7" w:rsidRDefault="00152857" w:rsidP="49B84F70">
      <w:pPr>
        <w:spacing w:after="0" w:line="276" w:lineRule="auto"/>
        <w:jc w:val="both"/>
        <w:rPr>
          <w:rFonts w:ascii="Times New Roman" w:eastAsia="Times New Roman" w:hAnsi="Times New Roman" w:cs="Times New Roman"/>
        </w:rPr>
      </w:pPr>
    </w:p>
    <w:p w14:paraId="278913D3"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XII.</w:t>
      </w:r>
    </w:p>
    <w:p w14:paraId="4CA44B23" w14:textId="33F5980D" w:rsidR="00152857"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PŘECHOD VLASTNICKÉHO PRÁVA A NEBEZPEČÍ ŠKODY</w:t>
      </w:r>
    </w:p>
    <w:p w14:paraId="7B6E3C98" w14:textId="77777777"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12.1. Vlastníkem díla a všech jeho částí je od okamžiku zabudování věcí do stavby objednatel.</w:t>
      </w:r>
    </w:p>
    <w:p w14:paraId="1B309F09" w14:textId="7EABAFE6"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12.2. Zhotovitel odpovídá po dobu realizace díla dle této smlouvy za stav a provoz všech objektů a zařízení, které jsou dotčeny jeho činností, a rovněž odpovídá za škody vzniklé jejich provozováním. Zhotovitel odpovídá za škodu na díle a věcech tvořících dílo až do předání díla objednateli a odstranění vad a nedodělků případně zjištěných při předání díla.</w:t>
      </w:r>
    </w:p>
    <w:p w14:paraId="56305AEB" w14:textId="77777777" w:rsidR="007E30CE" w:rsidRPr="00385FF7" w:rsidRDefault="007E30CE" w:rsidP="49B84F70">
      <w:pPr>
        <w:spacing w:after="0" w:line="276" w:lineRule="auto"/>
        <w:rPr>
          <w:rFonts w:ascii="Times New Roman" w:eastAsia="Times New Roman" w:hAnsi="Times New Roman" w:cs="Times New Roman"/>
        </w:rPr>
      </w:pPr>
    </w:p>
    <w:p w14:paraId="3351EE64"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XIII.</w:t>
      </w:r>
    </w:p>
    <w:p w14:paraId="253160FE" w14:textId="6FD709BB"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VADY DÍLA</w:t>
      </w:r>
    </w:p>
    <w:p w14:paraId="7070DA1E" w14:textId="51AFE49A"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13.1. Zhotovitel odpovídá za vady, které má dílo v době jeho předání.</w:t>
      </w:r>
    </w:p>
    <w:p w14:paraId="470CD8A0" w14:textId="4E3736E4"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13.2. Zhotovitel odpovídá za vady díla vzniklé i po jeho předání, jestliže byly způsobeny porušením povinností zhotovitele.</w:t>
      </w:r>
    </w:p>
    <w:p w14:paraId="52E50CB9" w14:textId="77777777" w:rsidR="007E30CE" w:rsidRPr="00385FF7" w:rsidRDefault="007E30CE" w:rsidP="49B84F70">
      <w:pPr>
        <w:spacing w:after="0" w:line="276" w:lineRule="auto"/>
        <w:rPr>
          <w:rFonts w:ascii="Times New Roman" w:eastAsia="Times New Roman" w:hAnsi="Times New Roman" w:cs="Times New Roman"/>
        </w:rPr>
      </w:pPr>
    </w:p>
    <w:p w14:paraId="5C43EAF6" w14:textId="4F0B70F8"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XIV.</w:t>
      </w:r>
    </w:p>
    <w:p w14:paraId="24BD5519" w14:textId="279D3110" w:rsidR="007E30CE" w:rsidRPr="00385FF7" w:rsidRDefault="61ECC722"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ZÁRUČNÍ DOBA</w:t>
      </w:r>
    </w:p>
    <w:p w14:paraId="2896752D" w14:textId="34A47CB7" w:rsidR="61ECC722" w:rsidRPr="00385FF7" w:rsidRDefault="61ECC722" w:rsidP="61ECC722">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14.1. Zhotovitel poskytuje objednateli záruku na dílo po dobu 60 měsíců od předání bezvadného díla. Záruční doba běží ode dne předání a převzetí díla v souladu s čl. XI. Této smlouvy.</w:t>
      </w:r>
    </w:p>
    <w:p w14:paraId="1597EEA5" w14:textId="683978F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14.2. Objednatel má nárok na bezplatné odstranění jakékoli vady, kterou mělo dílo při předání a převzetí, nebo kterou objednatel zjistí kdykoliv během záruční doby.</w:t>
      </w:r>
    </w:p>
    <w:p w14:paraId="45E44E9C" w14:textId="3969A62D" w:rsidR="5F878604" w:rsidRPr="009506C4" w:rsidRDefault="49B84F70" w:rsidP="49B84F70">
      <w:pPr>
        <w:spacing w:after="120" w:line="276" w:lineRule="auto"/>
        <w:jc w:val="both"/>
        <w:rPr>
          <w:rFonts w:ascii="Times New Roman" w:eastAsia="Times New Roman" w:hAnsi="Times New Roman" w:cs="Times New Roman"/>
          <w:b/>
          <w:bCs/>
        </w:rPr>
      </w:pPr>
      <w:r w:rsidRPr="00385FF7">
        <w:rPr>
          <w:rFonts w:ascii="Times New Roman" w:eastAsia="Times New Roman" w:hAnsi="Times New Roman" w:cs="Times New Roman"/>
        </w:rPr>
        <w:t xml:space="preserve">14.3. Objednatel oznámí vadu díla zhotoviteli, včetně jejího popisu a práva, které v důsledku vady díla uplatňuje, a to i telefonicky či e-mailem. Odpovědným zaměstnancem zhotovitele pro reklamace je </w:t>
      </w:r>
      <w:r w:rsidR="000C41A2">
        <w:rPr>
          <w:rFonts w:ascii="Times New Roman" w:eastAsia="Times New Roman" w:hAnsi="Times New Roman" w:cs="Times New Roman"/>
          <w:b/>
          <w:bCs/>
          <w:color w:val="000000" w:themeColor="text1"/>
        </w:rPr>
        <w:t>xxx</w:t>
      </w:r>
      <w:r w:rsidR="009506C4" w:rsidRPr="009506C4">
        <w:rPr>
          <w:rFonts w:ascii="Times New Roman" w:eastAsia="Times New Roman" w:hAnsi="Times New Roman" w:cs="Times New Roman"/>
          <w:b/>
          <w:bCs/>
          <w:color w:val="000000" w:themeColor="text1"/>
        </w:rPr>
        <w:t>.</w:t>
      </w:r>
    </w:p>
    <w:p w14:paraId="4FE881A5" w14:textId="3F08156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14.4. Zhotovitel se zavazuje nastoupit k odstraňování vady nejpozději do 48 hodin od jejího oznámení objednatelem nebo nejpozději do 5 hodin od jejího oznámení objednatelem, jedná-li se o vadu (vady) ohrožující bezpečnost nebo provoz díla nebo v případě vzniku havárie. Dále se zhotovitel zavazuje odstranit vadu bez zbytečného odkladu, nejpozději však do 10 dnů od jejího oznámení, a to provedením opravy nebo výměnou vadné části díla, nebude-li objednatel požadovat slevu z ceny díla nebo neodstoupí-li objednatel od této smlouvy.</w:t>
      </w:r>
    </w:p>
    <w:p w14:paraId="2F1CFDF3" w14:textId="39CF06BB"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14.5. V případě, že zhotovitel reklamované vady díla neodstraní ve sjednané lhůtě, je objednatel oprávněn pověřit odstraněním vad třetí osobu. Takto vzniklé náklady je povinen uhradit zhotovitel.</w:t>
      </w:r>
    </w:p>
    <w:p w14:paraId="32DB4BA6" w14:textId="328ED75D"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14.6. Doba od uplatnění záruky do doby vyřízení reklamace se do záruční doby nezapočítává. Odstranění vady v záruční době třetí osobou nebude mít dále vliv na záruku za jakost díla, resp. Veškeré provedené práce v rámci zhotovování díla, poskytnutou zhotovitelem.</w:t>
      </w:r>
    </w:p>
    <w:p w14:paraId="21F1ECDC" w14:textId="60B0601B"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14.7. Ostatní nároky objednatele z vad díla vyplývající z občanského zákoníku nejsou dotčeny.</w:t>
      </w:r>
    </w:p>
    <w:p w14:paraId="70F3F2A1" w14:textId="77777777" w:rsidR="007E30CE" w:rsidRPr="00385FF7" w:rsidRDefault="007E30CE" w:rsidP="49B84F70">
      <w:pPr>
        <w:spacing w:after="0" w:line="276" w:lineRule="auto"/>
        <w:rPr>
          <w:rFonts w:ascii="Times New Roman" w:eastAsia="Times New Roman" w:hAnsi="Times New Roman" w:cs="Times New Roman"/>
        </w:rPr>
      </w:pPr>
    </w:p>
    <w:p w14:paraId="3A827477" w14:textId="77777777" w:rsidR="00385FF7" w:rsidRPr="00385FF7" w:rsidRDefault="00385FF7" w:rsidP="49B84F70">
      <w:pPr>
        <w:spacing w:after="0" w:line="276" w:lineRule="auto"/>
        <w:rPr>
          <w:rFonts w:ascii="Times New Roman" w:eastAsia="Times New Roman" w:hAnsi="Times New Roman" w:cs="Times New Roman"/>
        </w:rPr>
      </w:pPr>
    </w:p>
    <w:p w14:paraId="59186752" w14:textId="77777777"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Čl. XV.</w:t>
      </w:r>
    </w:p>
    <w:p w14:paraId="507786FB" w14:textId="546FFC77"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ODSTOUPENÍ OD SMLOUVY</w:t>
      </w:r>
    </w:p>
    <w:p w14:paraId="3B93B959" w14:textId="01C57C95"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15.1. Objednatel je oprávněn od této smlouvy odstoupit kdykoli bez uvedení důvodu do zahájení provádění díla. Právní účinky odstoupení nastávají doručením písemného oznámení o odstoupení zhotoviteli, není-li v odstoupení uvedeno jinak. Zhotovitel má v takovém případě právo na úhradu již účelně vynaložených nákladů na zhotovení díla, které objednateli řádně doloží. Zhotovitel nemá právo na náhradu škody, která mu vznikla odstoupením objednatele od této smlouvy z důvodů uvedených v tomto odstavci.</w:t>
      </w:r>
    </w:p>
    <w:p w14:paraId="06AD236F" w14:textId="7E359423"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15.2. V případě podstatného nebo opakovaného porušení této smlouvy zhotovitelem má objednatel právo od této smlouvy odstoupit v souladu s ustanovením § 2001 a násl. Občanského zákoníku, a to písemným oznámením o odstoupení doručeným zhotoviteli. Právní účinky odstoupení nastávají doručením písemného oznámení o odstoupení zhotoviteli. Zhotovitel nemá v takovém případě právo na úhradu nákladů jím vynaložených na zhotovení předmětu díla před odstoupením od této smlouvy objednatelem ani na náhradu škody, která mu vznikla odstoupením objednatele od této smlouvy z důvodů uvedených v tomto odstavci. Podstatným nebo opakovaným porušením této smlouvy se rozumí zejména případy, jestliže:</w:t>
      </w:r>
    </w:p>
    <w:p w14:paraId="3B35059C" w14:textId="35A7E228"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a) zhotovitel je v prodlení se započetím provádění díla o více než 10 kalendářních dnů,</w:t>
      </w:r>
    </w:p>
    <w:p w14:paraId="7C24F28E" w14:textId="286C5A63"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b) zhotovitel je v prodlení s dokončením díla o více než 15 kalendářních dní,</w:t>
      </w:r>
    </w:p>
    <w:p w14:paraId="5C8F9036" w14:textId="0BB86B47"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c) zhotovitel neodstraní vady, které se vyskytnou v průběhu provádění díla, na které byl zhotovitel objednatelem písemně upozorněn, ve lhůtě v písemném upozornění uvedené,</w:t>
      </w:r>
    </w:p>
    <w:p w14:paraId="6C6D19A3" w14:textId="43CD0A97"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d) zhotovitel provádí dílo neodborným způsobem nebo v rozporu s výrobní dokumentací či technickými podmínkami, a to i přes písemné upozornění objednatele, nebo používá závadné, případně jiné než objednatelem schválené materiály,</w:t>
      </w:r>
    </w:p>
    <w:p w14:paraId="5909DFBD" w14:textId="1053A06A"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e) zhotovitel opakovaně (dvakrát či vícekrát) i přes předchozí písemné upozornění nedodrží pokyny objednatele,</w:t>
      </w:r>
    </w:p>
    <w:p w14:paraId="2B58D825" w14:textId="1DCFD0FE"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f) zhotovitel jiným způsobem závažně poruší tuto smlouvu nebo je opakovaně (dvakrát či vícekrát) v prodlení s plněním smluvních povinností,</w:t>
      </w:r>
    </w:p>
    <w:p w14:paraId="2F17DE3B" w14:textId="4BC44EB9"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g) u příslušného soudu ohledně majetku zhotovitele bylo zahájeno insolvenční řízení (řízení o úpadku) a insolvenční návrh byl zamítnut pro nedostatek majetku dlužníka nebo bylo povoleno moratorium. Zhotovitel je povinen tyto skutečnosti objednateli neprodleně písemně oznámit,</w:t>
      </w:r>
    </w:p>
    <w:p w14:paraId="1100F9D5" w14:textId="5F8FC294" w:rsidR="007E30CE"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h) zhotovitel vstoupí nebo vstoupil do likvidace; zhotovitel je povinen tuto skutečnost objednateli neprodleně písemně oznámit, nebo</w:t>
      </w:r>
    </w:p>
    <w:p w14:paraId="152E3237" w14:textId="5BEE9A34" w:rsidR="00E2370F" w:rsidRPr="00385FF7" w:rsidRDefault="49B84F70" w:rsidP="49B84F70">
      <w:pPr>
        <w:spacing w:after="0" w:line="276" w:lineRule="auto"/>
        <w:jc w:val="both"/>
        <w:rPr>
          <w:rFonts w:ascii="Times New Roman" w:eastAsia="Times New Roman" w:hAnsi="Times New Roman" w:cs="Times New Roman"/>
        </w:rPr>
      </w:pPr>
      <w:r w:rsidRPr="00385FF7">
        <w:rPr>
          <w:rFonts w:ascii="Times New Roman" w:eastAsia="Times New Roman" w:hAnsi="Times New Roman" w:cs="Times New Roman"/>
        </w:rPr>
        <w:t>k) zhotovitel při plnění veřejné zakázky nevyužívá členů realizačního týmu uvedených v příloze č. 3 této smlouvy nebo zaměnil členy realizačního týmu bez písemného souhlasu zadavatele.</w:t>
      </w:r>
    </w:p>
    <w:p w14:paraId="19D9F038" w14:textId="77777777" w:rsidR="00E2370F" w:rsidRPr="00385FF7" w:rsidRDefault="00E2370F" w:rsidP="49B84F70">
      <w:pPr>
        <w:spacing w:after="0" w:line="276" w:lineRule="auto"/>
        <w:jc w:val="both"/>
        <w:rPr>
          <w:rFonts w:ascii="Times New Roman" w:eastAsia="Times New Roman" w:hAnsi="Times New Roman" w:cs="Times New Roman"/>
        </w:rPr>
      </w:pPr>
    </w:p>
    <w:p w14:paraId="734160C9" w14:textId="7E8629B6"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15.3. Odstoupí-li objednatel od této smlouvy dle odst. 15.1 a 15.2 tohoto článku, nevznikne zhotoviteli nárok na náhradu škody.</w:t>
      </w:r>
    </w:p>
    <w:p w14:paraId="19755531" w14:textId="5BA7D3D5"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 xml:space="preserve">15.4. Smluvní strany se dohodly, že v případě zániku smlouvy odstoupením od smlouvy podle tohoto článku tato smlouva zaniká </w:t>
      </w:r>
      <w:r w:rsidRPr="00385FF7">
        <w:rPr>
          <w:rFonts w:ascii="Times New Roman" w:eastAsia="Times New Roman" w:hAnsi="Times New Roman" w:cs="Times New Roman"/>
          <w:i/>
          <w:iCs/>
        </w:rPr>
        <w:t>ex nunc</w:t>
      </w:r>
      <w:r w:rsidRPr="00385FF7">
        <w:rPr>
          <w:rFonts w:ascii="Times New Roman" w:eastAsia="Times New Roman" w:hAnsi="Times New Roman" w:cs="Times New Roman"/>
        </w:rPr>
        <w:t>, tzn. že práva a povinnosti smluvních stran vzniklé do zániku této smlouvy, zejména práva objednatele k dílu, zůstávají nedotčeny.</w:t>
      </w:r>
    </w:p>
    <w:p w14:paraId="37E834C1" w14:textId="67B6965B" w:rsidR="007E30CE" w:rsidRPr="00385FF7" w:rsidRDefault="007E30CE" w:rsidP="49B84F70">
      <w:pPr>
        <w:spacing w:after="0" w:line="276" w:lineRule="auto"/>
        <w:rPr>
          <w:rFonts w:ascii="Times New Roman" w:eastAsia="Times New Roman" w:hAnsi="Times New Roman" w:cs="Times New Roman"/>
          <w:b/>
          <w:bCs/>
        </w:rPr>
      </w:pPr>
    </w:p>
    <w:p w14:paraId="190EAD98" w14:textId="08FC67F6"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XVI.</w:t>
      </w:r>
    </w:p>
    <w:p w14:paraId="4D8A1937" w14:textId="67355046"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POJIŠTĚNÍ ODPOVĚDNOSTI ZA ŠKODU</w:t>
      </w:r>
    </w:p>
    <w:p w14:paraId="03BF23E3" w14:textId="6A4D2A2D" w:rsidR="5DDF39C5" w:rsidRPr="00385FF7" w:rsidRDefault="5DDF39C5" w:rsidP="5DDF39C5">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16.1. Zhotovitel je povinen před podpisem této smlouvy předložit pojistnou smlouvu o pojištění odpovědnosti za škodu způsobenou v souvislosti s plněním této smlouvy, přičemž limit pojistného plnění bude činit minimálně výši celkové nabídkové ceny zhotovitele v Kč bez DPH.</w:t>
      </w:r>
    </w:p>
    <w:p w14:paraId="37CAE524" w14:textId="6A04330A" w:rsidR="5DDF39C5" w:rsidRPr="00385FF7" w:rsidRDefault="61ECC722" w:rsidP="5DDF39C5">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16.2. Zhotovitel je povinen udržovat pojistnou smlouvu dle předchozího odstavce v platnosti po celou dobu plnění dle této smlouvy a do druhého pracovního dne od vyzvání objednatelem je povinen ji předložit k nahlédnutí objednateli. Doklad o uzavření pojištění je rovněž jako příloha č. 3 součástí této smlouvy. V případě změny pojistné smlouvy je zhotovitel povinen nahradit stávající přílohu č. 3 novým dokladem o pojištění.</w:t>
      </w:r>
    </w:p>
    <w:p w14:paraId="11BD5378" w14:textId="77777777" w:rsidR="007E30CE" w:rsidRPr="00385FF7" w:rsidRDefault="007E30CE" w:rsidP="49B84F70">
      <w:pPr>
        <w:spacing w:after="0" w:line="276" w:lineRule="auto"/>
        <w:jc w:val="both"/>
        <w:rPr>
          <w:rFonts w:ascii="Times New Roman" w:eastAsia="Times New Roman" w:hAnsi="Times New Roman" w:cs="Times New Roman"/>
        </w:rPr>
      </w:pPr>
    </w:p>
    <w:p w14:paraId="3AAA77DB" w14:textId="52D4FE3D"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XVII.</w:t>
      </w:r>
    </w:p>
    <w:p w14:paraId="27B6F8B3" w14:textId="03556E9E"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DALŠÍ USTANOVENÍ</w:t>
      </w:r>
    </w:p>
    <w:p w14:paraId="40A493A0" w14:textId="4FEC9569"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17.1. Právní vztahy mezi smluvními stranami, které nejsou upraveny touto smlouvou, se řídí příslušnými ustanoveními občanského zákoníku.</w:t>
      </w:r>
    </w:p>
    <w:p w14:paraId="3EAB6EA1" w14:textId="469A688F"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17.2. Všechny písemnosti dle této smlouvy budou doručovány osobně, kurýrem, datovou schránkou nebo poštou na adresu sídla smluvních stran uvedenou v záhlaví této smlouvy. Změny doručovací adresy jsou možné písemným oznámením doručeným druhé smluvní straně. Smluvní strany se dohodly, že veškerá korespondence bude považována za doručenou také v případě zaslání na posledně známou adresu sídla adresáta (smluvní strany), a to dnem vrácení zásilky provozovatelem poštovních služeb (držitelem poštovní licence) pro nedoručitelnost z důvodu nepřevzetí zásilky, odmítnutí jejího převzetí, případně z důvodu včas neoznámené změny adresy.</w:t>
      </w:r>
    </w:p>
    <w:p w14:paraId="48A5C385" w14:textId="2ED2DD80" w:rsidR="3FAC461C" w:rsidRPr="00385FF7" w:rsidRDefault="5DDF39C5" w:rsidP="49B84F70">
      <w:pPr>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rPr>
        <w:t>17.3. Zhotovitel je povinen uchovávat veškerou dokumentaci související s realizací projektu včetně účetních dokladů minimálně do konce roku 2036; pokud je v českých právních předpisech stanovena lhůta delší, platí tato delší lhůta.</w:t>
      </w:r>
    </w:p>
    <w:p w14:paraId="04BB54BB" w14:textId="629E6981" w:rsidR="5DDF39C5" w:rsidRPr="00385FF7" w:rsidRDefault="61ECC722" w:rsidP="5DDF39C5">
      <w:pPr>
        <w:widowControl w:val="0"/>
        <w:tabs>
          <w:tab w:val="left" w:pos="709"/>
        </w:tabs>
        <w:spacing w:after="120" w:line="276" w:lineRule="auto"/>
        <w:jc w:val="both"/>
        <w:rPr>
          <w:rFonts w:ascii="Times New Roman" w:eastAsia="Times New Roman" w:hAnsi="Times New Roman" w:cs="Times New Roman"/>
          <w:color w:val="000000" w:themeColor="text1"/>
        </w:rPr>
      </w:pPr>
      <w:r w:rsidRPr="00385FF7">
        <w:rPr>
          <w:rFonts w:ascii="Times New Roman" w:eastAsia="Times New Roman" w:hAnsi="Times New Roman" w:cs="Times New Roman"/>
          <w:color w:val="000000" w:themeColor="text1"/>
        </w:rPr>
        <w:t xml:space="preserve">17.4. </w:t>
      </w:r>
      <w:r w:rsidRPr="00385FF7">
        <w:rPr>
          <w:rFonts w:ascii="Times New Roman" w:eastAsia="Times New Roman" w:hAnsi="Times New Roman" w:cs="Times New Roman"/>
          <w:b/>
          <w:bCs/>
          <w:color w:val="000000" w:themeColor="text1"/>
        </w:rPr>
        <w:t>Ukončení smlouvy z důvodu neposkytnutí finanční podpory.</w:t>
      </w:r>
      <w:r w:rsidRPr="00385FF7">
        <w:rPr>
          <w:rFonts w:ascii="Times New Roman" w:eastAsia="Times New Roman" w:hAnsi="Times New Roman" w:cs="Times New Roman"/>
          <w:color w:val="000000" w:themeColor="text1"/>
        </w:rPr>
        <w:t xml:space="preserve"> Zhotovitel bere na vědomí, že realizace předmětu díla je podmíněna poskytnutím finanční podpory (dotace) z prostředků z rozpočtu Ministerstva práce a sociálních věcí v rámci Výzvy Národního plánu obnovy, přičemž objednateli nebyla dosud dotace závazně přiznána a objednatel, tak nemůže garantovat, že bude mít k dispozici v plném rozsahu peněžní prostředky na úhradu ceny za provedení díla. Neposkytnutí této finanční podpory objednateli, nebo případně podstatná změna podmínek poskytnutí dotace objednateli, která neumožní objednateli financovat provádění sjednaného díla, vč. krácení výše dotace, opravňuje objednatele tuto smlouvu ukončit (vypovědět ji). Smluvní strany se tedy dohodly, že pokud (i) nebude objednateli dotace závazně přiznána (uzavřením dohody o poskytnutí dotace mezi poskytovatelem dotace a objednatelem, vydáním rozhodnutí o poskytnutí dotace poskytovatelem dotace či jiným dokumentem s obdobnými právními účinky) nebo (ii) dojde k takové změně podmínek dotace, která neumožní objednateli nadále dílo z prostředků dotace financovat, je objednatel oprávněn tuto smlouvu vypovědět bez výpovědní doby. Učinění výpovědi není limitováno žádnou lhůtou. Objednatel se zavazuje zhotovitele informovat o neposkytnutí dotace, příp. o podstatné změně podmínek dotace, nejpozději do deseti (10) pracovních dní od okamžiku, kdy se o této skutečnosti dozví. V případě, že objednatel vypoví tuto smlouvu z důvodu nepřiznání dotace či změny podmínek dotace, a učiní tak nejpozději do patnácti (15) pracovních dní od okamžiku, kdy se o této skutečnosti dozvěděl, nejedná se o porušení této smlouvy a zhotovitel není oprávněn uplatňovat vůči objednateli jakékoliv nároky, a to zejména ani nároky na náhradu újmy a ušlého zisku, účelně vynaložených nákladů či smluvních sankcí apod.</w:t>
      </w:r>
    </w:p>
    <w:p w14:paraId="25090B0B" w14:textId="77777777" w:rsidR="007E30CE" w:rsidRPr="00385FF7" w:rsidRDefault="007E30CE" w:rsidP="49B84F70">
      <w:pPr>
        <w:spacing w:after="0" w:line="276" w:lineRule="auto"/>
        <w:jc w:val="both"/>
        <w:rPr>
          <w:rFonts w:ascii="Times New Roman" w:eastAsia="Times New Roman" w:hAnsi="Times New Roman" w:cs="Times New Roman"/>
        </w:rPr>
      </w:pPr>
    </w:p>
    <w:p w14:paraId="51BFE683" w14:textId="0369CD60" w:rsidR="007E30CE" w:rsidRPr="00385FF7" w:rsidRDefault="49B84F70" w:rsidP="49B84F70">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ČI. XVIII.</w:t>
      </w:r>
    </w:p>
    <w:p w14:paraId="07B840A4" w14:textId="7F814710" w:rsidR="007E30CE" w:rsidRPr="00385FF7" w:rsidRDefault="49B84F70" w:rsidP="005B79C1">
      <w:pPr>
        <w:spacing w:after="0" w:line="276" w:lineRule="auto"/>
        <w:jc w:val="center"/>
        <w:rPr>
          <w:rFonts w:ascii="Times New Roman" w:eastAsia="Times New Roman" w:hAnsi="Times New Roman" w:cs="Times New Roman"/>
          <w:b/>
          <w:bCs/>
        </w:rPr>
      </w:pPr>
      <w:r w:rsidRPr="00385FF7">
        <w:rPr>
          <w:rFonts w:ascii="Times New Roman" w:eastAsia="Times New Roman" w:hAnsi="Times New Roman" w:cs="Times New Roman"/>
          <w:b/>
          <w:bCs/>
        </w:rPr>
        <w:t>ZÁVĚREČNÁ USTANOVENÍ</w:t>
      </w:r>
    </w:p>
    <w:p w14:paraId="37DD82AE" w14:textId="78332E2E"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18.1. Tato smlouva se vyhotovuje v čtyřech stejnopisech, z nichž dvě vyhotovení obdrží zhotovitel a dvě vyhotovení objednatel.</w:t>
      </w:r>
    </w:p>
    <w:p w14:paraId="7ED3535E" w14:textId="271A9FAD"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18.2.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0EA2E907" w14:textId="68822E27"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18.3. Smluvní strany souhlasí se zveřejněním této smlouvy v jejím plném znění dle zákona č. 340/2015 Sb., o zvláštních podmínkách účinnosti některých smluv, uveřejňování těchto smluv a registru smluv (zákon o registru smluv), ve znění pozdějších předpisů dále jen „zákon o registru smluv“).</w:t>
      </w:r>
    </w:p>
    <w:p w14:paraId="1335711B" w14:textId="5F8E1F08"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18.4. Smluvní strany výslovně sjednávají, že uveřejnění této smlouvy v registru smluv dle zákona o registru smluv zajistí objednatel.</w:t>
      </w:r>
    </w:p>
    <w:p w14:paraId="45A4B5C9" w14:textId="7B649C3F"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18.5. Tato smlouva nabývá platnosti podpisem poslední ze smluvních stran a účinnosti dnem uveřejnění v registru smluv dle zákona o registru smluv.</w:t>
      </w:r>
    </w:p>
    <w:p w14:paraId="2D959E35" w14:textId="4A7FCF45" w:rsidR="007E30CE" w:rsidRPr="00385FF7" w:rsidRDefault="49B84F70" w:rsidP="49B84F70">
      <w:pPr>
        <w:spacing w:after="120" w:line="276" w:lineRule="auto"/>
        <w:jc w:val="both"/>
        <w:rPr>
          <w:rFonts w:ascii="Times New Roman" w:eastAsia="Times New Roman" w:hAnsi="Times New Roman" w:cs="Times New Roman"/>
        </w:rPr>
      </w:pPr>
      <w:r w:rsidRPr="00385FF7">
        <w:rPr>
          <w:rFonts w:ascii="Times New Roman" w:eastAsia="Times New Roman" w:hAnsi="Times New Roman" w:cs="Times New Roman"/>
        </w:rPr>
        <w:t>18.6. Tuto smlouvu lze měnit a doplňovat jen písemnými dodatky očíslovanými vzestupnou číselnou řadou a podepsanými oprávněnými zástupci obou smluvních stran.</w:t>
      </w:r>
    </w:p>
    <w:p w14:paraId="593269D0" w14:textId="7164A8E3" w:rsidR="005B79C1" w:rsidRPr="00385FF7" w:rsidRDefault="604EE778" w:rsidP="49B84F70">
      <w:pPr>
        <w:jc w:val="both"/>
        <w:rPr>
          <w:rFonts w:ascii="Times New Roman" w:eastAsia="Times New Roman" w:hAnsi="Times New Roman" w:cs="Times New Roman"/>
        </w:rPr>
      </w:pPr>
      <w:r w:rsidRPr="00385FF7">
        <w:rPr>
          <w:rFonts w:ascii="Times New Roman" w:eastAsia="Times New Roman" w:hAnsi="Times New Roman" w:cs="Times New Roman"/>
        </w:rPr>
        <w:t>18.7. Zhotovitel výslovně souhlasí se zpracováním svých údajů podle zákona č.106/1999 Sb., o svobodném přístupu k informacím, ve znění pozdějších předpisů. V souladu se zákonem č. 110/2019 Sb., o zpracování osobních údajů a Nařízení Evropského parlamentu a rady č. 679/2016 (GDPR), objednatel bude zpracovávat tyto osobní údaje: jméno a příjmení statutárního orgánu, osob oprávněných jednat ve věcech technických a smluvních, e-maily a telefonní čísla. Tyto osobní údaje je nezbytné zpracovat pro účely plnění z této smlouvy. Tyto osobní údaje budou správcem (objednatelem) zpracovávány po dobu deseti (10) let v souladu s povinností uchovávat dokumenty k veřejné zakázce a podle zákona o DPH daňové doklady.</w:t>
      </w:r>
    </w:p>
    <w:p w14:paraId="5FE32447" w14:textId="2F7E846F" w:rsidR="007E30CE" w:rsidRPr="00385FF7" w:rsidRDefault="49B84F70" w:rsidP="49B84F70">
      <w:pPr>
        <w:spacing w:after="0" w:line="276" w:lineRule="auto"/>
        <w:jc w:val="both"/>
        <w:rPr>
          <w:rFonts w:ascii="Times New Roman" w:eastAsia="Times New Roman" w:hAnsi="Times New Roman" w:cs="Times New Roman"/>
          <w:b/>
          <w:bCs/>
        </w:rPr>
      </w:pPr>
      <w:r w:rsidRPr="00385FF7">
        <w:rPr>
          <w:rFonts w:ascii="Times New Roman" w:eastAsia="Times New Roman" w:hAnsi="Times New Roman" w:cs="Times New Roman"/>
        </w:rPr>
        <w:t xml:space="preserve">18.8. Nedílnou součástí této smlouvy jsou následující </w:t>
      </w:r>
      <w:r w:rsidRPr="00385FF7">
        <w:rPr>
          <w:rFonts w:ascii="Times New Roman" w:eastAsia="Times New Roman" w:hAnsi="Times New Roman" w:cs="Times New Roman"/>
          <w:b/>
          <w:bCs/>
        </w:rPr>
        <w:t>přílohy:</w:t>
      </w:r>
    </w:p>
    <w:p w14:paraId="60878A82" w14:textId="77777777" w:rsidR="005452C7" w:rsidRPr="00385FF7" w:rsidRDefault="005452C7" w:rsidP="49B84F70">
      <w:pPr>
        <w:spacing w:after="0" w:line="276" w:lineRule="auto"/>
        <w:rPr>
          <w:rFonts w:ascii="Times New Roman" w:eastAsia="Times New Roman" w:hAnsi="Times New Roman" w:cs="Times New Roman"/>
        </w:rPr>
      </w:pPr>
    </w:p>
    <w:p w14:paraId="74D13372" w14:textId="30E17BDE" w:rsidR="009A656A" w:rsidRPr="00385FF7" w:rsidRDefault="70DC5ABC" w:rsidP="70DC5ABC">
      <w:pPr>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1: Položkový rozpočet I. etapa</w:t>
      </w:r>
    </w:p>
    <w:p w14:paraId="6FD0FD47" w14:textId="327099B9" w:rsidR="70DC5ABC" w:rsidRPr="00385FF7" w:rsidRDefault="70DC5ABC" w:rsidP="70DC5ABC">
      <w:pPr>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2: Položkový rozpočet II. etapa</w:t>
      </w:r>
    </w:p>
    <w:p w14:paraId="7269AF02" w14:textId="54751078" w:rsidR="009A656A" w:rsidRPr="00385FF7" w:rsidRDefault="70DC5ABC" w:rsidP="70DC5ABC">
      <w:pPr>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3: Doklad o pojištění zhotovitele</w:t>
      </w:r>
    </w:p>
    <w:p w14:paraId="1D2B7437" w14:textId="30106E57" w:rsidR="3FAC461C" w:rsidRPr="00385FF7" w:rsidRDefault="604EE778" w:rsidP="604EE778">
      <w:pPr>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4: Seznam poddodavatelů, je-li relevantní</w:t>
      </w:r>
    </w:p>
    <w:p w14:paraId="52A29662" w14:textId="6CB76489" w:rsidR="009A656A" w:rsidRPr="00385FF7" w:rsidRDefault="604EE778" w:rsidP="604EE778">
      <w:pPr>
        <w:widowControl w:val="0"/>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5: Specifikace položek I. etapa</w:t>
      </w:r>
    </w:p>
    <w:p w14:paraId="7BCF72BF" w14:textId="5C57B951" w:rsidR="70DC5ABC" w:rsidRPr="00385FF7" w:rsidRDefault="604EE778" w:rsidP="604EE778">
      <w:pPr>
        <w:widowControl w:val="0"/>
        <w:spacing w:after="0" w:line="276" w:lineRule="auto"/>
        <w:rPr>
          <w:rFonts w:ascii="Times New Roman" w:eastAsia="Times New Roman" w:hAnsi="Times New Roman" w:cs="Times New Roman"/>
          <w:i/>
          <w:iCs/>
        </w:rPr>
      </w:pPr>
      <w:r w:rsidRPr="00385FF7">
        <w:rPr>
          <w:rFonts w:ascii="Times New Roman" w:eastAsia="Times New Roman" w:hAnsi="Times New Roman" w:cs="Times New Roman"/>
          <w:i/>
          <w:iCs/>
        </w:rPr>
        <w:t>Příloha č. 6: Specifikace položek II. etapa</w:t>
      </w:r>
    </w:p>
    <w:p w14:paraId="04041F50" w14:textId="77777777" w:rsidR="009A656A" w:rsidRPr="00385FF7" w:rsidRDefault="009A656A" w:rsidP="49B84F70">
      <w:pPr>
        <w:spacing w:after="0" w:line="276" w:lineRule="auto"/>
        <w:rPr>
          <w:rFonts w:ascii="Times New Roman" w:eastAsia="Times New Roman" w:hAnsi="Times New Roman" w:cs="Times New Roman"/>
        </w:rPr>
      </w:pPr>
    </w:p>
    <w:p w14:paraId="23262AA4" w14:textId="77777777" w:rsidR="00180D88" w:rsidRPr="00385FF7" w:rsidRDefault="00180D88" w:rsidP="49B84F70">
      <w:pPr>
        <w:spacing w:after="0" w:line="276" w:lineRule="auto"/>
        <w:rPr>
          <w:rFonts w:ascii="Times New Roman" w:eastAsia="Times New Roman" w:hAnsi="Times New Roman" w:cs="Times New Roman"/>
        </w:rPr>
      </w:pPr>
    </w:p>
    <w:p w14:paraId="4DBAE278" w14:textId="2B02C8F6" w:rsidR="00180D88" w:rsidRPr="00385FF7" w:rsidRDefault="5DDF39C5" w:rsidP="49B84F70">
      <w:pPr>
        <w:spacing w:after="0" w:line="276" w:lineRule="auto"/>
        <w:rPr>
          <w:rFonts w:ascii="Times New Roman" w:eastAsia="Times New Roman" w:hAnsi="Times New Roman" w:cs="Times New Roman"/>
        </w:rPr>
      </w:pPr>
      <w:r w:rsidRPr="00385FF7">
        <w:rPr>
          <w:rFonts w:ascii="Times New Roman" w:eastAsia="Times New Roman" w:hAnsi="Times New Roman" w:cs="Times New Roman"/>
        </w:rPr>
        <w:t>Za zhotovitele:</w:t>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Pr="00385FF7">
        <w:rPr>
          <w:rFonts w:ascii="Times New Roman" w:eastAsia="Times New Roman" w:hAnsi="Times New Roman" w:cs="Times New Roman"/>
        </w:rPr>
        <w:t>Za objednatele:</w:t>
      </w:r>
    </w:p>
    <w:p w14:paraId="1D520C06" w14:textId="64FBCF17" w:rsidR="00180D88" w:rsidRPr="00385FF7" w:rsidRDefault="604EE778" w:rsidP="49B84F70">
      <w:pPr>
        <w:spacing w:after="0" w:line="276" w:lineRule="auto"/>
        <w:rPr>
          <w:rFonts w:ascii="Times New Roman" w:eastAsia="Times New Roman" w:hAnsi="Times New Roman" w:cs="Times New Roman"/>
        </w:rPr>
      </w:pPr>
      <w:r w:rsidRPr="009506C4">
        <w:rPr>
          <w:rFonts w:ascii="Times New Roman" w:eastAsia="Times New Roman" w:hAnsi="Times New Roman" w:cs="Times New Roman"/>
        </w:rPr>
        <w:t>V</w:t>
      </w:r>
      <w:r w:rsidR="009506C4" w:rsidRPr="009506C4">
        <w:rPr>
          <w:rFonts w:ascii="Times New Roman" w:eastAsia="Times New Roman" w:hAnsi="Times New Roman" w:cs="Times New Roman"/>
        </w:rPr>
        <w:t> </w:t>
      </w:r>
      <w:r w:rsidR="009506C4" w:rsidRPr="009506C4">
        <w:rPr>
          <w:rFonts w:ascii="Times New Roman" w:eastAsia="Times New Roman" w:hAnsi="Times New Roman" w:cs="Times New Roman"/>
          <w:color w:val="000000" w:themeColor="text1"/>
        </w:rPr>
        <w:t>P</w:t>
      </w:r>
      <w:r w:rsidR="009506C4">
        <w:rPr>
          <w:rFonts w:ascii="Times New Roman" w:eastAsia="Times New Roman" w:hAnsi="Times New Roman" w:cs="Times New Roman"/>
          <w:color w:val="000000" w:themeColor="text1"/>
        </w:rPr>
        <w:t>raze, dne</w:t>
      </w:r>
      <w:r w:rsidR="009506C4">
        <w:rPr>
          <w:rFonts w:ascii="Times New Roman" w:eastAsia="Times New Roman" w:hAnsi="Times New Roman" w:cs="Times New Roman"/>
          <w:color w:val="000000" w:themeColor="text1"/>
        </w:rPr>
        <w:tab/>
      </w:r>
      <w:r w:rsidR="009506C4">
        <w:rPr>
          <w:rFonts w:ascii="Times New Roman" w:eastAsia="Times New Roman" w:hAnsi="Times New Roman" w:cs="Times New Roman"/>
          <w:color w:val="000000" w:themeColor="text1"/>
        </w:rPr>
        <w:tab/>
      </w:r>
      <w:r w:rsidR="009506C4">
        <w:rPr>
          <w:rFonts w:ascii="Times New Roman" w:eastAsia="Times New Roman" w:hAnsi="Times New Roman" w:cs="Times New Roman"/>
          <w:color w:val="000000" w:themeColor="text1"/>
        </w:rPr>
        <w:tab/>
      </w:r>
      <w:r w:rsidR="009506C4">
        <w:rPr>
          <w:rFonts w:ascii="Times New Roman" w:eastAsia="Times New Roman" w:hAnsi="Times New Roman" w:cs="Times New Roman"/>
          <w:color w:val="000000" w:themeColor="text1"/>
        </w:rPr>
        <w:tab/>
      </w:r>
      <w:r w:rsidR="009506C4">
        <w:rPr>
          <w:rFonts w:ascii="Times New Roman" w:eastAsia="Times New Roman" w:hAnsi="Times New Roman" w:cs="Times New Roman"/>
          <w:color w:val="000000" w:themeColor="text1"/>
        </w:rPr>
        <w:tab/>
      </w:r>
      <w:r w:rsidR="5DDF39C5" w:rsidRPr="00385FF7">
        <w:rPr>
          <w:rFonts w:ascii="Times New Roman" w:hAnsi="Times New Roman" w:cs="Times New Roman"/>
        </w:rPr>
        <w:tab/>
      </w:r>
      <w:r w:rsidR="5DDF39C5" w:rsidRPr="00385FF7">
        <w:rPr>
          <w:rFonts w:ascii="Times New Roman" w:hAnsi="Times New Roman" w:cs="Times New Roman"/>
        </w:rPr>
        <w:tab/>
      </w:r>
      <w:r w:rsidRPr="00385FF7">
        <w:rPr>
          <w:rFonts w:ascii="Times New Roman" w:eastAsia="Times New Roman" w:hAnsi="Times New Roman" w:cs="Times New Roman"/>
        </w:rPr>
        <w:t>V Mělníku, dne:</w:t>
      </w:r>
    </w:p>
    <w:p w14:paraId="639D7551" w14:textId="38ADE72C" w:rsidR="5DDF39C5" w:rsidRPr="00385FF7" w:rsidRDefault="5DDF39C5" w:rsidP="5DDF39C5">
      <w:pPr>
        <w:spacing w:after="0" w:line="276" w:lineRule="auto"/>
        <w:rPr>
          <w:rFonts w:ascii="Times New Roman" w:eastAsia="Times New Roman" w:hAnsi="Times New Roman" w:cs="Times New Roman"/>
        </w:rPr>
      </w:pPr>
    </w:p>
    <w:p w14:paraId="28F1771C" w14:textId="6D8A657F" w:rsidR="5DDF39C5" w:rsidRPr="00385FF7" w:rsidRDefault="5DDF39C5" w:rsidP="5DDF39C5">
      <w:pPr>
        <w:spacing w:after="0" w:line="276" w:lineRule="auto"/>
        <w:rPr>
          <w:rFonts w:ascii="Times New Roman" w:eastAsia="Times New Roman" w:hAnsi="Times New Roman" w:cs="Times New Roman"/>
        </w:rPr>
      </w:pPr>
    </w:p>
    <w:p w14:paraId="0983EE50" w14:textId="3DD2AEB1" w:rsidR="5DDF39C5" w:rsidRPr="00385FF7" w:rsidRDefault="5DDF39C5" w:rsidP="5DDF39C5">
      <w:pPr>
        <w:spacing w:after="0" w:line="276" w:lineRule="auto"/>
        <w:rPr>
          <w:rFonts w:ascii="Times New Roman" w:eastAsia="Times New Roman" w:hAnsi="Times New Roman" w:cs="Times New Roman"/>
        </w:rPr>
      </w:pPr>
    </w:p>
    <w:p w14:paraId="15B4F7D5" w14:textId="6361D0AE" w:rsidR="5DDF39C5" w:rsidRPr="00385FF7" w:rsidRDefault="5DDF39C5" w:rsidP="5DDF39C5">
      <w:pPr>
        <w:spacing w:after="0" w:line="276" w:lineRule="auto"/>
        <w:rPr>
          <w:rFonts w:ascii="Times New Roman" w:eastAsia="Times New Roman" w:hAnsi="Times New Roman" w:cs="Times New Roman"/>
        </w:rPr>
      </w:pPr>
    </w:p>
    <w:p w14:paraId="7B7D343E" w14:textId="42F4ACEE" w:rsidR="5DDF39C5" w:rsidRPr="00385FF7" w:rsidRDefault="5DDF39C5" w:rsidP="5DDF39C5">
      <w:pPr>
        <w:spacing w:after="0" w:line="276" w:lineRule="auto"/>
        <w:rPr>
          <w:rFonts w:ascii="Times New Roman" w:eastAsia="Times New Roman" w:hAnsi="Times New Roman" w:cs="Times New Roman"/>
        </w:rPr>
      </w:pPr>
    </w:p>
    <w:p w14:paraId="2C913368" w14:textId="64D00C92" w:rsidR="00180D88" w:rsidRPr="00385FF7" w:rsidRDefault="00180D88" w:rsidP="49B84F70">
      <w:pPr>
        <w:spacing w:after="0" w:line="276" w:lineRule="auto"/>
        <w:rPr>
          <w:rFonts w:ascii="Times New Roman" w:eastAsia="Times New Roman" w:hAnsi="Times New Roman" w:cs="Times New Roman"/>
        </w:rPr>
      </w:pPr>
    </w:p>
    <w:p w14:paraId="23BC1965" w14:textId="2914E36A" w:rsidR="00180D88" w:rsidRPr="00385FF7" w:rsidRDefault="5DDF39C5" w:rsidP="5DDF39C5">
      <w:pPr>
        <w:spacing w:after="0" w:line="276" w:lineRule="auto"/>
        <w:rPr>
          <w:rFonts w:ascii="Times New Roman" w:eastAsia="Times New Roman" w:hAnsi="Times New Roman" w:cs="Times New Roman"/>
        </w:rPr>
      </w:pPr>
      <w:r w:rsidRPr="00385FF7">
        <w:rPr>
          <w:rFonts w:ascii="Times New Roman" w:eastAsia="Times New Roman" w:hAnsi="Times New Roman" w:cs="Times New Roman"/>
        </w:rPr>
        <w:t>__________________</w:t>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00180D88" w:rsidRPr="00385FF7">
        <w:rPr>
          <w:rFonts w:ascii="Times New Roman" w:hAnsi="Times New Roman" w:cs="Times New Roman"/>
        </w:rPr>
        <w:tab/>
      </w:r>
      <w:r w:rsidRPr="00385FF7">
        <w:rPr>
          <w:rFonts w:ascii="Times New Roman" w:eastAsia="Times New Roman" w:hAnsi="Times New Roman" w:cs="Times New Roman"/>
        </w:rPr>
        <w:t xml:space="preserve"> __________________</w:t>
      </w:r>
    </w:p>
    <w:p w14:paraId="3F9003AF" w14:textId="5B5FB048" w:rsidR="009506C4" w:rsidRDefault="009506C4" w:rsidP="009506C4">
      <w:pPr>
        <w:tabs>
          <w:tab w:val="left" w:pos="3544"/>
        </w:tabs>
        <w:spacing w:after="0" w:line="276" w:lineRule="auto"/>
        <w:rPr>
          <w:rFonts w:ascii="Times New Roman" w:eastAsiaTheme="minorEastAsia" w:hAnsi="Times New Roman" w:cs="Times New Roman"/>
        </w:rPr>
      </w:pPr>
      <w:r>
        <w:rPr>
          <w:rFonts w:ascii="Times New Roman" w:eastAsia="Times New Roman" w:hAnsi="Times New Roman" w:cs="Times New Roman"/>
          <w:color w:val="000000" w:themeColor="text1"/>
        </w:rPr>
        <w:t>Jakub Martínek</w:t>
      </w:r>
      <w:r w:rsidR="5DDF39C5" w:rsidRPr="00385FF7">
        <w:rPr>
          <w:rFonts w:ascii="Times New Roman" w:hAnsi="Times New Roman" w:cs="Times New Roman"/>
        </w:rPr>
        <w:tab/>
      </w:r>
      <w:r w:rsidR="5DDF39C5" w:rsidRPr="00385FF7">
        <w:rPr>
          <w:rFonts w:ascii="Times New Roman" w:hAnsi="Times New Roman" w:cs="Times New Roman"/>
        </w:rPr>
        <w:tab/>
      </w:r>
      <w:r w:rsidR="5DDF39C5" w:rsidRPr="00385FF7">
        <w:rPr>
          <w:rFonts w:ascii="Times New Roman" w:hAnsi="Times New Roman" w:cs="Times New Roman"/>
        </w:rPr>
        <w:tab/>
      </w:r>
      <w:r w:rsidR="5DDF39C5" w:rsidRPr="00385FF7">
        <w:rPr>
          <w:rFonts w:ascii="Times New Roman" w:hAnsi="Times New Roman" w:cs="Times New Roman"/>
        </w:rPr>
        <w:tab/>
      </w:r>
      <w:hyperlink r:id="rId9">
        <w:r w:rsidR="604EE778" w:rsidRPr="00385FF7">
          <w:rPr>
            <w:rFonts w:ascii="Times New Roman" w:eastAsiaTheme="minorEastAsia" w:hAnsi="Times New Roman" w:cs="Times New Roman"/>
          </w:rPr>
          <w:t>Ing. Tomáš Martinec, Ph.D.</w:t>
        </w:r>
      </w:hyperlink>
    </w:p>
    <w:p w14:paraId="647E2A63" w14:textId="5C05193C" w:rsidR="00180D88" w:rsidRPr="00385FF7" w:rsidRDefault="009506C4" w:rsidP="009506C4">
      <w:pPr>
        <w:tabs>
          <w:tab w:val="left" w:pos="3544"/>
        </w:tabs>
        <w:spacing w:after="0" w:line="276" w:lineRule="auto"/>
        <w:rPr>
          <w:rFonts w:ascii="Times New Roman" w:eastAsia="Times New Roman" w:hAnsi="Times New Roman" w:cs="Times New Roman"/>
        </w:rPr>
      </w:pPr>
      <w:r>
        <w:rPr>
          <w:rFonts w:ascii="Times New Roman" w:eastAsiaTheme="minorEastAsia" w:hAnsi="Times New Roman" w:cs="Times New Roman"/>
        </w:rPr>
        <w:t>Jednatel</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604EE778" w:rsidRPr="00385FF7">
        <w:rPr>
          <w:rFonts w:ascii="Times New Roman" w:eastAsiaTheme="minorEastAsia" w:hAnsi="Times New Roman" w:cs="Times New Roman"/>
        </w:rPr>
        <w:t>starosta</w:t>
      </w:r>
    </w:p>
    <w:p w14:paraId="23153BF2" w14:textId="6768969E" w:rsidR="00180D88" w:rsidRPr="00385FF7" w:rsidRDefault="00180D88" w:rsidP="49B84F70">
      <w:pPr>
        <w:spacing w:after="0" w:line="276" w:lineRule="auto"/>
        <w:rPr>
          <w:rFonts w:ascii="Times New Roman" w:eastAsia="Times New Roman" w:hAnsi="Times New Roman" w:cs="Times New Roman"/>
        </w:rPr>
      </w:pPr>
    </w:p>
    <w:sectPr w:rsidR="00180D88" w:rsidRPr="00385FF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0669" w14:textId="77777777" w:rsidR="005C1659" w:rsidRDefault="005C1659" w:rsidP="00A2313B">
      <w:pPr>
        <w:spacing w:after="0" w:line="240" w:lineRule="auto"/>
      </w:pPr>
      <w:r>
        <w:separator/>
      </w:r>
    </w:p>
  </w:endnote>
  <w:endnote w:type="continuationSeparator" w:id="0">
    <w:p w14:paraId="4814EA72" w14:textId="77777777" w:rsidR="005C1659" w:rsidRDefault="005C1659" w:rsidP="00A2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530793"/>
      <w:docPartObj>
        <w:docPartGallery w:val="Page Numbers (Bottom of Page)"/>
        <w:docPartUnique/>
      </w:docPartObj>
    </w:sdtPr>
    <w:sdtEndPr/>
    <w:sdtContent>
      <w:p w14:paraId="5A49D7A8" w14:textId="6F29A793" w:rsidR="00A2313B" w:rsidRDefault="00A2313B">
        <w:pPr>
          <w:pStyle w:val="Zpat"/>
          <w:jc w:val="center"/>
        </w:pPr>
        <w:r>
          <w:fldChar w:fldCharType="begin"/>
        </w:r>
        <w:r>
          <w:instrText>PAGE   \* MERGEFORMAT</w:instrText>
        </w:r>
        <w:r>
          <w:fldChar w:fldCharType="separate"/>
        </w:r>
        <w:r>
          <w:t>2</w:t>
        </w:r>
        <w:r>
          <w:fldChar w:fldCharType="end"/>
        </w:r>
      </w:p>
    </w:sdtContent>
  </w:sdt>
  <w:p w14:paraId="777217AF" w14:textId="77777777" w:rsidR="00A2313B" w:rsidRDefault="00A231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0D01" w14:textId="77777777" w:rsidR="005C1659" w:rsidRDefault="005C1659" w:rsidP="00A2313B">
      <w:pPr>
        <w:spacing w:after="0" w:line="240" w:lineRule="auto"/>
      </w:pPr>
      <w:r>
        <w:separator/>
      </w:r>
    </w:p>
  </w:footnote>
  <w:footnote w:type="continuationSeparator" w:id="0">
    <w:p w14:paraId="544BEF74" w14:textId="77777777" w:rsidR="005C1659" w:rsidRDefault="005C1659" w:rsidP="00A2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B4AD" w14:textId="1FDBFC09" w:rsidR="3118AB10" w:rsidRDefault="3118AB10" w:rsidP="3118AB10">
    <w:pPr>
      <w:pStyle w:val="Zhlav"/>
    </w:pPr>
    <w:r>
      <w:rPr>
        <w:noProof/>
      </w:rPr>
      <w:drawing>
        <wp:inline distT="0" distB="0" distL="0" distR="0" wp14:anchorId="5EB48452" wp14:editId="318D0584">
          <wp:extent cx="5743575" cy="1143000"/>
          <wp:effectExtent l="0" t="0" r="0" b="0"/>
          <wp:docPr id="823795525" name="Picture 823795525" descr="Obsah obrázku text, logo, Písmo, snímek obrazovky&#10;&#10;Popis byl vytvořen automaticky,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43575" cy="11430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A729"/>
    <w:multiLevelType w:val="hybridMultilevel"/>
    <w:tmpl w:val="8F36A5CA"/>
    <w:lvl w:ilvl="0" w:tplc="DD92A2B0">
      <w:start w:val="1"/>
      <w:numFmt w:val="bullet"/>
      <w:lvlText w:val=""/>
      <w:lvlJc w:val="left"/>
      <w:pPr>
        <w:ind w:left="720" w:hanging="360"/>
      </w:pPr>
      <w:rPr>
        <w:rFonts w:ascii="Symbol" w:hAnsi="Symbol" w:hint="default"/>
      </w:rPr>
    </w:lvl>
    <w:lvl w:ilvl="1" w:tplc="B992CD16">
      <w:start w:val="1"/>
      <w:numFmt w:val="bullet"/>
      <w:lvlText w:val="o"/>
      <w:lvlJc w:val="left"/>
      <w:pPr>
        <w:ind w:left="1440" w:hanging="360"/>
      </w:pPr>
      <w:rPr>
        <w:rFonts w:ascii="Courier New" w:hAnsi="Courier New" w:hint="default"/>
      </w:rPr>
    </w:lvl>
    <w:lvl w:ilvl="2" w:tplc="3FB2E3D4">
      <w:start w:val="1"/>
      <w:numFmt w:val="bullet"/>
      <w:lvlText w:val=""/>
      <w:lvlJc w:val="left"/>
      <w:pPr>
        <w:ind w:left="2160" w:hanging="360"/>
      </w:pPr>
      <w:rPr>
        <w:rFonts w:ascii="Wingdings" w:hAnsi="Wingdings" w:hint="default"/>
      </w:rPr>
    </w:lvl>
    <w:lvl w:ilvl="3" w:tplc="BCA8F68E">
      <w:start w:val="1"/>
      <w:numFmt w:val="bullet"/>
      <w:lvlText w:val=""/>
      <w:lvlJc w:val="left"/>
      <w:pPr>
        <w:ind w:left="2880" w:hanging="360"/>
      </w:pPr>
      <w:rPr>
        <w:rFonts w:ascii="Symbol" w:hAnsi="Symbol" w:hint="default"/>
      </w:rPr>
    </w:lvl>
    <w:lvl w:ilvl="4" w:tplc="2B18BCA0">
      <w:start w:val="1"/>
      <w:numFmt w:val="bullet"/>
      <w:lvlText w:val="o"/>
      <w:lvlJc w:val="left"/>
      <w:pPr>
        <w:ind w:left="3600" w:hanging="360"/>
      </w:pPr>
      <w:rPr>
        <w:rFonts w:ascii="Courier New" w:hAnsi="Courier New" w:hint="default"/>
      </w:rPr>
    </w:lvl>
    <w:lvl w:ilvl="5" w:tplc="FE8855B4">
      <w:start w:val="1"/>
      <w:numFmt w:val="bullet"/>
      <w:lvlText w:val=""/>
      <w:lvlJc w:val="left"/>
      <w:pPr>
        <w:ind w:left="4320" w:hanging="360"/>
      </w:pPr>
      <w:rPr>
        <w:rFonts w:ascii="Wingdings" w:hAnsi="Wingdings" w:hint="default"/>
      </w:rPr>
    </w:lvl>
    <w:lvl w:ilvl="6" w:tplc="42FAE37C">
      <w:start w:val="1"/>
      <w:numFmt w:val="bullet"/>
      <w:lvlText w:val=""/>
      <w:lvlJc w:val="left"/>
      <w:pPr>
        <w:ind w:left="5040" w:hanging="360"/>
      </w:pPr>
      <w:rPr>
        <w:rFonts w:ascii="Symbol" w:hAnsi="Symbol" w:hint="default"/>
      </w:rPr>
    </w:lvl>
    <w:lvl w:ilvl="7" w:tplc="97F86C6A">
      <w:start w:val="1"/>
      <w:numFmt w:val="bullet"/>
      <w:lvlText w:val="o"/>
      <w:lvlJc w:val="left"/>
      <w:pPr>
        <w:ind w:left="5760" w:hanging="360"/>
      </w:pPr>
      <w:rPr>
        <w:rFonts w:ascii="Courier New" w:hAnsi="Courier New" w:hint="default"/>
      </w:rPr>
    </w:lvl>
    <w:lvl w:ilvl="8" w:tplc="76EEEA4E">
      <w:start w:val="1"/>
      <w:numFmt w:val="bullet"/>
      <w:lvlText w:val=""/>
      <w:lvlJc w:val="left"/>
      <w:pPr>
        <w:ind w:left="6480" w:hanging="360"/>
      </w:pPr>
      <w:rPr>
        <w:rFonts w:ascii="Wingdings" w:hAnsi="Wingdings" w:hint="default"/>
      </w:rPr>
    </w:lvl>
  </w:abstractNum>
  <w:abstractNum w:abstractNumId="1" w15:restartNumberingAfterBreak="0">
    <w:nsid w:val="0AFC1919"/>
    <w:multiLevelType w:val="hybridMultilevel"/>
    <w:tmpl w:val="B0CAD344"/>
    <w:lvl w:ilvl="0" w:tplc="5D560504">
      <w:start w:val="1"/>
      <w:numFmt w:val="decimal"/>
      <w:lvlText w:val="%1."/>
      <w:lvlJc w:val="left"/>
      <w:pPr>
        <w:ind w:left="720" w:hanging="360"/>
      </w:pPr>
    </w:lvl>
    <w:lvl w:ilvl="1" w:tplc="CCB4A3E6">
      <w:start w:val="1"/>
      <w:numFmt w:val="lowerLetter"/>
      <w:lvlText w:val="%2."/>
      <w:lvlJc w:val="left"/>
      <w:pPr>
        <w:ind w:left="1440" w:hanging="360"/>
      </w:pPr>
    </w:lvl>
    <w:lvl w:ilvl="2" w:tplc="3CD88F0C">
      <w:start w:val="1"/>
      <w:numFmt w:val="lowerRoman"/>
      <w:lvlText w:val="%3."/>
      <w:lvlJc w:val="right"/>
      <w:pPr>
        <w:ind w:left="2160" w:hanging="180"/>
      </w:pPr>
    </w:lvl>
    <w:lvl w:ilvl="3" w:tplc="44A4CB32">
      <w:start w:val="1"/>
      <w:numFmt w:val="decimal"/>
      <w:lvlText w:val="%4."/>
      <w:lvlJc w:val="left"/>
      <w:pPr>
        <w:ind w:left="2880" w:hanging="360"/>
      </w:pPr>
    </w:lvl>
    <w:lvl w:ilvl="4" w:tplc="CBFC1224">
      <w:start w:val="1"/>
      <w:numFmt w:val="lowerLetter"/>
      <w:lvlText w:val="%5."/>
      <w:lvlJc w:val="left"/>
      <w:pPr>
        <w:ind w:left="3600" w:hanging="360"/>
      </w:pPr>
    </w:lvl>
    <w:lvl w:ilvl="5" w:tplc="344813F4">
      <w:start w:val="1"/>
      <w:numFmt w:val="lowerRoman"/>
      <w:lvlText w:val="%6."/>
      <w:lvlJc w:val="right"/>
      <w:pPr>
        <w:ind w:left="4320" w:hanging="180"/>
      </w:pPr>
    </w:lvl>
    <w:lvl w:ilvl="6" w:tplc="F5ECEE06">
      <w:start w:val="1"/>
      <w:numFmt w:val="decimal"/>
      <w:lvlText w:val="%7."/>
      <w:lvlJc w:val="left"/>
      <w:pPr>
        <w:ind w:left="5040" w:hanging="360"/>
      </w:pPr>
    </w:lvl>
    <w:lvl w:ilvl="7" w:tplc="0FC4515E">
      <w:start w:val="1"/>
      <w:numFmt w:val="lowerLetter"/>
      <w:lvlText w:val="%8."/>
      <w:lvlJc w:val="left"/>
      <w:pPr>
        <w:ind w:left="5760" w:hanging="360"/>
      </w:pPr>
    </w:lvl>
    <w:lvl w:ilvl="8" w:tplc="1BA8634C">
      <w:start w:val="1"/>
      <w:numFmt w:val="lowerRoman"/>
      <w:lvlText w:val="%9."/>
      <w:lvlJc w:val="right"/>
      <w:pPr>
        <w:ind w:left="6480" w:hanging="180"/>
      </w:pPr>
    </w:lvl>
  </w:abstractNum>
  <w:abstractNum w:abstractNumId="2" w15:restartNumberingAfterBreak="0">
    <w:nsid w:val="0B499086"/>
    <w:multiLevelType w:val="hybridMultilevel"/>
    <w:tmpl w:val="8CFACA3E"/>
    <w:lvl w:ilvl="0" w:tplc="59602904">
      <w:start w:val="1"/>
      <w:numFmt w:val="lowerRoman"/>
      <w:lvlText w:val="%1."/>
      <w:lvlJc w:val="right"/>
      <w:pPr>
        <w:ind w:left="1080" w:hanging="360"/>
      </w:pPr>
      <w:rPr>
        <w:rFonts w:ascii="Times New Roman" w:hAnsi="Times New Roman" w:hint="default"/>
      </w:rPr>
    </w:lvl>
    <w:lvl w:ilvl="1" w:tplc="0D3AE4F0">
      <w:start w:val="1"/>
      <w:numFmt w:val="lowerLetter"/>
      <w:lvlText w:val="%2."/>
      <w:lvlJc w:val="left"/>
      <w:pPr>
        <w:ind w:left="1440" w:hanging="360"/>
      </w:pPr>
    </w:lvl>
    <w:lvl w:ilvl="2" w:tplc="890032A8">
      <w:start w:val="1"/>
      <w:numFmt w:val="lowerRoman"/>
      <w:lvlText w:val="%3."/>
      <w:lvlJc w:val="right"/>
      <w:pPr>
        <w:ind w:left="2160" w:hanging="180"/>
      </w:pPr>
    </w:lvl>
    <w:lvl w:ilvl="3" w:tplc="BB10D9B0">
      <w:start w:val="1"/>
      <w:numFmt w:val="decimal"/>
      <w:lvlText w:val="%4."/>
      <w:lvlJc w:val="left"/>
      <w:pPr>
        <w:ind w:left="2880" w:hanging="360"/>
      </w:pPr>
    </w:lvl>
    <w:lvl w:ilvl="4" w:tplc="D1C85C42">
      <w:start w:val="1"/>
      <w:numFmt w:val="lowerLetter"/>
      <w:lvlText w:val="%5."/>
      <w:lvlJc w:val="left"/>
      <w:pPr>
        <w:ind w:left="3600" w:hanging="360"/>
      </w:pPr>
    </w:lvl>
    <w:lvl w:ilvl="5" w:tplc="D0AC08AC">
      <w:start w:val="1"/>
      <w:numFmt w:val="lowerRoman"/>
      <w:lvlText w:val="%6."/>
      <w:lvlJc w:val="right"/>
      <w:pPr>
        <w:ind w:left="4320" w:hanging="180"/>
      </w:pPr>
    </w:lvl>
    <w:lvl w:ilvl="6" w:tplc="EF901AA2">
      <w:start w:val="1"/>
      <w:numFmt w:val="decimal"/>
      <w:lvlText w:val="%7."/>
      <w:lvlJc w:val="left"/>
      <w:pPr>
        <w:ind w:left="5040" w:hanging="360"/>
      </w:pPr>
    </w:lvl>
    <w:lvl w:ilvl="7" w:tplc="20A22F90">
      <w:start w:val="1"/>
      <w:numFmt w:val="lowerLetter"/>
      <w:lvlText w:val="%8."/>
      <w:lvlJc w:val="left"/>
      <w:pPr>
        <w:ind w:left="5760" w:hanging="360"/>
      </w:pPr>
    </w:lvl>
    <w:lvl w:ilvl="8" w:tplc="31085F20">
      <w:start w:val="1"/>
      <w:numFmt w:val="lowerRoman"/>
      <w:lvlText w:val="%9."/>
      <w:lvlJc w:val="right"/>
      <w:pPr>
        <w:ind w:left="6480" w:hanging="180"/>
      </w:pPr>
    </w:lvl>
  </w:abstractNum>
  <w:abstractNum w:abstractNumId="3" w15:restartNumberingAfterBreak="0">
    <w:nsid w:val="2E8174C5"/>
    <w:multiLevelType w:val="hybridMultilevel"/>
    <w:tmpl w:val="56B032F4"/>
    <w:lvl w:ilvl="0" w:tplc="41445512">
      <w:start w:val="2"/>
      <w:numFmt w:val="decimal"/>
      <w:lvlText w:val="%1)"/>
      <w:lvlJc w:val="left"/>
      <w:pPr>
        <w:ind w:left="720" w:hanging="360"/>
      </w:pPr>
      <w:rPr>
        <w:rFonts w:ascii="Times New Roman" w:hAnsi="Times New Roman" w:hint="default"/>
      </w:rPr>
    </w:lvl>
    <w:lvl w:ilvl="1" w:tplc="EC3C489A">
      <w:start w:val="1"/>
      <w:numFmt w:val="lowerLetter"/>
      <w:lvlText w:val="%2."/>
      <w:lvlJc w:val="left"/>
      <w:pPr>
        <w:ind w:left="1440" w:hanging="360"/>
      </w:pPr>
    </w:lvl>
    <w:lvl w:ilvl="2" w:tplc="CB0AEA7E">
      <w:start w:val="1"/>
      <w:numFmt w:val="lowerRoman"/>
      <w:lvlText w:val="%3."/>
      <w:lvlJc w:val="right"/>
      <w:pPr>
        <w:ind w:left="2160" w:hanging="180"/>
      </w:pPr>
    </w:lvl>
    <w:lvl w:ilvl="3" w:tplc="722EEA60">
      <w:start w:val="1"/>
      <w:numFmt w:val="decimal"/>
      <w:lvlText w:val="%4."/>
      <w:lvlJc w:val="left"/>
      <w:pPr>
        <w:ind w:left="2880" w:hanging="360"/>
      </w:pPr>
    </w:lvl>
    <w:lvl w:ilvl="4" w:tplc="F37226D8">
      <w:start w:val="1"/>
      <w:numFmt w:val="lowerLetter"/>
      <w:lvlText w:val="%5."/>
      <w:lvlJc w:val="left"/>
      <w:pPr>
        <w:ind w:left="3600" w:hanging="360"/>
      </w:pPr>
    </w:lvl>
    <w:lvl w:ilvl="5" w:tplc="ADC27BB0">
      <w:start w:val="1"/>
      <w:numFmt w:val="lowerRoman"/>
      <w:lvlText w:val="%6."/>
      <w:lvlJc w:val="right"/>
      <w:pPr>
        <w:ind w:left="4320" w:hanging="180"/>
      </w:pPr>
    </w:lvl>
    <w:lvl w:ilvl="6" w:tplc="99F26AE8">
      <w:start w:val="1"/>
      <w:numFmt w:val="decimal"/>
      <w:lvlText w:val="%7."/>
      <w:lvlJc w:val="left"/>
      <w:pPr>
        <w:ind w:left="5040" w:hanging="360"/>
      </w:pPr>
    </w:lvl>
    <w:lvl w:ilvl="7" w:tplc="B07047C6">
      <w:start w:val="1"/>
      <w:numFmt w:val="lowerLetter"/>
      <w:lvlText w:val="%8."/>
      <w:lvlJc w:val="left"/>
      <w:pPr>
        <w:ind w:left="5760" w:hanging="360"/>
      </w:pPr>
    </w:lvl>
    <w:lvl w:ilvl="8" w:tplc="C45EFD00">
      <w:start w:val="1"/>
      <w:numFmt w:val="lowerRoman"/>
      <w:lvlText w:val="%9."/>
      <w:lvlJc w:val="right"/>
      <w:pPr>
        <w:ind w:left="6480" w:hanging="180"/>
      </w:pPr>
    </w:lvl>
  </w:abstractNum>
  <w:abstractNum w:abstractNumId="4" w15:restartNumberingAfterBreak="0">
    <w:nsid w:val="3362B218"/>
    <w:multiLevelType w:val="hybridMultilevel"/>
    <w:tmpl w:val="4EA2F77C"/>
    <w:lvl w:ilvl="0" w:tplc="0F36D5D8">
      <w:start w:val="1"/>
      <w:numFmt w:val="decimal"/>
      <w:lvlText w:val="%1."/>
      <w:lvlJc w:val="left"/>
      <w:pPr>
        <w:ind w:left="720" w:hanging="360"/>
      </w:pPr>
    </w:lvl>
    <w:lvl w:ilvl="1" w:tplc="6106C12C">
      <w:start w:val="1"/>
      <w:numFmt w:val="lowerLetter"/>
      <w:lvlText w:val="%2."/>
      <w:lvlJc w:val="left"/>
      <w:pPr>
        <w:ind w:left="1440" w:hanging="360"/>
      </w:pPr>
    </w:lvl>
    <w:lvl w:ilvl="2" w:tplc="29505F4C">
      <w:start w:val="1"/>
      <w:numFmt w:val="lowerRoman"/>
      <w:lvlText w:val="%3."/>
      <w:lvlJc w:val="right"/>
      <w:pPr>
        <w:ind w:left="2160" w:hanging="180"/>
      </w:pPr>
    </w:lvl>
    <w:lvl w:ilvl="3" w:tplc="6FF0E442">
      <w:start w:val="1"/>
      <w:numFmt w:val="decimal"/>
      <w:lvlText w:val="%4."/>
      <w:lvlJc w:val="left"/>
      <w:pPr>
        <w:ind w:left="2880" w:hanging="360"/>
      </w:pPr>
    </w:lvl>
    <w:lvl w:ilvl="4" w:tplc="7152F27C">
      <w:start w:val="1"/>
      <w:numFmt w:val="lowerLetter"/>
      <w:lvlText w:val="%5."/>
      <w:lvlJc w:val="left"/>
      <w:pPr>
        <w:ind w:left="3600" w:hanging="360"/>
      </w:pPr>
    </w:lvl>
    <w:lvl w:ilvl="5" w:tplc="24EE1B50">
      <w:start w:val="1"/>
      <w:numFmt w:val="lowerRoman"/>
      <w:lvlText w:val="%6."/>
      <w:lvlJc w:val="right"/>
      <w:pPr>
        <w:ind w:left="4320" w:hanging="180"/>
      </w:pPr>
    </w:lvl>
    <w:lvl w:ilvl="6" w:tplc="54A48CA2">
      <w:start w:val="1"/>
      <w:numFmt w:val="decimal"/>
      <w:lvlText w:val="%7."/>
      <w:lvlJc w:val="left"/>
      <w:pPr>
        <w:ind w:left="5040" w:hanging="360"/>
      </w:pPr>
    </w:lvl>
    <w:lvl w:ilvl="7" w:tplc="CB2E5DFC">
      <w:start w:val="1"/>
      <w:numFmt w:val="lowerLetter"/>
      <w:lvlText w:val="%8."/>
      <w:lvlJc w:val="left"/>
      <w:pPr>
        <w:ind w:left="5760" w:hanging="360"/>
      </w:pPr>
    </w:lvl>
    <w:lvl w:ilvl="8" w:tplc="218C5B2A">
      <w:start w:val="1"/>
      <w:numFmt w:val="lowerRoman"/>
      <w:lvlText w:val="%9."/>
      <w:lvlJc w:val="right"/>
      <w:pPr>
        <w:ind w:left="6480" w:hanging="180"/>
      </w:pPr>
    </w:lvl>
  </w:abstractNum>
  <w:abstractNum w:abstractNumId="5" w15:restartNumberingAfterBreak="0">
    <w:nsid w:val="405BC426"/>
    <w:multiLevelType w:val="hybridMultilevel"/>
    <w:tmpl w:val="B150F072"/>
    <w:lvl w:ilvl="0" w:tplc="0D62AE2E">
      <w:start w:val="1"/>
      <w:numFmt w:val="bullet"/>
      <w:lvlText w:val=""/>
      <w:lvlJc w:val="left"/>
      <w:pPr>
        <w:ind w:left="720" w:hanging="360"/>
      </w:pPr>
      <w:rPr>
        <w:rFonts w:ascii="Symbol" w:hAnsi="Symbol" w:hint="default"/>
      </w:rPr>
    </w:lvl>
    <w:lvl w:ilvl="1" w:tplc="AD5C1886">
      <w:start w:val="1"/>
      <w:numFmt w:val="bullet"/>
      <w:lvlText w:val="o"/>
      <w:lvlJc w:val="left"/>
      <w:pPr>
        <w:ind w:left="1440" w:hanging="360"/>
      </w:pPr>
      <w:rPr>
        <w:rFonts w:ascii="Courier New" w:hAnsi="Courier New" w:hint="default"/>
      </w:rPr>
    </w:lvl>
    <w:lvl w:ilvl="2" w:tplc="0EE0EFAA">
      <w:start w:val="1"/>
      <w:numFmt w:val="bullet"/>
      <w:lvlText w:val=""/>
      <w:lvlJc w:val="left"/>
      <w:pPr>
        <w:ind w:left="2160" w:hanging="360"/>
      </w:pPr>
      <w:rPr>
        <w:rFonts w:ascii="Wingdings" w:hAnsi="Wingdings" w:hint="default"/>
      </w:rPr>
    </w:lvl>
    <w:lvl w:ilvl="3" w:tplc="E1D2D3AE">
      <w:start w:val="1"/>
      <w:numFmt w:val="bullet"/>
      <w:lvlText w:val=""/>
      <w:lvlJc w:val="left"/>
      <w:pPr>
        <w:ind w:left="2880" w:hanging="360"/>
      </w:pPr>
      <w:rPr>
        <w:rFonts w:ascii="Symbol" w:hAnsi="Symbol" w:hint="default"/>
      </w:rPr>
    </w:lvl>
    <w:lvl w:ilvl="4" w:tplc="5D26DF30">
      <w:start w:val="1"/>
      <w:numFmt w:val="bullet"/>
      <w:lvlText w:val="o"/>
      <w:lvlJc w:val="left"/>
      <w:pPr>
        <w:ind w:left="3600" w:hanging="360"/>
      </w:pPr>
      <w:rPr>
        <w:rFonts w:ascii="Courier New" w:hAnsi="Courier New" w:hint="default"/>
      </w:rPr>
    </w:lvl>
    <w:lvl w:ilvl="5" w:tplc="B5CA891A">
      <w:start w:val="1"/>
      <w:numFmt w:val="bullet"/>
      <w:lvlText w:val=""/>
      <w:lvlJc w:val="left"/>
      <w:pPr>
        <w:ind w:left="4320" w:hanging="360"/>
      </w:pPr>
      <w:rPr>
        <w:rFonts w:ascii="Wingdings" w:hAnsi="Wingdings" w:hint="default"/>
      </w:rPr>
    </w:lvl>
    <w:lvl w:ilvl="6" w:tplc="3524F8DA">
      <w:start w:val="1"/>
      <w:numFmt w:val="bullet"/>
      <w:lvlText w:val=""/>
      <w:lvlJc w:val="left"/>
      <w:pPr>
        <w:ind w:left="5040" w:hanging="360"/>
      </w:pPr>
      <w:rPr>
        <w:rFonts w:ascii="Symbol" w:hAnsi="Symbol" w:hint="default"/>
      </w:rPr>
    </w:lvl>
    <w:lvl w:ilvl="7" w:tplc="47340244">
      <w:start w:val="1"/>
      <w:numFmt w:val="bullet"/>
      <w:lvlText w:val="o"/>
      <w:lvlJc w:val="left"/>
      <w:pPr>
        <w:ind w:left="5760" w:hanging="360"/>
      </w:pPr>
      <w:rPr>
        <w:rFonts w:ascii="Courier New" w:hAnsi="Courier New" w:hint="default"/>
      </w:rPr>
    </w:lvl>
    <w:lvl w:ilvl="8" w:tplc="5206343C">
      <w:start w:val="1"/>
      <w:numFmt w:val="bullet"/>
      <w:lvlText w:val=""/>
      <w:lvlJc w:val="left"/>
      <w:pPr>
        <w:ind w:left="6480" w:hanging="360"/>
      </w:pPr>
      <w:rPr>
        <w:rFonts w:ascii="Wingdings" w:hAnsi="Wingdings" w:hint="default"/>
      </w:rPr>
    </w:lvl>
  </w:abstractNum>
  <w:abstractNum w:abstractNumId="6" w15:restartNumberingAfterBreak="0">
    <w:nsid w:val="7C8CC8F8"/>
    <w:multiLevelType w:val="hybridMultilevel"/>
    <w:tmpl w:val="A03A6486"/>
    <w:lvl w:ilvl="0" w:tplc="C6E25BC8">
      <w:start w:val="1"/>
      <w:numFmt w:val="decimal"/>
      <w:lvlText w:val="%1)"/>
      <w:lvlJc w:val="left"/>
      <w:pPr>
        <w:ind w:left="720" w:hanging="360"/>
      </w:pPr>
      <w:rPr>
        <w:rFonts w:ascii="Times New Roman" w:hAnsi="Times New Roman" w:hint="default"/>
      </w:rPr>
    </w:lvl>
    <w:lvl w:ilvl="1" w:tplc="6902CE62">
      <w:start w:val="1"/>
      <w:numFmt w:val="lowerLetter"/>
      <w:lvlText w:val="%2."/>
      <w:lvlJc w:val="left"/>
      <w:pPr>
        <w:ind w:left="1440" w:hanging="360"/>
      </w:pPr>
    </w:lvl>
    <w:lvl w:ilvl="2" w:tplc="FFA02D36">
      <w:start w:val="1"/>
      <w:numFmt w:val="lowerRoman"/>
      <w:lvlText w:val="%3."/>
      <w:lvlJc w:val="right"/>
      <w:pPr>
        <w:ind w:left="2160" w:hanging="180"/>
      </w:pPr>
    </w:lvl>
    <w:lvl w:ilvl="3" w:tplc="E2F4701A">
      <w:start w:val="1"/>
      <w:numFmt w:val="decimal"/>
      <w:lvlText w:val="%4."/>
      <w:lvlJc w:val="left"/>
      <w:pPr>
        <w:ind w:left="2880" w:hanging="360"/>
      </w:pPr>
    </w:lvl>
    <w:lvl w:ilvl="4" w:tplc="025272C8">
      <w:start w:val="1"/>
      <w:numFmt w:val="lowerLetter"/>
      <w:lvlText w:val="%5."/>
      <w:lvlJc w:val="left"/>
      <w:pPr>
        <w:ind w:left="3600" w:hanging="360"/>
      </w:pPr>
    </w:lvl>
    <w:lvl w:ilvl="5" w:tplc="DC402E16">
      <w:start w:val="1"/>
      <w:numFmt w:val="lowerRoman"/>
      <w:lvlText w:val="%6."/>
      <w:lvlJc w:val="right"/>
      <w:pPr>
        <w:ind w:left="4320" w:hanging="180"/>
      </w:pPr>
    </w:lvl>
    <w:lvl w:ilvl="6" w:tplc="57665A5C">
      <w:start w:val="1"/>
      <w:numFmt w:val="decimal"/>
      <w:lvlText w:val="%7."/>
      <w:lvlJc w:val="left"/>
      <w:pPr>
        <w:ind w:left="5040" w:hanging="360"/>
      </w:pPr>
    </w:lvl>
    <w:lvl w:ilvl="7" w:tplc="CCC67C40">
      <w:start w:val="1"/>
      <w:numFmt w:val="lowerLetter"/>
      <w:lvlText w:val="%8."/>
      <w:lvlJc w:val="left"/>
      <w:pPr>
        <w:ind w:left="5760" w:hanging="360"/>
      </w:pPr>
    </w:lvl>
    <w:lvl w:ilvl="8" w:tplc="FFD892FA">
      <w:start w:val="1"/>
      <w:numFmt w:val="lowerRoman"/>
      <w:lvlText w:val="%9."/>
      <w:lvlJc w:val="right"/>
      <w:pPr>
        <w:ind w:left="6480" w:hanging="180"/>
      </w:pPr>
    </w:lvl>
  </w:abstractNum>
  <w:num w:numId="1" w16cid:durableId="381709471">
    <w:abstractNumId w:val="4"/>
  </w:num>
  <w:num w:numId="2" w16cid:durableId="202718219">
    <w:abstractNumId w:val="0"/>
  </w:num>
  <w:num w:numId="3" w16cid:durableId="1653102500">
    <w:abstractNumId w:val="1"/>
  </w:num>
  <w:num w:numId="4" w16cid:durableId="723213677">
    <w:abstractNumId w:val="6"/>
  </w:num>
  <w:num w:numId="5" w16cid:durableId="1581794712">
    <w:abstractNumId w:val="2"/>
  </w:num>
  <w:num w:numId="6" w16cid:durableId="703561065">
    <w:abstractNumId w:val="3"/>
  </w:num>
  <w:num w:numId="7" w16cid:durableId="1511334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CE"/>
    <w:rsid w:val="00080D36"/>
    <w:rsid w:val="000C41A2"/>
    <w:rsid w:val="00102878"/>
    <w:rsid w:val="00152857"/>
    <w:rsid w:val="00180D88"/>
    <w:rsid w:val="0033238B"/>
    <w:rsid w:val="00385FF7"/>
    <w:rsid w:val="0039432A"/>
    <w:rsid w:val="00440C48"/>
    <w:rsid w:val="004C3BDC"/>
    <w:rsid w:val="004F50D2"/>
    <w:rsid w:val="00507FB8"/>
    <w:rsid w:val="00533D3E"/>
    <w:rsid w:val="00536BC5"/>
    <w:rsid w:val="005452C7"/>
    <w:rsid w:val="005A0D91"/>
    <w:rsid w:val="005B79C1"/>
    <w:rsid w:val="005C1659"/>
    <w:rsid w:val="00642916"/>
    <w:rsid w:val="006A35EA"/>
    <w:rsid w:val="006A7D4B"/>
    <w:rsid w:val="006DD8AB"/>
    <w:rsid w:val="00712382"/>
    <w:rsid w:val="00775F6E"/>
    <w:rsid w:val="007B12BE"/>
    <w:rsid w:val="007C6C97"/>
    <w:rsid w:val="007D4FFF"/>
    <w:rsid w:val="007E30CE"/>
    <w:rsid w:val="0089013A"/>
    <w:rsid w:val="009506C4"/>
    <w:rsid w:val="009A656A"/>
    <w:rsid w:val="009A68DC"/>
    <w:rsid w:val="009A7F53"/>
    <w:rsid w:val="00A2313B"/>
    <w:rsid w:val="00AA184A"/>
    <w:rsid w:val="00AB6C51"/>
    <w:rsid w:val="00B209A4"/>
    <w:rsid w:val="00B233AF"/>
    <w:rsid w:val="00C36277"/>
    <w:rsid w:val="00C41ADE"/>
    <w:rsid w:val="00CD26D9"/>
    <w:rsid w:val="00D777DC"/>
    <w:rsid w:val="00DC53FE"/>
    <w:rsid w:val="00E2370F"/>
    <w:rsid w:val="00EE040B"/>
    <w:rsid w:val="00F1208B"/>
    <w:rsid w:val="00F3671A"/>
    <w:rsid w:val="00FB5D4A"/>
    <w:rsid w:val="00FB774A"/>
    <w:rsid w:val="00FE22E3"/>
    <w:rsid w:val="00FE631B"/>
    <w:rsid w:val="01364EC0"/>
    <w:rsid w:val="0206F694"/>
    <w:rsid w:val="032DD75F"/>
    <w:rsid w:val="0374E3FD"/>
    <w:rsid w:val="0420FFC9"/>
    <w:rsid w:val="05829BE0"/>
    <w:rsid w:val="08BBAC35"/>
    <w:rsid w:val="091F134B"/>
    <w:rsid w:val="1202E111"/>
    <w:rsid w:val="134B69F8"/>
    <w:rsid w:val="1364CC80"/>
    <w:rsid w:val="21116E09"/>
    <w:rsid w:val="2A469B5D"/>
    <w:rsid w:val="2B59404C"/>
    <w:rsid w:val="2EEA2DC9"/>
    <w:rsid w:val="302AA7B0"/>
    <w:rsid w:val="3118AB10"/>
    <w:rsid w:val="3B6002B8"/>
    <w:rsid w:val="3B7D2C32"/>
    <w:rsid w:val="3EBAC34D"/>
    <w:rsid w:val="3FAC461C"/>
    <w:rsid w:val="49B84F70"/>
    <w:rsid w:val="4A41220D"/>
    <w:rsid w:val="4AB24869"/>
    <w:rsid w:val="5BB79A56"/>
    <w:rsid w:val="5DDF39C5"/>
    <w:rsid w:val="5F878604"/>
    <w:rsid w:val="604EE778"/>
    <w:rsid w:val="61B472FD"/>
    <w:rsid w:val="61ECC722"/>
    <w:rsid w:val="682ECCE9"/>
    <w:rsid w:val="68B3705B"/>
    <w:rsid w:val="692EB6F5"/>
    <w:rsid w:val="6F4C6858"/>
    <w:rsid w:val="70DC5ABC"/>
    <w:rsid w:val="751E54C7"/>
    <w:rsid w:val="75B35915"/>
    <w:rsid w:val="79DD1419"/>
    <w:rsid w:val="7C84C18A"/>
    <w:rsid w:val="7D971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50B6"/>
  <w15:chartTrackingRefBased/>
  <w15:docId w15:val="{4C523C9A-F9F3-4BBE-97D1-26A972C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7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209A4"/>
    <w:rPr>
      <w:sz w:val="16"/>
      <w:szCs w:val="16"/>
    </w:rPr>
  </w:style>
  <w:style w:type="paragraph" w:styleId="Textkomente">
    <w:name w:val="annotation text"/>
    <w:basedOn w:val="Normln"/>
    <w:link w:val="TextkomenteChar"/>
    <w:uiPriority w:val="99"/>
    <w:unhideWhenUsed/>
    <w:rsid w:val="00B209A4"/>
    <w:pPr>
      <w:spacing w:line="240" w:lineRule="auto"/>
    </w:pPr>
    <w:rPr>
      <w:sz w:val="20"/>
      <w:szCs w:val="20"/>
    </w:rPr>
  </w:style>
  <w:style w:type="character" w:customStyle="1" w:styleId="TextkomenteChar">
    <w:name w:val="Text komentáře Char"/>
    <w:basedOn w:val="Standardnpsmoodstavce"/>
    <w:link w:val="Textkomente"/>
    <w:uiPriority w:val="99"/>
    <w:rsid w:val="00B209A4"/>
    <w:rPr>
      <w:sz w:val="20"/>
      <w:szCs w:val="20"/>
    </w:rPr>
  </w:style>
  <w:style w:type="paragraph" w:styleId="Pedmtkomente">
    <w:name w:val="annotation subject"/>
    <w:basedOn w:val="Textkomente"/>
    <w:next w:val="Textkomente"/>
    <w:link w:val="PedmtkomenteChar"/>
    <w:uiPriority w:val="99"/>
    <w:semiHidden/>
    <w:unhideWhenUsed/>
    <w:rsid w:val="00B209A4"/>
    <w:rPr>
      <w:b/>
      <w:bCs/>
    </w:rPr>
  </w:style>
  <w:style w:type="character" w:customStyle="1" w:styleId="PedmtkomenteChar">
    <w:name w:val="Předmět komentáře Char"/>
    <w:basedOn w:val="TextkomenteChar"/>
    <w:link w:val="Pedmtkomente"/>
    <w:uiPriority w:val="99"/>
    <w:semiHidden/>
    <w:rsid w:val="00B209A4"/>
    <w:rPr>
      <w:b/>
      <w:bCs/>
      <w:sz w:val="20"/>
      <w:szCs w:val="20"/>
    </w:rPr>
  </w:style>
  <w:style w:type="paragraph" w:styleId="Zhlav">
    <w:name w:val="header"/>
    <w:basedOn w:val="Normln"/>
    <w:link w:val="ZhlavChar"/>
    <w:uiPriority w:val="99"/>
    <w:unhideWhenUsed/>
    <w:rsid w:val="00A231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13B"/>
  </w:style>
  <w:style w:type="paragraph" w:styleId="Zpat">
    <w:name w:val="footer"/>
    <w:basedOn w:val="Normln"/>
    <w:link w:val="ZpatChar"/>
    <w:uiPriority w:val="99"/>
    <w:unhideWhenUsed/>
    <w:rsid w:val="00A2313B"/>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13B"/>
  </w:style>
  <w:style w:type="paragraph" w:customStyle="1" w:styleId="Normal0">
    <w:name w:val="Normal0"/>
    <w:basedOn w:val="Normln"/>
    <w:uiPriority w:val="1"/>
    <w:qFormat/>
    <w:rsid w:val="3EBAC34D"/>
    <w:rPr>
      <w:lang w:eastAsia="cs-CZ"/>
    </w:rPr>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4A41220D"/>
    <w:pPr>
      <w:ind w:left="720"/>
      <w:contextualSpacing/>
    </w:pPr>
  </w:style>
  <w:style w:type="paragraph" w:customStyle="1" w:styleId="Odstavecseseznamem1">
    <w:name w:val="Odstavec se seznamem1"/>
    <w:basedOn w:val="Normln"/>
    <w:uiPriority w:val="1"/>
    <w:qFormat/>
    <w:rsid w:val="7D9719DC"/>
    <w:pPr>
      <w:ind w:left="720"/>
      <w:contextualSpacing/>
    </w:pPr>
    <w:rPr>
      <w:rFonts w:ascii="Calibri" w:eastAsia="Calibri" w:hAnsi="Calibri" w:cs="Times New Roman"/>
    </w:rPr>
  </w:style>
  <w:style w:type="paragraph" w:styleId="Zkladntext">
    <w:name w:val="Body Text"/>
    <w:basedOn w:val="Normln"/>
    <w:link w:val="ZkladntextChar"/>
    <w:rsid w:val="00385FF7"/>
    <w:pPr>
      <w:widowControl w:val="0"/>
      <w:suppressAutoHyphens/>
      <w:spacing w:after="0" w:line="100" w:lineRule="atLeast"/>
      <w:jc w:val="both"/>
    </w:pPr>
    <w:rPr>
      <w:rFonts w:ascii="Arial" w:eastAsia="Times New Roman" w:hAnsi="Arial" w:cs="Times New Roman"/>
      <w:kern w:val="1"/>
      <w:sz w:val="20"/>
      <w:szCs w:val="20"/>
      <w:lang w:val="x-none" w:eastAsia="ar-SA"/>
    </w:rPr>
  </w:style>
  <w:style w:type="character" w:customStyle="1" w:styleId="ZkladntextChar">
    <w:name w:val="Základní text Char"/>
    <w:basedOn w:val="Standardnpsmoodstavce"/>
    <w:link w:val="Zkladntext"/>
    <w:rsid w:val="00385FF7"/>
    <w:rPr>
      <w:rFonts w:ascii="Arial" w:eastAsia="Times New Roman" w:hAnsi="Arial" w:cs="Times New Roman"/>
      <w:kern w:val="1"/>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melni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lnik.cz/ing%2Dtomas%2Dmartinec/o-1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lnik.cz/ing%2Dtomas%2Dmartinec/o-1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4506</Words>
  <Characters>26589</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zakazky@jtak.cz</dc:creator>
  <cp:keywords/>
  <dc:description/>
  <cp:lastModifiedBy>Limprechtová Lucie</cp:lastModifiedBy>
  <cp:revision>3</cp:revision>
  <dcterms:created xsi:type="dcterms:W3CDTF">2026-02-27T11:28:00Z</dcterms:created>
  <dcterms:modified xsi:type="dcterms:W3CDTF">2026-02-27T11:29:00Z</dcterms:modified>
</cp:coreProperties>
</file>