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52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29"/>
        <w:gridCol w:w="4819"/>
      </w:tblGrid>
      <w:tr w:rsidR="007226A0" w:rsidTr="001D4C0B">
        <w:tc>
          <w:tcPr>
            <w:tcW w:w="1034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36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TECHNICKÁ UNIVERZITA v LIBERCI</w:t>
            </w:r>
          </w:p>
          <w:p w:rsidR="00E90A4E" w:rsidRDefault="00E90A4E">
            <w:pPr>
              <w:pStyle w:val="Zkladntext"/>
            </w:pPr>
            <w:r>
              <w:rPr>
                <w:b/>
              </w:rPr>
              <w:t xml:space="preserve"> </w:t>
            </w:r>
            <w:r>
              <w:t xml:space="preserve"> IČO:</w:t>
            </w:r>
            <w:r>
              <w:rPr>
                <w:b/>
              </w:rPr>
              <w:t xml:space="preserve"> 46747885                                                </w:t>
            </w:r>
            <w:r>
              <w:t>Daňové registrační číslo:</w:t>
            </w:r>
            <w:r>
              <w:rPr>
                <w:b/>
              </w:rPr>
              <w:t xml:space="preserve"> </w:t>
            </w:r>
            <w:r w:rsidR="001A5982">
              <w:rPr>
                <w:b/>
              </w:rPr>
              <w:t>CZ</w:t>
            </w:r>
            <w:r>
              <w:rPr>
                <w:b/>
              </w:rPr>
              <w:t>46747885</w:t>
            </w:r>
          </w:p>
        </w:tc>
      </w:tr>
      <w:tr w:rsidR="007226A0" w:rsidTr="001D4C0B">
        <w:tc>
          <w:tcPr>
            <w:tcW w:w="1034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OBJEDNÁVKA</w:t>
            </w:r>
          </w:p>
        </w:tc>
      </w:tr>
      <w:tr w:rsidR="0089645C" w:rsidTr="001D4C0B">
        <w:tc>
          <w:tcPr>
            <w:tcW w:w="5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45C" w:rsidRDefault="0089645C" w:rsidP="0089645C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Číslo objednávky:OGP/7/08110/677</w:t>
            </w:r>
          </w:p>
          <w:p w:rsidR="0089645C" w:rsidRDefault="0089645C" w:rsidP="0089645C">
            <w:pPr>
              <w:pStyle w:val="Zkladntext"/>
              <w:jc w:val="left"/>
            </w:pPr>
          </w:p>
        </w:tc>
        <w:tc>
          <w:tcPr>
            <w:tcW w:w="4819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89645C" w:rsidRDefault="0089645C" w:rsidP="0089645C">
            <w:pPr>
              <w:pStyle w:val="Zkladntext"/>
              <w:rPr>
                <w:i/>
              </w:rPr>
            </w:pPr>
            <w:r>
              <w:rPr>
                <w:i/>
              </w:rPr>
              <w:t>Dodavatel:</w:t>
            </w:r>
          </w:p>
          <w:p w:rsidR="0089645C" w:rsidRPr="008C76C8" w:rsidRDefault="0089645C" w:rsidP="0089645C">
            <w:pPr>
              <w:pStyle w:val="Zkladntext"/>
              <w:rPr>
                <w:b/>
                <w:sz w:val="20"/>
              </w:rPr>
            </w:pPr>
            <w:r w:rsidRPr="008C76C8">
              <w:rPr>
                <w:b/>
                <w:sz w:val="20"/>
              </w:rPr>
              <w:t>Narran, s.r.o.</w:t>
            </w:r>
          </w:p>
        </w:tc>
      </w:tr>
      <w:tr w:rsidR="0089645C" w:rsidTr="001D4C0B">
        <w:tc>
          <w:tcPr>
            <w:tcW w:w="5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92E18" w:rsidRDefault="0089645C" w:rsidP="00992E18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Hradí útvar   17022, 17003, 16001 </w:t>
            </w:r>
          </w:p>
          <w:p w:rsidR="0089645C" w:rsidRDefault="0089645C" w:rsidP="00992E18">
            <w:pPr>
              <w:pStyle w:val="Zkladntext"/>
              <w:jc w:val="left"/>
            </w:pPr>
            <w:r>
              <w:rPr>
                <w:i/>
              </w:rPr>
              <w:t xml:space="preserve">Zakázka: </w:t>
            </w:r>
          </w:p>
        </w:tc>
        <w:tc>
          <w:tcPr>
            <w:tcW w:w="4819" w:type="dxa"/>
            <w:tcBorders>
              <w:left w:val="nil"/>
              <w:right w:val="single" w:sz="18" w:space="0" w:color="auto"/>
            </w:tcBorders>
          </w:tcPr>
          <w:p w:rsidR="0089645C" w:rsidRDefault="0089645C" w:rsidP="0089645C">
            <w:r>
              <w:t>Bayerova 802/33</w:t>
            </w:r>
          </w:p>
          <w:p w:rsidR="0089645C" w:rsidRDefault="0089645C" w:rsidP="0089645C">
            <w:r>
              <w:t>602 00  Brno</w:t>
            </w:r>
          </w:p>
        </w:tc>
      </w:tr>
      <w:tr w:rsidR="0089645C" w:rsidTr="001D4C0B">
        <w:tc>
          <w:tcPr>
            <w:tcW w:w="5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45C" w:rsidRPr="003710A8" w:rsidRDefault="0089645C" w:rsidP="00B403BF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Datum: </w:t>
            </w:r>
            <w:r w:rsidR="00B403BF">
              <w:rPr>
                <w:i/>
              </w:rPr>
              <w:t>24.8</w:t>
            </w:r>
            <w:r>
              <w:rPr>
                <w:i/>
              </w:rPr>
              <w:t>.2017</w:t>
            </w:r>
          </w:p>
        </w:tc>
        <w:tc>
          <w:tcPr>
            <w:tcW w:w="4819" w:type="dxa"/>
            <w:tcBorders>
              <w:left w:val="nil"/>
              <w:right w:val="single" w:sz="18" w:space="0" w:color="auto"/>
            </w:tcBorders>
          </w:tcPr>
          <w:p w:rsidR="0089645C" w:rsidRPr="002A4BC6" w:rsidRDefault="0089645C" w:rsidP="0089645C">
            <w:pPr>
              <w:pStyle w:val="Zkladntext"/>
              <w:rPr>
                <w:sz w:val="20"/>
              </w:rPr>
            </w:pPr>
          </w:p>
        </w:tc>
      </w:tr>
      <w:tr w:rsidR="0089645C" w:rsidTr="001D4C0B">
        <w:tc>
          <w:tcPr>
            <w:tcW w:w="5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45C" w:rsidRDefault="0089645C" w:rsidP="00F816B9">
            <w:pPr>
              <w:pStyle w:val="Zkladntext"/>
              <w:jc w:val="left"/>
            </w:pPr>
            <w:r>
              <w:rPr>
                <w:i/>
              </w:rPr>
              <w:t xml:space="preserve">Vyřizuje: </w:t>
            </w:r>
            <w:r w:rsidR="00F816B9">
              <w:rPr>
                <w:i/>
              </w:rPr>
              <w:t>XXX</w:t>
            </w:r>
          </w:p>
        </w:tc>
        <w:tc>
          <w:tcPr>
            <w:tcW w:w="4819" w:type="dxa"/>
            <w:tcBorders>
              <w:left w:val="nil"/>
              <w:right w:val="single" w:sz="18" w:space="0" w:color="auto"/>
            </w:tcBorders>
          </w:tcPr>
          <w:p w:rsidR="0089645C" w:rsidRPr="007D7641" w:rsidRDefault="0089645C" w:rsidP="0089645C">
            <w:r>
              <w:t>servis@narran.cz</w:t>
            </w:r>
          </w:p>
        </w:tc>
      </w:tr>
      <w:tr w:rsidR="0089645C" w:rsidTr="001D4C0B">
        <w:tc>
          <w:tcPr>
            <w:tcW w:w="1034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45C" w:rsidRDefault="0089645C" w:rsidP="0089645C">
            <w:pPr>
              <w:pStyle w:val="Zkladntext"/>
              <w:jc w:val="left"/>
            </w:pPr>
            <w:r>
              <w:rPr>
                <w:i/>
              </w:rPr>
              <w:t xml:space="preserve">Finanční zdroj:    </w:t>
            </w:r>
            <w:r>
              <w:t xml:space="preserve">Investice    xProvoz                   </w:t>
            </w:r>
            <w:r>
              <w:t xml:space="preserve">Rozpočet    </w:t>
            </w:r>
            <w:r>
              <w:t xml:space="preserve">DČ      </w:t>
            </w:r>
            <w:r>
              <w:t>Jiný</w:t>
            </w:r>
          </w:p>
        </w:tc>
      </w:tr>
      <w:tr w:rsidR="0089645C" w:rsidTr="00467B91">
        <w:trPr>
          <w:trHeight w:val="1142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45C" w:rsidRDefault="0089645C" w:rsidP="0089645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Pro potřeby </w:t>
            </w:r>
            <w:r w:rsidRPr="00813AEC">
              <w:rPr>
                <w:i/>
                <w:sz w:val="24"/>
                <w:szCs w:val="24"/>
              </w:rPr>
              <w:t>projekt</w:t>
            </w:r>
            <w:r>
              <w:rPr>
                <w:i/>
                <w:sz w:val="24"/>
                <w:szCs w:val="24"/>
              </w:rPr>
              <w:t>ů:</w:t>
            </w:r>
          </w:p>
          <w:p w:rsidR="0089645C" w:rsidRDefault="0089645C" w:rsidP="0089645C">
            <w:pPr>
              <w:jc w:val="both"/>
              <w:rPr>
                <w:i/>
                <w:sz w:val="24"/>
                <w:szCs w:val="24"/>
              </w:rPr>
            </w:pPr>
            <w:r w:rsidRPr="00813AEC">
              <w:rPr>
                <w:i/>
                <w:sz w:val="24"/>
                <w:szCs w:val="24"/>
              </w:rPr>
              <w:t>„</w:t>
            </w:r>
            <w:r w:rsidRPr="00EE3B22">
              <w:rPr>
                <w:i/>
                <w:sz w:val="24"/>
                <w:szCs w:val="24"/>
              </w:rPr>
              <w:t>Výzkum kmitání lopatek vodní turbíny s ohledem na poskytnutí rozšířeného pásma regulace pro zajištění stability a bezpečnosti energetické soustavy</w:t>
            </w:r>
            <w:r w:rsidRPr="00813AEC">
              <w:rPr>
                <w:i/>
                <w:sz w:val="24"/>
                <w:szCs w:val="24"/>
              </w:rPr>
              <w:t>“ (reg. č.</w:t>
            </w:r>
            <w:r w:rsidRPr="00813AEC">
              <w:rPr>
                <w:sz w:val="24"/>
                <w:szCs w:val="24"/>
              </w:rPr>
              <w:t xml:space="preserve"> </w:t>
            </w:r>
            <w:r w:rsidRPr="00EE3B22">
              <w:rPr>
                <w:i/>
                <w:sz w:val="24"/>
                <w:szCs w:val="24"/>
              </w:rPr>
              <w:t>TH02020705</w:t>
            </w:r>
            <w:r w:rsidRPr="00813AEC">
              <w:rPr>
                <w:i/>
                <w:sz w:val="24"/>
                <w:szCs w:val="24"/>
              </w:rPr>
              <w:t xml:space="preserve">) </w:t>
            </w:r>
          </w:p>
          <w:p w:rsidR="0089645C" w:rsidRDefault="0089645C" w:rsidP="0089645C">
            <w:pPr>
              <w:jc w:val="both"/>
              <w:rPr>
                <w:i/>
                <w:sz w:val="24"/>
                <w:szCs w:val="24"/>
              </w:rPr>
            </w:pPr>
            <w:r w:rsidRPr="00813AEC">
              <w:rPr>
                <w:i/>
                <w:sz w:val="24"/>
                <w:szCs w:val="24"/>
              </w:rPr>
              <w:t>„</w:t>
            </w:r>
            <w:r w:rsidRPr="00783FFE">
              <w:rPr>
                <w:i/>
                <w:sz w:val="24"/>
                <w:szCs w:val="24"/>
              </w:rPr>
              <w:t>Zefektivnění akumulace energie a zajištění stability rozvodné sítě rozšířením provozního pásma přečerpávacích vodních elektráren</w:t>
            </w:r>
            <w:r w:rsidRPr="00813AEC">
              <w:rPr>
                <w:i/>
                <w:sz w:val="24"/>
                <w:szCs w:val="24"/>
              </w:rPr>
              <w:t>“ (reg. č.</w:t>
            </w:r>
            <w:r w:rsidRPr="00813AEC">
              <w:rPr>
                <w:sz w:val="24"/>
                <w:szCs w:val="24"/>
              </w:rPr>
              <w:t xml:space="preserve"> </w:t>
            </w:r>
            <w:r w:rsidRPr="00783FFE">
              <w:rPr>
                <w:i/>
                <w:sz w:val="24"/>
                <w:szCs w:val="24"/>
              </w:rPr>
              <w:t>TH01020982</w:t>
            </w:r>
            <w:r>
              <w:rPr>
                <w:i/>
                <w:sz w:val="24"/>
                <w:szCs w:val="24"/>
              </w:rPr>
              <w:t>)</w:t>
            </w:r>
          </w:p>
          <w:p w:rsidR="0089645C" w:rsidRDefault="0089645C" w:rsidP="0089645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„</w:t>
            </w:r>
            <w:r w:rsidRPr="006F0A7B">
              <w:rPr>
                <w:i/>
                <w:sz w:val="24"/>
                <w:szCs w:val="24"/>
              </w:rPr>
              <w:t>Rozvoj Ústavu pro nanomateriály, pokročilé technologie a inovace Technické univerzity v</w:t>
            </w:r>
            <w:r>
              <w:rPr>
                <w:i/>
                <w:sz w:val="24"/>
                <w:szCs w:val="24"/>
              </w:rPr>
              <w:t> </w:t>
            </w:r>
            <w:r w:rsidRPr="006F0A7B">
              <w:rPr>
                <w:i/>
                <w:sz w:val="24"/>
                <w:szCs w:val="24"/>
              </w:rPr>
              <w:t>Liberci</w:t>
            </w:r>
            <w:r>
              <w:rPr>
                <w:i/>
                <w:sz w:val="24"/>
                <w:szCs w:val="24"/>
              </w:rPr>
              <w:t xml:space="preserve">“ (reg. č. </w:t>
            </w:r>
            <w:r w:rsidRPr="006F0A7B">
              <w:rPr>
                <w:i/>
                <w:sz w:val="24"/>
                <w:szCs w:val="24"/>
              </w:rPr>
              <w:t>LO1201</w:t>
            </w:r>
            <w:r>
              <w:rPr>
                <w:i/>
                <w:sz w:val="24"/>
                <w:szCs w:val="24"/>
              </w:rPr>
              <w:t>)</w:t>
            </w:r>
          </w:p>
          <w:p w:rsidR="0089645C" w:rsidRDefault="0089645C" w:rsidP="0089645C">
            <w:pPr>
              <w:jc w:val="both"/>
              <w:rPr>
                <w:i/>
                <w:sz w:val="24"/>
                <w:szCs w:val="24"/>
              </w:rPr>
            </w:pPr>
          </w:p>
          <w:p w:rsidR="0089645C" w:rsidRDefault="0089645C" w:rsidP="0089645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 Vás o</w:t>
            </w:r>
            <w:r w:rsidRPr="00813AEC">
              <w:rPr>
                <w:i/>
                <w:sz w:val="24"/>
                <w:szCs w:val="24"/>
              </w:rPr>
              <w:t>bjednáváme:</w:t>
            </w:r>
          </w:p>
          <w:p w:rsidR="0089645C" w:rsidRDefault="0089645C" w:rsidP="0089645C">
            <w:pPr>
              <w:jc w:val="both"/>
              <w:rPr>
                <w:i/>
                <w:sz w:val="24"/>
                <w:szCs w:val="24"/>
              </w:rPr>
            </w:pPr>
          </w:p>
          <w:p w:rsidR="0089645C" w:rsidRDefault="0089645C" w:rsidP="0089645C">
            <w:pPr>
              <w:rPr>
                <w:sz w:val="24"/>
                <w:szCs w:val="24"/>
              </w:rPr>
            </w:pPr>
            <w:r w:rsidRPr="008C76C8">
              <w:rPr>
                <w:i/>
                <w:sz w:val="24"/>
                <w:szCs w:val="24"/>
              </w:rPr>
              <w:t xml:space="preserve">Opravu zařízení: </w:t>
            </w:r>
            <w:r w:rsidRPr="008C76C8">
              <w:rPr>
                <w:sz w:val="24"/>
                <w:szCs w:val="24"/>
              </w:rPr>
              <w:t>56531  Systém laserový LDY02145-1000 PIV</w:t>
            </w:r>
            <w:r>
              <w:rPr>
                <w:sz w:val="24"/>
                <w:szCs w:val="24"/>
              </w:rPr>
              <w:t xml:space="preserve"> – výměna následujících dílů:</w:t>
            </w:r>
          </w:p>
          <w:p w:rsidR="0089645C" w:rsidRPr="008C76C8" w:rsidRDefault="0089645C" w:rsidP="008964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645C" w:rsidRPr="008C76C8" w:rsidRDefault="0089645C" w:rsidP="008964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SHG krystal (XD81 in mount)                1 ks á 176.200,- Kč</w:t>
            </w:r>
          </w:p>
          <w:p w:rsidR="0089645C" w:rsidRPr="00813AEC" w:rsidRDefault="0089645C" w:rsidP="0089645C">
            <w:pPr>
              <w:jc w:val="both"/>
              <w:rPr>
                <w:i/>
                <w:sz w:val="24"/>
                <w:szCs w:val="24"/>
              </w:rPr>
            </w:pPr>
          </w:p>
          <w:p w:rsidR="0089645C" w:rsidRPr="009F3965" w:rsidRDefault="0089645C" w:rsidP="0089645C">
            <w:pPr>
              <w:rPr>
                <w:sz w:val="24"/>
                <w:szCs w:val="24"/>
              </w:rPr>
            </w:pPr>
            <w:r w:rsidRPr="009F3965">
              <w:rPr>
                <w:sz w:val="24"/>
                <w:szCs w:val="24"/>
              </w:rPr>
              <w:t xml:space="preserve">CPV kód: </w:t>
            </w:r>
            <w:r>
              <w:rPr>
                <w:sz w:val="24"/>
                <w:szCs w:val="24"/>
              </w:rPr>
              <w:t>50344000-8 Opravy a údržba optických přístrojů a příslušenství</w:t>
            </w:r>
          </w:p>
          <w:p w:rsidR="0089645C" w:rsidRPr="00467B91" w:rsidRDefault="0089645C" w:rsidP="0089645C">
            <w:pPr>
              <w:rPr>
                <w:i/>
                <w:sz w:val="24"/>
                <w:szCs w:val="24"/>
              </w:rPr>
            </w:pPr>
            <w:r w:rsidRPr="0014494F">
              <w:rPr>
                <w:i/>
                <w:sz w:val="24"/>
                <w:szCs w:val="24"/>
              </w:rPr>
              <w:tab/>
            </w:r>
          </w:p>
          <w:p w:rsidR="0089645C" w:rsidRPr="00AB05A8" w:rsidRDefault="0089645C" w:rsidP="0089645C">
            <w:pPr>
              <w:rPr>
                <w:b/>
              </w:rPr>
            </w:pPr>
            <w:r w:rsidRPr="00AB05A8">
              <w:rPr>
                <w:b/>
              </w:rPr>
              <w:t>POZOR! ZMĚNA FAKTURAČNÍ ADRESY</w:t>
            </w:r>
            <w:r>
              <w:t>:</w:t>
            </w:r>
            <w:r w:rsidR="00CE2095">
              <w:t xml:space="preserve">                                     Souhlas z důvodu zvláštního zřetele. </w:t>
            </w:r>
          </w:p>
          <w:p w:rsidR="0089645C" w:rsidRPr="003962F3" w:rsidRDefault="0089645C" w:rsidP="0089645C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sz w:val="22"/>
                <w:szCs w:val="22"/>
                <w:u w:val="single"/>
              </w:rPr>
              <w:t>Faktura musí být adresována</w:t>
            </w:r>
            <w:r w:rsidRPr="003962F3">
              <w:rPr>
                <w:b/>
                <w:i/>
                <w:sz w:val="22"/>
                <w:szCs w:val="22"/>
              </w:rPr>
              <w:t>:</w:t>
            </w:r>
          </w:p>
          <w:p w:rsidR="0089645C" w:rsidRPr="003962F3" w:rsidRDefault="0089645C" w:rsidP="0089645C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Technická univerzita v</w:t>
            </w:r>
            <w:r w:rsidR="00CE2095">
              <w:rPr>
                <w:b/>
                <w:i/>
                <w:sz w:val="22"/>
                <w:szCs w:val="22"/>
              </w:rPr>
              <w:t> </w:t>
            </w:r>
            <w:r w:rsidRPr="003962F3">
              <w:rPr>
                <w:b/>
                <w:i/>
                <w:sz w:val="22"/>
                <w:szCs w:val="22"/>
              </w:rPr>
              <w:t>Liberci</w:t>
            </w:r>
            <w:r w:rsidR="00CE2095">
              <w:rPr>
                <w:b/>
                <w:i/>
                <w:sz w:val="22"/>
                <w:szCs w:val="22"/>
              </w:rPr>
              <w:t xml:space="preserve">                                                       </w:t>
            </w:r>
            <w:r w:rsidR="00CE2095" w:rsidRPr="00CE2095">
              <w:t>doc. Ing. Petr Tůma, CSc.</w:t>
            </w:r>
          </w:p>
          <w:p w:rsidR="0089645C" w:rsidRPr="003962F3" w:rsidRDefault="0089645C" w:rsidP="008964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Studentská 2</w:t>
            </w:r>
          </w:p>
          <w:p w:rsidR="0089645C" w:rsidRPr="001D4C0B" w:rsidRDefault="0089645C" w:rsidP="0089645C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461 17  Liberec</w:t>
            </w:r>
          </w:p>
        </w:tc>
      </w:tr>
      <w:tr w:rsidR="0089645C" w:rsidTr="001D4C0B">
        <w:trPr>
          <w:trHeight w:val="1458"/>
        </w:trPr>
        <w:tc>
          <w:tcPr>
            <w:tcW w:w="5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45C" w:rsidRPr="003962F3" w:rsidRDefault="0089645C" w:rsidP="0089645C">
            <w:pPr>
              <w:pStyle w:val="Zkladntext"/>
              <w:jc w:val="left"/>
              <w:rPr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Zboží a fakturu dodejte na adresu:</w:t>
            </w:r>
          </w:p>
          <w:p w:rsidR="0089645C" w:rsidRDefault="0089645C" w:rsidP="0089645C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Ústav pro nanomateriály, pokročilé technolo</w:t>
            </w:r>
            <w:r w:rsidR="00F816B9">
              <w:rPr>
                <w:sz w:val="22"/>
                <w:szCs w:val="22"/>
              </w:rPr>
              <w:t>gie a inovace - Budova L (CxI)</w:t>
            </w:r>
          </w:p>
          <w:p w:rsidR="0089645C" w:rsidRDefault="0089645C" w:rsidP="0089645C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Bendlova </w:t>
            </w:r>
            <w:r w:rsidRPr="001B50F6">
              <w:rPr>
                <w:sz w:val="22"/>
                <w:szCs w:val="22"/>
              </w:rPr>
              <w:t>1409/7</w:t>
            </w:r>
          </w:p>
          <w:p w:rsidR="0089645C" w:rsidRDefault="0089645C" w:rsidP="0089645C">
            <w:pPr>
              <w:pStyle w:val="Zkladntext"/>
              <w:jc w:val="left"/>
            </w:pPr>
            <w:r>
              <w:rPr>
                <w:sz w:val="22"/>
                <w:szCs w:val="22"/>
              </w:rPr>
              <w:t>461 17 Liberec</w:t>
            </w:r>
          </w:p>
        </w:tc>
        <w:tc>
          <w:tcPr>
            <w:tcW w:w="4819" w:type="dxa"/>
            <w:tcBorders>
              <w:left w:val="nil"/>
              <w:right w:val="single" w:sz="18" w:space="0" w:color="auto"/>
            </w:tcBorders>
          </w:tcPr>
          <w:p w:rsidR="0089645C" w:rsidRDefault="0089645C" w:rsidP="0089645C"/>
          <w:p w:rsidR="0089645C" w:rsidRPr="001B50F6" w:rsidRDefault="0089645C" w:rsidP="0089645C">
            <w:pPr>
              <w:pStyle w:val="Zkladntext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Jméno a podpis příkazce operace:     </w:t>
            </w:r>
          </w:p>
          <w:p w:rsidR="0089645C" w:rsidRDefault="00F816B9" w:rsidP="0089645C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XXX</w:t>
            </w:r>
          </w:p>
          <w:p w:rsidR="0089645C" w:rsidRDefault="0089645C" w:rsidP="0089645C">
            <w:pPr>
              <w:pStyle w:val="Zkladntext"/>
              <w:jc w:val="center"/>
              <w:rPr>
                <w:sz w:val="20"/>
              </w:rPr>
            </w:pPr>
          </w:p>
          <w:p w:rsidR="0089645C" w:rsidRDefault="0089645C" w:rsidP="0089645C">
            <w:pPr>
              <w:pStyle w:val="Zkladntext"/>
              <w:jc w:val="center"/>
              <w:rPr>
                <w:sz w:val="20"/>
              </w:rPr>
            </w:pPr>
          </w:p>
          <w:p w:rsidR="0089645C" w:rsidRDefault="0089645C" w:rsidP="0089645C">
            <w:pPr>
              <w:pStyle w:val="Zkladntext"/>
              <w:jc w:val="center"/>
              <w:rPr>
                <w:sz w:val="20"/>
              </w:rPr>
            </w:pPr>
          </w:p>
        </w:tc>
      </w:tr>
      <w:tr w:rsidR="0089645C" w:rsidTr="001D4C0B">
        <w:tc>
          <w:tcPr>
            <w:tcW w:w="5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45C" w:rsidRDefault="0089645C" w:rsidP="0089645C">
            <w:pPr>
              <w:pStyle w:val="Zkladntext"/>
              <w:jc w:val="left"/>
            </w:pPr>
            <w:r>
              <w:t>Tel: 485 353 76</w:t>
            </w:r>
            <w:r w:rsidR="00CE2095">
              <w:t>9</w:t>
            </w:r>
          </w:p>
        </w:tc>
        <w:tc>
          <w:tcPr>
            <w:tcW w:w="4819" w:type="dxa"/>
            <w:tcBorders>
              <w:left w:val="nil"/>
              <w:right w:val="single" w:sz="18" w:space="0" w:color="auto"/>
            </w:tcBorders>
          </w:tcPr>
          <w:p w:rsidR="0089645C" w:rsidRDefault="0089645C" w:rsidP="0089645C">
            <w:pPr>
              <w:jc w:val="center"/>
            </w:pPr>
            <w:r>
              <w:t>Správce rozpočtu:</w:t>
            </w:r>
          </w:p>
          <w:p w:rsidR="0089645C" w:rsidRDefault="00F816B9" w:rsidP="0089645C">
            <w:pPr>
              <w:jc w:val="center"/>
            </w:pPr>
            <w:r>
              <w:t>XXX</w:t>
            </w:r>
          </w:p>
        </w:tc>
      </w:tr>
      <w:tr w:rsidR="0089645C" w:rsidTr="001D4C0B">
        <w:tc>
          <w:tcPr>
            <w:tcW w:w="5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45C" w:rsidRDefault="0089645C" w:rsidP="00F816B9">
            <w:pPr>
              <w:pStyle w:val="Zkladntext"/>
              <w:jc w:val="left"/>
            </w:pPr>
            <w:r>
              <w:rPr>
                <w:i/>
              </w:rPr>
              <w:t>Dodací lhůta:</w:t>
            </w:r>
            <w:r>
              <w:t xml:space="preserve">  </w:t>
            </w:r>
          </w:p>
        </w:tc>
        <w:tc>
          <w:tcPr>
            <w:tcW w:w="4819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89645C" w:rsidRDefault="0089645C" w:rsidP="0089645C">
            <w:pPr>
              <w:pStyle w:val="Zkladntext"/>
              <w:jc w:val="left"/>
              <w:rPr>
                <w:sz w:val="20"/>
              </w:rPr>
            </w:pPr>
          </w:p>
          <w:p w:rsidR="0089645C" w:rsidRDefault="0089645C" w:rsidP="0089645C">
            <w:pPr>
              <w:pStyle w:val="Zkladntext"/>
              <w:jc w:val="left"/>
              <w:rPr>
                <w:sz w:val="20"/>
              </w:rPr>
            </w:pPr>
          </w:p>
        </w:tc>
      </w:tr>
      <w:tr w:rsidR="0089645C" w:rsidTr="001D4C0B">
        <w:tc>
          <w:tcPr>
            <w:tcW w:w="5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45C" w:rsidRDefault="0089645C" w:rsidP="0089645C">
            <w:pPr>
              <w:pStyle w:val="Zkladntext"/>
              <w:jc w:val="left"/>
            </w:pPr>
            <w:r>
              <w:rPr>
                <w:i/>
              </w:rPr>
              <w:t>Předpokládaná cena: 176.200,- Kč bez</w:t>
            </w:r>
            <w:r>
              <w:t xml:space="preserve"> DPH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89645C" w:rsidRDefault="0089645C" w:rsidP="0089645C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Způsob dopravy:  </w:t>
            </w:r>
          </w:p>
        </w:tc>
      </w:tr>
      <w:tr w:rsidR="0089645C" w:rsidTr="001D4C0B">
        <w:tc>
          <w:tcPr>
            <w:tcW w:w="5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89645C" w:rsidRDefault="0089645C" w:rsidP="0089645C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Bankovní spojení</w:t>
            </w:r>
            <w:r>
              <w:rPr>
                <w:b/>
                <w:i/>
              </w:rPr>
              <w:t xml:space="preserve">: </w:t>
            </w:r>
            <w:r w:rsidR="00F816B9">
              <w:rPr>
                <w:b/>
                <w:i/>
              </w:rPr>
              <w:t>XXX</w:t>
            </w:r>
          </w:p>
          <w:p w:rsidR="0089645C" w:rsidRDefault="0089645C" w:rsidP="0089645C">
            <w:pPr>
              <w:pStyle w:val="Zkladntext"/>
              <w:jc w:val="left"/>
              <w:rPr>
                <w:b/>
                <w:i/>
              </w:rPr>
            </w:pPr>
          </w:p>
          <w:p w:rsidR="0089645C" w:rsidRDefault="0089645C" w:rsidP="0089645C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č.účtu: BÚ:    </w:t>
            </w:r>
            <w:r w:rsidR="00F816B9">
              <w:rPr>
                <w:i/>
              </w:rPr>
              <w:t>XXX</w:t>
            </w:r>
            <w:r>
              <w:rPr>
                <w:i/>
              </w:rPr>
              <w:t xml:space="preserve"> </w:t>
            </w:r>
          </w:p>
          <w:p w:rsidR="0089645C" w:rsidRDefault="0089645C" w:rsidP="0089645C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           FRIM: </w:t>
            </w:r>
            <w:r w:rsidR="00F816B9">
              <w:rPr>
                <w:i/>
              </w:rPr>
              <w:t>XXX</w:t>
            </w:r>
          </w:p>
          <w:p w:rsidR="0089645C" w:rsidRPr="001A5982" w:rsidRDefault="0089645C" w:rsidP="00F816B9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 xml:space="preserve">          DČ:     </w:t>
            </w:r>
            <w:r w:rsidR="00F816B9">
              <w:rPr>
                <w:i/>
              </w:rPr>
              <w:t>XXX</w:t>
            </w:r>
            <w:r>
              <w:rPr>
                <w:i/>
              </w:rPr>
              <w:t xml:space="preserve"> </w:t>
            </w:r>
          </w:p>
        </w:tc>
        <w:tc>
          <w:tcPr>
            <w:tcW w:w="4819" w:type="dxa"/>
            <w:tcBorders>
              <w:bottom w:val="single" w:sz="6" w:space="0" w:color="auto"/>
              <w:right w:val="single" w:sz="18" w:space="0" w:color="auto"/>
            </w:tcBorders>
          </w:tcPr>
          <w:p w:rsidR="0089645C" w:rsidRDefault="0089645C" w:rsidP="008964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SWIFT :   </w:t>
            </w:r>
            <w:r w:rsidR="00F816B9">
              <w:rPr>
                <w:b/>
                <w:sz w:val="24"/>
              </w:rPr>
              <w:t>XXX</w:t>
            </w:r>
          </w:p>
          <w:p w:rsidR="0089645C" w:rsidRPr="001A5982" w:rsidRDefault="0089645C" w:rsidP="0089645C">
            <w:pPr>
              <w:rPr>
                <w:b/>
                <w:sz w:val="24"/>
              </w:rPr>
            </w:pPr>
            <w:r w:rsidRPr="001A5982">
              <w:rPr>
                <w:b/>
                <w:sz w:val="24"/>
              </w:rPr>
              <w:t>IBAN:</w:t>
            </w:r>
          </w:p>
          <w:p w:rsidR="0089645C" w:rsidRDefault="0089645C" w:rsidP="0089645C">
            <w:pPr>
              <w:rPr>
                <w:sz w:val="24"/>
              </w:rPr>
            </w:pPr>
            <w:r>
              <w:rPr>
                <w:sz w:val="24"/>
              </w:rPr>
              <w:t xml:space="preserve">BÚ:     </w:t>
            </w:r>
            <w:r w:rsidR="00F816B9">
              <w:rPr>
                <w:sz w:val="24"/>
              </w:rPr>
              <w:t>XXX</w:t>
            </w:r>
          </w:p>
          <w:p w:rsidR="0089645C" w:rsidRDefault="0089645C" w:rsidP="0089645C">
            <w:pPr>
              <w:rPr>
                <w:sz w:val="24"/>
              </w:rPr>
            </w:pPr>
            <w:r>
              <w:rPr>
                <w:sz w:val="24"/>
              </w:rPr>
              <w:t xml:space="preserve">FRIM: </w:t>
            </w:r>
            <w:r w:rsidR="00F816B9">
              <w:rPr>
                <w:sz w:val="24"/>
              </w:rPr>
              <w:t>XXX</w:t>
            </w:r>
          </w:p>
          <w:p w:rsidR="0089645C" w:rsidRDefault="0089645C" w:rsidP="00F816B9">
            <w:pPr>
              <w:rPr>
                <w:sz w:val="24"/>
              </w:rPr>
            </w:pPr>
            <w:r>
              <w:rPr>
                <w:sz w:val="24"/>
              </w:rPr>
              <w:t xml:space="preserve">DČ:     </w:t>
            </w:r>
            <w:r w:rsidR="00F816B9">
              <w:rPr>
                <w:sz w:val="24"/>
              </w:rPr>
              <w:t>XXX</w:t>
            </w:r>
          </w:p>
        </w:tc>
      </w:tr>
      <w:tr w:rsidR="0089645C" w:rsidTr="001D4C0B">
        <w:tc>
          <w:tcPr>
            <w:tcW w:w="1034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45C" w:rsidRDefault="0089645C" w:rsidP="0089645C">
            <w:pPr>
              <w:pStyle w:val="Zkladntext"/>
              <w:jc w:val="center"/>
              <w:rPr>
                <w:b/>
              </w:rPr>
            </w:pPr>
            <w:r>
              <w:rPr>
                <w:b/>
                <w:i/>
                <w:sz w:val="28"/>
              </w:rPr>
              <w:t>Na faktuře uvádějte číslo objednávky, jinak nebude faktura proplacena</w:t>
            </w:r>
            <w:r>
              <w:rPr>
                <w:b/>
                <w:i/>
                <w:sz w:val="32"/>
              </w:rPr>
              <w:t>!</w:t>
            </w:r>
          </w:p>
        </w:tc>
      </w:tr>
    </w:tbl>
    <w:p w:rsidR="00CE2095" w:rsidRDefault="00CE2095" w:rsidP="00CE2095">
      <w:pPr>
        <w:tabs>
          <w:tab w:val="left" w:pos="0"/>
          <w:tab w:val="right" w:pos="8953"/>
        </w:tabs>
        <w:spacing w:line="240" w:lineRule="atLeast"/>
        <w:rPr>
          <w:noProof w:val="0"/>
        </w:rPr>
      </w:pPr>
    </w:p>
    <w:p w:rsidR="00CE2095" w:rsidRDefault="00CE2095" w:rsidP="00CE2095">
      <w:pPr>
        <w:tabs>
          <w:tab w:val="left" w:pos="0"/>
          <w:tab w:val="right" w:pos="8953"/>
        </w:tabs>
        <w:spacing w:line="240" w:lineRule="atLeast"/>
        <w:rPr>
          <w:noProof w:val="0"/>
        </w:rPr>
      </w:pPr>
      <w:r>
        <w:rPr>
          <w:noProof w:val="0"/>
        </w:rPr>
        <w:t>Děkujeme za Vaši objednávku a potvrzujeme její přijetí.  25.</w:t>
      </w:r>
      <w:r w:rsidR="00E14E26">
        <w:rPr>
          <w:noProof w:val="0"/>
        </w:rPr>
        <w:t xml:space="preserve"> </w:t>
      </w:r>
      <w:r>
        <w:rPr>
          <w:noProof w:val="0"/>
        </w:rPr>
        <w:t>8.</w:t>
      </w:r>
      <w:r w:rsidR="00E14E26">
        <w:rPr>
          <w:noProof w:val="0"/>
        </w:rPr>
        <w:t xml:space="preserve"> </w:t>
      </w:r>
      <w:r>
        <w:rPr>
          <w:noProof w:val="0"/>
        </w:rPr>
        <w:t xml:space="preserve">2017  </w:t>
      </w:r>
      <w:proofErr w:type="spellStart"/>
      <w:r>
        <w:rPr>
          <w:noProof w:val="0"/>
        </w:rPr>
        <w:t>xxx</w:t>
      </w:r>
      <w:proofErr w:type="spellEnd"/>
    </w:p>
    <w:sectPr w:rsidR="00CE2095" w:rsidSect="001D4C0B">
      <w:headerReference w:type="default" r:id="rId8"/>
      <w:pgSz w:w="11905" w:h="16837"/>
      <w:pgMar w:top="1135" w:right="1440" w:bottom="568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29F" w:rsidRDefault="0027029F">
      <w:r>
        <w:separator/>
      </w:r>
    </w:p>
  </w:endnote>
  <w:endnote w:type="continuationSeparator" w:id="0">
    <w:p w:rsidR="0027029F" w:rsidRDefault="0027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29F" w:rsidRDefault="0027029F">
      <w:r>
        <w:separator/>
      </w:r>
    </w:p>
  </w:footnote>
  <w:footnote w:type="continuationSeparator" w:id="0">
    <w:p w:rsidR="0027029F" w:rsidRDefault="00270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A6" w:rsidRDefault="00A851F7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 wp14:anchorId="056CD274" wp14:editId="3AD24E15">
          <wp:simplePos x="0" y="0"/>
          <wp:positionH relativeFrom="column">
            <wp:posOffset>-729615</wp:posOffset>
          </wp:positionH>
          <wp:positionV relativeFrom="paragraph">
            <wp:posOffset>-563880</wp:posOffset>
          </wp:positionV>
          <wp:extent cx="7573010" cy="1015365"/>
          <wp:effectExtent l="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7A6">
      <w:rPr>
        <w:b/>
        <w:sz w:val="28"/>
      </w:rPr>
      <w:t>Technická  univerzita v Liberci</w:t>
    </w:r>
  </w:p>
  <w:p w:rsidR="003067A6" w:rsidRDefault="003067A6" w:rsidP="003067A6">
    <w:pPr>
      <w:ind w:right="94"/>
      <w:jc w:val="right"/>
      <w:outlineLvl w:val="0"/>
      <w:rPr>
        <w:b/>
      </w:rPr>
    </w:pPr>
    <w:r>
      <w:rPr>
        <w:b/>
      </w:rPr>
      <w:t>461 17 LIBEREC I, Studentská 2</w:t>
    </w:r>
  </w:p>
  <w:p w:rsidR="003067A6" w:rsidRDefault="003067A6" w:rsidP="003067A6">
    <w:pPr>
      <w:pStyle w:val="Nadpis1"/>
      <w:ind w:right="94"/>
      <w:jc w:val="right"/>
      <w:rPr>
        <w:rFonts w:ascii="Myriad Pro" w:hAnsi="Myriad Pro"/>
        <w:b/>
        <w:sz w:val="12"/>
        <w:szCs w:val="18"/>
      </w:rPr>
    </w:pPr>
    <w:r>
      <w:rPr>
        <w:b/>
      </w:rPr>
      <w:t>Telefon : 485 353 202/488, Fax : 485 353 663</w:t>
    </w:r>
  </w:p>
  <w:p w:rsidR="003067A6" w:rsidRDefault="003067A6" w:rsidP="003067A6">
    <w:pPr>
      <w:pStyle w:val="Zhlav"/>
    </w:pPr>
  </w:p>
  <w:p w:rsidR="00E90A4E" w:rsidRPr="003067A6" w:rsidRDefault="00E90A4E" w:rsidP="003067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A0"/>
    <w:rsid w:val="000021C8"/>
    <w:rsid w:val="00043F0A"/>
    <w:rsid w:val="00060041"/>
    <w:rsid w:val="00073B71"/>
    <w:rsid w:val="000B24F5"/>
    <w:rsid w:val="000B3D6D"/>
    <w:rsid w:val="000B5BC5"/>
    <w:rsid w:val="000C1ABB"/>
    <w:rsid w:val="000D25F1"/>
    <w:rsid w:val="000D639C"/>
    <w:rsid w:val="000D6FEC"/>
    <w:rsid w:val="000E139D"/>
    <w:rsid w:val="000E3A29"/>
    <w:rsid w:val="000F1DB4"/>
    <w:rsid w:val="0011328E"/>
    <w:rsid w:val="0012043F"/>
    <w:rsid w:val="001415E6"/>
    <w:rsid w:val="0014494F"/>
    <w:rsid w:val="00151784"/>
    <w:rsid w:val="001701A7"/>
    <w:rsid w:val="001A5982"/>
    <w:rsid w:val="001B0D11"/>
    <w:rsid w:val="001B437E"/>
    <w:rsid w:val="001B50F6"/>
    <w:rsid w:val="001B7CD3"/>
    <w:rsid w:val="001C56B5"/>
    <w:rsid w:val="001D4C0B"/>
    <w:rsid w:val="001D6B28"/>
    <w:rsid w:val="002179A8"/>
    <w:rsid w:val="0024059D"/>
    <w:rsid w:val="002423D7"/>
    <w:rsid w:val="0027029F"/>
    <w:rsid w:val="00280813"/>
    <w:rsid w:val="00287F67"/>
    <w:rsid w:val="002922F9"/>
    <w:rsid w:val="002A4BC6"/>
    <w:rsid w:val="002C6A10"/>
    <w:rsid w:val="003067A6"/>
    <w:rsid w:val="00313361"/>
    <w:rsid w:val="00342878"/>
    <w:rsid w:val="00345705"/>
    <w:rsid w:val="00362483"/>
    <w:rsid w:val="003710A8"/>
    <w:rsid w:val="003962F3"/>
    <w:rsid w:val="0039673F"/>
    <w:rsid w:val="003B36EF"/>
    <w:rsid w:val="003B7FA1"/>
    <w:rsid w:val="003C2517"/>
    <w:rsid w:val="00456CCA"/>
    <w:rsid w:val="00457279"/>
    <w:rsid w:val="00467B91"/>
    <w:rsid w:val="00472871"/>
    <w:rsid w:val="0048781F"/>
    <w:rsid w:val="004978D6"/>
    <w:rsid w:val="004A69DC"/>
    <w:rsid w:val="004B4370"/>
    <w:rsid w:val="004E1993"/>
    <w:rsid w:val="00535038"/>
    <w:rsid w:val="005433F9"/>
    <w:rsid w:val="0055107C"/>
    <w:rsid w:val="00556A6F"/>
    <w:rsid w:val="00562C57"/>
    <w:rsid w:val="00570C00"/>
    <w:rsid w:val="00591056"/>
    <w:rsid w:val="005A4692"/>
    <w:rsid w:val="005A6D51"/>
    <w:rsid w:val="005F0DEA"/>
    <w:rsid w:val="00605B09"/>
    <w:rsid w:val="00612C64"/>
    <w:rsid w:val="00621422"/>
    <w:rsid w:val="00691749"/>
    <w:rsid w:val="00692E8D"/>
    <w:rsid w:val="0069688F"/>
    <w:rsid w:val="006E26D8"/>
    <w:rsid w:val="006E4D86"/>
    <w:rsid w:val="006F0A7B"/>
    <w:rsid w:val="007008F5"/>
    <w:rsid w:val="0070362D"/>
    <w:rsid w:val="00716A98"/>
    <w:rsid w:val="007226A0"/>
    <w:rsid w:val="00723ADA"/>
    <w:rsid w:val="00736535"/>
    <w:rsid w:val="00740ABB"/>
    <w:rsid w:val="00750E04"/>
    <w:rsid w:val="00752854"/>
    <w:rsid w:val="00753CA2"/>
    <w:rsid w:val="00783FFE"/>
    <w:rsid w:val="007A0107"/>
    <w:rsid w:val="007A4FC2"/>
    <w:rsid w:val="007C40CF"/>
    <w:rsid w:val="007D7641"/>
    <w:rsid w:val="00813AEC"/>
    <w:rsid w:val="00841A73"/>
    <w:rsid w:val="00863634"/>
    <w:rsid w:val="008759FE"/>
    <w:rsid w:val="00894055"/>
    <w:rsid w:val="0089645C"/>
    <w:rsid w:val="008C0A1A"/>
    <w:rsid w:val="008D532A"/>
    <w:rsid w:val="008E4686"/>
    <w:rsid w:val="0090094D"/>
    <w:rsid w:val="00900FB1"/>
    <w:rsid w:val="00902A8A"/>
    <w:rsid w:val="0091634F"/>
    <w:rsid w:val="00917AB1"/>
    <w:rsid w:val="00917FD4"/>
    <w:rsid w:val="009275B5"/>
    <w:rsid w:val="00947E4D"/>
    <w:rsid w:val="009553AF"/>
    <w:rsid w:val="00992E18"/>
    <w:rsid w:val="009F3965"/>
    <w:rsid w:val="009F6A17"/>
    <w:rsid w:val="00A4211F"/>
    <w:rsid w:val="00A509E9"/>
    <w:rsid w:val="00A73AB1"/>
    <w:rsid w:val="00A851F7"/>
    <w:rsid w:val="00A92394"/>
    <w:rsid w:val="00A95740"/>
    <w:rsid w:val="00AB05A8"/>
    <w:rsid w:val="00AC05A6"/>
    <w:rsid w:val="00AD60AE"/>
    <w:rsid w:val="00B118D4"/>
    <w:rsid w:val="00B15E46"/>
    <w:rsid w:val="00B403BF"/>
    <w:rsid w:val="00B43413"/>
    <w:rsid w:val="00B504C8"/>
    <w:rsid w:val="00B75390"/>
    <w:rsid w:val="00BA2F37"/>
    <w:rsid w:val="00BB277E"/>
    <w:rsid w:val="00BB582A"/>
    <w:rsid w:val="00BC206D"/>
    <w:rsid w:val="00BE0374"/>
    <w:rsid w:val="00BE3E2C"/>
    <w:rsid w:val="00C21DDC"/>
    <w:rsid w:val="00C323FB"/>
    <w:rsid w:val="00C34397"/>
    <w:rsid w:val="00C942D0"/>
    <w:rsid w:val="00CA7AB3"/>
    <w:rsid w:val="00CC54FC"/>
    <w:rsid w:val="00CC7DFC"/>
    <w:rsid w:val="00CE2095"/>
    <w:rsid w:val="00CF09B1"/>
    <w:rsid w:val="00CF5262"/>
    <w:rsid w:val="00D060C3"/>
    <w:rsid w:val="00D41461"/>
    <w:rsid w:val="00D53DA1"/>
    <w:rsid w:val="00D542F1"/>
    <w:rsid w:val="00D60893"/>
    <w:rsid w:val="00DA188B"/>
    <w:rsid w:val="00DD39E2"/>
    <w:rsid w:val="00DE44AB"/>
    <w:rsid w:val="00DF4677"/>
    <w:rsid w:val="00E07880"/>
    <w:rsid w:val="00E118DC"/>
    <w:rsid w:val="00E14E26"/>
    <w:rsid w:val="00E1666E"/>
    <w:rsid w:val="00E21072"/>
    <w:rsid w:val="00E24C24"/>
    <w:rsid w:val="00E44F3F"/>
    <w:rsid w:val="00E634D3"/>
    <w:rsid w:val="00E75D9A"/>
    <w:rsid w:val="00E90A4E"/>
    <w:rsid w:val="00EB496D"/>
    <w:rsid w:val="00EB7562"/>
    <w:rsid w:val="00EB758F"/>
    <w:rsid w:val="00EE11E0"/>
    <w:rsid w:val="00EE3B22"/>
    <w:rsid w:val="00EF1372"/>
    <w:rsid w:val="00EF4F56"/>
    <w:rsid w:val="00F214D7"/>
    <w:rsid w:val="00F44DBF"/>
    <w:rsid w:val="00F460C8"/>
    <w:rsid w:val="00F63FCF"/>
    <w:rsid w:val="00F816B9"/>
    <w:rsid w:val="00F92019"/>
    <w:rsid w:val="00FB05DE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  <w:style w:type="character" w:customStyle="1" w:styleId="Standardnpsmoodstavce1">
    <w:name w:val="Standardní písmo odstavce1"/>
    <w:rsid w:val="00D542F1"/>
  </w:style>
  <w:style w:type="character" w:styleId="Siln">
    <w:name w:val="Strong"/>
    <w:basedOn w:val="Standardnpsmoodstavce"/>
    <w:uiPriority w:val="22"/>
    <w:qFormat/>
    <w:rsid w:val="002A4BC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A4BC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B50F6"/>
    <w:pPr>
      <w:spacing w:before="100" w:beforeAutospacing="1" w:after="100" w:afterAutospacing="1"/>
    </w:pPr>
    <w:rPr>
      <w:rFonts w:eastAsiaTheme="minorHAnsi"/>
      <w:noProof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FD4"/>
    <w:rPr>
      <w:rFonts w:ascii="Tahoma" w:hAnsi="Tahoma" w:cs="Tahoma"/>
      <w:noProof/>
      <w:sz w:val="16"/>
      <w:szCs w:val="16"/>
    </w:rPr>
  </w:style>
  <w:style w:type="character" w:customStyle="1" w:styleId="cenatext1">
    <w:name w:val="cenatext1"/>
    <w:basedOn w:val="Standardnpsmoodstavce"/>
    <w:rsid w:val="003B3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  <w:style w:type="character" w:customStyle="1" w:styleId="Standardnpsmoodstavce1">
    <w:name w:val="Standardní písmo odstavce1"/>
    <w:rsid w:val="00D542F1"/>
  </w:style>
  <w:style w:type="character" w:styleId="Siln">
    <w:name w:val="Strong"/>
    <w:basedOn w:val="Standardnpsmoodstavce"/>
    <w:uiPriority w:val="22"/>
    <w:qFormat/>
    <w:rsid w:val="002A4BC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A4BC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B50F6"/>
    <w:pPr>
      <w:spacing w:before="100" w:beforeAutospacing="1" w:after="100" w:afterAutospacing="1"/>
    </w:pPr>
    <w:rPr>
      <w:rFonts w:eastAsiaTheme="minorHAnsi"/>
      <w:noProof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FD4"/>
    <w:rPr>
      <w:rFonts w:ascii="Tahoma" w:hAnsi="Tahoma" w:cs="Tahoma"/>
      <w:noProof/>
      <w:sz w:val="16"/>
      <w:szCs w:val="16"/>
    </w:rPr>
  </w:style>
  <w:style w:type="character" w:customStyle="1" w:styleId="cenatext1">
    <w:name w:val="cenatext1"/>
    <w:basedOn w:val="Standardnpsmoodstavce"/>
    <w:rsid w:val="003B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TUL</cp:lastModifiedBy>
  <cp:revision>2</cp:revision>
  <cp:lastPrinted>2017-09-20T12:36:00Z</cp:lastPrinted>
  <dcterms:created xsi:type="dcterms:W3CDTF">2017-09-20T12:39:00Z</dcterms:created>
  <dcterms:modified xsi:type="dcterms:W3CDTF">2017-09-20T12:39:00Z</dcterms:modified>
</cp:coreProperties>
</file>