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AE82" w14:textId="77777777" w:rsidR="00030D6F" w:rsidRDefault="00DC3526">
      <w:pPr>
        <w:pStyle w:val="Row2"/>
      </w:pPr>
      <w:r>
        <w:rPr>
          <w:noProof/>
          <w:lang w:val="cs-CZ" w:eastAsia="cs-CZ"/>
        </w:rPr>
        <w:pict w14:anchorId="0F05AEA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A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A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B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F05AE83" w14:textId="77777777" w:rsidR="00030D6F" w:rsidRDefault="00DC3526">
      <w:pPr>
        <w:pStyle w:val="Row3"/>
      </w:pPr>
      <w:r>
        <w:rPr>
          <w:noProof/>
          <w:lang w:val="cs-CZ" w:eastAsia="cs-CZ"/>
        </w:rPr>
        <w:pict w14:anchorId="0F05AE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203/2026</w:t>
      </w:r>
    </w:p>
    <w:p w14:paraId="0F05AE84" w14:textId="77777777" w:rsidR="00030D6F" w:rsidRDefault="00DC3526">
      <w:pPr>
        <w:pStyle w:val="Row4"/>
      </w:pPr>
      <w:r>
        <w:rPr>
          <w:noProof/>
          <w:lang w:val="cs-CZ" w:eastAsia="cs-CZ"/>
        </w:rPr>
        <w:pict w14:anchorId="0F05AEB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F05AE85" w14:textId="77777777" w:rsidR="00030D6F" w:rsidRDefault="00DC3526">
      <w:pPr>
        <w:pStyle w:val="Row5"/>
      </w:pPr>
      <w:r>
        <w:rPr>
          <w:noProof/>
          <w:lang w:val="cs-CZ" w:eastAsia="cs-CZ"/>
        </w:rPr>
        <w:pict w14:anchorId="0F05AEB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F05AEDA" w14:textId="77777777" w:rsidR="00030D6F" w:rsidRDefault="00DC352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Digital First Marketing Group s.r.o.</w:t>
      </w:r>
    </w:p>
    <w:p w14:paraId="0F05AE86" w14:textId="77777777" w:rsidR="00030D6F" w:rsidRDefault="00DC3526">
      <w:pPr>
        <w:pStyle w:val="Row6"/>
      </w:pPr>
      <w:r>
        <w:rPr>
          <w:noProof/>
          <w:lang w:val="cs-CZ" w:eastAsia="cs-CZ"/>
        </w:rPr>
        <w:pict w14:anchorId="0F05AEB5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0F05AEDB" w14:textId="77777777" w:rsidR="00030D6F" w:rsidRDefault="00DC352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Jankovcova 1037/49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F05AE87" w14:textId="77777777" w:rsidR="00030D6F" w:rsidRDefault="00DC3526">
      <w:pPr>
        <w:pStyle w:val="Row7"/>
      </w:pPr>
      <w:r>
        <w:rPr>
          <w:noProof/>
          <w:lang w:val="cs-CZ" w:eastAsia="cs-CZ"/>
        </w:rPr>
        <w:pict w14:anchorId="0F05AEB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F05AEDC" w14:textId="77777777" w:rsidR="00030D6F" w:rsidRDefault="00DC352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0F05AE88" w14:textId="77777777" w:rsidR="00030D6F" w:rsidRDefault="00DC3526" w:rsidP="006B06A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F05AE89" w14:textId="77777777" w:rsidR="00030D6F" w:rsidRDefault="00030D6F">
      <w:pPr>
        <w:pStyle w:val="Row9"/>
      </w:pPr>
    </w:p>
    <w:p w14:paraId="0F05AE8A" w14:textId="77777777" w:rsidR="00030D6F" w:rsidRDefault="00030D6F">
      <w:pPr>
        <w:pStyle w:val="Row9"/>
      </w:pPr>
    </w:p>
    <w:p w14:paraId="0F05AE8B" w14:textId="77777777" w:rsidR="00030D6F" w:rsidRDefault="00DC3526">
      <w:pPr>
        <w:pStyle w:val="Row10"/>
      </w:pPr>
      <w:r>
        <w:rPr>
          <w:noProof/>
          <w:lang w:val="cs-CZ" w:eastAsia="cs-CZ"/>
        </w:rPr>
        <w:pict w14:anchorId="0F05AEB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B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05AEB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08262683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CZ08262683</w:t>
      </w:r>
    </w:p>
    <w:p w14:paraId="0F05AE8C" w14:textId="77777777" w:rsidR="00030D6F" w:rsidRDefault="00DC3526">
      <w:pPr>
        <w:pStyle w:val="Row11"/>
      </w:pPr>
      <w:r>
        <w:rPr>
          <w:noProof/>
          <w:lang w:val="cs-CZ" w:eastAsia="cs-CZ"/>
        </w:rPr>
        <w:pict w14:anchorId="0F05AEB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05AEB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11.01.2026</w:t>
      </w:r>
      <w:r>
        <w:tab/>
      </w:r>
      <w:r>
        <w:rPr>
          <w:rStyle w:val="Text2"/>
        </w:rPr>
        <w:t>Číslo jednací</w:t>
      </w:r>
    </w:p>
    <w:p w14:paraId="0F05AE8D" w14:textId="77777777" w:rsidR="00030D6F" w:rsidRDefault="00DC3526">
      <w:pPr>
        <w:pStyle w:val="Row12"/>
      </w:pPr>
      <w:r>
        <w:rPr>
          <w:noProof/>
          <w:lang w:val="cs-CZ" w:eastAsia="cs-CZ"/>
        </w:rPr>
        <w:pict w14:anchorId="0F05AEB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F05AEB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F05AE8E" w14:textId="77777777" w:rsidR="00030D6F" w:rsidRDefault="00DC3526">
      <w:pPr>
        <w:pStyle w:val="Row13"/>
      </w:pPr>
      <w:r>
        <w:rPr>
          <w:noProof/>
          <w:lang w:val="cs-CZ" w:eastAsia="cs-CZ"/>
        </w:rPr>
        <w:pict w14:anchorId="0F05AEB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F05AE8F" w14:textId="77777777" w:rsidR="00030D6F" w:rsidRDefault="00DC3526">
      <w:pPr>
        <w:pStyle w:val="Row14"/>
      </w:pPr>
      <w:r>
        <w:rPr>
          <w:noProof/>
          <w:lang w:val="cs-CZ" w:eastAsia="cs-CZ"/>
        </w:rPr>
        <w:pict w14:anchorId="0F05AEB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05AEC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01.01.2026</w:t>
      </w:r>
      <w:r>
        <w:tab/>
      </w:r>
      <w:r>
        <w:tab/>
      </w:r>
      <w:r>
        <w:rPr>
          <w:rStyle w:val="Text3"/>
        </w:rPr>
        <w:t>31.12.2026</w:t>
      </w:r>
    </w:p>
    <w:p w14:paraId="0F05AE90" w14:textId="77777777" w:rsidR="00030D6F" w:rsidRDefault="00DC3526">
      <w:pPr>
        <w:pStyle w:val="Row15"/>
      </w:pPr>
      <w:r>
        <w:rPr>
          <w:noProof/>
          <w:lang w:val="cs-CZ" w:eastAsia="cs-CZ"/>
        </w:rPr>
        <w:pict w14:anchorId="0F05AEC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F05AE91" w14:textId="77777777" w:rsidR="00030D6F" w:rsidRDefault="00DC3526">
      <w:pPr>
        <w:pStyle w:val="Row16"/>
      </w:pPr>
      <w:r>
        <w:rPr>
          <w:noProof/>
          <w:lang w:val="cs-CZ" w:eastAsia="cs-CZ"/>
        </w:rPr>
        <w:pict w14:anchorId="0F05AEC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F05AE92" w14:textId="77777777" w:rsidR="00030D6F" w:rsidRDefault="00DC3526">
      <w:pPr>
        <w:pStyle w:val="Row17"/>
      </w:pPr>
      <w:r>
        <w:rPr>
          <w:noProof/>
          <w:lang w:val="cs-CZ" w:eastAsia="cs-CZ"/>
        </w:rPr>
        <w:pict w14:anchorId="0F05AEC3">
          <v:shape id="_x0000_s61" type="#_x0000_t32" style="position:absolute;margin-left:1pt;margin-top:18pt;width:0;height:4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C4">
          <v:shape id="_x0000_s62" type="#_x0000_t32" style="position:absolute;margin-left:551pt;margin-top:18pt;width:0;height:4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C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F05AE93" w14:textId="77777777" w:rsidR="00030D6F" w:rsidRDefault="00DC3526">
      <w:pPr>
        <w:pStyle w:val="Row18"/>
      </w:pPr>
      <w:r>
        <w:tab/>
      </w:r>
      <w:r>
        <w:rPr>
          <w:rStyle w:val="Text3"/>
        </w:rPr>
        <w:t>Objednáváme u Vás pravidelnou spolupráci nad agendou vztahující se k some NGP:  konzultace, vyhodnocení a reporty, optimalizace aktivit v</w:t>
      </w:r>
    </w:p>
    <w:p w14:paraId="0F05AE94" w14:textId="77777777" w:rsidR="00030D6F" w:rsidRDefault="00DC3526">
      <w:pPr>
        <w:pStyle w:val="Row19"/>
      </w:pPr>
      <w:r>
        <w:tab/>
      </w:r>
      <w:r>
        <w:rPr>
          <w:rStyle w:val="Text3"/>
        </w:rPr>
        <w:t>souvislosti se strategií NGP, analytika, nastavení a správa PPC reklam v prostředí META, možnost zastoupení social specialisty v době</w:t>
      </w:r>
    </w:p>
    <w:p w14:paraId="0F05AE95" w14:textId="77777777" w:rsidR="00030D6F" w:rsidRDefault="00DC3526">
      <w:pPr>
        <w:pStyle w:val="Row19"/>
      </w:pPr>
      <w:r>
        <w:tab/>
      </w:r>
      <w:r>
        <w:rPr>
          <w:rStyle w:val="Text3"/>
        </w:rPr>
        <w:t>nepřítomnosti. Rozsah 10 hodin měsíčně práce PPC specialisty + 1 hodina projektového řízení měsíčně (account manager). Celoroční předplatné</w:t>
      </w:r>
    </w:p>
    <w:p w14:paraId="0F05AE96" w14:textId="77777777" w:rsidR="00030D6F" w:rsidRDefault="00DC3526">
      <w:pPr>
        <w:pStyle w:val="Row19"/>
      </w:pPr>
      <w:r>
        <w:tab/>
      </w:r>
      <w:r>
        <w:rPr>
          <w:rStyle w:val="Text3"/>
        </w:rPr>
        <w:t>nástroje pro správu sociálních sítí Zoomsphere (18 000 Kč).</w:t>
      </w:r>
    </w:p>
    <w:p w14:paraId="0F05AE97" w14:textId="77777777" w:rsidR="00030D6F" w:rsidRDefault="00DC3526">
      <w:pPr>
        <w:pStyle w:val="Row20"/>
      </w:pPr>
      <w:r>
        <w:rPr>
          <w:noProof/>
          <w:lang w:val="cs-CZ" w:eastAsia="cs-CZ"/>
        </w:rPr>
        <w:pict w14:anchorId="0F05AEC6">
          <v:rect id="_x0000_s72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F05AEC7">
          <v:shape id="_x0000_s73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C8">
          <v:shape id="_x0000_s74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C9">
          <v:shape id="_x0000_s75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F05AE98" w14:textId="77777777" w:rsidR="00030D6F" w:rsidRDefault="00DC3526">
      <w:pPr>
        <w:pStyle w:val="Row21"/>
      </w:pPr>
      <w:r>
        <w:rPr>
          <w:noProof/>
          <w:lang w:val="cs-CZ" w:eastAsia="cs-CZ"/>
        </w:rPr>
        <w:pict w14:anchorId="0F05AECA">
          <v:shape id="_x0000_s83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CB">
          <v:shape id="_x0000_s84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Celoroční spolupráce + předplatné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182 400.00</w:t>
      </w:r>
      <w:r>
        <w:tab/>
      </w:r>
      <w:r>
        <w:rPr>
          <w:rStyle w:val="Text3"/>
        </w:rPr>
        <w:t>38 304.00</w:t>
      </w:r>
      <w:r>
        <w:tab/>
      </w:r>
      <w:r>
        <w:rPr>
          <w:rStyle w:val="Text3"/>
        </w:rPr>
        <w:t>220 704.00</w:t>
      </w:r>
    </w:p>
    <w:p w14:paraId="0F05AE99" w14:textId="77777777" w:rsidR="00030D6F" w:rsidRDefault="00DC3526">
      <w:pPr>
        <w:pStyle w:val="Row19"/>
      </w:pPr>
      <w:r>
        <w:rPr>
          <w:noProof/>
          <w:lang w:val="cs-CZ" w:eastAsia="cs-CZ"/>
        </w:rPr>
        <w:pict w14:anchorId="0F05AECC">
          <v:shape id="_x0000_s91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CD">
          <v:shape id="_x0000_s92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CE">
          <v:shape id="_x0000_s93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Zoomsphere</w:t>
      </w:r>
    </w:p>
    <w:p w14:paraId="0F05AE9A" w14:textId="77777777" w:rsidR="00030D6F" w:rsidRDefault="00DC3526">
      <w:pPr>
        <w:pStyle w:val="Row22"/>
      </w:pPr>
      <w:r>
        <w:rPr>
          <w:noProof/>
          <w:lang w:val="cs-CZ" w:eastAsia="cs-CZ"/>
        </w:rPr>
        <w:pict w14:anchorId="0F05AECF">
          <v:shape id="_x0000_s95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220 704.00</w:t>
      </w:r>
      <w:r>
        <w:tab/>
      </w:r>
      <w:r>
        <w:rPr>
          <w:rStyle w:val="Text2"/>
        </w:rPr>
        <w:t>Kč</w:t>
      </w:r>
    </w:p>
    <w:p w14:paraId="0F05AE9B" w14:textId="7878C180" w:rsidR="00030D6F" w:rsidRDefault="00DC3526">
      <w:pPr>
        <w:pStyle w:val="Row23"/>
      </w:pPr>
      <w:r>
        <w:rPr>
          <w:noProof/>
          <w:lang w:val="cs-CZ" w:eastAsia="cs-CZ"/>
        </w:rPr>
        <w:pict w14:anchorId="0F05AED0">
          <v:shape id="_x0000_s100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6B06AD">
        <w:rPr>
          <w:rStyle w:val="Text3"/>
        </w:rPr>
        <w:t>xxxxxxxx</w:t>
      </w:r>
      <w:proofErr w:type="spellEnd"/>
    </w:p>
    <w:p w14:paraId="0F05AE9C" w14:textId="77777777" w:rsidR="00030D6F" w:rsidRDefault="00030D6F">
      <w:pPr>
        <w:pStyle w:val="Row9"/>
      </w:pPr>
    </w:p>
    <w:p w14:paraId="0F05AE9D" w14:textId="77777777" w:rsidR="00030D6F" w:rsidRDefault="00030D6F">
      <w:pPr>
        <w:pStyle w:val="Row9"/>
      </w:pPr>
    </w:p>
    <w:p w14:paraId="0F05AE9E" w14:textId="77777777" w:rsidR="00030D6F" w:rsidRDefault="00030D6F">
      <w:pPr>
        <w:pStyle w:val="Row9"/>
      </w:pPr>
    </w:p>
    <w:p w14:paraId="0F05AE9F" w14:textId="77777777" w:rsidR="00030D6F" w:rsidRDefault="00030D6F">
      <w:pPr>
        <w:pStyle w:val="Row9"/>
      </w:pPr>
    </w:p>
    <w:p w14:paraId="0F05AEA0" w14:textId="77777777" w:rsidR="00030D6F" w:rsidRDefault="00030D6F">
      <w:pPr>
        <w:pStyle w:val="Row9"/>
      </w:pPr>
    </w:p>
    <w:p w14:paraId="0F05AEA1" w14:textId="77777777" w:rsidR="00030D6F" w:rsidRDefault="00DC3526">
      <w:pPr>
        <w:pStyle w:val="Row24"/>
      </w:pPr>
      <w:r>
        <w:rPr>
          <w:noProof/>
          <w:lang w:val="cs-CZ" w:eastAsia="cs-CZ"/>
        </w:rPr>
        <w:pict w14:anchorId="0F05AED1">
          <v:shape id="_x0000_s102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05AED2">
          <v:shape id="_x0000_s103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F05AED3">
          <v:shape id="_x0000_s104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05AED4">
          <v:shape id="_x0000_s105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F05AEA2" w14:textId="77777777" w:rsidR="00030D6F" w:rsidRDefault="00DC352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F05AEA3" w14:textId="77777777" w:rsidR="00030D6F" w:rsidRDefault="00DC3526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F05AEA4" w14:textId="77777777" w:rsidR="00030D6F" w:rsidRDefault="00DC3526">
      <w:pPr>
        <w:pStyle w:val="Row19"/>
      </w:pPr>
      <w:r>
        <w:tab/>
      </w:r>
    </w:p>
    <w:p w14:paraId="0F05AEA5" w14:textId="77777777" w:rsidR="00030D6F" w:rsidRDefault="00DC3526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0F05AEA6" w14:textId="77777777" w:rsidR="00030D6F" w:rsidRDefault="00DC3526">
      <w:pPr>
        <w:pStyle w:val="Row19"/>
      </w:pPr>
      <w:r>
        <w:tab/>
      </w:r>
    </w:p>
    <w:p w14:paraId="0F05AEA7" w14:textId="77777777" w:rsidR="00030D6F" w:rsidRDefault="00DC3526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F05AEA8" w14:textId="77777777" w:rsidR="00030D6F" w:rsidRDefault="00DC3526">
      <w:pPr>
        <w:pStyle w:val="Row19"/>
      </w:pPr>
      <w:r>
        <w:tab/>
      </w:r>
    </w:p>
    <w:p w14:paraId="0F05AEA9" w14:textId="1245397C" w:rsidR="00030D6F" w:rsidRDefault="00DC3526">
      <w:pPr>
        <w:pStyle w:val="Row19"/>
      </w:pPr>
      <w:r>
        <w:tab/>
      </w:r>
      <w:r>
        <w:rPr>
          <w:rStyle w:val="Text3"/>
        </w:rPr>
        <w:t xml:space="preserve">Datum:  </w:t>
      </w:r>
      <w:r w:rsidR="006B06AD">
        <w:rPr>
          <w:rStyle w:val="Text3"/>
        </w:rPr>
        <w:t>25.02.2026</w:t>
      </w:r>
      <w:r>
        <w:rPr>
          <w:rStyle w:val="Text3"/>
        </w:rPr>
        <w:t xml:space="preserve">                                                                        Podpis:</w:t>
      </w:r>
      <w:r w:rsidR="006B06AD">
        <w:rPr>
          <w:rStyle w:val="Text3"/>
        </w:rPr>
        <w:t xml:space="preserve">  </w:t>
      </w:r>
      <w:proofErr w:type="spellStart"/>
      <w:r w:rsidR="006B06AD">
        <w:rPr>
          <w:rStyle w:val="Text3"/>
        </w:rPr>
        <w:t>xxxxxxxx</w:t>
      </w:r>
      <w:proofErr w:type="spellEnd"/>
    </w:p>
    <w:p w14:paraId="0F05AEAA" w14:textId="77777777" w:rsidR="00030D6F" w:rsidRDefault="00DC3526">
      <w:pPr>
        <w:pStyle w:val="Row26"/>
      </w:pPr>
      <w:r>
        <w:rPr>
          <w:noProof/>
          <w:lang w:val="cs-CZ" w:eastAsia="cs-CZ"/>
        </w:rPr>
        <w:pict w14:anchorId="0F05AED5">
          <v:shape id="_x0000_s115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F05AEAB" w14:textId="26789D25" w:rsidR="00030D6F" w:rsidRDefault="00DC3526">
      <w:pPr>
        <w:pStyle w:val="Row23"/>
      </w:pPr>
      <w:r>
        <w:tab/>
      </w:r>
      <w:r>
        <w:rPr>
          <w:rStyle w:val="Text3"/>
        </w:rPr>
        <w:t xml:space="preserve">25.02.2026 16:38:50 - </w:t>
      </w:r>
      <w:proofErr w:type="spellStart"/>
      <w:r w:rsidR="006B06AD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0F05AEAC" w14:textId="556F5E7F" w:rsidR="00030D6F" w:rsidRDefault="00DC3526">
      <w:pPr>
        <w:pStyle w:val="Row19"/>
      </w:pPr>
      <w:r>
        <w:tab/>
      </w:r>
      <w:r>
        <w:rPr>
          <w:rStyle w:val="Text3"/>
        </w:rPr>
        <w:t xml:space="preserve">25.02.2026 16:58:29 - </w:t>
      </w:r>
      <w:r w:rsidR="006B06AD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030D6F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9D47" w14:textId="77777777" w:rsidR="00DC3526" w:rsidRDefault="00DC3526">
      <w:pPr>
        <w:spacing w:after="0" w:line="240" w:lineRule="auto"/>
      </w:pPr>
      <w:r>
        <w:separator/>
      </w:r>
    </w:p>
  </w:endnote>
  <w:endnote w:type="continuationSeparator" w:id="0">
    <w:p w14:paraId="5628AD86" w14:textId="77777777" w:rsidR="00DC3526" w:rsidRDefault="00DC3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AED7" w14:textId="77777777" w:rsidR="00030D6F" w:rsidRDefault="00DC3526">
    <w:pPr>
      <w:pStyle w:val="Row27"/>
    </w:pPr>
    <w:r>
      <w:rPr>
        <w:noProof/>
        <w:lang w:val="cs-CZ" w:eastAsia="cs-CZ"/>
      </w:rPr>
      <w:pict w14:anchorId="0F05AE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F05AED8" w14:textId="77777777" w:rsidR="00030D6F" w:rsidRDefault="00030D6F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829B" w14:textId="77777777" w:rsidR="00DC3526" w:rsidRDefault="00DC3526">
      <w:pPr>
        <w:spacing w:after="0" w:line="240" w:lineRule="auto"/>
      </w:pPr>
      <w:r>
        <w:separator/>
      </w:r>
    </w:p>
  </w:footnote>
  <w:footnote w:type="continuationSeparator" w:id="0">
    <w:p w14:paraId="4A73FCB6" w14:textId="77777777" w:rsidR="00DC3526" w:rsidRDefault="00DC3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5AED6" w14:textId="77777777" w:rsidR="00030D6F" w:rsidRDefault="00030D6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30D6F"/>
    <w:rsid w:val="006B06AD"/>
    <w:rsid w:val="00747A81"/>
    <w:rsid w:val="009107EA"/>
    <w:rsid w:val="00DC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3"/>
        <o:r id="V:Rule21" type="connector" idref="#_x0000_s74"/>
        <o:r id="V:Rule22" type="connector" idref="#_x0000_s75"/>
        <o:r id="V:Rule23" type="connector" idref="#_x0000_s83"/>
        <o:r id="V:Rule24" type="connector" idref="#_x0000_s84"/>
        <o:r id="V:Rule25" type="connector" idref="#_x0000_s91"/>
        <o:r id="V:Rule26" type="connector" idref="#_x0000_s92"/>
        <o:r id="V:Rule27" type="connector" idref="#_x0000_s93"/>
        <o:r id="V:Rule28" type="connector" idref="#_x0000_s95"/>
        <o:r id="V:Rule29" type="connector" idref="#_x0000_s100"/>
        <o:r id="V:Rule30" type="connector" idref="#_x0000_s102"/>
        <o:r id="V:Rule31" type="connector" idref="#_x0000_s103"/>
        <o:r id="V:Rule32" type="connector" idref="#_x0000_s104"/>
        <o:r id="V:Rule33" type="connector" idref="#_x0000_s105"/>
        <o:r id="V:Rule34" type="connector" idref="#_x0000_s115"/>
      </o:rules>
    </o:shapelayout>
  </w:shapeDefaults>
  <w:decimalSymbol w:val=","/>
  <w:listSeparator w:val=";"/>
  <w14:docId w14:val="0F05AE82"/>
  <w15:docId w15:val="{F0FCABAF-725D-41AF-AC47-870B123F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1676</Characters>
  <Application>Microsoft Office Word</Application>
  <DocSecurity>0</DocSecurity>
  <Lines>13</Lines>
  <Paragraphs>3</Paragraphs>
  <ScaleCrop>false</ScaleCrop>
  <Manager/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2026-02-26T12:49:00Z</dcterms:created>
  <dcterms:modified xsi:type="dcterms:W3CDTF">2026-02-26T12:49:00Z</dcterms:modified>
  <cp:category/>
</cp:coreProperties>
</file>