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00B21C6" w14:textId="4B1F2EFF" w:rsidR="00D57BBE" w:rsidRDefault="00AF39CE" w:rsidP="00D57BB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  <w:r w:rsidR="00D57BBE">
        <w:rPr>
          <w:rFonts w:ascii="Arial" w:hAnsi="Arial" w:cs="Arial"/>
          <w:sz w:val="22"/>
          <w:szCs w:val="22"/>
        </w:rPr>
        <w:t>,</w:t>
      </w:r>
      <w:r w:rsidR="00D57BBE" w:rsidRPr="00D57BBE">
        <w:rPr>
          <w:rFonts w:ascii="Arial" w:hAnsi="Arial" w:cs="Arial"/>
          <w:sz w:val="22"/>
          <w:szCs w:val="22"/>
        </w:rPr>
        <w:t xml:space="preserve"> </w:t>
      </w:r>
      <w:r w:rsidR="00D57BBE" w:rsidRPr="00FC0EE5">
        <w:rPr>
          <w:rFonts w:ascii="Arial" w:hAnsi="Arial" w:cs="Arial"/>
          <w:sz w:val="22"/>
          <w:szCs w:val="22"/>
        </w:rPr>
        <w:t>ID DS: z49per3</w:t>
      </w:r>
    </w:p>
    <w:p w14:paraId="1707E60A" w14:textId="6BD5CB6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  <w:r w:rsidR="0083747B">
        <w:rPr>
          <w:rFonts w:ascii="Arial" w:hAnsi="Arial" w:cs="Arial"/>
          <w:sz w:val="22"/>
          <w:szCs w:val="22"/>
        </w:rPr>
        <w:t xml:space="preserve">   </w:t>
      </w: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87A3A91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Šárka Hynková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vedoucí </w:t>
      </w:r>
      <w:r w:rsidR="00D57BB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79201 Bruntál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3F837F0" w14:textId="77777777" w:rsidR="0083747B" w:rsidRPr="0083747B" w:rsidRDefault="0083747B" w:rsidP="0083747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3747B">
        <w:rPr>
          <w:rFonts w:ascii="Arial" w:hAnsi="Arial" w:cs="Arial"/>
          <w:b/>
          <w:bCs/>
          <w:sz w:val="22"/>
          <w:szCs w:val="22"/>
        </w:rPr>
        <w:t>Staroměstská zemědělská, spol. s r.o.</w:t>
      </w:r>
    </w:p>
    <w:p w14:paraId="4486E068" w14:textId="77777777" w:rsidR="0083747B" w:rsidRPr="0083747B" w:rsidRDefault="0083747B" w:rsidP="0083747B">
      <w:pPr>
        <w:jc w:val="both"/>
        <w:rPr>
          <w:rFonts w:ascii="Arial" w:hAnsi="Arial" w:cs="Arial"/>
          <w:sz w:val="22"/>
          <w:szCs w:val="22"/>
        </w:rPr>
      </w:pPr>
      <w:r w:rsidRPr="0083747B">
        <w:rPr>
          <w:rFonts w:ascii="Arial" w:hAnsi="Arial" w:cs="Arial"/>
          <w:sz w:val="22"/>
          <w:szCs w:val="22"/>
        </w:rPr>
        <w:t>sídlo: Staré Město 25, PSČ 792 01</w:t>
      </w:r>
    </w:p>
    <w:p w14:paraId="055BD70B" w14:textId="77777777" w:rsidR="0083747B" w:rsidRPr="0083747B" w:rsidRDefault="0083747B" w:rsidP="0083747B">
      <w:pPr>
        <w:jc w:val="both"/>
        <w:rPr>
          <w:rFonts w:ascii="Arial" w:hAnsi="Arial" w:cs="Arial"/>
          <w:sz w:val="22"/>
          <w:szCs w:val="22"/>
        </w:rPr>
      </w:pPr>
      <w:r w:rsidRPr="0083747B">
        <w:rPr>
          <w:rFonts w:ascii="Arial" w:hAnsi="Arial" w:cs="Arial"/>
          <w:sz w:val="22"/>
          <w:szCs w:val="22"/>
        </w:rPr>
        <w:t xml:space="preserve">IČO: </w:t>
      </w:r>
      <w:proofErr w:type="gramStart"/>
      <w:r w:rsidRPr="0083747B">
        <w:rPr>
          <w:rFonts w:ascii="Arial" w:hAnsi="Arial" w:cs="Arial"/>
          <w:sz w:val="22"/>
          <w:szCs w:val="22"/>
        </w:rPr>
        <w:t xml:space="preserve">27786919,   </w:t>
      </w:r>
      <w:proofErr w:type="gramEnd"/>
      <w:r w:rsidRPr="0083747B">
        <w:rPr>
          <w:rFonts w:ascii="Arial" w:hAnsi="Arial" w:cs="Arial"/>
          <w:sz w:val="22"/>
          <w:szCs w:val="22"/>
        </w:rPr>
        <w:t xml:space="preserve">  DIČ: CZ27786919</w:t>
      </w:r>
    </w:p>
    <w:p w14:paraId="2F556BA2" w14:textId="77777777" w:rsidR="0083747B" w:rsidRPr="0083747B" w:rsidRDefault="0083747B" w:rsidP="0083747B">
      <w:pPr>
        <w:ind w:right="-144"/>
        <w:rPr>
          <w:rFonts w:ascii="Arial" w:hAnsi="Arial" w:cs="Arial"/>
          <w:sz w:val="22"/>
          <w:szCs w:val="22"/>
        </w:rPr>
      </w:pPr>
      <w:r w:rsidRPr="0083747B">
        <w:rPr>
          <w:rFonts w:ascii="Arial" w:hAnsi="Arial" w:cs="Arial"/>
          <w:sz w:val="22"/>
          <w:szCs w:val="22"/>
        </w:rPr>
        <w:t>zapsána v obchodním rejstříku, vedeném Krajským soudem v Ostravě, oddíl C, vložka 41718</w:t>
      </w:r>
    </w:p>
    <w:p w14:paraId="7B0EE6E3" w14:textId="77777777" w:rsidR="0083747B" w:rsidRPr="0083747B" w:rsidRDefault="0083747B" w:rsidP="0083747B">
      <w:pPr>
        <w:jc w:val="both"/>
        <w:rPr>
          <w:rFonts w:ascii="Arial" w:hAnsi="Arial" w:cs="Arial"/>
          <w:sz w:val="22"/>
          <w:szCs w:val="22"/>
        </w:rPr>
      </w:pPr>
      <w:r w:rsidRPr="0083747B">
        <w:rPr>
          <w:rFonts w:ascii="Arial" w:hAnsi="Arial" w:cs="Arial"/>
          <w:sz w:val="22"/>
          <w:szCs w:val="22"/>
        </w:rPr>
        <w:t>osoba oprávněná jednat za právnickou osobu: Radomil Mach, jednatel</w:t>
      </w:r>
    </w:p>
    <w:p w14:paraId="765D6959" w14:textId="3BC7299E" w:rsidR="0083747B" w:rsidRPr="0083747B" w:rsidRDefault="0083747B" w:rsidP="0083747B">
      <w:pPr>
        <w:pStyle w:val="Zkladntext3"/>
        <w:rPr>
          <w:rFonts w:ascii="Arial" w:hAnsi="Arial" w:cs="Arial"/>
          <w:sz w:val="22"/>
          <w:szCs w:val="22"/>
        </w:rPr>
      </w:pPr>
      <w:r w:rsidRPr="0083747B">
        <w:rPr>
          <w:rFonts w:ascii="Arial" w:hAnsi="Arial" w:cs="Arial"/>
          <w:sz w:val="22"/>
          <w:szCs w:val="22"/>
        </w:rPr>
        <w:t xml:space="preserve"> </w:t>
      </w:r>
    </w:p>
    <w:p w14:paraId="19A0A51A" w14:textId="77777777" w:rsidR="0083747B" w:rsidRDefault="0083747B" w:rsidP="0083747B">
      <w:pPr>
        <w:pStyle w:val="Zkladntext3"/>
        <w:rPr>
          <w:rFonts w:ascii="Arial" w:hAnsi="Arial" w:cs="Arial"/>
          <w:sz w:val="22"/>
          <w:szCs w:val="22"/>
        </w:rPr>
      </w:pPr>
    </w:p>
    <w:p w14:paraId="52E0BB37" w14:textId="789F7D8E" w:rsidR="00A36D26" w:rsidRPr="0087119A" w:rsidRDefault="00A36D26" w:rsidP="0083747B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43N26/26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1BA60E6C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 w:rsidR="0083747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Moravskoslezský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Bruntál</w:t>
      </w:r>
      <w:r w:rsidRPr="00EC50EF">
        <w:rPr>
          <w:rFonts w:ascii="Arial" w:hAnsi="Arial" w:cs="Arial"/>
          <w:sz w:val="22"/>
          <w:szCs w:val="22"/>
        </w:rPr>
        <w:t>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992"/>
        <w:gridCol w:w="1134"/>
        <w:gridCol w:w="992"/>
        <w:gridCol w:w="1276"/>
        <w:gridCol w:w="1984"/>
      </w:tblGrid>
      <w:tr w:rsidR="008A3334" w:rsidRPr="00A42AD1" w14:paraId="18103DC5" w14:textId="77777777" w:rsidTr="006C38FD">
        <w:trPr>
          <w:trHeight w:val="340"/>
        </w:trPr>
        <w:tc>
          <w:tcPr>
            <w:tcW w:w="1413" w:type="dxa"/>
            <w:tcBorders>
              <w:bottom w:val="nil"/>
            </w:tcBorders>
            <w:vAlign w:val="center"/>
          </w:tcPr>
          <w:p w14:paraId="5945DF52" w14:textId="77777777" w:rsidR="008A3334" w:rsidRPr="0083747B" w:rsidRDefault="008A3334" w:rsidP="000258A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3747B">
              <w:rPr>
                <w:rFonts w:ascii="Arial" w:hAnsi="Arial" w:cs="Arial"/>
                <w:b/>
                <w:bCs/>
                <w:sz w:val="16"/>
                <w:szCs w:val="16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895286D" w14:textId="77777777" w:rsidR="008A3334" w:rsidRPr="0083747B" w:rsidRDefault="008A3334" w:rsidP="000258A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3747B">
              <w:rPr>
                <w:rFonts w:ascii="Arial" w:hAnsi="Arial" w:cs="Arial"/>
                <w:b/>
                <w:bCs/>
                <w:sz w:val="16"/>
                <w:szCs w:val="16"/>
              </w:rPr>
              <w:t>kat. území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D3CBD0F" w14:textId="77777777" w:rsidR="008A3334" w:rsidRPr="0083747B" w:rsidRDefault="008A3334" w:rsidP="000258A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3747B">
              <w:rPr>
                <w:rFonts w:ascii="Arial" w:hAnsi="Arial" w:cs="Arial"/>
                <w:b/>
                <w:bCs/>
                <w:sz w:val="16"/>
                <w:szCs w:val="16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83747B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747B">
              <w:rPr>
                <w:rFonts w:ascii="Arial" w:hAnsi="Arial" w:cs="Arial"/>
                <w:b/>
                <w:bCs/>
                <w:sz w:val="16"/>
                <w:szCs w:val="16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</w:tcPr>
          <w:p w14:paraId="191F499D" w14:textId="77777777" w:rsidR="008A3334" w:rsidRPr="0083747B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747B">
              <w:rPr>
                <w:rFonts w:ascii="Arial" w:hAnsi="Arial" w:cs="Arial"/>
                <w:b/>
                <w:bCs/>
                <w:sz w:val="16"/>
                <w:szCs w:val="16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3D339D0" w14:textId="0501C003" w:rsidR="008A3334" w:rsidRPr="0083747B" w:rsidRDefault="006C38FD" w:rsidP="006C38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747B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8A3334" w:rsidRPr="0083747B">
              <w:rPr>
                <w:rFonts w:ascii="Arial" w:hAnsi="Arial" w:cs="Arial"/>
                <w:b/>
                <w:bCs/>
                <w:sz w:val="16"/>
                <w:szCs w:val="16"/>
              </w:rPr>
              <w:t>ýměra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A3334" w:rsidRPr="0083747B">
              <w:rPr>
                <w:rFonts w:ascii="Arial" w:hAnsi="Arial" w:cs="Arial"/>
                <w:b/>
                <w:bCs/>
                <w:sz w:val="16"/>
                <w:szCs w:val="16"/>
              </w:rPr>
              <w:t>(m</w:t>
            </w:r>
            <w:r w:rsidR="008A3334" w:rsidRPr="0083747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 w:rsidR="008A3334" w:rsidRPr="0083747B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95DA1AC" w14:textId="77777777" w:rsidR="008A3334" w:rsidRPr="0083747B" w:rsidRDefault="008A3334" w:rsidP="000258A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3747B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</w:tr>
      <w:tr w:rsidR="008A3334" w:rsidRPr="007C55EC" w14:paraId="1CECABD4" w14:textId="77777777" w:rsidTr="006C38FD">
        <w:trPr>
          <w:trHeight w:val="47"/>
        </w:trPr>
        <w:tc>
          <w:tcPr>
            <w:tcW w:w="1413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6C38FD">
        <w:tc>
          <w:tcPr>
            <w:tcW w:w="1413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276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992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83747B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1184</w:t>
            </w:r>
          </w:p>
        </w:tc>
        <w:tc>
          <w:tcPr>
            <w:tcW w:w="992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35 943</w:t>
            </w:r>
          </w:p>
        </w:tc>
        <w:tc>
          <w:tcPr>
            <w:tcW w:w="1984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A371E98" w14:textId="77777777" w:rsidTr="006C38FD">
        <w:tc>
          <w:tcPr>
            <w:tcW w:w="1413" w:type="dxa"/>
            <w:vAlign w:val="center"/>
          </w:tcPr>
          <w:p w14:paraId="6008ED9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276" w:type="dxa"/>
            <w:vAlign w:val="center"/>
          </w:tcPr>
          <w:p w14:paraId="518F00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992" w:type="dxa"/>
            <w:vAlign w:val="center"/>
          </w:tcPr>
          <w:p w14:paraId="760324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18D1106" w14:textId="77777777" w:rsidR="008A3334" w:rsidRPr="0083747B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1185</w:t>
            </w:r>
          </w:p>
        </w:tc>
        <w:tc>
          <w:tcPr>
            <w:tcW w:w="992" w:type="dxa"/>
            <w:vAlign w:val="center"/>
          </w:tcPr>
          <w:p w14:paraId="4BD2FE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78820C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3 461</w:t>
            </w:r>
          </w:p>
        </w:tc>
        <w:tc>
          <w:tcPr>
            <w:tcW w:w="1984" w:type="dxa"/>
            <w:vAlign w:val="center"/>
          </w:tcPr>
          <w:p w14:paraId="3014D4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D673F8D" w14:textId="77777777" w:rsidTr="006C38FD">
        <w:tc>
          <w:tcPr>
            <w:tcW w:w="1413" w:type="dxa"/>
            <w:vAlign w:val="center"/>
          </w:tcPr>
          <w:p w14:paraId="1F9D6DC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276" w:type="dxa"/>
            <w:vAlign w:val="center"/>
          </w:tcPr>
          <w:p w14:paraId="758A67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992" w:type="dxa"/>
            <w:vAlign w:val="center"/>
          </w:tcPr>
          <w:p w14:paraId="59B945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3AC0290" w14:textId="77777777" w:rsidR="008A3334" w:rsidRPr="0083747B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1186</w:t>
            </w:r>
          </w:p>
        </w:tc>
        <w:tc>
          <w:tcPr>
            <w:tcW w:w="992" w:type="dxa"/>
            <w:vAlign w:val="center"/>
          </w:tcPr>
          <w:p w14:paraId="68EB17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1DF4EE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3 155</w:t>
            </w:r>
          </w:p>
        </w:tc>
        <w:tc>
          <w:tcPr>
            <w:tcW w:w="1984" w:type="dxa"/>
            <w:vAlign w:val="center"/>
          </w:tcPr>
          <w:p w14:paraId="586B74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D2DE5C6" w14:textId="77777777" w:rsidTr="006C38FD">
        <w:tc>
          <w:tcPr>
            <w:tcW w:w="1413" w:type="dxa"/>
            <w:vAlign w:val="center"/>
          </w:tcPr>
          <w:p w14:paraId="6CFDDAF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276" w:type="dxa"/>
            <w:vAlign w:val="center"/>
          </w:tcPr>
          <w:p w14:paraId="61C702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992" w:type="dxa"/>
            <w:vAlign w:val="center"/>
          </w:tcPr>
          <w:p w14:paraId="2AC2C1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991979" w14:textId="77777777" w:rsidR="008A3334" w:rsidRPr="0083747B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1190</w:t>
            </w:r>
          </w:p>
        </w:tc>
        <w:tc>
          <w:tcPr>
            <w:tcW w:w="992" w:type="dxa"/>
            <w:vAlign w:val="center"/>
          </w:tcPr>
          <w:p w14:paraId="6872F5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1D41E2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4 073</w:t>
            </w:r>
          </w:p>
        </w:tc>
        <w:tc>
          <w:tcPr>
            <w:tcW w:w="1984" w:type="dxa"/>
            <w:vAlign w:val="center"/>
          </w:tcPr>
          <w:p w14:paraId="03A8C8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730C581" w14:textId="77777777" w:rsidTr="006C38FD">
        <w:tc>
          <w:tcPr>
            <w:tcW w:w="1413" w:type="dxa"/>
            <w:vAlign w:val="center"/>
          </w:tcPr>
          <w:p w14:paraId="64D4DE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276" w:type="dxa"/>
            <w:vAlign w:val="center"/>
          </w:tcPr>
          <w:p w14:paraId="55792FF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992" w:type="dxa"/>
            <w:vAlign w:val="center"/>
          </w:tcPr>
          <w:p w14:paraId="253313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38C0C06" w14:textId="77777777" w:rsidR="008A3334" w:rsidRPr="0083747B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1200</w:t>
            </w:r>
          </w:p>
        </w:tc>
        <w:tc>
          <w:tcPr>
            <w:tcW w:w="992" w:type="dxa"/>
            <w:vAlign w:val="center"/>
          </w:tcPr>
          <w:p w14:paraId="1EB606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824C2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14 884</w:t>
            </w:r>
          </w:p>
        </w:tc>
        <w:tc>
          <w:tcPr>
            <w:tcW w:w="1984" w:type="dxa"/>
            <w:vAlign w:val="center"/>
          </w:tcPr>
          <w:p w14:paraId="454A87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F37E4F6" w14:textId="77777777" w:rsidTr="006C38FD">
        <w:tc>
          <w:tcPr>
            <w:tcW w:w="1413" w:type="dxa"/>
            <w:vAlign w:val="center"/>
          </w:tcPr>
          <w:p w14:paraId="0515BE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276" w:type="dxa"/>
            <w:vAlign w:val="center"/>
          </w:tcPr>
          <w:p w14:paraId="2E488F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992" w:type="dxa"/>
            <w:vAlign w:val="center"/>
          </w:tcPr>
          <w:p w14:paraId="30B568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A7327E3" w14:textId="77777777" w:rsidR="008A3334" w:rsidRPr="0083747B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1203</w:t>
            </w:r>
          </w:p>
        </w:tc>
        <w:tc>
          <w:tcPr>
            <w:tcW w:w="992" w:type="dxa"/>
            <w:vAlign w:val="center"/>
          </w:tcPr>
          <w:p w14:paraId="6ECDFB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F39BE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2 069</w:t>
            </w:r>
          </w:p>
        </w:tc>
        <w:tc>
          <w:tcPr>
            <w:tcW w:w="1984" w:type="dxa"/>
            <w:vAlign w:val="center"/>
          </w:tcPr>
          <w:p w14:paraId="1554BF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CE5CE5A" w14:textId="77777777" w:rsidTr="006C38FD">
        <w:tc>
          <w:tcPr>
            <w:tcW w:w="1413" w:type="dxa"/>
            <w:vAlign w:val="center"/>
          </w:tcPr>
          <w:p w14:paraId="4E579E9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276" w:type="dxa"/>
            <w:vAlign w:val="center"/>
          </w:tcPr>
          <w:p w14:paraId="126CC09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992" w:type="dxa"/>
            <w:vAlign w:val="center"/>
          </w:tcPr>
          <w:p w14:paraId="7124DB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1553EF" w14:textId="77777777" w:rsidR="008A3334" w:rsidRPr="0083747B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1244</w:t>
            </w:r>
          </w:p>
        </w:tc>
        <w:tc>
          <w:tcPr>
            <w:tcW w:w="992" w:type="dxa"/>
            <w:vAlign w:val="center"/>
          </w:tcPr>
          <w:p w14:paraId="0341CD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E6300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1 763</w:t>
            </w:r>
          </w:p>
        </w:tc>
        <w:tc>
          <w:tcPr>
            <w:tcW w:w="1984" w:type="dxa"/>
            <w:vAlign w:val="center"/>
          </w:tcPr>
          <w:p w14:paraId="071508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39D67D9E" w14:textId="77777777" w:rsidTr="006C38FD">
        <w:tc>
          <w:tcPr>
            <w:tcW w:w="1413" w:type="dxa"/>
            <w:vAlign w:val="center"/>
          </w:tcPr>
          <w:p w14:paraId="272A2F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276" w:type="dxa"/>
            <w:vAlign w:val="center"/>
          </w:tcPr>
          <w:p w14:paraId="187CAFA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992" w:type="dxa"/>
            <w:vAlign w:val="center"/>
          </w:tcPr>
          <w:p w14:paraId="026A46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203B67" w14:textId="77777777" w:rsidR="008A3334" w:rsidRPr="0083747B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1249</w:t>
            </w:r>
          </w:p>
        </w:tc>
        <w:tc>
          <w:tcPr>
            <w:tcW w:w="992" w:type="dxa"/>
            <w:vAlign w:val="center"/>
          </w:tcPr>
          <w:p w14:paraId="6993A5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033A5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3 859</w:t>
            </w:r>
          </w:p>
        </w:tc>
        <w:tc>
          <w:tcPr>
            <w:tcW w:w="1984" w:type="dxa"/>
            <w:vAlign w:val="center"/>
          </w:tcPr>
          <w:p w14:paraId="3865F0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98DBDAE" w14:textId="77777777" w:rsidTr="006C38FD">
        <w:tc>
          <w:tcPr>
            <w:tcW w:w="1413" w:type="dxa"/>
            <w:vAlign w:val="center"/>
          </w:tcPr>
          <w:p w14:paraId="749DF1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276" w:type="dxa"/>
            <w:vAlign w:val="center"/>
          </w:tcPr>
          <w:p w14:paraId="6A4FA33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992" w:type="dxa"/>
            <w:vAlign w:val="center"/>
          </w:tcPr>
          <w:p w14:paraId="0C367B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359897" w14:textId="77777777" w:rsidR="008A3334" w:rsidRPr="0083747B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1254</w:t>
            </w:r>
          </w:p>
        </w:tc>
        <w:tc>
          <w:tcPr>
            <w:tcW w:w="992" w:type="dxa"/>
            <w:vAlign w:val="center"/>
          </w:tcPr>
          <w:p w14:paraId="202BA2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50C04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14:paraId="7902C0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7F0AD63" w14:textId="77777777" w:rsidTr="006C38FD">
        <w:tc>
          <w:tcPr>
            <w:tcW w:w="1413" w:type="dxa"/>
            <w:vAlign w:val="center"/>
          </w:tcPr>
          <w:p w14:paraId="4DB2C7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276" w:type="dxa"/>
            <w:vAlign w:val="center"/>
          </w:tcPr>
          <w:p w14:paraId="5E90EDA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992" w:type="dxa"/>
            <w:vAlign w:val="center"/>
          </w:tcPr>
          <w:p w14:paraId="78F92E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6F40C3" w14:textId="77777777" w:rsidR="008A3334" w:rsidRPr="0083747B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1256</w:t>
            </w:r>
          </w:p>
        </w:tc>
        <w:tc>
          <w:tcPr>
            <w:tcW w:w="992" w:type="dxa"/>
            <w:vAlign w:val="center"/>
          </w:tcPr>
          <w:p w14:paraId="69143C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86794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9 345</w:t>
            </w:r>
          </w:p>
        </w:tc>
        <w:tc>
          <w:tcPr>
            <w:tcW w:w="1984" w:type="dxa"/>
            <w:vAlign w:val="center"/>
          </w:tcPr>
          <w:p w14:paraId="48C851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54EF2085" w:rsidR="00AF39CE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</w:t>
      </w:r>
      <w:r w:rsidR="00CF2A66">
        <w:rPr>
          <w:rFonts w:ascii="Arial" w:hAnsi="Arial" w:cs="Arial"/>
          <w:sz w:val="22"/>
          <w:szCs w:val="22"/>
        </w:rPr>
        <w:t>I</w:t>
      </w:r>
    </w:p>
    <w:p w14:paraId="223E8E8B" w14:textId="77777777" w:rsidR="00CF2A66" w:rsidRPr="00CF2A66" w:rsidRDefault="00CF2A66" w:rsidP="00CF2A66"/>
    <w:p w14:paraId="322AAD42" w14:textId="4EF08C32" w:rsidR="002547FC" w:rsidRDefault="001A15F3" w:rsidP="00132A03">
      <w:pPr>
        <w:jc w:val="both"/>
        <w:rPr>
          <w:rFonts w:ascii="Arial" w:hAnsi="Arial" w:cs="Arial"/>
          <w:sz w:val="22"/>
          <w:szCs w:val="22"/>
        </w:rPr>
      </w:pPr>
      <w:r w:rsidRPr="001A15F3">
        <w:rPr>
          <w:rFonts w:ascii="Arial" w:hAnsi="Arial" w:cs="Arial"/>
          <w:iCs/>
          <w:sz w:val="22"/>
          <w:szCs w:val="22"/>
        </w:rPr>
        <w:t>Pachtýř bere na vědomí, že pozemky uvedené v čl. I jsou rozhodnutím Státního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1A15F3">
        <w:rPr>
          <w:rFonts w:ascii="Arial" w:hAnsi="Arial" w:cs="Arial"/>
          <w:iCs/>
          <w:sz w:val="22"/>
          <w:szCs w:val="22"/>
        </w:rPr>
        <w:t>pozemkového úřadu, Krajského pozemkového úřadu pro Moravskoslezský kraj, Pobočky Bruntál</w:t>
      </w:r>
      <w:r>
        <w:rPr>
          <w:rFonts w:ascii="Arial" w:hAnsi="Arial" w:cs="Arial"/>
          <w:iCs/>
          <w:sz w:val="22"/>
          <w:szCs w:val="22"/>
        </w:rPr>
        <w:t>,</w:t>
      </w:r>
      <w:r w:rsidRPr="001A15F3">
        <w:rPr>
          <w:rFonts w:ascii="Arial" w:hAnsi="Arial" w:cs="Arial"/>
          <w:iCs/>
          <w:sz w:val="22"/>
          <w:szCs w:val="22"/>
        </w:rPr>
        <w:t xml:space="preserve"> </w:t>
      </w:r>
      <w:r w:rsidR="00132A03">
        <w:rPr>
          <w:rFonts w:ascii="Arial" w:hAnsi="Arial" w:cs="Arial"/>
          <w:iCs/>
          <w:sz w:val="22"/>
          <w:szCs w:val="22"/>
        </w:rPr>
        <w:br/>
      </w:r>
      <w:r w:rsidR="002547FC" w:rsidRPr="001A15F3">
        <w:rPr>
          <w:rFonts w:ascii="Arial" w:hAnsi="Arial" w:cs="Arial"/>
          <w:sz w:val="22"/>
          <w:szCs w:val="22"/>
        </w:rPr>
        <w:t>ze dne 2. 2. 2024</w:t>
      </w:r>
      <w:r>
        <w:rPr>
          <w:rFonts w:ascii="Arial" w:hAnsi="Arial" w:cs="Arial"/>
          <w:sz w:val="22"/>
          <w:szCs w:val="22"/>
        </w:rPr>
        <w:t>,</w:t>
      </w:r>
      <w:r w:rsidR="002547FC" w:rsidRPr="001A15F3">
        <w:rPr>
          <w:rFonts w:ascii="Arial" w:hAnsi="Arial" w:cs="Arial"/>
          <w:sz w:val="22"/>
          <w:szCs w:val="22"/>
        </w:rPr>
        <w:t xml:space="preserve"> č.j.</w:t>
      </w:r>
      <w:r>
        <w:rPr>
          <w:rFonts w:ascii="Arial" w:hAnsi="Arial" w:cs="Arial"/>
          <w:sz w:val="22"/>
          <w:szCs w:val="22"/>
        </w:rPr>
        <w:t xml:space="preserve"> </w:t>
      </w:r>
      <w:r w:rsidR="002547FC" w:rsidRPr="001A15F3">
        <w:rPr>
          <w:rFonts w:ascii="Arial" w:hAnsi="Arial" w:cs="Arial"/>
          <w:sz w:val="22"/>
          <w:szCs w:val="22"/>
        </w:rPr>
        <w:t>SPU 357403/2023NVa byl podle ust. § 11 odst. 4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547FC" w:rsidRPr="001A15F3">
        <w:rPr>
          <w:rFonts w:ascii="Arial" w:hAnsi="Arial" w:cs="Arial"/>
          <w:sz w:val="22"/>
          <w:szCs w:val="22"/>
        </w:rPr>
        <w:t xml:space="preserve">139/2002 </w:t>
      </w:r>
      <w:r w:rsidR="002547FC" w:rsidRPr="001A15F3">
        <w:rPr>
          <w:rFonts w:ascii="Arial" w:hAnsi="Arial" w:cs="Arial"/>
          <w:sz w:val="22"/>
          <w:szCs w:val="22"/>
        </w:rPr>
        <w:lastRenderedPageBreak/>
        <w:t>Sb., o pozemkových</w:t>
      </w:r>
      <w:r>
        <w:rPr>
          <w:rFonts w:ascii="Arial" w:hAnsi="Arial" w:cs="Arial"/>
          <w:sz w:val="22"/>
          <w:szCs w:val="22"/>
        </w:rPr>
        <w:t xml:space="preserve"> </w:t>
      </w:r>
      <w:r w:rsidR="002547FC" w:rsidRPr="001A15F3">
        <w:rPr>
          <w:rFonts w:ascii="Arial" w:hAnsi="Arial" w:cs="Arial"/>
          <w:sz w:val="22"/>
          <w:szCs w:val="22"/>
        </w:rPr>
        <w:t xml:space="preserve">úpravách a pozemkových úřadech a o změně zákona č. 229/1991 Sb., </w:t>
      </w:r>
      <w:r w:rsidR="000C63BC">
        <w:rPr>
          <w:rFonts w:ascii="Arial" w:hAnsi="Arial" w:cs="Arial"/>
          <w:sz w:val="22"/>
          <w:szCs w:val="22"/>
        </w:rPr>
        <w:br/>
      </w:r>
      <w:r w:rsidR="002547FC" w:rsidRPr="001A15F3">
        <w:rPr>
          <w:rFonts w:ascii="Arial" w:hAnsi="Arial" w:cs="Arial"/>
          <w:sz w:val="22"/>
          <w:szCs w:val="22"/>
        </w:rPr>
        <w:t xml:space="preserve">o úpravě </w:t>
      </w:r>
      <w:r w:rsidRPr="001A15F3">
        <w:rPr>
          <w:rFonts w:ascii="Arial" w:hAnsi="Arial" w:cs="Arial"/>
          <w:sz w:val="22"/>
          <w:szCs w:val="22"/>
        </w:rPr>
        <w:t>vlastnických vztahů</w:t>
      </w:r>
      <w:r w:rsidR="002547FC" w:rsidRPr="001A15F3">
        <w:rPr>
          <w:rFonts w:ascii="Arial" w:hAnsi="Arial" w:cs="Arial"/>
          <w:sz w:val="22"/>
          <w:szCs w:val="22"/>
        </w:rPr>
        <w:t xml:space="preserve"> k půdě a jinému zemědělskému majetku, ve znění pozdějších předpisů a v souvislosti se zákonem č. 500/2004 Sb., </w:t>
      </w:r>
      <w:r w:rsidRPr="001A15F3">
        <w:rPr>
          <w:rFonts w:ascii="Arial" w:hAnsi="Arial" w:cs="Arial"/>
          <w:sz w:val="22"/>
          <w:szCs w:val="22"/>
        </w:rPr>
        <w:t>správní</w:t>
      </w:r>
      <w:r w:rsidR="002547FC" w:rsidRPr="001A15F3">
        <w:rPr>
          <w:rFonts w:ascii="Arial" w:hAnsi="Arial" w:cs="Arial"/>
          <w:sz w:val="22"/>
          <w:szCs w:val="22"/>
        </w:rPr>
        <w:t xml:space="preserve"> řád, ve znění pozdějších</w:t>
      </w:r>
      <w:r>
        <w:rPr>
          <w:rFonts w:ascii="Arial" w:hAnsi="Arial" w:cs="Arial"/>
          <w:sz w:val="22"/>
          <w:szCs w:val="22"/>
        </w:rPr>
        <w:t xml:space="preserve"> </w:t>
      </w:r>
      <w:r w:rsidR="002547FC" w:rsidRPr="001A15F3">
        <w:rPr>
          <w:rFonts w:ascii="Arial" w:hAnsi="Arial" w:cs="Arial"/>
          <w:sz w:val="22"/>
          <w:szCs w:val="22"/>
        </w:rPr>
        <w:t>předpisů, schválen návrh komplexních pozemkových úprav v katastrálním území Malá Véska</w:t>
      </w:r>
      <w:r>
        <w:rPr>
          <w:rFonts w:ascii="Arial" w:hAnsi="Arial" w:cs="Arial"/>
          <w:sz w:val="22"/>
          <w:szCs w:val="22"/>
        </w:rPr>
        <w:t xml:space="preserve"> </w:t>
      </w:r>
      <w:r w:rsidR="002547FC" w:rsidRPr="001A15F3">
        <w:rPr>
          <w:rFonts w:ascii="Arial" w:hAnsi="Arial" w:cs="Arial"/>
          <w:sz w:val="22"/>
          <w:szCs w:val="22"/>
        </w:rPr>
        <w:t xml:space="preserve">a </w:t>
      </w:r>
      <w:r w:rsidRPr="001A15F3">
        <w:rPr>
          <w:rFonts w:ascii="Arial" w:hAnsi="Arial" w:cs="Arial"/>
          <w:sz w:val="22"/>
          <w:szCs w:val="22"/>
        </w:rPr>
        <w:t>navazujících</w:t>
      </w:r>
      <w:r w:rsidR="002547FC" w:rsidRPr="001A15F3">
        <w:rPr>
          <w:rFonts w:ascii="Arial" w:hAnsi="Arial" w:cs="Arial"/>
          <w:sz w:val="22"/>
          <w:szCs w:val="22"/>
        </w:rPr>
        <w:t xml:space="preserve"> částech katastrálních území Stará Rudná a Světlá ve Slezsku, Toto rozhodnutí nabylo</w:t>
      </w:r>
      <w:r w:rsidR="00565DDA">
        <w:rPr>
          <w:rFonts w:ascii="Arial" w:hAnsi="Arial" w:cs="Arial"/>
          <w:sz w:val="22"/>
          <w:szCs w:val="22"/>
        </w:rPr>
        <w:t xml:space="preserve"> </w:t>
      </w:r>
      <w:r w:rsidR="002547FC" w:rsidRPr="001A15F3">
        <w:rPr>
          <w:rFonts w:ascii="Arial" w:hAnsi="Arial" w:cs="Arial"/>
          <w:sz w:val="22"/>
          <w:szCs w:val="22"/>
        </w:rPr>
        <w:t>právní moci dne 26. 3. 2024.</w:t>
      </w:r>
      <w:r w:rsidR="00565DDA">
        <w:rPr>
          <w:rFonts w:ascii="Arial" w:hAnsi="Arial" w:cs="Arial"/>
          <w:sz w:val="22"/>
          <w:szCs w:val="22"/>
        </w:rPr>
        <w:t xml:space="preserve"> </w:t>
      </w:r>
      <w:r w:rsidR="002547FC" w:rsidRPr="001A15F3">
        <w:rPr>
          <w:rFonts w:ascii="Arial" w:hAnsi="Arial" w:cs="Arial"/>
          <w:sz w:val="22"/>
          <w:szCs w:val="22"/>
        </w:rPr>
        <w:t>V souladu se schváleným návrhem komplexních pozemkových úprav Státní pozemkový úřad,</w:t>
      </w:r>
      <w:r w:rsidR="00565DDA">
        <w:rPr>
          <w:rFonts w:ascii="Arial" w:hAnsi="Arial" w:cs="Arial"/>
          <w:sz w:val="22"/>
          <w:szCs w:val="22"/>
        </w:rPr>
        <w:t xml:space="preserve"> </w:t>
      </w:r>
      <w:r w:rsidR="002547FC" w:rsidRPr="001A15F3">
        <w:rPr>
          <w:rFonts w:ascii="Arial" w:hAnsi="Arial" w:cs="Arial"/>
          <w:sz w:val="22"/>
          <w:szCs w:val="22"/>
        </w:rPr>
        <w:t>Krajský pozemkový úřad pro Moravskoslezský kraj, Pobočka Bruntál,</w:t>
      </w:r>
      <w:r w:rsidR="00565DDA">
        <w:rPr>
          <w:rFonts w:ascii="Arial" w:hAnsi="Arial" w:cs="Arial"/>
          <w:sz w:val="22"/>
          <w:szCs w:val="22"/>
        </w:rPr>
        <w:t xml:space="preserve"> </w:t>
      </w:r>
      <w:r w:rsidR="002547FC" w:rsidRPr="001A15F3">
        <w:rPr>
          <w:rFonts w:ascii="Arial" w:hAnsi="Arial" w:cs="Arial"/>
          <w:sz w:val="22"/>
          <w:szCs w:val="22"/>
        </w:rPr>
        <w:t>rozhodl</w:t>
      </w:r>
      <w:r w:rsidR="00565DDA">
        <w:rPr>
          <w:rFonts w:ascii="Arial" w:hAnsi="Arial" w:cs="Arial"/>
          <w:sz w:val="22"/>
          <w:szCs w:val="22"/>
        </w:rPr>
        <w:t xml:space="preserve"> </w:t>
      </w:r>
      <w:r w:rsidR="002547FC" w:rsidRPr="001A15F3">
        <w:rPr>
          <w:rFonts w:ascii="Arial" w:hAnsi="Arial" w:cs="Arial"/>
          <w:sz w:val="22"/>
          <w:szCs w:val="22"/>
        </w:rPr>
        <w:t xml:space="preserve">podle ust. § 11 odst. 8 zákona </w:t>
      </w:r>
      <w:r w:rsidR="000C63BC" w:rsidRPr="001A15F3">
        <w:rPr>
          <w:rFonts w:ascii="Arial" w:hAnsi="Arial" w:cs="Arial"/>
          <w:sz w:val="22"/>
          <w:szCs w:val="22"/>
        </w:rPr>
        <w:t>o výměně</w:t>
      </w:r>
      <w:r w:rsidR="002547FC" w:rsidRPr="001A15F3">
        <w:rPr>
          <w:rFonts w:ascii="Arial" w:hAnsi="Arial" w:cs="Arial"/>
          <w:sz w:val="22"/>
          <w:szCs w:val="22"/>
        </w:rPr>
        <w:t xml:space="preserve"> nebo přechodu vlastnických práv k pozemkům v katastrálním území Malá</w:t>
      </w:r>
      <w:r w:rsidR="000C63BC">
        <w:rPr>
          <w:rFonts w:ascii="Arial" w:hAnsi="Arial" w:cs="Arial"/>
          <w:sz w:val="22"/>
          <w:szCs w:val="22"/>
        </w:rPr>
        <w:t xml:space="preserve"> </w:t>
      </w:r>
      <w:r w:rsidR="002547FC" w:rsidRPr="001A15F3">
        <w:rPr>
          <w:rFonts w:ascii="Arial" w:hAnsi="Arial" w:cs="Arial"/>
          <w:sz w:val="22"/>
          <w:szCs w:val="22"/>
        </w:rPr>
        <w:t xml:space="preserve">Véska a </w:t>
      </w:r>
      <w:r w:rsidR="00565DDA" w:rsidRPr="001A15F3">
        <w:rPr>
          <w:rFonts w:ascii="Arial" w:hAnsi="Arial" w:cs="Arial"/>
          <w:sz w:val="22"/>
          <w:szCs w:val="22"/>
        </w:rPr>
        <w:t>navazujících</w:t>
      </w:r>
      <w:r w:rsidR="002547FC" w:rsidRPr="001A15F3">
        <w:rPr>
          <w:rFonts w:ascii="Arial" w:hAnsi="Arial" w:cs="Arial"/>
          <w:sz w:val="22"/>
          <w:szCs w:val="22"/>
        </w:rPr>
        <w:t xml:space="preserve"> částech katastrálních území Stará Rudná a Světlá ve Slezsku</w:t>
      </w:r>
      <w:r w:rsidR="00974E80">
        <w:rPr>
          <w:rFonts w:ascii="Arial" w:hAnsi="Arial" w:cs="Arial"/>
          <w:sz w:val="22"/>
          <w:szCs w:val="22"/>
        </w:rPr>
        <w:t xml:space="preserve">. </w:t>
      </w:r>
      <w:r w:rsidR="00974E80" w:rsidRPr="00974E80">
        <w:rPr>
          <w:rFonts w:ascii="Arial" w:hAnsi="Arial" w:cs="Arial"/>
          <w:sz w:val="22"/>
          <w:szCs w:val="22"/>
        </w:rPr>
        <w:t>Toto rozhodnutí nabylo</w:t>
      </w:r>
      <w:r w:rsidR="00974E80">
        <w:rPr>
          <w:rFonts w:ascii="Arial" w:hAnsi="Arial" w:cs="Arial"/>
          <w:sz w:val="22"/>
          <w:szCs w:val="22"/>
        </w:rPr>
        <w:t xml:space="preserve"> </w:t>
      </w:r>
      <w:r w:rsidR="00974E80" w:rsidRPr="00974E80">
        <w:rPr>
          <w:rFonts w:ascii="Arial" w:hAnsi="Arial" w:cs="Arial"/>
          <w:sz w:val="22"/>
          <w:szCs w:val="22"/>
        </w:rPr>
        <w:t xml:space="preserve">právní moci dne </w:t>
      </w:r>
      <w:r w:rsidR="00132A03">
        <w:rPr>
          <w:rFonts w:ascii="Arial" w:hAnsi="Arial" w:cs="Arial"/>
          <w:sz w:val="22"/>
          <w:szCs w:val="22"/>
        </w:rPr>
        <w:t>11</w:t>
      </w:r>
      <w:r w:rsidR="00974E80" w:rsidRPr="00974E80">
        <w:rPr>
          <w:rFonts w:ascii="Arial" w:hAnsi="Arial" w:cs="Arial"/>
          <w:sz w:val="22"/>
          <w:szCs w:val="22"/>
        </w:rPr>
        <w:t xml:space="preserve">. </w:t>
      </w:r>
      <w:r w:rsidR="00132A03">
        <w:rPr>
          <w:rFonts w:ascii="Arial" w:hAnsi="Arial" w:cs="Arial"/>
          <w:sz w:val="22"/>
          <w:szCs w:val="22"/>
        </w:rPr>
        <w:t>10</w:t>
      </w:r>
      <w:r w:rsidR="00974E80" w:rsidRPr="00974E80">
        <w:rPr>
          <w:rFonts w:ascii="Arial" w:hAnsi="Arial" w:cs="Arial"/>
          <w:sz w:val="22"/>
          <w:szCs w:val="22"/>
        </w:rPr>
        <w:t>. 2024.</w:t>
      </w:r>
      <w:r w:rsidR="006C07E9">
        <w:rPr>
          <w:rFonts w:ascii="Arial" w:hAnsi="Arial" w:cs="Arial"/>
          <w:sz w:val="22"/>
          <w:szCs w:val="22"/>
        </w:rPr>
        <w:t xml:space="preserve"> </w:t>
      </w:r>
      <w:r w:rsidR="00C75DA1">
        <w:rPr>
          <w:rFonts w:ascii="Arial" w:hAnsi="Arial" w:cs="Arial"/>
          <w:sz w:val="22"/>
          <w:szCs w:val="22"/>
        </w:rPr>
        <w:t xml:space="preserve">Tyto pozemky jsou </w:t>
      </w:r>
      <w:r w:rsidR="006C07E9" w:rsidRPr="006C07E9">
        <w:rPr>
          <w:rFonts w:ascii="Arial" w:hAnsi="Arial" w:cs="Arial"/>
          <w:sz w:val="22"/>
          <w:szCs w:val="22"/>
        </w:rPr>
        <w:t>určeny pro budoucí realizaci prvků plánu společných zařízení.</w:t>
      </w:r>
    </w:p>
    <w:p w14:paraId="4D0C83B0" w14:textId="77777777" w:rsidR="00CB3128" w:rsidRPr="001A4A99" w:rsidRDefault="00CB3128" w:rsidP="00CB3128">
      <w:pPr>
        <w:pStyle w:val="NormlnS"/>
        <w:keepNext w:val="0"/>
        <w:widowControl w:val="0"/>
        <w:tabs>
          <w:tab w:val="left" w:pos="567"/>
        </w:tabs>
        <w:rPr>
          <w:iCs/>
          <w:sz w:val="22"/>
          <w:szCs w:val="22"/>
        </w:rPr>
      </w:pPr>
      <w:r w:rsidRPr="00650B1C">
        <w:rPr>
          <w:iCs/>
          <w:sz w:val="22"/>
          <w:szCs w:val="22"/>
        </w:rPr>
        <w:t>Pozemky jsou určeny k realizaci těchto prvků:</w:t>
      </w:r>
    </w:p>
    <w:tbl>
      <w:tblPr>
        <w:tblStyle w:val="Mkatabulky"/>
        <w:tblW w:w="9022" w:type="dxa"/>
        <w:tblLayout w:type="fixed"/>
        <w:tblLook w:val="04A0" w:firstRow="1" w:lastRow="0" w:firstColumn="1" w:lastColumn="0" w:noHBand="0" w:noVBand="1"/>
      </w:tblPr>
      <w:tblGrid>
        <w:gridCol w:w="1543"/>
        <w:gridCol w:w="1394"/>
        <w:gridCol w:w="1239"/>
        <w:gridCol w:w="2340"/>
        <w:gridCol w:w="2506"/>
      </w:tblGrid>
      <w:tr w:rsidR="007F4D55" w:rsidRPr="00A42AD1" w14:paraId="6F1D4756" w14:textId="77777777" w:rsidTr="007F4D55">
        <w:trPr>
          <w:trHeight w:val="343"/>
        </w:trPr>
        <w:tc>
          <w:tcPr>
            <w:tcW w:w="1543" w:type="dxa"/>
            <w:tcBorders>
              <w:bottom w:val="nil"/>
            </w:tcBorders>
            <w:vAlign w:val="center"/>
          </w:tcPr>
          <w:p w14:paraId="5A6E8E2C" w14:textId="77777777" w:rsidR="007F4D55" w:rsidRPr="0083747B" w:rsidRDefault="007F4D55" w:rsidP="00634D8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3747B">
              <w:rPr>
                <w:rFonts w:ascii="Arial" w:hAnsi="Arial" w:cs="Arial"/>
                <w:b/>
                <w:bCs/>
                <w:sz w:val="16"/>
                <w:szCs w:val="16"/>
              </w:rPr>
              <w:t>obec</w:t>
            </w:r>
          </w:p>
        </w:tc>
        <w:tc>
          <w:tcPr>
            <w:tcW w:w="1394" w:type="dxa"/>
            <w:tcBorders>
              <w:bottom w:val="nil"/>
            </w:tcBorders>
            <w:vAlign w:val="center"/>
          </w:tcPr>
          <w:p w14:paraId="5E511E9A" w14:textId="77777777" w:rsidR="007F4D55" w:rsidRPr="0083747B" w:rsidRDefault="007F4D55" w:rsidP="00634D8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3747B">
              <w:rPr>
                <w:rFonts w:ascii="Arial" w:hAnsi="Arial" w:cs="Arial"/>
                <w:b/>
                <w:bCs/>
                <w:sz w:val="16"/>
                <w:szCs w:val="16"/>
              </w:rPr>
              <w:t>kat. území</w:t>
            </w:r>
          </w:p>
        </w:tc>
        <w:tc>
          <w:tcPr>
            <w:tcW w:w="1239" w:type="dxa"/>
            <w:tcBorders>
              <w:bottom w:val="nil"/>
            </w:tcBorders>
            <w:vAlign w:val="center"/>
          </w:tcPr>
          <w:p w14:paraId="1F45374E" w14:textId="77777777" w:rsidR="007F4D55" w:rsidRPr="0083747B" w:rsidRDefault="007F4D55" w:rsidP="00634D8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747B">
              <w:rPr>
                <w:rFonts w:ascii="Arial" w:hAnsi="Arial" w:cs="Arial"/>
                <w:b/>
                <w:bCs/>
                <w:sz w:val="16"/>
                <w:szCs w:val="16"/>
              </w:rPr>
              <w:t>parcela č.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14:paraId="0DF89AE8" w14:textId="13B24334" w:rsidR="007F4D55" w:rsidRPr="0083747B" w:rsidRDefault="007F4D55" w:rsidP="00634D8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06" w:type="dxa"/>
            <w:tcBorders>
              <w:bottom w:val="nil"/>
            </w:tcBorders>
            <w:vAlign w:val="center"/>
          </w:tcPr>
          <w:p w14:paraId="155B6ACF" w14:textId="126C9C47" w:rsidR="007F4D55" w:rsidRPr="0083747B" w:rsidRDefault="007F4D55" w:rsidP="00634D8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Prvky společných zařízení</w:t>
            </w:r>
          </w:p>
        </w:tc>
      </w:tr>
      <w:tr w:rsidR="007F4D55" w:rsidRPr="007C55EC" w14:paraId="65C8676A" w14:textId="77777777" w:rsidTr="007F4D55">
        <w:trPr>
          <w:trHeight w:val="47"/>
        </w:trPr>
        <w:tc>
          <w:tcPr>
            <w:tcW w:w="1543" w:type="dxa"/>
            <w:tcBorders>
              <w:top w:val="nil"/>
            </w:tcBorders>
          </w:tcPr>
          <w:p w14:paraId="51469AAA" w14:textId="77777777" w:rsidR="007F4D55" w:rsidRPr="007C55EC" w:rsidRDefault="007F4D55" w:rsidP="00634D8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 w14:paraId="1CA83F4E" w14:textId="77777777" w:rsidR="007F4D55" w:rsidRPr="007C55EC" w:rsidRDefault="007F4D55" w:rsidP="00634D8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39" w:type="dxa"/>
            <w:tcBorders>
              <w:top w:val="nil"/>
            </w:tcBorders>
          </w:tcPr>
          <w:p w14:paraId="4C616830" w14:textId="77777777" w:rsidR="007F4D55" w:rsidRPr="007C55EC" w:rsidRDefault="007F4D55" w:rsidP="00634D8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6491E47B" w14:textId="77777777" w:rsidR="007F4D55" w:rsidRPr="007C55EC" w:rsidRDefault="007F4D55" w:rsidP="00634D8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14:paraId="4BF73566" w14:textId="77777777" w:rsidR="007F4D55" w:rsidRPr="007C55EC" w:rsidRDefault="007F4D55" w:rsidP="00634D8D">
            <w:pPr>
              <w:rPr>
                <w:rFonts w:cs="Arial"/>
                <w:sz w:val="4"/>
                <w:szCs w:val="4"/>
              </w:rPr>
            </w:pPr>
          </w:p>
        </w:tc>
      </w:tr>
      <w:tr w:rsidR="007F4D55" w:rsidRPr="00AA47AC" w14:paraId="5733AB17" w14:textId="77777777" w:rsidTr="007F4D55">
        <w:trPr>
          <w:trHeight w:val="1063"/>
        </w:trPr>
        <w:tc>
          <w:tcPr>
            <w:tcW w:w="1543" w:type="dxa"/>
            <w:vAlign w:val="center"/>
          </w:tcPr>
          <w:p w14:paraId="543433C9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394" w:type="dxa"/>
            <w:vAlign w:val="center"/>
          </w:tcPr>
          <w:p w14:paraId="71B37D88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1239" w:type="dxa"/>
            <w:vAlign w:val="center"/>
          </w:tcPr>
          <w:p w14:paraId="77C68A12" w14:textId="77777777" w:rsidR="007F4D55" w:rsidRPr="0083747B" w:rsidRDefault="007F4D55" w:rsidP="00634D8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1184</w:t>
            </w:r>
          </w:p>
        </w:tc>
        <w:tc>
          <w:tcPr>
            <w:tcW w:w="2340" w:type="dxa"/>
            <w:vAlign w:val="center"/>
          </w:tcPr>
          <w:p w14:paraId="569D8AE8" w14:textId="117BE763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7F4D55">
              <w:rPr>
                <w:rFonts w:ascii="Arial" w:hAnsi="Arial" w:cs="Arial"/>
                <w:szCs w:val="22"/>
              </w:rPr>
              <w:t>ozemek je určen pro realizaci společných zařízení podle zákona č. 139/2002 Sb.</w:t>
            </w:r>
          </w:p>
        </w:tc>
        <w:tc>
          <w:tcPr>
            <w:tcW w:w="2506" w:type="dxa"/>
            <w:vAlign w:val="center"/>
          </w:tcPr>
          <w:p w14:paraId="74E6D985" w14:textId="5FAA0B85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 w:rsidRPr="00676311">
              <w:rPr>
                <w:rFonts w:ascii="Arial" w:hAnsi="Arial" w:cs="Arial"/>
                <w:szCs w:val="22"/>
              </w:rPr>
              <w:t>Lokální biocentrum LBC_04.2</w:t>
            </w:r>
          </w:p>
        </w:tc>
      </w:tr>
      <w:tr w:rsidR="007F4D55" w:rsidRPr="00AA47AC" w14:paraId="4B90FDE6" w14:textId="77777777" w:rsidTr="007F4D55">
        <w:trPr>
          <w:trHeight w:val="468"/>
        </w:trPr>
        <w:tc>
          <w:tcPr>
            <w:tcW w:w="1543" w:type="dxa"/>
            <w:vAlign w:val="center"/>
          </w:tcPr>
          <w:p w14:paraId="74378138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394" w:type="dxa"/>
            <w:vAlign w:val="center"/>
          </w:tcPr>
          <w:p w14:paraId="106548D1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1239" w:type="dxa"/>
            <w:vAlign w:val="center"/>
          </w:tcPr>
          <w:p w14:paraId="62DB7F30" w14:textId="77777777" w:rsidR="007F4D55" w:rsidRPr="0083747B" w:rsidRDefault="007F4D55" w:rsidP="00634D8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1185</w:t>
            </w:r>
          </w:p>
        </w:tc>
        <w:tc>
          <w:tcPr>
            <w:tcW w:w="2340" w:type="dxa"/>
            <w:vAlign w:val="center"/>
          </w:tcPr>
          <w:p w14:paraId="5ACFC0C9" w14:textId="4EECED73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7F4D55">
              <w:rPr>
                <w:rFonts w:ascii="Arial" w:hAnsi="Arial" w:cs="Arial"/>
                <w:szCs w:val="22"/>
              </w:rPr>
              <w:t>ozemek je určen pro realizaci společných zařízení podle zákona č. 139/2002 Sb.</w:t>
            </w:r>
          </w:p>
        </w:tc>
        <w:tc>
          <w:tcPr>
            <w:tcW w:w="2506" w:type="dxa"/>
            <w:vAlign w:val="center"/>
          </w:tcPr>
          <w:p w14:paraId="6F23CD89" w14:textId="658182DF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 w:rsidRPr="001301FC">
              <w:rPr>
                <w:rFonts w:ascii="Arial" w:hAnsi="Arial" w:cs="Arial"/>
                <w:szCs w:val="22"/>
              </w:rPr>
              <w:t>Lokální biocentrum LBC_04</w:t>
            </w:r>
          </w:p>
        </w:tc>
      </w:tr>
      <w:tr w:rsidR="007F4D55" w:rsidRPr="00AA47AC" w14:paraId="79DE0527" w14:textId="77777777" w:rsidTr="007F4D55">
        <w:trPr>
          <w:trHeight w:val="234"/>
        </w:trPr>
        <w:tc>
          <w:tcPr>
            <w:tcW w:w="1543" w:type="dxa"/>
            <w:vAlign w:val="center"/>
          </w:tcPr>
          <w:p w14:paraId="14694796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394" w:type="dxa"/>
            <w:vAlign w:val="center"/>
          </w:tcPr>
          <w:p w14:paraId="25EBEF9B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1239" w:type="dxa"/>
            <w:vAlign w:val="center"/>
          </w:tcPr>
          <w:p w14:paraId="13906B43" w14:textId="77777777" w:rsidR="007F4D55" w:rsidRPr="0083747B" w:rsidRDefault="007F4D55" w:rsidP="00634D8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1186</w:t>
            </w:r>
          </w:p>
        </w:tc>
        <w:tc>
          <w:tcPr>
            <w:tcW w:w="2340" w:type="dxa"/>
            <w:vAlign w:val="center"/>
          </w:tcPr>
          <w:p w14:paraId="259D300B" w14:textId="13113901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7F4D55">
              <w:rPr>
                <w:rFonts w:ascii="Arial" w:hAnsi="Arial" w:cs="Arial"/>
                <w:szCs w:val="22"/>
              </w:rPr>
              <w:t>ozemek je určen pro realizaci společných zařízení podle zákona č. 139/2002 Sb.</w:t>
            </w:r>
          </w:p>
        </w:tc>
        <w:tc>
          <w:tcPr>
            <w:tcW w:w="2506" w:type="dxa"/>
            <w:vAlign w:val="center"/>
          </w:tcPr>
          <w:p w14:paraId="1A48E74C" w14:textId="45D0AF44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 w:rsidRPr="0076076E">
              <w:rPr>
                <w:rFonts w:ascii="Arial" w:hAnsi="Arial" w:cs="Arial"/>
                <w:szCs w:val="22"/>
              </w:rPr>
              <w:t>Interakční prvek IP_10</w:t>
            </w:r>
          </w:p>
        </w:tc>
      </w:tr>
      <w:tr w:rsidR="007F4D55" w:rsidRPr="00AA47AC" w14:paraId="2D548254" w14:textId="77777777" w:rsidTr="007F4D55">
        <w:trPr>
          <w:trHeight w:val="468"/>
        </w:trPr>
        <w:tc>
          <w:tcPr>
            <w:tcW w:w="1543" w:type="dxa"/>
            <w:vAlign w:val="center"/>
          </w:tcPr>
          <w:p w14:paraId="5578B25C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394" w:type="dxa"/>
            <w:vAlign w:val="center"/>
          </w:tcPr>
          <w:p w14:paraId="125F63BE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1239" w:type="dxa"/>
            <w:vAlign w:val="center"/>
          </w:tcPr>
          <w:p w14:paraId="4D33C4AE" w14:textId="77777777" w:rsidR="007F4D55" w:rsidRPr="0083747B" w:rsidRDefault="007F4D55" w:rsidP="00634D8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1190</w:t>
            </w:r>
          </w:p>
        </w:tc>
        <w:tc>
          <w:tcPr>
            <w:tcW w:w="2340" w:type="dxa"/>
            <w:vAlign w:val="center"/>
          </w:tcPr>
          <w:p w14:paraId="4E9799F7" w14:textId="7C87DBB3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7F4D55">
              <w:rPr>
                <w:rFonts w:ascii="Arial" w:hAnsi="Arial" w:cs="Arial"/>
                <w:szCs w:val="22"/>
              </w:rPr>
              <w:t>ozemek je určen pro realizaci společných zařízení podle zákona č. 139/2002 Sb.</w:t>
            </w:r>
          </w:p>
        </w:tc>
        <w:tc>
          <w:tcPr>
            <w:tcW w:w="2506" w:type="dxa"/>
            <w:vAlign w:val="center"/>
          </w:tcPr>
          <w:p w14:paraId="28FA81DB" w14:textId="6B2B37C0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 w:rsidRPr="00FA5317">
              <w:rPr>
                <w:rFonts w:ascii="Arial" w:hAnsi="Arial" w:cs="Arial"/>
                <w:szCs w:val="22"/>
              </w:rPr>
              <w:t>Lokální biocentrum LBC_03</w:t>
            </w:r>
          </w:p>
        </w:tc>
      </w:tr>
      <w:tr w:rsidR="007F4D55" w:rsidRPr="00AA47AC" w14:paraId="59F4876E" w14:textId="77777777" w:rsidTr="007F4D55">
        <w:trPr>
          <w:trHeight w:val="468"/>
        </w:trPr>
        <w:tc>
          <w:tcPr>
            <w:tcW w:w="1543" w:type="dxa"/>
            <w:vAlign w:val="center"/>
          </w:tcPr>
          <w:p w14:paraId="1E18AD34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394" w:type="dxa"/>
            <w:vAlign w:val="center"/>
          </w:tcPr>
          <w:p w14:paraId="33B971D1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1239" w:type="dxa"/>
            <w:vAlign w:val="center"/>
          </w:tcPr>
          <w:p w14:paraId="5C148F15" w14:textId="77777777" w:rsidR="007F4D55" w:rsidRPr="0083747B" w:rsidRDefault="007F4D55" w:rsidP="00634D8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1200</w:t>
            </w:r>
          </w:p>
        </w:tc>
        <w:tc>
          <w:tcPr>
            <w:tcW w:w="2340" w:type="dxa"/>
            <w:vAlign w:val="center"/>
          </w:tcPr>
          <w:p w14:paraId="7B5A2D6F" w14:textId="2F52BDBD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7F4D55">
              <w:rPr>
                <w:rFonts w:ascii="Arial" w:hAnsi="Arial" w:cs="Arial"/>
                <w:szCs w:val="22"/>
              </w:rPr>
              <w:t>ozemek je určen pro realizaci společných zařízení podle zákona č. 139/2002 Sb.</w:t>
            </w:r>
          </w:p>
        </w:tc>
        <w:tc>
          <w:tcPr>
            <w:tcW w:w="2506" w:type="dxa"/>
            <w:vAlign w:val="center"/>
          </w:tcPr>
          <w:p w14:paraId="4D8DF4C8" w14:textId="221541B6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 w:rsidRPr="006B6648">
              <w:rPr>
                <w:rFonts w:ascii="Arial" w:hAnsi="Arial" w:cs="Arial"/>
                <w:szCs w:val="22"/>
              </w:rPr>
              <w:t>Lokální biocentrum LBC_04</w:t>
            </w:r>
          </w:p>
        </w:tc>
      </w:tr>
      <w:tr w:rsidR="007F4D55" w:rsidRPr="00AA47AC" w14:paraId="59EE509B" w14:textId="77777777" w:rsidTr="007F4D55">
        <w:trPr>
          <w:trHeight w:val="461"/>
        </w:trPr>
        <w:tc>
          <w:tcPr>
            <w:tcW w:w="1543" w:type="dxa"/>
            <w:vAlign w:val="center"/>
          </w:tcPr>
          <w:p w14:paraId="14FC5A95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394" w:type="dxa"/>
            <w:vAlign w:val="center"/>
          </w:tcPr>
          <w:p w14:paraId="302BD4E1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1239" w:type="dxa"/>
            <w:vAlign w:val="center"/>
          </w:tcPr>
          <w:p w14:paraId="3DF446C6" w14:textId="77777777" w:rsidR="007F4D55" w:rsidRPr="0083747B" w:rsidRDefault="007F4D55" w:rsidP="00634D8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1203</w:t>
            </w:r>
          </w:p>
        </w:tc>
        <w:tc>
          <w:tcPr>
            <w:tcW w:w="2340" w:type="dxa"/>
            <w:vAlign w:val="center"/>
          </w:tcPr>
          <w:p w14:paraId="01466D8F" w14:textId="04F48A35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7F4D55">
              <w:rPr>
                <w:rFonts w:ascii="Arial" w:hAnsi="Arial" w:cs="Arial"/>
                <w:szCs w:val="22"/>
              </w:rPr>
              <w:t>ozemek je určen pro realizaci společných zařízení podle zákona č. 139/2002 Sb.</w:t>
            </w:r>
          </w:p>
        </w:tc>
        <w:tc>
          <w:tcPr>
            <w:tcW w:w="2506" w:type="dxa"/>
            <w:vAlign w:val="center"/>
          </w:tcPr>
          <w:p w14:paraId="05E5BF73" w14:textId="6D624DF4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 w:rsidRPr="007602D8">
              <w:rPr>
                <w:rFonts w:ascii="Arial" w:hAnsi="Arial" w:cs="Arial"/>
                <w:szCs w:val="22"/>
              </w:rPr>
              <w:t>Hlavní polní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7602D8">
              <w:rPr>
                <w:rFonts w:ascii="Arial" w:hAnsi="Arial" w:cs="Arial"/>
                <w:szCs w:val="22"/>
              </w:rPr>
              <w:t>cesta HC</w:t>
            </w:r>
            <w:r>
              <w:rPr>
                <w:rFonts w:ascii="Arial" w:hAnsi="Arial" w:cs="Arial"/>
                <w:szCs w:val="22"/>
              </w:rPr>
              <w:t>1</w:t>
            </w:r>
            <w:r w:rsidRPr="007602D8">
              <w:rPr>
                <w:rFonts w:ascii="Arial" w:hAnsi="Arial" w:cs="Arial"/>
                <w:szCs w:val="22"/>
              </w:rPr>
              <w:t>-R</w:t>
            </w:r>
          </w:p>
        </w:tc>
      </w:tr>
      <w:tr w:rsidR="007F4D55" w:rsidRPr="00AA47AC" w14:paraId="40E898E4" w14:textId="77777777" w:rsidTr="007F4D55">
        <w:trPr>
          <w:trHeight w:val="468"/>
        </w:trPr>
        <w:tc>
          <w:tcPr>
            <w:tcW w:w="1543" w:type="dxa"/>
            <w:vAlign w:val="center"/>
          </w:tcPr>
          <w:p w14:paraId="269727A1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394" w:type="dxa"/>
            <w:vAlign w:val="center"/>
          </w:tcPr>
          <w:p w14:paraId="0FD8137F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1239" w:type="dxa"/>
            <w:vAlign w:val="center"/>
          </w:tcPr>
          <w:p w14:paraId="524E6DD9" w14:textId="77777777" w:rsidR="007F4D55" w:rsidRPr="0083747B" w:rsidRDefault="007F4D55" w:rsidP="00634D8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1244</w:t>
            </w:r>
          </w:p>
        </w:tc>
        <w:tc>
          <w:tcPr>
            <w:tcW w:w="2340" w:type="dxa"/>
            <w:vAlign w:val="center"/>
          </w:tcPr>
          <w:p w14:paraId="11CA3A54" w14:textId="7D34CCBE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7F4D55">
              <w:rPr>
                <w:rFonts w:ascii="Arial" w:hAnsi="Arial" w:cs="Arial"/>
                <w:szCs w:val="22"/>
              </w:rPr>
              <w:t>ozemek je určen pro realizaci společných zařízení podle zákona č. 139/2002 Sb.</w:t>
            </w:r>
          </w:p>
        </w:tc>
        <w:tc>
          <w:tcPr>
            <w:tcW w:w="2506" w:type="dxa"/>
            <w:vAlign w:val="center"/>
          </w:tcPr>
          <w:p w14:paraId="162C69EE" w14:textId="3A806BE4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 w:rsidRPr="001F6558">
              <w:rPr>
                <w:rFonts w:ascii="Arial" w:hAnsi="Arial" w:cs="Arial"/>
                <w:szCs w:val="22"/>
              </w:rPr>
              <w:t>Interakční prvek IP09, HOZ</w:t>
            </w:r>
          </w:p>
        </w:tc>
      </w:tr>
      <w:tr w:rsidR="007F4D55" w:rsidRPr="00AA47AC" w14:paraId="6682ABA0" w14:textId="77777777" w:rsidTr="007F4D55">
        <w:trPr>
          <w:trHeight w:val="468"/>
        </w:trPr>
        <w:tc>
          <w:tcPr>
            <w:tcW w:w="1543" w:type="dxa"/>
            <w:vAlign w:val="center"/>
          </w:tcPr>
          <w:p w14:paraId="363E3CF8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394" w:type="dxa"/>
            <w:vAlign w:val="center"/>
          </w:tcPr>
          <w:p w14:paraId="0CB5BD47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1239" w:type="dxa"/>
            <w:vAlign w:val="center"/>
          </w:tcPr>
          <w:p w14:paraId="16EC43C1" w14:textId="77777777" w:rsidR="007F4D55" w:rsidRPr="0083747B" w:rsidRDefault="007F4D55" w:rsidP="00634D8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1249</w:t>
            </w:r>
          </w:p>
        </w:tc>
        <w:tc>
          <w:tcPr>
            <w:tcW w:w="2340" w:type="dxa"/>
            <w:vAlign w:val="center"/>
          </w:tcPr>
          <w:p w14:paraId="125ABEF1" w14:textId="062565E3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7F4D55">
              <w:rPr>
                <w:rFonts w:ascii="Arial" w:hAnsi="Arial" w:cs="Arial"/>
                <w:szCs w:val="22"/>
              </w:rPr>
              <w:t>ozemek je určen pro realizaci společných zařízení podle zákona č. 139/2002 Sb.</w:t>
            </w:r>
          </w:p>
        </w:tc>
        <w:tc>
          <w:tcPr>
            <w:tcW w:w="2506" w:type="dxa"/>
            <w:vAlign w:val="center"/>
          </w:tcPr>
          <w:p w14:paraId="3E5BE590" w14:textId="215B3965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 w:rsidRPr="002450EB">
              <w:rPr>
                <w:rFonts w:ascii="Arial" w:hAnsi="Arial" w:cs="Arial"/>
                <w:szCs w:val="22"/>
              </w:rPr>
              <w:t>Vedlejší polní cesta VC2a_R</w:t>
            </w:r>
          </w:p>
        </w:tc>
      </w:tr>
      <w:tr w:rsidR="007F4D55" w:rsidRPr="00AA47AC" w14:paraId="1CEC62D5" w14:textId="77777777" w:rsidTr="007F4D55">
        <w:trPr>
          <w:trHeight w:val="468"/>
        </w:trPr>
        <w:tc>
          <w:tcPr>
            <w:tcW w:w="1543" w:type="dxa"/>
            <w:vAlign w:val="center"/>
          </w:tcPr>
          <w:p w14:paraId="3DFF0745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394" w:type="dxa"/>
            <w:vAlign w:val="center"/>
          </w:tcPr>
          <w:p w14:paraId="7BC6BC5A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1239" w:type="dxa"/>
            <w:vAlign w:val="center"/>
          </w:tcPr>
          <w:p w14:paraId="0D56D961" w14:textId="77777777" w:rsidR="007F4D55" w:rsidRPr="0083747B" w:rsidRDefault="007F4D55" w:rsidP="00634D8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1254</w:t>
            </w:r>
          </w:p>
        </w:tc>
        <w:tc>
          <w:tcPr>
            <w:tcW w:w="2340" w:type="dxa"/>
            <w:vAlign w:val="center"/>
          </w:tcPr>
          <w:p w14:paraId="7BF31B51" w14:textId="62B619B7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7F4D55">
              <w:rPr>
                <w:rFonts w:ascii="Arial" w:hAnsi="Arial" w:cs="Arial"/>
                <w:szCs w:val="22"/>
              </w:rPr>
              <w:t>ozemek je určen pro realizaci společných zařízení podle zákona č. 139/2002 Sb.</w:t>
            </w:r>
          </w:p>
        </w:tc>
        <w:tc>
          <w:tcPr>
            <w:tcW w:w="2506" w:type="dxa"/>
            <w:vAlign w:val="center"/>
          </w:tcPr>
          <w:p w14:paraId="386BDC3A" w14:textId="61AE443E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 w:rsidRPr="00956E82">
              <w:rPr>
                <w:rFonts w:ascii="Arial" w:hAnsi="Arial" w:cs="Arial"/>
                <w:szCs w:val="22"/>
              </w:rPr>
              <w:t>Vedlejší polní cesta VC2b_R</w:t>
            </w:r>
          </w:p>
        </w:tc>
      </w:tr>
      <w:tr w:rsidR="007F4D55" w:rsidRPr="00AA47AC" w14:paraId="2FD97303" w14:textId="77777777" w:rsidTr="007F4D55">
        <w:trPr>
          <w:trHeight w:val="468"/>
        </w:trPr>
        <w:tc>
          <w:tcPr>
            <w:tcW w:w="1543" w:type="dxa"/>
            <w:vAlign w:val="center"/>
          </w:tcPr>
          <w:p w14:paraId="33983CFA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Město</w:t>
            </w:r>
          </w:p>
        </w:tc>
        <w:tc>
          <w:tcPr>
            <w:tcW w:w="1394" w:type="dxa"/>
            <w:vAlign w:val="center"/>
          </w:tcPr>
          <w:p w14:paraId="7268141D" w14:textId="77777777" w:rsidR="007F4D55" w:rsidRPr="00AA47AC" w:rsidRDefault="007F4D55" w:rsidP="00634D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Véska</w:t>
            </w:r>
          </w:p>
        </w:tc>
        <w:tc>
          <w:tcPr>
            <w:tcW w:w="1239" w:type="dxa"/>
            <w:vAlign w:val="center"/>
          </w:tcPr>
          <w:p w14:paraId="1A77AB08" w14:textId="77777777" w:rsidR="007F4D55" w:rsidRPr="0083747B" w:rsidRDefault="007F4D55" w:rsidP="00634D8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47B">
              <w:rPr>
                <w:rFonts w:ascii="Arial" w:hAnsi="Arial" w:cs="Arial"/>
                <w:b/>
                <w:bCs/>
                <w:szCs w:val="22"/>
              </w:rPr>
              <w:t>KN 1256</w:t>
            </w:r>
          </w:p>
        </w:tc>
        <w:tc>
          <w:tcPr>
            <w:tcW w:w="2340" w:type="dxa"/>
            <w:vAlign w:val="center"/>
          </w:tcPr>
          <w:p w14:paraId="38DBCB9B" w14:textId="7F56F1F7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7F4D55">
              <w:rPr>
                <w:rFonts w:ascii="Arial" w:hAnsi="Arial" w:cs="Arial"/>
                <w:szCs w:val="22"/>
              </w:rPr>
              <w:t>ozemek je určen pro realizaci společných zařízení podle zákona č. 139/2002 Sb.</w:t>
            </w:r>
          </w:p>
        </w:tc>
        <w:tc>
          <w:tcPr>
            <w:tcW w:w="2506" w:type="dxa"/>
            <w:vAlign w:val="center"/>
          </w:tcPr>
          <w:p w14:paraId="631ECE33" w14:textId="1DBADFB8" w:rsidR="007F4D55" w:rsidRPr="00AA47AC" w:rsidRDefault="007F4D55" w:rsidP="00634D8D">
            <w:pPr>
              <w:jc w:val="center"/>
              <w:rPr>
                <w:rFonts w:ascii="Arial" w:hAnsi="Arial" w:cs="Arial"/>
                <w:szCs w:val="22"/>
              </w:rPr>
            </w:pPr>
            <w:r w:rsidRPr="007602D8">
              <w:rPr>
                <w:rFonts w:ascii="Arial" w:hAnsi="Arial" w:cs="Arial"/>
                <w:szCs w:val="22"/>
              </w:rPr>
              <w:t>Hlavní polní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7602D8">
              <w:rPr>
                <w:rFonts w:ascii="Arial" w:hAnsi="Arial" w:cs="Arial"/>
                <w:szCs w:val="22"/>
              </w:rPr>
              <w:t>cesta HC2-R</w:t>
            </w:r>
          </w:p>
        </w:tc>
      </w:tr>
    </w:tbl>
    <w:p w14:paraId="498DA7E3" w14:textId="77777777" w:rsidR="007602D8" w:rsidRPr="001A15F3" w:rsidRDefault="007602D8" w:rsidP="00132A03">
      <w:pPr>
        <w:jc w:val="both"/>
        <w:rPr>
          <w:rFonts w:ascii="Arial" w:hAnsi="Arial" w:cs="Arial"/>
          <w:sz w:val="22"/>
          <w:szCs w:val="22"/>
        </w:rPr>
      </w:pPr>
    </w:p>
    <w:p w14:paraId="7A5C3D86" w14:textId="17F324D4" w:rsidR="00AF39CE" w:rsidRPr="00344B49" w:rsidRDefault="00AF39CE" w:rsidP="00132A0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83747B">
        <w:rPr>
          <w:rFonts w:ascii="Arial" w:hAnsi="Arial" w:cs="Arial"/>
          <w:sz w:val="22"/>
          <w:szCs w:val="22"/>
        </w:rPr>
        <w:t xml:space="preserve"> </w:t>
      </w: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576B3F9" w14:textId="77777777" w:rsidR="0023008D" w:rsidRPr="001A4A99" w:rsidRDefault="0023008D" w:rsidP="0023008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0" w:name="_Hlk25313535"/>
      <w:bookmarkStart w:id="1" w:name="_Hlk22717623"/>
      <w:r w:rsidRPr="001A4A99">
        <w:rPr>
          <w:rFonts w:ascii="Arial" w:hAnsi="Arial" w:cs="Arial"/>
          <w:sz w:val="22"/>
          <w:szCs w:val="22"/>
        </w:rPr>
        <w:t>Pachtýř je povinen:</w:t>
      </w:r>
    </w:p>
    <w:p w14:paraId="25E327C8" w14:textId="77777777" w:rsidR="0023008D" w:rsidRPr="001A4A99" w:rsidRDefault="0023008D" w:rsidP="0023008D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1A4A99">
        <w:rPr>
          <w:rFonts w:ascii="Arial" w:hAnsi="Arial" w:cs="Arial"/>
          <w:sz w:val="22"/>
          <w:szCs w:val="22"/>
        </w:rPr>
        <w:tab/>
      </w:r>
    </w:p>
    <w:p w14:paraId="1679F2B5" w14:textId="77777777" w:rsidR="0023008D" w:rsidRPr="00502684" w:rsidRDefault="0023008D" w:rsidP="0023008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>a)</w:t>
      </w:r>
      <w:r w:rsidRPr="00502684">
        <w:rPr>
          <w:rFonts w:ascii="Arial" w:hAnsi="Arial" w:cs="Arial"/>
          <w:sz w:val="22"/>
          <w:szCs w:val="22"/>
        </w:rPr>
        <w:tab/>
        <w:t>užívat pozemky řádně v</w:t>
      </w:r>
      <w:r>
        <w:rPr>
          <w:rFonts w:ascii="Arial" w:hAnsi="Arial" w:cs="Arial"/>
          <w:sz w:val="22"/>
          <w:szCs w:val="22"/>
        </w:rPr>
        <w:t> </w:t>
      </w:r>
      <w:r w:rsidRPr="00502684">
        <w:rPr>
          <w:rFonts w:ascii="Arial" w:hAnsi="Arial" w:cs="Arial"/>
          <w:sz w:val="22"/>
          <w:szCs w:val="22"/>
        </w:rPr>
        <w:t>souladu</w:t>
      </w:r>
      <w:r>
        <w:rPr>
          <w:rFonts w:ascii="Arial" w:hAnsi="Arial" w:cs="Arial"/>
          <w:sz w:val="22"/>
          <w:szCs w:val="22"/>
        </w:rPr>
        <w:t xml:space="preserve"> s toto smlouvou, </w:t>
      </w:r>
      <w:r w:rsidRPr="00502684">
        <w:rPr>
          <w:rFonts w:ascii="Arial" w:hAnsi="Arial" w:cs="Arial"/>
          <w:sz w:val="22"/>
          <w:szCs w:val="22"/>
        </w:rPr>
        <w:t>hospodařit na n</w:t>
      </w:r>
      <w:r>
        <w:rPr>
          <w:rFonts w:ascii="Arial" w:hAnsi="Arial" w:cs="Arial"/>
          <w:sz w:val="22"/>
          <w:szCs w:val="22"/>
        </w:rPr>
        <w:t>ich</w:t>
      </w:r>
      <w:r w:rsidRPr="0050268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F60D56E" w14:textId="77777777" w:rsidR="0023008D" w:rsidRPr="00502684" w:rsidRDefault="0023008D" w:rsidP="0023008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20E8C856" w14:textId="77777777" w:rsidR="0023008D" w:rsidRPr="00502684" w:rsidRDefault="0023008D" w:rsidP="0023008D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502684">
        <w:rPr>
          <w:rFonts w:ascii="Arial" w:hAnsi="Arial" w:cs="Arial"/>
          <w:iCs w:val="0"/>
          <w:sz w:val="22"/>
          <w:szCs w:val="22"/>
        </w:rPr>
        <w:t>b)</w:t>
      </w:r>
      <w:r w:rsidRPr="00502684">
        <w:rPr>
          <w:rFonts w:ascii="Arial" w:hAnsi="Arial" w:cs="Arial"/>
          <w:iCs w:val="0"/>
          <w:sz w:val="22"/>
          <w:szCs w:val="22"/>
        </w:rPr>
        <w:tab/>
        <w:t xml:space="preserve">dodržovat povinnosti vyplývající ze zákona č. 326/2004 Sb., o rostlinolékařské péči </w:t>
      </w:r>
      <w:r w:rsidRPr="00502684">
        <w:rPr>
          <w:rFonts w:ascii="Arial" w:hAnsi="Arial" w:cs="Arial"/>
          <w:iCs w:val="0"/>
          <w:sz w:val="22"/>
          <w:szCs w:val="22"/>
        </w:rPr>
        <w:br/>
        <w:t>a o změně některých souvisejících zákonů, ve znění pozdějších předpisů,</w:t>
      </w:r>
    </w:p>
    <w:p w14:paraId="1D5A49E2" w14:textId="77777777" w:rsidR="0023008D" w:rsidRPr="00502684" w:rsidRDefault="0023008D" w:rsidP="0023008D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BD1373F" w14:textId="77777777" w:rsidR="0023008D" w:rsidRPr="00502684" w:rsidRDefault="0023008D" w:rsidP="0023008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>c)</w:t>
      </w:r>
      <w:r w:rsidRPr="00502684">
        <w:rPr>
          <w:rFonts w:ascii="Arial" w:hAnsi="Arial" w:cs="Arial"/>
          <w:sz w:val="22"/>
          <w:szCs w:val="22"/>
        </w:rPr>
        <w:tab/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441450E" w14:textId="77777777" w:rsidR="0023008D" w:rsidRPr="00502684" w:rsidRDefault="0023008D" w:rsidP="0023008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702E368" w14:textId="77777777" w:rsidR="0023008D" w:rsidRPr="00502684" w:rsidRDefault="0023008D" w:rsidP="0023008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>d)</w:t>
      </w:r>
      <w:r w:rsidRPr="00502684">
        <w:rPr>
          <w:rFonts w:ascii="Arial" w:hAnsi="Arial" w:cs="Arial"/>
          <w:sz w:val="22"/>
          <w:szCs w:val="22"/>
        </w:rPr>
        <w:tab/>
        <w:t xml:space="preserve">umožnit propachtovateli provádění kontroly k bodům a) až c) formou </w:t>
      </w:r>
      <w:r w:rsidRPr="00602620">
        <w:rPr>
          <w:rFonts w:ascii="Arial" w:hAnsi="Arial" w:cs="Arial"/>
          <w:sz w:val="22"/>
          <w:szCs w:val="22"/>
        </w:rPr>
        <w:t>nahlédnutí do evidence rozborů a vstupem na pozem</w:t>
      </w:r>
      <w:r w:rsidRPr="00502684">
        <w:rPr>
          <w:rFonts w:ascii="Arial" w:hAnsi="Arial" w:cs="Arial"/>
          <w:sz w:val="22"/>
          <w:szCs w:val="22"/>
        </w:rPr>
        <w:t>ky,</w:t>
      </w:r>
    </w:p>
    <w:p w14:paraId="34DAE4E6" w14:textId="77777777" w:rsidR="0023008D" w:rsidRPr="00502684" w:rsidRDefault="0023008D" w:rsidP="0023008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C8C1668" w14:textId="77777777" w:rsidR="0023008D" w:rsidRPr="00502684" w:rsidRDefault="0023008D" w:rsidP="0023008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>e)</w:t>
      </w:r>
      <w:r w:rsidRPr="00502684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35447F3B" w14:textId="77777777" w:rsidR="0023008D" w:rsidRPr="00502684" w:rsidRDefault="0023008D" w:rsidP="0023008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D1C00B" w14:textId="77777777" w:rsidR="0023008D" w:rsidRPr="00502684" w:rsidRDefault="0023008D" w:rsidP="0023008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>f)</w:t>
      </w:r>
      <w:r w:rsidRPr="00502684">
        <w:rPr>
          <w:rFonts w:ascii="Arial" w:hAnsi="Arial" w:cs="Arial"/>
          <w:sz w:val="22"/>
          <w:szCs w:val="22"/>
        </w:rPr>
        <w:tab/>
        <w:t>provádět podle podmínek sběr kamene,</w:t>
      </w:r>
    </w:p>
    <w:p w14:paraId="4CC13605" w14:textId="77777777" w:rsidR="0023008D" w:rsidRPr="00502684" w:rsidRDefault="0023008D" w:rsidP="0023008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42375B" w14:textId="77777777" w:rsidR="0023008D" w:rsidRPr="00502684" w:rsidRDefault="0023008D" w:rsidP="0023008D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>g)</w:t>
      </w:r>
      <w:r w:rsidRPr="00502684">
        <w:rPr>
          <w:rFonts w:ascii="Arial" w:hAnsi="Arial" w:cs="Arial"/>
          <w:sz w:val="22"/>
          <w:szCs w:val="22"/>
        </w:rPr>
        <w:tab/>
        <w:t>vyžádat si písemný souhlas propachtovatele při realizaci zúrodňovacích opatření, zakládání trvalých porostů na pozemcích</w:t>
      </w:r>
      <w:r>
        <w:rPr>
          <w:rFonts w:ascii="Arial" w:hAnsi="Arial" w:cs="Arial"/>
          <w:sz w:val="22"/>
          <w:szCs w:val="22"/>
        </w:rPr>
        <w:t>,</w:t>
      </w:r>
      <w:r w:rsidRPr="00502684">
        <w:rPr>
          <w:rFonts w:ascii="Arial" w:hAnsi="Arial" w:cs="Arial"/>
          <w:sz w:val="22"/>
          <w:szCs w:val="22"/>
        </w:rPr>
        <w:t xml:space="preserve"> při provádění </w:t>
      </w:r>
      <w:r>
        <w:rPr>
          <w:rFonts w:ascii="Arial" w:hAnsi="Arial" w:cs="Arial"/>
          <w:sz w:val="22"/>
          <w:szCs w:val="22"/>
        </w:rPr>
        <w:t xml:space="preserve">obnovy travního porostu nebo </w:t>
      </w:r>
      <w:r w:rsidRPr="00502684">
        <w:rPr>
          <w:rFonts w:ascii="Arial" w:hAnsi="Arial" w:cs="Arial"/>
          <w:sz w:val="22"/>
          <w:szCs w:val="22"/>
        </w:rPr>
        <w:t>změny druhu pozemku,</w:t>
      </w:r>
    </w:p>
    <w:p w14:paraId="26527A39" w14:textId="77777777" w:rsidR="0023008D" w:rsidRPr="00502684" w:rsidRDefault="0023008D" w:rsidP="0023008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7A038" w14:textId="77777777" w:rsidR="0023008D" w:rsidRPr="00502684" w:rsidRDefault="0023008D" w:rsidP="0023008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>h)</w:t>
      </w:r>
      <w:r w:rsidRPr="00502684">
        <w:rPr>
          <w:rFonts w:ascii="Arial" w:hAnsi="Arial" w:cs="Arial"/>
          <w:sz w:val="22"/>
          <w:szCs w:val="22"/>
        </w:rPr>
        <w:tab/>
        <w:t>trpět věcná břemena, resp. služebnosti spojené s pozemky, jež jsou předmětem pachtu,</w:t>
      </w:r>
    </w:p>
    <w:p w14:paraId="1C3A5113" w14:textId="77777777" w:rsidR="0023008D" w:rsidRPr="00502684" w:rsidRDefault="0023008D" w:rsidP="0023008D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444F962" w14:textId="77777777" w:rsidR="0023008D" w:rsidRPr="00502684" w:rsidRDefault="0023008D" w:rsidP="0023008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>i)</w:t>
      </w:r>
      <w:r w:rsidRPr="00502684">
        <w:rPr>
          <w:rFonts w:ascii="Arial" w:hAnsi="Arial" w:cs="Arial"/>
          <w:sz w:val="22"/>
          <w:szCs w:val="22"/>
        </w:rPr>
        <w:tab/>
        <w:t xml:space="preserve">platit v souladu se zákonnou úpravou daň z nemovitých věcí za propachtované pozemky, </w:t>
      </w:r>
      <w:proofErr w:type="gramStart"/>
      <w:r w:rsidRPr="00502684">
        <w:rPr>
          <w:rFonts w:ascii="Arial" w:hAnsi="Arial" w:cs="Arial"/>
          <w:sz w:val="22"/>
          <w:szCs w:val="22"/>
        </w:rPr>
        <w:t>jenž</w:t>
      </w:r>
      <w:proofErr w:type="gramEnd"/>
      <w:r w:rsidRPr="00502684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502684">
        <w:rPr>
          <w:rFonts w:ascii="Arial" w:hAnsi="Arial" w:cs="Arial"/>
          <w:sz w:val="22"/>
          <w:szCs w:val="22"/>
        </w:rPr>
        <w:t xml:space="preserve"> předmětem pachtu.</w:t>
      </w:r>
    </w:p>
    <w:p w14:paraId="651FCFE8" w14:textId="77777777" w:rsidR="0023008D" w:rsidRPr="00502684" w:rsidRDefault="0023008D" w:rsidP="0023008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5C5BAB8" w14:textId="586FB7A2" w:rsidR="00AF39CE" w:rsidRPr="0023008D" w:rsidRDefault="0023008D" w:rsidP="0023008D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>j)</w:t>
      </w:r>
      <w:r w:rsidRPr="00502684">
        <w:rPr>
          <w:rFonts w:ascii="Arial" w:hAnsi="Arial" w:cs="Arial"/>
          <w:sz w:val="22"/>
          <w:szCs w:val="22"/>
        </w:rPr>
        <w:tab/>
        <w:t xml:space="preserve">dodržovat veškeré povinnosti uložené zákonem č. 200/1994 Sb., o zeměměřictví, ve znění pozdějších předpisů, týkající se značky geodetického bodu zřízené ve veřejném zájmu na pozemcích, jež jsou předmětem pachtu. </w:t>
      </w:r>
      <w:r w:rsidRPr="00502684">
        <w:rPr>
          <w:rFonts w:ascii="Arial" w:hAnsi="Arial" w:cs="Arial"/>
          <w:bCs/>
          <w:sz w:val="22"/>
          <w:szCs w:val="22"/>
        </w:rPr>
        <w:t xml:space="preserve">Informace o značce a poloze bodu </w:t>
      </w:r>
      <w:r>
        <w:rPr>
          <w:rFonts w:ascii="Arial" w:hAnsi="Arial" w:cs="Arial"/>
          <w:bCs/>
          <w:sz w:val="22"/>
          <w:szCs w:val="22"/>
        </w:rPr>
        <w:br/>
      </w:r>
      <w:r w:rsidRPr="00502684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4EBFF9F" w14:textId="36CB5061" w:rsidR="000C5E1B" w:rsidRPr="001A4A99" w:rsidRDefault="000C5E1B" w:rsidP="000C5E1B">
      <w:pPr>
        <w:pStyle w:val="Nadpis4"/>
        <w:rPr>
          <w:rFonts w:ascii="Arial" w:hAnsi="Arial" w:cs="Arial"/>
          <w:sz w:val="22"/>
          <w:szCs w:val="22"/>
        </w:rPr>
      </w:pPr>
      <w:r w:rsidRPr="001A4A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</w:t>
      </w:r>
      <w:r w:rsidRPr="001A4A99">
        <w:rPr>
          <w:rFonts w:ascii="Arial" w:hAnsi="Arial" w:cs="Arial"/>
          <w:sz w:val="22"/>
          <w:szCs w:val="22"/>
        </w:rPr>
        <w:t>V</w:t>
      </w:r>
    </w:p>
    <w:p w14:paraId="3CBA4463" w14:textId="77777777" w:rsidR="000C5E1B" w:rsidRPr="001A4A99" w:rsidRDefault="000C5E1B" w:rsidP="000C5E1B">
      <w:pPr>
        <w:tabs>
          <w:tab w:val="left" w:pos="426"/>
        </w:tabs>
        <w:rPr>
          <w:rFonts w:ascii="Arial" w:hAnsi="Arial" w:cs="Arial"/>
          <w:i/>
          <w:sz w:val="22"/>
          <w:szCs w:val="22"/>
        </w:rPr>
      </w:pPr>
    </w:p>
    <w:p w14:paraId="50DE6AB2" w14:textId="23678988" w:rsidR="000C5E1B" w:rsidRPr="001A4A99" w:rsidRDefault="000C5E1B" w:rsidP="000C5E1B">
      <w:pPr>
        <w:numPr>
          <w:ilvl w:val="0"/>
          <w:numId w:val="17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1A4A99">
        <w:rPr>
          <w:rFonts w:ascii="Arial" w:hAnsi="Arial" w:cs="Arial"/>
          <w:iCs/>
          <w:sz w:val="22"/>
          <w:szCs w:val="22"/>
        </w:rPr>
        <w:t xml:space="preserve">Tato smlouva se uzavírá na dobu určitou od </w:t>
      </w:r>
      <w:r w:rsidRPr="001A4A99">
        <w:rPr>
          <w:rFonts w:ascii="Arial" w:hAnsi="Arial" w:cs="Arial"/>
          <w:b/>
          <w:bCs/>
          <w:iCs/>
          <w:sz w:val="22"/>
          <w:szCs w:val="22"/>
        </w:rPr>
        <w:t>1. 3. 202</w:t>
      </w:r>
      <w:r>
        <w:rPr>
          <w:rFonts w:ascii="Arial" w:hAnsi="Arial" w:cs="Arial"/>
          <w:b/>
          <w:bCs/>
          <w:iCs/>
          <w:sz w:val="22"/>
          <w:szCs w:val="22"/>
        </w:rPr>
        <w:t>6</w:t>
      </w:r>
      <w:r w:rsidRPr="001A4A99">
        <w:rPr>
          <w:rFonts w:ascii="Arial" w:hAnsi="Arial" w:cs="Arial"/>
          <w:iCs/>
          <w:sz w:val="22"/>
          <w:szCs w:val="22"/>
        </w:rPr>
        <w:t xml:space="preserve"> do</w:t>
      </w:r>
      <w:r w:rsidRPr="001A4A99">
        <w:rPr>
          <w:rFonts w:ascii="Arial" w:hAnsi="Arial" w:cs="Arial"/>
          <w:sz w:val="22"/>
          <w:szCs w:val="22"/>
        </w:rPr>
        <w:t xml:space="preserve"> </w:t>
      </w:r>
      <w:r w:rsidRPr="001A4A99">
        <w:rPr>
          <w:rFonts w:ascii="Arial" w:hAnsi="Arial" w:cs="Arial"/>
          <w:iCs/>
          <w:sz w:val="22"/>
          <w:szCs w:val="22"/>
        </w:rPr>
        <w:t xml:space="preserve">doby potřeby zahájení realizace prvku plánu společných zařízení na posledním pozemku, který je předmětem této smlouvy </w:t>
      </w:r>
      <w:r>
        <w:rPr>
          <w:rFonts w:ascii="Arial" w:hAnsi="Arial" w:cs="Arial"/>
          <w:iCs/>
          <w:sz w:val="22"/>
          <w:szCs w:val="22"/>
        </w:rPr>
        <w:br/>
      </w:r>
      <w:r w:rsidRPr="001A4A99">
        <w:rPr>
          <w:rFonts w:ascii="Arial" w:hAnsi="Arial" w:cs="Arial"/>
          <w:iCs/>
          <w:sz w:val="22"/>
          <w:szCs w:val="22"/>
        </w:rPr>
        <w:t>dle čl. II.</w:t>
      </w:r>
    </w:p>
    <w:p w14:paraId="7FB01B9B" w14:textId="77777777" w:rsidR="000C5E1B" w:rsidRPr="001A4A99" w:rsidRDefault="000C5E1B" w:rsidP="000C5E1B">
      <w:pPr>
        <w:tabs>
          <w:tab w:val="left" w:pos="426"/>
        </w:tabs>
        <w:rPr>
          <w:rFonts w:ascii="Arial" w:hAnsi="Arial" w:cs="Arial"/>
          <w:iCs/>
          <w:sz w:val="22"/>
          <w:szCs w:val="22"/>
        </w:rPr>
      </w:pPr>
    </w:p>
    <w:p w14:paraId="22200D8F" w14:textId="77777777" w:rsidR="000C5E1B" w:rsidRPr="00502684" w:rsidRDefault="000C5E1B" w:rsidP="000C5E1B">
      <w:pPr>
        <w:pStyle w:val="Zkladntext22"/>
        <w:numPr>
          <w:ilvl w:val="0"/>
          <w:numId w:val="17"/>
        </w:numPr>
        <w:tabs>
          <w:tab w:val="clear" w:pos="284"/>
          <w:tab w:val="clear" w:pos="568"/>
          <w:tab w:val="left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>Smluvní strany se dohodly, že pacht lze i před uplynutím doby, na kterou byl sjednán, ukončit dohodou nebo písemnou výpovědí. Pacht lze vypovědět bez udání důvodu ve dvanáctiměsíční výpovědní době, a to vždy jen k 1. říjnu běžného roku.</w:t>
      </w:r>
    </w:p>
    <w:p w14:paraId="42B4F15A" w14:textId="77777777" w:rsidR="000C5E1B" w:rsidRPr="00502684" w:rsidRDefault="000C5E1B" w:rsidP="000C5E1B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</w:p>
    <w:p w14:paraId="329BF1B2" w14:textId="77777777" w:rsidR="000C5E1B" w:rsidRPr="00502684" w:rsidRDefault="000C5E1B" w:rsidP="000C5E1B">
      <w:pPr>
        <w:numPr>
          <w:ilvl w:val="0"/>
          <w:numId w:val="17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 xml:space="preserve">Vznikne-li potřeba zahájení realizace prvku plánu společných zařízení dle čl. II </w:t>
      </w:r>
      <w:r>
        <w:rPr>
          <w:rFonts w:ascii="Arial" w:hAnsi="Arial" w:cs="Arial"/>
          <w:sz w:val="22"/>
          <w:szCs w:val="22"/>
        </w:rPr>
        <w:br/>
      </w:r>
      <w:r w:rsidRPr="00502684">
        <w:rPr>
          <w:rFonts w:ascii="Arial" w:hAnsi="Arial" w:cs="Arial"/>
          <w:sz w:val="22"/>
          <w:szCs w:val="22"/>
        </w:rPr>
        <w:t>na předmětu pachtu nebo jeho části, ukončuje se k dotčené části předmětu smlouvy pacht k</w:t>
      </w:r>
      <w:r>
        <w:rPr>
          <w:rFonts w:ascii="Arial" w:hAnsi="Arial" w:cs="Arial"/>
          <w:sz w:val="22"/>
          <w:szCs w:val="22"/>
        </w:rPr>
        <w:t> </w:t>
      </w:r>
      <w:r w:rsidRPr="005026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 </w:t>
      </w:r>
      <w:r w:rsidRPr="00502684">
        <w:rPr>
          <w:rFonts w:ascii="Arial" w:hAnsi="Arial" w:cs="Arial"/>
          <w:sz w:val="22"/>
          <w:szCs w:val="22"/>
        </w:rPr>
        <w:t xml:space="preserve"> říjnu běžného roku, a to na základě písemného oznámení propachtovatele, které bude doručeno pachtýři minimálně šest měsíců před tímto dnem. </w:t>
      </w:r>
    </w:p>
    <w:p w14:paraId="23941800" w14:textId="77777777" w:rsidR="000C5E1B" w:rsidRPr="001A4A99" w:rsidRDefault="000C5E1B" w:rsidP="000C5E1B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14:paraId="036985C8" w14:textId="058EBC8C" w:rsidR="000C5E1B" w:rsidRPr="00502684" w:rsidRDefault="000C5E1B" w:rsidP="000C5E1B">
      <w:pPr>
        <w:pStyle w:val="Zkladntext22"/>
        <w:numPr>
          <w:ilvl w:val="0"/>
          <w:numId w:val="17"/>
        </w:numPr>
        <w:tabs>
          <w:tab w:val="clear" w:pos="284"/>
          <w:tab w:val="clear" w:pos="568"/>
          <w:tab w:val="left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>Stane-li se pachtýř nezpůsobilý na pozemku hospodařit, má dle ustanovení § 2348 OZ právo vypovědět pacht v tříměsíční výpovědní době.</w:t>
      </w:r>
    </w:p>
    <w:p w14:paraId="023DEB9A" w14:textId="77777777" w:rsidR="000C5E1B" w:rsidRPr="00502684" w:rsidRDefault="000C5E1B" w:rsidP="000C5E1B">
      <w:pPr>
        <w:pStyle w:val="Zkladntext2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1C84314A" w14:textId="77777777" w:rsidR="000C5E1B" w:rsidRPr="00502684" w:rsidRDefault="000C5E1B" w:rsidP="000C5E1B">
      <w:pPr>
        <w:pStyle w:val="Zkladntext22"/>
        <w:numPr>
          <w:ilvl w:val="0"/>
          <w:numId w:val="17"/>
        </w:numPr>
        <w:tabs>
          <w:tab w:val="clear" w:pos="284"/>
          <w:tab w:val="clear" w:pos="568"/>
          <w:tab w:val="left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 xml:space="preserve">Propachtovatel může v souladu s ustanovením § 2334 OZ vypovědět pacht </w:t>
      </w:r>
      <w:r w:rsidRPr="00502684">
        <w:rPr>
          <w:rFonts w:ascii="Arial" w:hAnsi="Arial" w:cs="Arial"/>
          <w:sz w:val="22"/>
          <w:szCs w:val="22"/>
        </w:rPr>
        <w:br/>
        <w:t>bez výpovědní doby, jestliže pachtýř propachtuje propachtované pozemky jinému, přenechá-li je k užívání, změní-li hospodářské určení pozemků nebo užívá-li propachtované pozemky v rozporu s touto smlouvou bez propachtovatelova předchozího souhlasu.</w:t>
      </w:r>
    </w:p>
    <w:p w14:paraId="16639C29" w14:textId="77777777" w:rsidR="000C5E1B" w:rsidRPr="00502684" w:rsidRDefault="000C5E1B" w:rsidP="000C5E1B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</w:p>
    <w:p w14:paraId="066A84D3" w14:textId="4EE67F73" w:rsidR="000C5E1B" w:rsidRPr="00502684" w:rsidRDefault="000C5E1B" w:rsidP="000C5E1B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 xml:space="preserve">Vznikne-li k realizaci společného zařízení, z důvodu jiného veřejného zájmu </w:t>
      </w:r>
      <w:r>
        <w:rPr>
          <w:rFonts w:ascii="Arial" w:hAnsi="Arial" w:cs="Arial"/>
          <w:sz w:val="22"/>
          <w:szCs w:val="22"/>
        </w:rPr>
        <w:br/>
      </w:r>
      <w:r w:rsidRPr="00502684">
        <w:rPr>
          <w:rFonts w:ascii="Arial" w:hAnsi="Arial" w:cs="Arial"/>
          <w:sz w:val="22"/>
          <w:szCs w:val="22"/>
        </w:rPr>
        <w:t xml:space="preserve">nebo z důvodů k plnění funkcí státu či jiných úkolů v rámci působnosti nebo stanoveného předmětu činnosti propachtovatele potřeba okamžitě uvolnit předmět pachtu nebo jeho část, tj.  jednotlivý pozemek nebo jeho část, má propachtovatel právo jednostranně zúžit předmět této smlouvy a ukončit pacht pozemku či jeho části k datu doručení oznámení pachtýři o zúžení předmětu této smlouvy. Ostatní propachtované pozemky či části pozemků nedotčené </w:t>
      </w:r>
      <w:r w:rsidR="0032581F">
        <w:rPr>
          <w:rFonts w:ascii="Arial" w:hAnsi="Arial" w:cs="Arial"/>
          <w:sz w:val="22"/>
          <w:szCs w:val="22"/>
        </w:rPr>
        <w:br/>
      </w:r>
      <w:r w:rsidRPr="00502684">
        <w:rPr>
          <w:rFonts w:ascii="Arial" w:hAnsi="Arial" w:cs="Arial"/>
          <w:sz w:val="22"/>
          <w:szCs w:val="22"/>
        </w:rPr>
        <w:t>touto potřebou zůstávají nadále předmětem této smlouvy.</w:t>
      </w:r>
    </w:p>
    <w:p w14:paraId="3F764168" w14:textId="77777777" w:rsidR="000C5E1B" w:rsidRPr="00502684" w:rsidRDefault="000C5E1B" w:rsidP="000C5E1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6B819CF" w14:textId="7B3F8537" w:rsidR="000C5E1B" w:rsidRDefault="000C5E1B" w:rsidP="000C5E1B">
      <w:pPr>
        <w:pStyle w:val="Odstavecseseznamem"/>
        <w:numPr>
          <w:ilvl w:val="0"/>
          <w:numId w:val="17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sz w:val="22"/>
          <w:szCs w:val="22"/>
        </w:rPr>
      </w:pPr>
      <w:r w:rsidRPr="006020D8">
        <w:rPr>
          <w:rFonts w:ascii="Arial" w:hAnsi="Arial" w:cs="Arial"/>
          <w:sz w:val="22"/>
          <w:szCs w:val="22"/>
        </w:rPr>
        <w:t xml:space="preserve">Pachtýř s ujednanými možnostmi ukončení smlouvy podle odst. 3) a </w:t>
      </w:r>
      <w:r>
        <w:rPr>
          <w:rFonts w:ascii="Arial" w:hAnsi="Arial" w:cs="Arial"/>
          <w:sz w:val="22"/>
          <w:szCs w:val="22"/>
        </w:rPr>
        <w:t>6</w:t>
      </w:r>
      <w:r w:rsidRPr="006020D8">
        <w:rPr>
          <w:rFonts w:ascii="Arial" w:hAnsi="Arial" w:cs="Arial"/>
          <w:sz w:val="22"/>
          <w:szCs w:val="22"/>
        </w:rPr>
        <w:t xml:space="preserve">) výslovně souhlasí a stvrzuje, že nebude z titulu takového ukončení smlouvy uplatňovat žádné náhrady </w:t>
      </w:r>
      <w:r w:rsidR="0032581F">
        <w:rPr>
          <w:rFonts w:ascii="Arial" w:hAnsi="Arial" w:cs="Arial"/>
          <w:sz w:val="22"/>
          <w:szCs w:val="22"/>
        </w:rPr>
        <w:br/>
      </w:r>
      <w:r w:rsidRPr="006020D8">
        <w:rPr>
          <w:rFonts w:ascii="Arial" w:hAnsi="Arial" w:cs="Arial"/>
          <w:sz w:val="22"/>
          <w:szCs w:val="22"/>
        </w:rPr>
        <w:t xml:space="preserve">ani majetkové nároky a sankce, a to i v případě, že by jako příjemce dotace musel vracet poskytnuté dotace nebo byl dotčen jinou sankcí ve vazbě na nedodržení doby pachtu. </w:t>
      </w:r>
      <w:r w:rsidRPr="006020D8">
        <w:rPr>
          <w:rFonts w:ascii="Arial" w:hAnsi="Arial" w:cs="Arial"/>
          <w:sz w:val="22"/>
          <w:szCs w:val="22"/>
        </w:rPr>
        <w:br/>
        <w:t>V případech ukončení podle odst. 3)</w:t>
      </w:r>
      <w:r>
        <w:rPr>
          <w:rFonts w:ascii="Arial" w:hAnsi="Arial" w:cs="Arial"/>
          <w:sz w:val="22"/>
          <w:szCs w:val="22"/>
        </w:rPr>
        <w:t xml:space="preserve"> </w:t>
      </w:r>
      <w:r w:rsidRPr="006020D8">
        <w:rPr>
          <w:rFonts w:ascii="Arial" w:hAnsi="Arial" w:cs="Arial"/>
          <w:sz w:val="22"/>
          <w:szCs w:val="22"/>
        </w:rPr>
        <w:t>se pachtýř vzdává nároku na škodu vzniklou</w:t>
      </w:r>
      <w:r>
        <w:rPr>
          <w:rFonts w:ascii="Arial" w:hAnsi="Arial" w:cs="Arial"/>
          <w:sz w:val="22"/>
          <w:szCs w:val="22"/>
        </w:rPr>
        <w:t xml:space="preserve"> </w:t>
      </w:r>
      <w:r w:rsidR="0032581F">
        <w:rPr>
          <w:rFonts w:ascii="Arial" w:hAnsi="Arial" w:cs="Arial"/>
          <w:sz w:val="22"/>
          <w:szCs w:val="22"/>
        </w:rPr>
        <w:br/>
      </w:r>
      <w:r w:rsidRPr="006020D8">
        <w:rPr>
          <w:rFonts w:ascii="Arial" w:hAnsi="Arial" w:cs="Arial"/>
          <w:sz w:val="22"/>
          <w:szCs w:val="22"/>
        </w:rPr>
        <w:t xml:space="preserve">na rozpracované výrobě. Bude-li se v případě ukončení pachtu podle odst. </w:t>
      </w:r>
      <w:r>
        <w:rPr>
          <w:rFonts w:ascii="Arial" w:hAnsi="Arial" w:cs="Arial"/>
          <w:sz w:val="22"/>
          <w:szCs w:val="22"/>
        </w:rPr>
        <w:t>6</w:t>
      </w:r>
      <w:r w:rsidRPr="006020D8">
        <w:rPr>
          <w:rFonts w:ascii="Arial" w:hAnsi="Arial" w:cs="Arial"/>
          <w:sz w:val="22"/>
          <w:szCs w:val="22"/>
        </w:rPr>
        <w:t xml:space="preserve">)  na pozemku nacházet rozpracovaná výroba a požádá-li pachtýř o kompenzaci, náleží mu náhrada ve výši prokázaných nákladových položek na ni vynaložených, v daném místě a čase obvyklých </w:t>
      </w:r>
      <w:r w:rsidRPr="006020D8">
        <w:rPr>
          <w:rFonts w:ascii="Arial" w:hAnsi="Arial" w:cs="Arial"/>
          <w:sz w:val="22"/>
          <w:szCs w:val="22"/>
        </w:rPr>
        <w:br/>
        <w:t>za obvyklé ceny.</w:t>
      </w:r>
    </w:p>
    <w:p w14:paraId="6C686666" w14:textId="4FC2EAAC" w:rsidR="00973645" w:rsidRDefault="00973645" w:rsidP="000C5E1B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5DF82EF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16</w:t>
      </w:r>
      <w:r w:rsidR="004A158C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341</w:t>
      </w:r>
      <w:r w:rsidR="004A158C">
        <w:rPr>
          <w:rFonts w:ascii="Arial" w:hAnsi="Arial" w:cs="Arial"/>
          <w:b/>
          <w:sz w:val="22"/>
          <w:szCs w:val="22"/>
        </w:rPr>
        <w:t>,00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šestnácttisíctřistačtyřicetjedna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0E45A2A8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4A158C">
        <w:rPr>
          <w:rFonts w:ascii="Arial" w:hAnsi="Arial" w:cs="Arial"/>
          <w:b/>
          <w:bCs/>
          <w:sz w:val="22"/>
          <w:szCs w:val="22"/>
        </w:rPr>
        <w:t>9</w:t>
      </w:r>
      <w:r w:rsidR="004A158C" w:rsidRPr="004A158C">
        <w:rPr>
          <w:rFonts w:ascii="Arial" w:hAnsi="Arial" w:cs="Arial"/>
          <w:b/>
          <w:bCs/>
          <w:sz w:val="22"/>
          <w:szCs w:val="22"/>
        </w:rPr>
        <w:t> </w:t>
      </w:r>
      <w:r w:rsidRPr="004A158C">
        <w:rPr>
          <w:rFonts w:ascii="Arial" w:hAnsi="Arial" w:cs="Arial"/>
          <w:b/>
          <w:bCs/>
          <w:sz w:val="22"/>
          <w:szCs w:val="22"/>
        </w:rPr>
        <w:t>581</w:t>
      </w:r>
      <w:r w:rsidR="004A158C" w:rsidRPr="004A158C">
        <w:rPr>
          <w:rFonts w:ascii="Arial" w:hAnsi="Arial" w:cs="Arial"/>
          <w:b/>
          <w:bCs/>
          <w:sz w:val="22"/>
          <w:szCs w:val="22"/>
        </w:rPr>
        <w:t>,00</w:t>
      </w:r>
      <w:r w:rsidRPr="004A158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devěttisícpětsetosmdesátjedna koruna česká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170018-3723001/0710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4312626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4312626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207DACF2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Základem pro výpočet zvýšeného pachtovného bude pachtovné sjednané </w:t>
      </w:r>
      <w:r w:rsidR="004A158C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300D1D31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</w:t>
      </w:r>
      <w:r w:rsidR="0032581F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dle této smlouvy, může být propachtovatelem převeden na třetí osoby v souladu </w:t>
      </w:r>
      <w:r w:rsidR="0032581F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s jeho dispozičním oprávněním. V případě změny vlastnictví platí ustanovení § 2221 </w:t>
      </w:r>
      <w:r w:rsidR="0032581F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0247B47A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</w:t>
      </w:r>
      <w:r w:rsidR="004A158C">
        <w:rPr>
          <w:rFonts w:ascii="Arial" w:hAnsi="Arial" w:cs="Arial"/>
          <w:bCs/>
          <w:sz w:val="22"/>
          <w:szCs w:val="22"/>
        </w:rPr>
        <w:br/>
      </w:r>
      <w:r w:rsidRPr="005F2C48">
        <w:rPr>
          <w:rFonts w:ascii="Arial" w:hAnsi="Arial" w:cs="Arial"/>
          <w:bCs/>
          <w:sz w:val="22"/>
          <w:szCs w:val="22"/>
        </w:rPr>
        <w:t>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4F8279C0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32581F">
        <w:rPr>
          <w:rFonts w:ascii="Arial" w:hAnsi="Arial" w:cs="Arial"/>
          <w:bCs/>
          <w:sz w:val="22"/>
          <w:szCs w:val="22"/>
        </w:rPr>
        <w:t>Propachtovatel</w:t>
      </w:r>
      <w:r w:rsidRPr="0032581F">
        <w:rPr>
          <w:rFonts w:ascii="Arial" w:hAnsi="Arial" w:cs="Arial"/>
          <w:i/>
          <w:sz w:val="22"/>
          <w:szCs w:val="22"/>
        </w:rPr>
        <w:t xml:space="preserve"> </w:t>
      </w:r>
      <w:r w:rsidRPr="0032581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</w:t>
      </w:r>
      <w:r w:rsidR="0032581F">
        <w:rPr>
          <w:rFonts w:ascii="Arial" w:hAnsi="Arial" w:cs="Arial"/>
          <w:sz w:val="22"/>
          <w:szCs w:val="22"/>
        </w:rPr>
        <w:br/>
      </w:r>
      <w:r w:rsidRPr="0032581F">
        <w:rPr>
          <w:rFonts w:ascii="Arial" w:hAnsi="Arial" w:cs="Arial"/>
          <w:sz w:val="22"/>
          <w:szCs w:val="22"/>
        </w:rPr>
        <w:t xml:space="preserve">si je vědom svého práva přístupu ke svým osobním údajům, práva na opravu osobních údajů, jakož i dalších práv vyplývajících z výše uvedené legislativy. Smluvní strany se zavazují, </w:t>
      </w:r>
      <w:r w:rsidR="0032581F">
        <w:rPr>
          <w:rFonts w:ascii="Arial" w:hAnsi="Arial" w:cs="Arial"/>
          <w:sz w:val="22"/>
          <w:szCs w:val="22"/>
        </w:rPr>
        <w:br/>
      </w:r>
      <w:r w:rsidRPr="0032581F">
        <w:rPr>
          <w:rFonts w:ascii="Arial" w:hAnsi="Arial" w:cs="Arial"/>
          <w:sz w:val="22"/>
          <w:szCs w:val="22"/>
        </w:rPr>
        <w:t xml:space="preserve">že při správě a zpracování osobních údajů budou dále postupovat v souladu s aktuální platnou a účinnou legislativou. Postupy a opatření se </w:t>
      </w:r>
      <w:r w:rsidR="00CB6C70" w:rsidRPr="0032581F">
        <w:rPr>
          <w:rFonts w:ascii="Arial" w:hAnsi="Arial" w:cs="Arial"/>
          <w:bCs/>
          <w:sz w:val="22"/>
          <w:szCs w:val="22"/>
        </w:rPr>
        <w:t>propachtovatel</w:t>
      </w:r>
      <w:r w:rsidRPr="0032581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</w:t>
      </w:r>
      <w:r w:rsidR="0032581F">
        <w:rPr>
          <w:rFonts w:ascii="Arial" w:hAnsi="Arial" w:cs="Arial"/>
          <w:sz w:val="22"/>
          <w:szCs w:val="22"/>
        </w:rPr>
        <w:br/>
      </w:r>
      <w:r w:rsidRPr="0032581F">
        <w:rPr>
          <w:rFonts w:ascii="Arial" w:hAnsi="Arial" w:cs="Arial"/>
          <w:sz w:val="22"/>
          <w:szCs w:val="22"/>
        </w:rPr>
        <w:t>a spisové službě a o změně některých zákonů, ve znění pozdějších předpisů.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D5C74BB" w:rsidR="00AF39CE" w:rsidRPr="005F2C48" w:rsidRDefault="0032581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581F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</w:t>
      </w:r>
      <w:r w:rsidR="00AF39CE"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32581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2" w:name="_Hlk22718715"/>
      <w:r w:rsidRPr="0032581F">
        <w:rPr>
          <w:rFonts w:ascii="Arial" w:hAnsi="Arial" w:cs="Arial"/>
          <w:b w:val="0"/>
          <w:sz w:val="22"/>
          <w:szCs w:val="22"/>
        </w:rPr>
        <w:lastRenderedPageBreak/>
        <w:t xml:space="preserve">Tato smlouva nabývá platnosti dnem podpisu smluvními stranami a účinnosti dnem uvedeným v Čl. IV této smlouvy, </w:t>
      </w:r>
      <w:bookmarkEnd w:id="2"/>
      <w:r w:rsidRPr="0032581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3" w:name="_Hlk22718820"/>
      <w:r w:rsidRPr="0032581F">
        <w:rPr>
          <w:rFonts w:ascii="Arial" w:hAnsi="Arial" w:cs="Arial"/>
          <w:b w:val="0"/>
          <w:sz w:val="22"/>
          <w:szCs w:val="22"/>
        </w:rPr>
        <w:t>(zákon o registru smluv)</w:t>
      </w:r>
      <w:bookmarkEnd w:id="3"/>
      <w:r w:rsidRPr="0032581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2581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27DA3CAC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</w:t>
      </w:r>
      <w:r w:rsidR="0032581F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a že tato smlouva je shodným projevem jejich vážné a svobodné vůle, a na důkaz toho</w:t>
      </w:r>
      <w:r w:rsidR="0032581F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9C65E59" w14:textId="62523A6F" w:rsidR="0032581F" w:rsidRPr="0032581F" w:rsidRDefault="0032581F" w:rsidP="0032581F">
      <w:pPr>
        <w:jc w:val="both"/>
        <w:rPr>
          <w:rFonts w:ascii="Arial" w:hAnsi="Arial" w:cs="Arial"/>
          <w:sz w:val="22"/>
          <w:szCs w:val="22"/>
        </w:rPr>
      </w:pPr>
      <w:r w:rsidRPr="0032581F">
        <w:rPr>
          <w:rFonts w:ascii="Arial" w:hAnsi="Arial" w:cs="Arial"/>
          <w:sz w:val="22"/>
          <w:szCs w:val="22"/>
        </w:rPr>
        <w:t xml:space="preserve">V Bruntále dne </w:t>
      </w:r>
      <w:r w:rsidR="00DC0988">
        <w:rPr>
          <w:rFonts w:ascii="Arial" w:hAnsi="Arial" w:cs="Arial"/>
          <w:sz w:val="22"/>
          <w:szCs w:val="22"/>
        </w:rPr>
        <w:t>26.2.2026</w:t>
      </w: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Hynková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4" w:name="_Hlk156982838"/>
      <w:bookmarkStart w:id="5" w:name="_Hlk156982843"/>
      <w:bookmarkEnd w:id="4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6" w:name="_Hlk156982848"/>
      <w:bookmarkEnd w:id="5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301D1AF" w14:textId="77777777" w:rsidR="0032581F" w:rsidRDefault="0032581F" w:rsidP="00E96870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83747B">
        <w:rPr>
          <w:rFonts w:ascii="Arial" w:hAnsi="Arial" w:cs="Arial"/>
          <w:sz w:val="22"/>
          <w:szCs w:val="22"/>
        </w:rPr>
        <w:t>Radomil Mach, jednatel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7018D898" w14:textId="36804C74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Staroměstská zemědělská, spol. s r.o.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6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</w:p>
    <w:p w14:paraId="5C9D7D6B" w14:textId="77777777" w:rsidR="0032581F" w:rsidRPr="005F2C48" w:rsidRDefault="0032581F" w:rsidP="00AF39CE">
      <w:pPr>
        <w:jc w:val="both"/>
        <w:rPr>
          <w:rFonts w:ascii="Arial" w:hAnsi="Arial" w:cs="Arial"/>
          <w:bCs/>
        </w:rPr>
      </w:pP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32581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7" w:name="_Hlk22718877"/>
      <w:r w:rsidRPr="0032581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32581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bookmarkEnd w:id="7"/>
    <w:p w14:paraId="3DBCB710" w14:textId="77777777" w:rsidR="0032581F" w:rsidRPr="0032581F" w:rsidRDefault="0032581F" w:rsidP="0032581F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32581F">
        <w:rPr>
          <w:rStyle w:val="Siln"/>
          <w:rFonts w:ascii="Arial" w:hAnsi="Arial" w:cs="Arial"/>
          <w:b w:val="0"/>
          <w:bCs w:val="0"/>
          <w:sz w:val="22"/>
          <w:szCs w:val="22"/>
        </w:rPr>
        <w:t>Datum registrace ………………………….</w:t>
      </w:r>
    </w:p>
    <w:p w14:paraId="0BC7A6A6" w14:textId="77777777" w:rsidR="0032581F" w:rsidRPr="0032581F" w:rsidRDefault="0032581F" w:rsidP="0032581F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0550ECE0" w14:textId="77777777" w:rsidR="0032581F" w:rsidRPr="0032581F" w:rsidRDefault="0032581F" w:rsidP="0032581F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32581F">
        <w:rPr>
          <w:rStyle w:val="Siln"/>
          <w:rFonts w:ascii="Arial" w:hAnsi="Arial" w:cs="Arial"/>
          <w:b w:val="0"/>
          <w:bCs w:val="0"/>
          <w:sz w:val="22"/>
          <w:szCs w:val="22"/>
        </w:rPr>
        <w:t>ID dodatku ………………………………..</w:t>
      </w:r>
    </w:p>
    <w:p w14:paraId="0C9BF431" w14:textId="77777777" w:rsidR="0032581F" w:rsidRPr="0032581F" w:rsidRDefault="0032581F" w:rsidP="0032581F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55F3B2B9" w14:textId="77777777" w:rsidR="0032581F" w:rsidRPr="0032581F" w:rsidRDefault="0032581F" w:rsidP="0032581F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32581F">
        <w:rPr>
          <w:rStyle w:val="Siln"/>
          <w:rFonts w:ascii="Arial" w:hAnsi="Arial" w:cs="Arial"/>
          <w:b w:val="0"/>
          <w:bCs w:val="0"/>
          <w:sz w:val="22"/>
          <w:szCs w:val="22"/>
        </w:rPr>
        <w:t>ID verze ……………………………………</w:t>
      </w:r>
    </w:p>
    <w:p w14:paraId="011C4285" w14:textId="77777777" w:rsidR="0032581F" w:rsidRPr="0032581F" w:rsidRDefault="0032581F" w:rsidP="0032581F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32581F">
        <w:rPr>
          <w:rStyle w:val="Siln"/>
          <w:rFonts w:ascii="Arial" w:hAnsi="Arial" w:cs="Arial"/>
          <w:b w:val="0"/>
          <w:bCs w:val="0"/>
          <w:sz w:val="22"/>
          <w:szCs w:val="22"/>
        </w:rPr>
        <w:t>Registraci provedla Mgr. Miroslava Kramná</w:t>
      </w:r>
    </w:p>
    <w:p w14:paraId="34309D97" w14:textId="77777777" w:rsidR="0032581F" w:rsidRPr="0032581F" w:rsidRDefault="0032581F" w:rsidP="0032581F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481A8951" w14:textId="77777777" w:rsidR="0032581F" w:rsidRPr="0032581F" w:rsidRDefault="0032581F" w:rsidP="0032581F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32581F">
        <w:rPr>
          <w:rStyle w:val="Siln"/>
          <w:rFonts w:ascii="Arial" w:hAnsi="Arial" w:cs="Arial"/>
          <w:b w:val="0"/>
          <w:bCs w:val="0"/>
          <w:sz w:val="22"/>
          <w:szCs w:val="22"/>
        </w:rPr>
        <w:t>V Bruntále dne ......................</w:t>
      </w:r>
      <w:r w:rsidRPr="0032581F"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 w:rsidRPr="0032581F"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 w:rsidRPr="0032581F">
        <w:rPr>
          <w:rStyle w:val="Siln"/>
          <w:rFonts w:ascii="Arial" w:hAnsi="Arial" w:cs="Arial"/>
          <w:b w:val="0"/>
          <w:bCs w:val="0"/>
          <w:sz w:val="22"/>
          <w:szCs w:val="22"/>
        </w:rPr>
        <w:tab/>
        <w:t>…………………………………..</w:t>
      </w:r>
    </w:p>
    <w:p w14:paraId="1E8F04F8" w14:textId="46C088AB" w:rsidR="005A3547" w:rsidRPr="0032581F" w:rsidRDefault="0032581F" w:rsidP="0032581F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32581F"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 w:rsidRPr="0032581F">
        <w:rPr>
          <w:rStyle w:val="Siln"/>
          <w:rFonts w:ascii="Arial" w:hAnsi="Arial" w:cs="Arial"/>
          <w:b w:val="0"/>
          <w:bCs w:val="0"/>
          <w:sz w:val="22"/>
          <w:szCs w:val="22"/>
        </w:rPr>
        <w:t>podpis odpovědného zaměstnance</w:t>
      </w:r>
    </w:p>
    <w:sectPr w:rsidR="005A3547" w:rsidRPr="0032581F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B8BD" w14:textId="77777777" w:rsidR="000D13D4" w:rsidRDefault="000D13D4">
      <w:r>
        <w:separator/>
      </w:r>
    </w:p>
  </w:endnote>
  <w:endnote w:type="continuationSeparator" w:id="0">
    <w:p w14:paraId="77C92A8B" w14:textId="77777777" w:rsidR="000D13D4" w:rsidRDefault="000D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2480C" w14:textId="77777777" w:rsidR="000D13D4" w:rsidRDefault="000D13D4">
      <w:r>
        <w:separator/>
      </w:r>
    </w:p>
  </w:footnote>
  <w:footnote w:type="continuationSeparator" w:id="0">
    <w:p w14:paraId="7413A346" w14:textId="77777777" w:rsidR="000D13D4" w:rsidRDefault="000D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2D385550" w:rsidR="00FF79DC" w:rsidRPr="00D3426B" w:rsidRDefault="00D57BBE" w:rsidP="00D57BBE">
    <w:pPr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D3426B">
      <w:rPr>
        <w:rFonts w:ascii="Arial" w:hAnsi="Arial" w:cs="Arial"/>
        <w:b/>
        <w:bCs/>
        <w:color w:val="00B050"/>
        <w:sz w:val="24"/>
        <w:szCs w:val="24"/>
      </w:rPr>
      <w:t>SPU 068014/2026/KM</w:t>
    </w:r>
  </w:p>
  <w:p w14:paraId="3A19571B" w14:textId="39EA321F" w:rsidR="00D57BBE" w:rsidRPr="00D3426B" w:rsidRDefault="00D57BBE" w:rsidP="00D57BBE">
    <w:pPr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D3426B">
      <w:rPr>
        <w:rFonts w:ascii="Arial" w:hAnsi="Arial" w:cs="Arial"/>
        <w:b/>
        <w:bCs/>
        <w:color w:val="00B050"/>
        <w:sz w:val="24"/>
        <w:szCs w:val="24"/>
      </w:rPr>
      <w:t>spuess9df4d974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B7B3760"/>
    <w:multiLevelType w:val="hybridMultilevel"/>
    <w:tmpl w:val="BC245F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626577">
    <w:abstractNumId w:val="15"/>
  </w:num>
  <w:num w:numId="2" w16cid:durableId="1657995287">
    <w:abstractNumId w:val="1"/>
  </w:num>
  <w:num w:numId="3" w16cid:durableId="368068907">
    <w:abstractNumId w:val="11"/>
  </w:num>
  <w:num w:numId="4" w16cid:durableId="491991252">
    <w:abstractNumId w:val="6"/>
  </w:num>
  <w:num w:numId="5" w16cid:durableId="238751224">
    <w:abstractNumId w:val="3"/>
  </w:num>
  <w:num w:numId="6" w16cid:durableId="1430077621">
    <w:abstractNumId w:val="9"/>
  </w:num>
  <w:num w:numId="7" w16cid:durableId="1706757323">
    <w:abstractNumId w:val="10"/>
  </w:num>
  <w:num w:numId="8" w16cid:durableId="671222120">
    <w:abstractNumId w:val="0"/>
  </w:num>
  <w:num w:numId="9" w16cid:durableId="493226653">
    <w:abstractNumId w:val="12"/>
  </w:num>
  <w:num w:numId="10" w16cid:durableId="429741687">
    <w:abstractNumId w:val="16"/>
  </w:num>
  <w:num w:numId="11" w16cid:durableId="101458464">
    <w:abstractNumId w:val="13"/>
  </w:num>
  <w:num w:numId="12" w16cid:durableId="2095931235">
    <w:abstractNumId w:val="8"/>
  </w:num>
  <w:num w:numId="13" w16cid:durableId="1465268545">
    <w:abstractNumId w:val="4"/>
  </w:num>
  <w:num w:numId="14" w16cid:durableId="1661812859">
    <w:abstractNumId w:val="2"/>
  </w:num>
  <w:num w:numId="15" w16cid:durableId="1939168238">
    <w:abstractNumId w:val="5"/>
  </w:num>
  <w:num w:numId="16" w16cid:durableId="1180701294">
    <w:abstractNumId w:val="14"/>
  </w:num>
  <w:num w:numId="17" w16cid:durableId="693532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5E1B"/>
    <w:rsid w:val="000C63BC"/>
    <w:rsid w:val="000C6CA6"/>
    <w:rsid w:val="000D13D4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01FC"/>
    <w:rsid w:val="00132107"/>
    <w:rsid w:val="00132852"/>
    <w:rsid w:val="00132A03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15F3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558"/>
    <w:rsid w:val="001F6E72"/>
    <w:rsid w:val="002029AB"/>
    <w:rsid w:val="0020326C"/>
    <w:rsid w:val="00211CC9"/>
    <w:rsid w:val="00213B68"/>
    <w:rsid w:val="002201ED"/>
    <w:rsid w:val="00221274"/>
    <w:rsid w:val="002276E5"/>
    <w:rsid w:val="0023008D"/>
    <w:rsid w:val="00234E8A"/>
    <w:rsid w:val="00235598"/>
    <w:rsid w:val="00236A5A"/>
    <w:rsid w:val="00242E2B"/>
    <w:rsid w:val="002450EB"/>
    <w:rsid w:val="0024528A"/>
    <w:rsid w:val="002454C7"/>
    <w:rsid w:val="00247B6C"/>
    <w:rsid w:val="00251ABA"/>
    <w:rsid w:val="002547FC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3D2F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19C2"/>
    <w:rsid w:val="00312063"/>
    <w:rsid w:val="00316E1C"/>
    <w:rsid w:val="00323BB2"/>
    <w:rsid w:val="00324987"/>
    <w:rsid w:val="0032581F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757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58C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509FA"/>
    <w:rsid w:val="00560DD8"/>
    <w:rsid w:val="00561A62"/>
    <w:rsid w:val="00561A83"/>
    <w:rsid w:val="00564354"/>
    <w:rsid w:val="00565DDA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19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6311"/>
    <w:rsid w:val="0067751D"/>
    <w:rsid w:val="006866BE"/>
    <w:rsid w:val="0068737A"/>
    <w:rsid w:val="00690B4C"/>
    <w:rsid w:val="00692066"/>
    <w:rsid w:val="00693C83"/>
    <w:rsid w:val="00695CAD"/>
    <w:rsid w:val="00696AEA"/>
    <w:rsid w:val="00697439"/>
    <w:rsid w:val="006A4B52"/>
    <w:rsid w:val="006B18D3"/>
    <w:rsid w:val="006B1DAC"/>
    <w:rsid w:val="006B2E3D"/>
    <w:rsid w:val="006B6648"/>
    <w:rsid w:val="006C0461"/>
    <w:rsid w:val="006C07E9"/>
    <w:rsid w:val="006C0830"/>
    <w:rsid w:val="006C38F0"/>
    <w:rsid w:val="006C38FD"/>
    <w:rsid w:val="006C49D3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02D8"/>
    <w:rsid w:val="0076076E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4D55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3747B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56E82"/>
    <w:rsid w:val="009611D6"/>
    <w:rsid w:val="00965303"/>
    <w:rsid w:val="00972CB9"/>
    <w:rsid w:val="00973645"/>
    <w:rsid w:val="00974E80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69F4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5DA1"/>
    <w:rsid w:val="00C77458"/>
    <w:rsid w:val="00C81A85"/>
    <w:rsid w:val="00C840B2"/>
    <w:rsid w:val="00C92DFF"/>
    <w:rsid w:val="00C940FE"/>
    <w:rsid w:val="00CA5A4F"/>
    <w:rsid w:val="00CA6F38"/>
    <w:rsid w:val="00CB3128"/>
    <w:rsid w:val="00CB54EB"/>
    <w:rsid w:val="00CB6C70"/>
    <w:rsid w:val="00CD344E"/>
    <w:rsid w:val="00CD5F27"/>
    <w:rsid w:val="00CD79A5"/>
    <w:rsid w:val="00CE6459"/>
    <w:rsid w:val="00CE7B00"/>
    <w:rsid w:val="00CF2A66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3426B"/>
    <w:rsid w:val="00D50D37"/>
    <w:rsid w:val="00D56DF2"/>
    <w:rsid w:val="00D57BBE"/>
    <w:rsid w:val="00D60400"/>
    <w:rsid w:val="00D65B28"/>
    <w:rsid w:val="00D66126"/>
    <w:rsid w:val="00D67AAC"/>
    <w:rsid w:val="00D70621"/>
    <w:rsid w:val="00D8354E"/>
    <w:rsid w:val="00D84CC4"/>
    <w:rsid w:val="00D87C22"/>
    <w:rsid w:val="00DA0FE5"/>
    <w:rsid w:val="00DA2858"/>
    <w:rsid w:val="00DA3346"/>
    <w:rsid w:val="00DA5AD7"/>
    <w:rsid w:val="00DB08A3"/>
    <w:rsid w:val="00DB1986"/>
    <w:rsid w:val="00DB1EAC"/>
    <w:rsid w:val="00DC0988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24499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317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3BE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02D8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NormlnS">
    <w:name w:val="Normální ČS"/>
    <w:basedOn w:val="Normln"/>
    <w:rsid w:val="00CB3128"/>
    <w:pPr>
      <w:keepNext/>
      <w:suppressAutoHyphens/>
      <w:spacing w:after="120"/>
      <w:jc w:val="both"/>
      <w:textAlignment w:val="baseline"/>
    </w:pPr>
    <w:rPr>
      <w:rFonts w:ascii="Arial" w:hAnsi="Arial" w:cs="Arial"/>
      <w:kern w:val="2"/>
      <w:sz w:val="18"/>
      <w:szCs w:val="24"/>
      <w:lang w:eastAsia="zh-CN"/>
    </w:rPr>
  </w:style>
  <w:style w:type="character" w:customStyle="1" w:styleId="Zkladntext2Char">
    <w:name w:val="Základní text 2 Char"/>
    <w:basedOn w:val="Standardnpsmoodstavce"/>
    <w:link w:val="Zkladntext2"/>
    <w:rsid w:val="0023008D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3008D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0C5E1B"/>
    <w:rPr>
      <w:rFonts w:ascii="Times New Roman" w:hAnsi="Times New Roman"/>
      <w:b/>
      <w:sz w:val="24"/>
      <w:szCs w:val="24"/>
      <w:lang w:val="cs-CZ" w:eastAsia="cs-CZ"/>
    </w:rPr>
  </w:style>
  <w:style w:type="paragraph" w:customStyle="1" w:styleId="Zkladntext22">
    <w:name w:val="Základní text 22"/>
    <w:basedOn w:val="Normln"/>
    <w:rsid w:val="000C5E1B"/>
    <w:pPr>
      <w:tabs>
        <w:tab w:val="left" w:pos="284"/>
        <w:tab w:val="left" w:pos="568"/>
      </w:tabs>
      <w:suppressAutoHyphens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2149</Words>
  <Characters>12329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Kramná Miroslava Mgr.</cp:lastModifiedBy>
  <cp:revision>3</cp:revision>
  <cp:lastPrinted>2026-02-24T13:21:00Z</cp:lastPrinted>
  <dcterms:created xsi:type="dcterms:W3CDTF">2026-02-26T11:16:00Z</dcterms:created>
  <dcterms:modified xsi:type="dcterms:W3CDTF">2026-02-26T11:24:00Z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