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F6453" w14:textId="77777777" w:rsidR="00093CCD" w:rsidRDefault="00000000">
      <w:pPr>
        <w:pStyle w:val="Nadpis1"/>
        <w:spacing w:before="66"/>
        <w:ind w:right="3718"/>
      </w:pPr>
      <w:r>
        <w:t>D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k</w:t>
      </w:r>
      <w:r>
        <w:rPr>
          <w:spacing w:val="40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5 k e</w:t>
      </w:r>
    </w:p>
    <w:p w14:paraId="5FC8A7CE" w14:textId="77777777" w:rsidR="00093CCD" w:rsidRDefault="00000000">
      <w:pPr>
        <w:tabs>
          <w:tab w:val="left" w:pos="1603"/>
          <w:tab w:val="left" w:pos="2774"/>
        </w:tabs>
        <w:ind w:right="1"/>
        <w:jc w:val="center"/>
        <w:rPr>
          <w:b/>
          <w:sz w:val="24"/>
        </w:rPr>
      </w:pPr>
      <w:r>
        <w:rPr>
          <w:b/>
          <w:sz w:val="24"/>
        </w:rPr>
        <w:t>S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 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 u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1"/>
          <w:sz w:val="24"/>
        </w:rPr>
        <w:t xml:space="preserve"> </w:t>
      </w:r>
      <w:r>
        <w:rPr>
          <w:b/>
          <w:spacing w:val="-10"/>
          <w:sz w:val="24"/>
        </w:rPr>
        <w:t>ě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o</w:t>
      </w:r>
      <w:r>
        <w:rPr>
          <w:b/>
          <w:spacing w:val="32"/>
          <w:sz w:val="24"/>
        </w:rPr>
        <w:t xml:space="preserve">  </w:t>
      </w:r>
      <w:r>
        <w:rPr>
          <w:b/>
          <w:sz w:val="24"/>
        </w:rPr>
        <w:t>d</w:t>
      </w:r>
      <w:proofErr w:type="gramEnd"/>
      <w:r>
        <w:rPr>
          <w:b/>
          <w:sz w:val="24"/>
        </w:rPr>
        <w:t xml:space="preserve"> í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o</w:t>
      </w:r>
      <w:r>
        <w:rPr>
          <w:b/>
          <w:sz w:val="24"/>
        </w:rPr>
        <w:tab/>
        <w:t>č.</w:t>
      </w:r>
      <w:r>
        <w:rPr>
          <w:b/>
          <w:spacing w:val="66"/>
          <w:sz w:val="24"/>
        </w:rPr>
        <w:t xml:space="preserve"> </w:t>
      </w:r>
      <w:r>
        <w:rPr>
          <w:b/>
          <w:sz w:val="24"/>
        </w:rPr>
        <w:t>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 /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0 8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/ 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0 2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2</w:t>
      </w:r>
    </w:p>
    <w:p w14:paraId="2FDA7A28" w14:textId="77777777" w:rsidR="00093CCD" w:rsidRDefault="00093CCD">
      <w:pPr>
        <w:pStyle w:val="Zkladntext"/>
        <w:rPr>
          <w:b/>
        </w:rPr>
      </w:pPr>
    </w:p>
    <w:p w14:paraId="6B8D0EB8" w14:textId="77777777" w:rsidR="00093CCD" w:rsidRDefault="00093CCD">
      <w:pPr>
        <w:pStyle w:val="Zkladntext"/>
        <w:spacing w:before="2"/>
        <w:rPr>
          <w:b/>
        </w:rPr>
      </w:pPr>
    </w:p>
    <w:p w14:paraId="1D7A9FE8" w14:textId="77777777" w:rsidR="00093CCD" w:rsidRDefault="00000000">
      <w:pPr>
        <w:pStyle w:val="Zkladntext"/>
        <w:spacing w:before="1" w:line="237" w:lineRule="auto"/>
        <w:ind w:left="143" w:right="158"/>
      </w:pPr>
      <w:r>
        <w:t>Níže uvedeného dne, měsíce a roku byl uzavřen smluvními stranami tento dodatek</w:t>
      </w:r>
      <w:r>
        <w:rPr>
          <w:spacing w:val="40"/>
        </w:rPr>
        <w:t xml:space="preserve"> </w:t>
      </w:r>
      <w:r>
        <w:t>ke Smlouvě o dílo následujícího znění:</w:t>
      </w:r>
    </w:p>
    <w:p w14:paraId="045552E3" w14:textId="77777777" w:rsidR="00093CCD" w:rsidRDefault="00093CCD">
      <w:pPr>
        <w:pStyle w:val="Zkladntext"/>
      </w:pPr>
    </w:p>
    <w:p w14:paraId="58598C81" w14:textId="77777777" w:rsidR="00093CCD" w:rsidRDefault="00000000">
      <w:pPr>
        <w:pStyle w:val="Nadpis1"/>
        <w:numPr>
          <w:ilvl w:val="0"/>
          <w:numId w:val="3"/>
        </w:numPr>
        <w:tabs>
          <w:tab w:val="left" w:pos="851"/>
        </w:tabs>
      </w:pPr>
      <w:r>
        <w:rPr>
          <w:spacing w:val="-2"/>
        </w:rPr>
        <w:t>Objednatel</w:t>
      </w:r>
    </w:p>
    <w:p w14:paraId="7E7019FC" w14:textId="77777777" w:rsidR="00093CCD" w:rsidRDefault="00000000">
      <w:pPr>
        <w:tabs>
          <w:tab w:val="left" w:pos="2976"/>
        </w:tabs>
        <w:spacing w:before="1"/>
        <w:ind w:left="851"/>
        <w:rPr>
          <w:b/>
          <w:sz w:val="24"/>
        </w:rPr>
      </w:pPr>
      <w:r>
        <w:rPr>
          <w:spacing w:val="-2"/>
          <w:sz w:val="24"/>
        </w:rPr>
        <w:t>název:</w:t>
      </w:r>
      <w:r>
        <w:rPr>
          <w:sz w:val="24"/>
        </w:rPr>
        <w:tab/>
      </w:r>
      <w:r>
        <w:rPr>
          <w:b/>
          <w:sz w:val="24"/>
        </w:rPr>
        <w:t>EDUHA,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s.r.o.</w:t>
      </w:r>
    </w:p>
    <w:p w14:paraId="2DA1D2AE" w14:textId="77777777" w:rsidR="00093CCD" w:rsidRDefault="00000000">
      <w:pPr>
        <w:pStyle w:val="Zkladntext"/>
        <w:ind w:left="2976" w:right="2193"/>
      </w:pPr>
      <w:r>
        <w:t>Studentské</w:t>
      </w:r>
      <w:r>
        <w:rPr>
          <w:spacing w:val="-10"/>
        </w:rPr>
        <w:t xml:space="preserve"> </w:t>
      </w:r>
      <w:r>
        <w:t>náměstí</w:t>
      </w:r>
      <w:r>
        <w:rPr>
          <w:spacing w:val="-12"/>
        </w:rPr>
        <w:t xml:space="preserve"> </w:t>
      </w:r>
      <w:r>
        <w:t>1535,</w:t>
      </w:r>
      <w:r>
        <w:rPr>
          <w:spacing w:val="-10"/>
        </w:rPr>
        <w:t xml:space="preserve"> </w:t>
      </w:r>
      <w:r>
        <w:t>Mařatice, 686 01 Uherské Hradiště</w:t>
      </w:r>
    </w:p>
    <w:p w14:paraId="341C3A0C" w14:textId="77777777" w:rsidR="00093CCD" w:rsidRDefault="00000000">
      <w:pPr>
        <w:pStyle w:val="Zkladntext"/>
        <w:ind w:left="849"/>
      </w:pPr>
      <w:r>
        <w:t>Společnost</w:t>
      </w:r>
      <w:r>
        <w:rPr>
          <w:spacing w:val="-6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zapsána</w:t>
      </w:r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obchodním</w:t>
      </w:r>
      <w:r>
        <w:rPr>
          <w:spacing w:val="-4"/>
        </w:rPr>
        <w:t xml:space="preserve"> </w:t>
      </w:r>
      <w:r>
        <w:t>rejstříku</w:t>
      </w:r>
      <w:r>
        <w:rPr>
          <w:spacing w:val="-5"/>
        </w:rPr>
        <w:t xml:space="preserve"> </w:t>
      </w:r>
      <w:r>
        <w:t>vedeném</w:t>
      </w:r>
      <w:r>
        <w:rPr>
          <w:spacing w:val="-3"/>
        </w:rPr>
        <w:t xml:space="preserve"> </w:t>
      </w:r>
      <w:r>
        <w:t>Krajským</w:t>
      </w:r>
      <w:r>
        <w:rPr>
          <w:spacing w:val="-3"/>
        </w:rPr>
        <w:t xml:space="preserve"> </w:t>
      </w:r>
      <w:r>
        <w:rPr>
          <w:spacing w:val="-2"/>
        </w:rPr>
        <w:t>soudem</w:t>
      </w:r>
    </w:p>
    <w:p w14:paraId="39EBBA39" w14:textId="77777777" w:rsidR="00093CCD" w:rsidRDefault="00000000">
      <w:pPr>
        <w:pStyle w:val="Zkladntext"/>
        <w:ind w:left="849"/>
      </w:pPr>
      <w:r>
        <w:t>v</w:t>
      </w:r>
      <w:r>
        <w:rPr>
          <w:spacing w:val="-2"/>
        </w:rPr>
        <w:t xml:space="preserve"> </w:t>
      </w:r>
      <w:r>
        <w:t>Brně,</w:t>
      </w:r>
      <w:r>
        <w:rPr>
          <w:spacing w:val="-4"/>
        </w:rPr>
        <w:t xml:space="preserve"> </w:t>
      </w:r>
      <w:r>
        <w:t>oddíl,</w:t>
      </w:r>
      <w:r>
        <w:rPr>
          <w:spacing w:val="-2"/>
        </w:rPr>
        <w:t xml:space="preserve"> </w:t>
      </w:r>
      <w:r>
        <w:t>C,</w:t>
      </w:r>
      <w:r>
        <w:rPr>
          <w:spacing w:val="-2"/>
        </w:rPr>
        <w:t xml:space="preserve"> </w:t>
      </w:r>
      <w:r>
        <w:t>vložka</w:t>
      </w:r>
      <w:r>
        <w:rPr>
          <w:spacing w:val="-1"/>
        </w:rPr>
        <w:t xml:space="preserve"> </w:t>
      </w:r>
      <w:r>
        <w:rPr>
          <w:spacing w:val="-2"/>
        </w:rPr>
        <w:t>51592</w:t>
      </w:r>
    </w:p>
    <w:p w14:paraId="2353EAB6" w14:textId="77777777" w:rsidR="00093CCD" w:rsidRDefault="00093CCD">
      <w:pPr>
        <w:pStyle w:val="Zkladntext"/>
      </w:pPr>
    </w:p>
    <w:p w14:paraId="655FFEF6" w14:textId="77777777" w:rsidR="00093CCD" w:rsidRDefault="00000000">
      <w:pPr>
        <w:pStyle w:val="Zkladntext"/>
        <w:ind w:left="851"/>
      </w:pPr>
      <w:r>
        <w:t>osoba</w:t>
      </w:r>
      <w:r>
        <w:rPr>
          <w:spacing w:val="-4"/>
        </w:rPr>
        <w:t xml:space="preserve"> </w:t>
      </w:r>
      <w:r>
        <w:t>oprávněná</w:t>
      </w:r>
      <w:r>
        <w:rPr>
          <w:spacing w:val="-4"/>
        </w:rPr>
        <w:t xml:space="preserve"> </w:t>
      </w:r>
      <w:r>
        <w:t>jednat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věcech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2"/>
        </w:rPr>
        <w:t>smlouvy:</w:t>
      </w:r>
    </w:p>
    <w:p w14:paraId="2EC52213" w14:textId="77777777" w:rsidR="00093CCD" w:rsidRDefault="00000000">
      <w:pPr>
        <w:pStyle w:val="Zkladntext"/>
        <w:ind w:left="851"/>
      </w:pPr>
      <w:r>
        <w:t>Ing.</w:t>
      </w:r>
      <w:r>
        <w:rPr>
          <w:spacing w:val="-7"/>
        </w:rPr>
        <w:t xml:space="preserve"> </w:t>
      </w:r>
      <w:r>
        <w:t>Libor</w:t>
      </w:r>
      <w:r>
        <w:rPr>
          <w:spacing w:val="-5"/>
        </w:rPr>
        <w:t xml:space="preserve"> </w:t>
      </w:r>
      <w:r>
        <w:t>Karásek,</w:t>
      </w:r>
      <w:r>
        <w:rPr>
          <w:spacing w:val="-3"/>
        </w:rPr>
        <w:t xml:space="preserve"> </w:t>
      </w:r>
      <w:r>
        <w:t>jednatel</w:t>
      </w:r>
      <w:r>
        <w:rPr>
          <w:spacing w:val="-2"/>
        </w:rPr>
        <w:t xml:space="preserve"> společnosti</w:t>
      </w:r>
    </w:p>
    <w:p w14:paraId="5BB8EC4C" w14:textId="77777777" w:rsidR="00093CCD" w:rsidRDefault="00093CCD">
      <w:pPr>
        <w:pStyle w:val="Zkladntext"/>
      </w:pPr>
    </w:p>
    <w:p w14:paraId="604DFEB1" w14:textId="77777777" w:rsidR="00093CCD" w:rsidRDefault="00000000">
      <w:pPr>
        <w:pStyle w:val="Zkladntext"/>
        <w:tabs>
          <w:tab w:val="left" w:pos="2976"/>
        </w:tabs>
        <w:ind w:left="851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t>276</w:t>
      </w:r>
      <w:r>
        <w:rPr>
          <w:spacing w:val="-3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rPr>
          <w:spacing w:val="-5"/>
        </w:rPr>
        <w:t>657</w:t>
      </w:r>
    </w:p>
    <w:p w14:paraId="2B30B966" w14:textId="77777777" w:rsidR="00093CCD" w:rsidRDefault="00000000">
      <w:pPr>
        <w:pStyle w:val="Zkladntext"/>
        <w:tabs>
          <w:tab w:val="left" w:pos="2976"/>
        </w:tabs>
        <w:ind w:left="851"/>
      </w:pPr>
      <w:r>
        <w:rPr>
          <w:spacing w:val="-4"/>
        </w:rPr>
        <w:t>DIČ:</w:t>
      </w:r>
      <w:r>
        <w:tab/>
        <w:t>CZ</w:t>
      </w:r>
      <w:r>
        <w:rPr>
          <w:spacing w:val="-3"/>
        </w:rPr>
        <w:t xml:space="preserve"> </w:t>
      </w:r>
      <w:r>
        <w:t>276</w:t>
      </w:r>
      <w:r>
        <w:rPr>
          <w:spacing w:val="-1"/>
        </w:rPr>
        <w:t xml:space="preserve"> </w:t>
      </w:r>
      <w:r>
        <w:t>80</w:t>
      </w:r>
      <w:r>
        <w:rPr>
          <w:spacing w:val="-1"/>
        </w:rPr>
        <w:t xml:space="preserve"> </w:t>
      </w:r>
      <w:r>
        <w:rPr>
          <w:spacing w:val="-5"/>
        </w:rPr>
        <w:t>657</w:t>
      </w:r>
    </w:p>
    <w:p w14:paraId="07454384" w14:textId="2D4C6BEA" w:rsidR="00093CCD" w:rsidRDefault="00000000">
      <w:pPr>
        <w:pStyle w:val="Zkladntext"/>
        <w:tabs>
          <w:tab w:val="left" w:pos="2976"/>
        </w:tabs>
        <w:ind w:left="851" w:right="4069"/>
      </w:pPr>
      <w:r>
        <w:t>Bankovní spojení:</w:t>
      </w:r>
      <w:r>
        <w:tab/>
        <w:t>Česká</w:t>
      </w:r>
      <w:r>
        <w:rPr>
          <w:spacing w:val="-17"/>
        </w:rPr>
        <w:t xml:space="preserve"> </w:t>
      </w:r>
      <w:r>
        <w:t>spořitelna,</w:t>
      </w:r>
      <w:r>
        <w:rPr>
          <w:spacing w:val="-16"/>
        </w:rPr>
        <w:t xml:space="preserve"> </w:t>
      </w:r>
      <w:r>
        <w:t>a.s. Číslo účtu:</w:t>
      </w:r>
      <w:r>
        <w:tab/>
      </w:r>
      <w:proofErr w:type="spellStart"/>
      <w:r w:rsidR="00932D52">
        <w:t>xxxxxxxxxxxxxxxxxxx</w:t>
      </w:r>
      <w:proofErr w:type="spellEnd"/>
    </w:p>
    <w:p w14:paraId="073BE10B" w14:textId="65AA7E1E" w:rsidR="00093CCD" w:rsidRDefault="00000000">
      <w:pPr>
        <w:pStyle w:val="Zkladntext"/>
        <w:tabs>
          <w:tab w:val="left" w:pos="2976"/>
        </w:tabs>
        <w:ind w:left="851"/>
      </w:pPr>
      <w:r>
        <w:rPr>
          <w:spacing w:val="-2"/>
        </w:rPr>
        <w:t>Telefon:</w:t>
      </w:r>
      <w:r>
        <w:tab/>
      </w:r>
      <w:proofErr w:type="spellStart"/>
      <w:r w:rsidR="00932D52">
        <w:t>xxxxxxxxx</w:t>
      </w:r>
      <w:proofErr w:type="spellEnd"/>
    </w:p>
    <w:p w14:paraId="1F351E6B" w14:textId="508817A6" w:rsidR="00093CCD" w:rsidRDefault="00000000">
      <w:pPr>
        <w:pStyle w:val="Zkladntext"/>
        <w:tabs>
          <w:tab w:val="left" w:pos="2976"/>
        </w:tabs>
        <w:ind w:left="851"/>
      </w:pPr>
      <w:r>
        <w:rPr>
          <w:spacing w:val="-2"/>
        </w:rPr>
        <w:t>Email:</w:t>
      </w:r>
      <w:r>
        <w:tab/>
      </w:r>
      <w:proofErr w:type="spellStart"/>
      <w:r w:rsidR="00932D52">
        <w:t>xxxxxxxxxxxxxx</w:t>
      </w:r>
      <w:proofErr w:type="spellEnd"/>
    </w:p>
    <w:p w14:paraId="53DCA3EB" w14:textId="77777777" w:rsidR="00093CCD" w:rsidRDefault="00000000">
      <w:pPr>
        <w:pStyle w:val="Zkladntext"/>
        <w:spacing w:line="720" w:lineRule="auto"/>
        <w:ind w:left="851" w:right="6102"/>
      </w:pPr>
      <w:r>
        <w:t>(dále</w:t>
      </w:r>
      <w:r>
        <w:rPr>
          <w:spacing w:val="-16"/>
        </w:rPr>
        <w:t xml:space="preserve"> </w:t>
      </w:r>
      <w:r>
        <w:t>jen</w:t>
      </w:r>
      <w:r>
        <w:rPr>
          <w:spacing w:val="-16"/>
        </w:rPr>
        <w:t xml:space="preserve"> </w:t>
      </w:r>
      <w:r>
        <w:t xml:space="preserve">„objednatel“) </w:t>
      </w:r>
      <w:r>
        <w:rPr>
          <w:spacing w:val="-10"/>
        </w:rPr>
        <w:t>a</w:t>
      </w:r>
    </w:p>
    <w:p w14:paraId="52895F4A" w14:textId="77777777" w:rsidR="00093CCD" w:rsidRDefault="00000000">
      <w:pPr>
        <w:pStyle w:val="Nadpis1"/>
        <w:numPr>
          <w:ilvl w:val="0"/>
          <w:numId w:val="3"/>
        </w:numPr>
        <w:tabs>
          <w:tab w:val="left" w:pos="851"/>
        </w:tabs>
        <w:spacing w:before="1"/>
      </w:pPr>
      <w:r>
        <w:rPr>
          <w:spacing w:val="-2"/>
        </w:rPr>
        <w:t>Zhotovitel</w:t>
      </w:r>
    </w:p>
    <w:p w14:paraId="7B196974" w14:textId="77777777" w:rsidR="00093CCD" w:rsidRDefault="00000000">
      <w:pPr>
        <w:tabs>
          <w:tab w:val="left" w:pos="2976"/>
        </w:tabs>
        <w:ind w:left="851"/>
        <w:rPr>
          <w:b/>
          <w:sz w:val="24"/>
        </w:rPr>
      </w:pPr>
      <w:r>
        <w:rPr>
          <w:spacing w:val="-2"/>
          <w:sz w:val="24"/>
        </w:rPr>
        <w:t>název:</w:t>
      </w:r>
      <w:r>
        <w:rPr>
          <w:sz w:val="24"/>
        </w:rPr>
        <w:tab/>
      </w:r>
      <w:r>
        <w:rPr>
          <w:b/>
          <w:sz w:val="24"/>
        </w:rPr>
        <w:t>CLEANCAT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s.r.o.</w:t>
      </w:r>
    </w:p>
    <w:p w14:paraId="18EF8399" w14:textId="77777777" w:rsidR="00093CCD" w:rsidRDefault="00000000">
      <w:pPr>
        <w:pStyle w:val="Zkladntext"/>
        <w:ind w:left="849" w:right="144" w:firstLine="2127"/>
      </w:pPr>
      <w:r>
        <w:t>Keramická 602/19, Ostrava –Hrušov, PSČ 711 00 Společnost</w:t>
      </w:r>
      <w:r>
        <w:rPr>
          <w:spacing w:val="74"/>
        </w:rPr>
        <w:t xml:space="preserve"> </w:t>
      </w:r>
      <w:r>
        <w:t>je</w:t>
      </w:r>
      <w:r>
        <w:rPr>
          <w:spacing w:val="74"/>
        </w:rPr>
        <w:t xml:space="preserve"> </w:t>
      </w:r>
      <w:r>
        <w:t>zapsána</w:t>
      </w:r>
      <w:r>
        <w:rPr>
          <w:spacing w:val="74"/>
        </w:rPr>
        <w:t xml:space="preserve"> </w:t>
      </w:r>
      <w:r>
        <w:t>v obchodním</w:t>
      </w:r>
      <w:r>
        <w:rPr>
          <w:spacing w:val="75"/>
        </w:rPr>
        <w:t xml:space="preserve"> </w:t>
      </w:r>
      <w:r>
        <w:t>rejstříku</w:t>
      </w:r>
      <w:r>
        <w:rPr>
          <w:spacing w:val="74"/>
        </w:rPr>
        <w:t xml:space="preserve"> </w:t>
      </w:r>
      <w:r>
        <w:t>vedeném</w:t>
      </w:r>
      <w:r>
        <w:rPr>
          <w:spacing w:val="75"/>
        </w:rPr>
        <w:t xml:space="preserve"> </w:t>
      </w:r>
      <w:r>
        <w:t>Krajským</w:t>
      </w:r>
      <w:r>
        <w:rPr>
          <w:spacing w:val="75"/>
        </w:rPr>
        <w:t xml:space="preserve"> </w:t>
      </w:r>
      <w:r>
        <w:t>soudem v Ostravě, oddíl C, vložka 54594</w:t>
      </w:r>
    </w:p>
    <w:p w14:paraId="3798532F" w14:textId="77777777" w:rsidR="00093CCD" w:rsidRDefault="00093CCD">
      <w:pPr>
        <w:pStyle w:val="Zkladntext"/>
      </w:pPr>
    </w:p>
    <w:p w14:paraId="69BBFA4E" w14:textId="77777777" w:rsidR="00093CCD" w:rsidRDefault="00000000">
      <w:pPr>
        <w:pStyle w:val="Zkladntext"/>
        <w:ind w:left="849"/>
      </w:pPr>
      <w:r>
        <w:t>osoba</w:t>
      </w:r>
      <w:r>
        <w:rPr>
          <w:spacing w:val="-4"/>
        </w:rPr>
        <w:t xml:space="preserve"> </w:t>
      </w:r>
      <w:r>
        <w:t>oprávněná</w:t>
      </w:r>
      <w:r>
        <w:rPr>
          <w:spacing w:val="-4"/>
        </w:rPr>
        <w:t xml:space="preserve"> </w:t>
      </w:r>
      <w:r>
        <w:t>jednat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věcech</w:t>
      </w:r>
      <w:r>
        <w:rPr>
          <w:spacing w:val="-4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rPr>
          <w:spacing w:val="-2"/>
        </w:rPr>
        <w:t>smlouvy:</w:t>
      </w:r>
    </w:p>
    <w:p w14:paraId="6B7E6012" w14:textId="77777777" w:rsidR="00093CCD" w:rsidRDefault="00000000">
      <w:pPr>
        <w:pStyle w:val="Zkladntext"/>
        <w:ind w:left="813"/>
      </w:pPr>
      <w:r>
        <w:t>Roman</w:t>
      </w:r>
      <w:r>
        <w:rPr>
          <w:spacing w:val="-5"/>
        </w:rPr>
        <w:t xml:space="preserve"> </w:t>
      </w:r>
      <w:r>
        <w:t>Gebauer,</w:t>
      </w:r>
      <w:r>
        <w:rPr>
          <w:spacing w:val="-3"/>
        </w:rPr>
        <w:t xml:space="preserve"> </w:t>
      </w:r>
      <w:r>
        <w:t>jednatel</w:t>
      </w:r>
      <w:r>
        <w:rPr>
          <w:spacing w:val="-4"/>
        </w:rPr>
        <w:t xml:space="preserve"> </w:t>
      </w:r>
      <w:r>
        <w:rPr>
          <w:spacing w:val="-2"/>
        </w:rPr>
        <w:t>společnosti</w:t>
      </w:r>
    </w:p>
    <w:p w14:paraId="6A38754B" w14:textId="77777777" w:rsidR="00093CCD" w:rsidRDefault="00093CCD">
      <w:pPr>
        <w:pStyle w:val="Zkladntext"/>
      </w:pPr>
    </w:p>
    <w:p w14:paraId="12F8A7AC" w14:textId="77777777" w:rsidR="00093CCD" w:rsidRDefault="00000000">
      <w:pPr>
        <w:pStyle w:val="Zkladntext"/>
        <w:tabs>
          <w:tab w:val="left" w:pos="2976"/>
        </w:tabs>
        <w:ind w:left="849"/>
      </w:pPr>
      <w:r>
        <w:rPr>
          <w:spacing w:val="-4"/>
        </w:rPr>
        <w:t>IČO:</w:t>
      </w:r>
      <w:r>
        <w:rPr>
          <w:rFonts w:ascii="Times New Roman" w:hAnsi="Times New Roman"/>
        </w:rPr>
        <w:tab/>
      </w:r>
      <w:r>
        <w:t>294</w:t>
      </w:r>
      <w:r>
        <w:rPr>
          <w:spacing w:val="-3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rPr>
          <w:spacing w:val="-5"/>
        </w:rPr>
        <w:t>810</w:t>
      </w:r>
    </w:p>
    <w:p w14:paraId="68453AC3" w14:textId="77777777" w:rsidR="00093CCD" w:rsidRDefault="00000000">
      <w:pPr>
        <w:pStyle w:val="Zkladntext"/>
        <w:tabs>
          <w:tab w:val="left" w:pos="2976"/>
        </w:tabs>
        <w:ind w:left="849"/>
      </w:pPr>
      <w:r>
        <w:rPr>
          <w:spacing w:val="-4"/>
        </w:rPr>
        <w:t>DIČ:</w:t>
      </w:r>
      <w:r>
        <w:tab/>
        <w:t>CZ</w:t>
      </w:r>
      <w:r>
        <w:rPr>
          <w:spacing w:val="-3"/>
        </w:rPr>
        <w:t xml:space="preserve"> </w:t>
      </w:r>
      <w:r>
        <w:t>294</w:t>
      </w:r>
      <w:r>
        <w:rPr>
          <w:spacing w:val="-1"/>
        </w:rPr>
        <w:t xml:space="preserve"> </w:t>
      </w:r>
      <w:r>
        <w:t>53</w:t>
      </w:r>
      <w:r>
        <w:rPr>
          <w:spacing w:val="-1"/>
        </w:rPr>
        <w:t xml:space="preserve"> </w:t>
      </w:r>
      <w:r>
        <w:rPr>
          <w:spacing w:val="-5"/>
        </w:rPr>
        <w:t>810</w:t>
      </w:r>
    </w:p>
    <w:p w14:paraId="42EC3D68" w14:textId="77777777" w:rsidR="00093CCD" w:rsidRDefault="00000000">
      <w:pPr>
        <w:pStyle w:val="Zkladntext"/>
        <w:tabs>
          <w:tab w:val="left" w:pos="2976"/>
        </w:tabs>
        <w:ind w:left="849"/>
      </w:pPr>
      <w:r>
        <w:t>Bankovní</w:t>
      </w:r>
      <w:r>
        <w:rPr>
          <w:spacing w:val="-4"/>
        </w:rPr>
        <w:t xml:space="preserve"> </w:t>
      </w:r>
      <w:r>
        <w:rPr>
          <w:spacing w:val="-2"/>
        </w:rPr>
        <w:t>spojení:</w:t>
      </w:r>
      <w:r>
        <w:tab/>
        <w:t>Komerční</w:t>
      </w:r>
      <w:r>
        <w:rPr>
          <w:spacing w:val="-3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rPr>
          <w:spacing w:val="-4"/>
        </w:rPr>
        <w:t>a.s.</w:t>
      </w:r>
    </w:p>
    <w:p w14:paraId="7BFC8E34" w14:textId="4BE81A6A" w:rsidR="00093CCD" w:rsidRDefault="00000000">
      <w:pPr>
        <w:pStyle w:val="Zkladntext"/>
        <w:tabs>
          <w:tab w:val="left" w:pos="2976"/>
        </w:tabs>
        <w:spacing w:before="1"/>
        <w:ind w:left="849"/>
      </w:pPr>
      <w:r>
        <w:t>Číslo</w:t>
      </w:r>
      <w:r>
        <w:rPr>
          <w:spacing w:val="-4"/>
        </w:rPr>
        <w:t xml:space="preserve"> </w:t>
      </w:r>
      <w:r>
        <w:rPr>
          <w:spacing w:val="-2"/>
        </w:rPr>
        <w:t>účtu:</w:t>
      </w:r>
      <w:r>
        <w:tab/>
      </w:r>
      <w:proofErr w:type="spellStart"/>
      <w:r w:rsidR="00932D52">
        <w:t>xxxxxxxxxxxxxxxxxxxxx</w:t>
      </w:r>
      <w:proofErr w:type="spellEnd"/>
    </w:p>
    <w:p w14:paraId="22E84F69" w14:textId="5C56C3E4" w:rsidR="00093CCD" w:rsidRDefault="00000000">
      <w:pPr>
        <w:pStyle w:val="Zkladntext"/>
        <w:tabs>
          <w:tab w:val="left" w:pos="2976"/>
        </w:tabs>
        <w:ind w:left="849"/>
      </w:pPr>
      <w:r>
        <w:rPr>
          <w:spacing w:val="-2"/>
        </w:rPr>
        <w:t>Telefon:</w:t>
      </w:r>
      <w:r>
        <w:tab/>
      </w:r>
      <w:proofErr w:type="spellStart"/>
      <w:r w:rsidR="00932D52">
        <w:t>xxx</w:t>
      </w:r>
      <w:proofErr w:type="spellEnd"/>
      <w:r w:rsidR="00932D52">
        <w:t xml:space="preserve"> </w:t>
      </w:r>
      <w:proofErr w:type="spellStart"/>
      <w:r w:rsidR="00932D52">
        <w:t>xxx</w:t>
      </w:r>
      <w:proofErr w:type="spellEnd"/>
      <w:r w:rsidR="00932D52">
        <w:t xml:space="preserve"> </w:t>
      </w:r>
      <w:proofErr w:type="spellStart"/>
      <w:r w:rsidR="00932D52">
        <w:t>xxx</w:t>
      </w:r>
      <w:proofErr w:type="spellEnd"/>
    </w:p>
    <w:p w14:paraId="453B45FD" w14:textId="2F23620F" w:rsidR="00093CCD" w:rsidRPr="00932D52" w:rsidRDefault="00000000">
      <w:pPr>
        <w:pStyle w:val="Zkladntext"/>
        <w:tabs>
          <w:tab w:val="left" w:pos="2976"/>
        </w:tabs>
        <w:ind w:left="849"/>
      </w:pPr>
      <w:r>
        <w:rPr>
          <w:spacing w:val="-2"/>
        </w:rPr>
        <w:t>Email:</w:t>
      </w:r>
      <w:r>
        <w:tab/>
      </w:r>
      <w:hyperlink r:id="rId5" w:history="1">
        <w:proofErr w:type="spellStart"/>
        <w:r w:rsidR="00932D52" w:rsidRPr="00932D52">
          <w:rPr>
            <w:rStyle w:val="Hypertextovodkaz"/>
            <w:color w:val="auto"/>
            <w:spacing w:val="-2"/>
            <w:u w:val="none"/>
          </w:rPr>
          <w:t>xxxxxxxxxxxxxxxxxx</w:t>
        </w:r>
        <w:proofErr w:type="spellEnd"/>
      </w:hyperlink>
    </w:p>
    <w:p w14:paraId="0DF8C265" w14:textId="77777777" w:rsidR="00093CCD" w:rsidRDefault="00000000">
      <w:pPr>
        <w:pStyle w:val="Zkladntext"/>
        <w:ind w:left="849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„zhotovitel“)</w:t>
      </w:r>
    </w:p>
    <w:p w14:paraId="1B465B1C" w14:textId="77777777" w:rsidR="00093CCD" w:rsidRDefault="00093CCD">
      <w:pPr>
        <w:pStyle w:val="Zkladntext"/>
        <w:sectPr w:rsidR="00093CCD">
          <w:type w:val="continuous"/>
          <w:pgSz w:w="11910" w:h="16840"/>
          <w:pgMar w:top="1320" w:right="1275" w:bottom="280" w:left="1275" w:header="708" w:footer="708" w:gutter="0"/>
          <w:cols w:space="708"/>
        </w:sectPr>
      </w:pPr>
    </w:p>
    <w:p w14:paraId="75220069" w14:textId="77777777" w:rsidR="00093CCD" w:rsidRDefault="00000000">
      <w:pPr>
        <w:pStyle w:val="Nadpis1"/>
        <w:spacing w:before="66"/>
        <w:ind w:right="3722"/>
      </w:pPr>
      <w:r>
        <w:rPr>
          <w:spacing w:val="-5"/>
        </w:rPr>
        <w:lastRenderedPageBreak/>
        <w:t>I.</w:t>
      </w:r>
    </w:p>
    <w:p w14:paraId="3476A1AC" w14:textId="77777777" w:rsidR="00093CCD" w:rsidRDefault="00000000">
      <w:pPr>
        <w:ind w:left="5" w:right="1"/>
        <w:jc w:val="center"/>
        <w:rPr>
          <w:b/>
          <w:sz w:val="24"/>
        </w:rPr>
      </w:pPr>
      <w:r>
        <w:rPr>
          <w:b/>
          <w:sz w:val="24"/>
          <w:u w:val="single"/>
        </w:rPr>
        <w:t>Předmět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dodatku</w:t>
      </w:r>
    </w:p>
    <w:p w14:paraId="4625221E" w14:textId="77777777" w:rsidR="00093CCD" w:rsidRDefault="00093CCD">
      <w:pPr>
        <w:pStyle w:val="Zkladntext"/>
        <w:rPr>
          <w:b/>
        </w:rPr>
      </w:pPr>
    </w:p>
    <w:p w14:paraId="199AC28D" w14:textId="77777777" w:rsidR="00093CCD" w:rsidRDefault="00000000">
      <w:pPr>
        <w:pStyle w:val="Odstavecseseznamem"/>
        <w:numPr>
          <w:ilvl w:val="0"/>
          <w:numId w:val="2"/>
        </w:numPr>
        <w:tabs>
          <w:tab w:val="left" w:pos="708"/>
          <w:tab w:val="left" w:pos="710"/>
        </w:tabs>
        <w:spacing w:line="276" w:lineRule="auto"/>
        <w:ind w:right="142"/>
        <w:jc w:val="both"/>
        <w:rPr>
          <w:sz w:val="24"/>
        </w:rPr>
      </w:pPr>
      <w:r>
        <w:rPr>
          <w:sz w:val="24"/>
        </w:rPr>
        <w:t>V souvislosti s</w:t>
      </w:r>
      <w:r>
        <w:rPr>
          <w:spacing w:val="-3"/>
          <w:sz w:val="24"/>
        </w:rPr>
        <w:t xml:space="preserve"> </w:t>
      </w:r>
      <w:r>
        <w:rPr>
          <w:sz w:val="24"/>
        </w:rPr>
        <w:t>navýšením minimální mzdy pro rok 2026 se smluvní strany dohodly na úpravě smluvní ceny odpovídající rozsahu a druhu prací stanovených ve Smlouvě o dílo č. 02/08/2022 dle přílohy č. 1 tohoto dodatku.</w:t>
      </w:r>
    </w:p>
    <w:p w14:paraId="6126530B" w14:textId="77777777" w:rsidR="00093CCD" w:rsidRDefault="00000000">
      <w:pPr>
        <w:pStyle w:val="Odstavecseseznamem"/>
        <w:numPr>
          <w:ilvl w:val="0"/>
          <w:numId w:val="2"/>
        </w:numPr>
        <w:tabs>
          <w:tab w:val="left" w:pos="708"/>
          <w:tab w:val="left" w:pos="710"/>
        </w:tabs>
        <w:spacing w:before="200" w:line="276" w:lineRule="auto"/>
        <w:ind w:right="139"/>
        <w:jc w:val="both"/>
        <w:rPr>
          <w:sz w:val="24"/>
        </w:rPr>
      </w:pPr>
      <w:r>
        <w:rPr>
          <w:sz w:val="24"/>
        </w:rPr>
        <w:t>Tímto dodatkem a jeho přílohou pozbývá účinnost příloha č. 1 dodatku č. 4 ke Smlouvě o dílo č. 02/08/2022 a plně ji nahrazuje příloha č. 1 tohoto dodatku.</w:t>
      </w:r>
    </w:p>
    <w:p w14:paraId="164CB333" w14:textId="77777777" w:rsidR="00093CCD" w:rsidRDefault="00000000">
      <w:pPr>
        <w:pStyle w:val="Zkladntext"/>
        <w:spacing w:before="198"/>
        <w:ind w:left="710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nedílnou</w:t>
      </w:r>
      <w:r>
        <w:rPr>
          <w:spacing w:val="-5"/>
        </w:rPr>
        <w:t xml:space="preserve"> </w:t>
      </w:r>
      <w:r>
        <w:t>součástí</w:t>
      </w:r>
      <w:r>
        <w:rPr>
          <w:spacing w:val="-3"/>
        </w:rPr>
        <w:t xml:space="preserve"> </w:t>
      </w:r>
      <w:r>
        <w:t>tohoto</w:t>
      </w:r>
      <w:r>
        <w:rPr>
          <w:spacing w:val="-4"/>
        </w:rPr>
        <w:t xml:space="preserve"> </w:t>
      </w:r>
      <w:r>
        <w:rPr>
          <w:spacing w:val="-2"/>
        </w:rPr>
        <w:t>dodatku.</w:t>
      </w:r>
    </w:p>
    <w:p w14:paraId="17837C14" w14:textId="77777777" w:rsidR="00093CCD" w:rsidRDefault="00093CCD">
      <w:pPr>
        <w:pStyle w:val="Zkladntext"/>
      </w:pPr>
    </w:p>
    <w:p w14:paraId="2A3BC8DC" w14:textId="77777777" w:rsidR="00093CCD" w:rsidRDefault="00093CCD">
      <w:pPr>
        <w:pStyle w:val="Zkladntext"/>
      </w:pPr>
    </w:p>
    <w:p w14:paraId="52955F3C" w14:textId="77777777" w:rsidR="00093CCD" w:rsidRDefault="00000000">
      <w:pPr>
        <w:pStyle w:val="Nadpis1"/>
        <w:ind w:right="3718"/>
      </w:pPr>
      <w:r>
        <w:rPr>
          <w:spacing w:val="-5"/>
        </w:rPr>
        <w:t>II.</w:t>
      </w:r>
    </w:p>
    <w:p w14:paraId="47736D4B" w14:textId="77777777" w:rsidR="00093CCD" w:rsidRDefault="00000000">
      <w:pPr>
        <w:spacing w:before="1"/>
        <w:ind w:left="3722" w:right="3719"/>
        <w:jc w:val="center"/>
        <w:rPr>
          <w:b/>
          <w:sz w:val="24"/>
        </w:rPr>
      </w:pPr>
      <w:r>
        <w:rPr>
          <w:b/>
          <w:sz w:val="24"/>
        </w:rPr>
        <w:t xml:space="preserve">Ostatní </w:t>
      </w:r>
      <w:r>
        <w:rPr>
          <w:b/>
          <w:spacing w:val="-2"/>
          <w:sz w:val="24"/>
        </w:rPr>
        <w:t>ujednání</w:t>
      </w:r>
    </w:p>
    <w:p w14:paraId="3234B0B0" w14:textId="77777777" w:rsidR="00093CCD" w:rsidRDefault="00093CCD">
      <w:pPr>
        <w:pStyle w:val="Zkladntext"/>
        <w:rPr>
          <w:b/>
        </w:rPr>
      </w:pPr>
    </w:p>
    <w:p w14:paraId="2A6B0CA2" w14:textId="77777777" w:rsidR="00093CCD" w:rsidRDefault="00000000">
      <w:pPr>
        <w:pStyle w:val="Odstavecseseznamem"/>
        <w:numPr>
          <w:ilvl w:val="0"/>
          <w:numId w:val="1"/>
        </w:numPr>
        <w:tabs>
          <w:tab w:val="left" w:pos="503"/>
        </w:tabs>
        <w:ind w:right="142"/>
        <w:rPr>
          <w:sz w:val="24"/>
        </w:rPr>
      </w:pPr>
      <w:r>
        <w:rPr>
          <w:sz w:val="24"/>
        </w:rPr>
        <w:t>Ostatní</w:t>
      </w:r>
      <w:r>
        <w:rPr>
          <w:spacing w:val="40"/>
          <w:sz w:val="24"/>
        </w:rPr>
        <w:t xml:space="preserve"> </w:t>
      </w:r>
      <w:r>
        <w:rPr>
          <w:sz w:val="24"/>
        </w:rPr>
        <w:t>ustanovení</w:t>
      </w:r>
      <w:r>
        <w:rPr>
          <w:spacing w:val="40"/>
          <w:sz w:val="24"/>
        </w:rPr>
        <w:t xml:space="preserve"> </w:t>
      </w:r>
      <w:r>
        <w:rPr>
          <w:sz w:val="24"/>
        </w:rPr>
        <w:t>Smlouvy</w:t>
      </w:r>
      <w:r>
        <w:rPr>
          <w:spacing w:val="40"/>
          <w:sz w:val="24"/>
        </w:rPr>
        <w:t xml:space="preserve"> </w:t>
      </w:r>
      <w:r>
        <w:rPr>
          <w:sz w:val="24"/>
        </w:rPr>
        <w:t>o</w:t>
      </w:r>
      <w:r>
        <w:rPr>
          <w:spacing w:val="40"/>
          <w:sz w:val="24"/>
        </w:rPr>
        <w:t xml:space="preserve"> </w:t>
      </w:r>
      <w:r>
        <w:rPr>
          <w:sz w:val="24"/>
        </w:rPr>
        <w:t>dílo</w:t>
      </w:r>
      <w:r>
        <w:rPr>
          <w:spacing w:val="40"/>
          <w:sz w:val="24"/>
        </w:rPr>
        <w:t xml:space="preserve"> </w:t>
      </w:r>
      <w:r>
        <w:rPr>
          <w:sz w:val="24"/>
        </w:rPr>
        <w:t>č.</w:t>
      </w:r>
      <w:r>
        <w:rPr>
          <w:spacing w:val="40"/>
          <w:sz w:val="24"/>
        </w:rPr>
        <w:t xml:space="preserve"> </w:t>
      </w:r>
      <w:r>
        <w:rPr>
          <w:sz w:val="24"/>
        </w:rPr>
        <w:t>02/08/2022</w:t>
      </w:r>
      <w:r>
        <w:rPr>
          <w:spacing w:val="40"/>
          <w:sz w:val="24"/>
        </w:rPr>
        <w:t xml:space="preserve"> </w:t>
      </w:r>
      <w:r>
        <w:rPr>
          <w:sz w:val="24"/>
        </w:rPr>
        <w:t>neupravené</w:t>
      </w:r>
      <w:r>
        <w:rPr>
          <w:spacing w:val="40"/>
          <w:sz w:val="24"/>
        </w:rPr>
        <w:t xml:space="preserve"> </w:t>
      </w:r>
      <w:r>
        <w:rPr>
          <w:sz w:val="24"/>
        </w:rPr>
        <w:t>tímto</w:t>
      </w:r>
      <w:r>
        <w:rPr>
          <w:spacing w:val="40"/>
          <w:sz w:val="24"/>
        </w:rPr>
        <w:t xml:space="preserve"> </w:t>
      </w:r>
      <w:r>
        <w:rPr>
          <w:sz w:val="24"/>
        </w:rPr>
        <w:t>dodatkem zůstávají v platnosti.</w:t>
      </w:r>
    </w:p>
    <w:p w14:paraId="67D05B45" w14:textId="77777777" w:rsidR="00093CCD" w:rsidRDefault="00093CCD">
      <w:pPr>
        <w:pStyle w:val="Zkladntext"/>
      </w:pPr>
    </w:p>
    <w:p w14:paraId="3F4A5DA7" w14:textId="77777777" w:rsidR="00093CCD" w:rsidRDefault="00000000">
      <w:pPr>
        <w:pStyle w:val="Odstavecseseznamem"/>
        <w:numPr>
          <w:ilvl w:val="0"/>
          <w:numId w:val="1"/>
        </w:numPr>
        <w:tabs>
          <w:tab w:val="left" w:pos="503"/>
        </w:tabs>
        <w:ind w:right="140"/>
        <w:rPr>
          <w:sz w:val="24"/>
        </w:rPr>
      </w:pPr>
      <w:r>
        <w:rPr>
          <w:sz w:val="24"/>
        </w:rPr>
        <w:t>Tento</w:t>
      </w:r>
      <w:r>
        <w:rPr>
          <w:spacing w:val="40"/>
          <w:sz w:val="24"/>
        </w:rPr>
        <w:t xml:space="preserve"> </w:t>
      </w:r>
      <w:r>
        <w:rPr>
          <w:sz w:val="24"/>
        </w:rPr>
        <w:t>dodatek</w:t>
      </w:r>
      <w:r>
        <w:rPr>
          <w:spacing w:val="40"/>
          <w:sz w:val="24"/>
        </w:rPr>
        <w:t xml:space="preserve"> </w:t>
      </w:r>
      <w:r>
        <w:rPr>
          <w:sz w:val="24"/>
        </w:rPr>
        <w:t>je</w:t>
      </w:r>
      <w:r>
        <w:rPr>
          <w:spacing w:val="40"/>
          <w:sz w:val="24"/>
        </w:rPr>
        <w:t xml:space="preserve"> </w:t>
      </w:r>
      <w:r>
        <w:rPr>
          <w:sz w:val="24"/>
        </w:rPr>
        <w:t>sepsán</w:t>
      </w:r>
      <w:r>
        <w:rPr>
          <w:spacing w:val="40"/>
          <w:sz w:val="24"/>
        </w:rPr>
        <w:t xml:space="preserve"> </w:t>
      </w:r>
      <w:r>
        <w:rPr>
          <w:sz w:val="24"/>
        </w:rPr>
        <w:t>ve</w:t>
      </w:r>
      <w:r>
        <w:rPr>
          <w:spacing w:val="40"/>
          <w:sz w:val="24"/>
        </w:rPr>
        <w:t xml:space="preserve"> </w:t>
      </w:r>
      <w:r>
        <w:rPr>
          <w:sz w:val="24"/>
        </w:rPr>
        <w:t>dvou</w:t>
      </w:r>
      <w:r>
        <w:rPr>
          <w:spacing w:val="40"/>
          <w:sz w:val="24"/>
        </w:rPr>
        <w:t xml:space="preserve"> </w:t>
      </w:r>
      <w:r>
        <w:rPr>
          <w:sz w:val="24"/>
        </w:rPr>
        <w:t>vyhotoveních</w:t>
      </w:r>
      <w:r>
        <w:rPr>
          <w:spacing w:val="40"/>
          <w:sz w:val="24"/>
        </w:rPr>
        <w:t xml:space="preserve"> </w:t>
      </w:r>
      <w:r>
        <w:rPr>
          <w:sz w:val="24"/>
        </w:rPr>
        <w:t>s</w:t>
      </w:r>
      <w:r>
        <w:rPr>
          <w:spacing w:val="-2"/>
          <w:sz w:val="24"/>
        </w:rPr>
        <w:t xml:space="preserve"> </w:t>
      </w:r>
      <w:r>
        <w:rPr>
          <w:sz w:val="24"/>
        </w:rPr>
        <w:t>platností</w:t>
      </w:r>
      <w:r>
        <w:rPr>
          <w:spacing w:val="40"/>
          <w:sz w:val="24"/>
        </w:rPr>
        <w:t xml:space="preserve"> </w:t>
      </w:r>
      <w:r>
        <w:rPr>
          <w:sz w:val="24"/>
        </w:rPr>
        <w:t>originálu,</w:t>
      </w:r>
      <w:r>
        <w:rPr>
          <w:spacing w:val="40"/>
          <w:sz w:val="24"/>
        </w:rPr>
        <w:t xml:space="preserve"> </w:t>
      </w:r>
      <w:r>
        <w:rPr>
          <w:sz w:val="24"/>
        </w:rPr>
        <w:t>přičemž každá ze smluvních stran obdrží po jednom vyhotovení.</w:t>
      </w:r>
    </w:p>
    <w:p w14:paraId="22F7A59D" w14:textId="77777777" w:rsidR="00093CCD" w:rsidRDefault="00000000">
      <w:pPr>
        <w:pStyle w:val="Odstavecseseznamem"/>
        <w:numPr>
          <w:ilvl w:val="0"/>
          <w:numId w:val="1"/>
        </w:numPr>
        <w:tabs>
          <w:tab w:val="left" w:pos="502"/>
        </w:tabs>
        <w:spacing w:before="185"/>
        <w:ind w:left="502" w:hanging="359"/>
        <w:rPr>
          <w:sz w:val="24"/>
        </w:rPr>
      </w:pPr>
      <w:r>
        <w:rPr>
          <w:sz w:val="24"/>
        </w:rPr>
        <w:t>Tento</w:t>
      </w:r>
      <w:r>
        <w:rPr>
          <w:spacing w:val="55"/>
          <w:sz w:val="24"/>
        </w:rPr>
        <w:t xml:space="preserve"> </w:t>
      </w:r>
      <w:r>
        <w:rPr>
          <w:sz w:val="24"/>
        </w:rPr>
        <w:t>dodatek</w:t>
      </w:r>
      <w:r>
        <w:rPr>
          <w:spacing w:val="55"/>
          <w:sz w:val="24"/>
        </w:rPr>
        <w:t xml:space="preserve"> </w:t>
      </w:r>
      <w:r>
        <w:rPr>
          <w:sz w:val="24"/>
        </w:rPr>
        <w:t>ke</w:t>
      </w:r>
      <w:r>
        <w:rPr>
          <w:spacing w:val="58"/>
          <w:sz w:val="24"/>
        </w:rPr>
        <w:t xml:space="preserve"> </w:t>
      </w:r>
      <w:r>
        <w:rPr>
          <w:sz w:val="24"/>
        </w:rPr>
        <w:t>Smlouvě</w:t>
      </w:r>
      <w:r>
        <w:rPr>
          <w:spacing w:val="55"/>
          <w:sz w:val="24"/>
        </w:rPr>
        <w:t xml:space="preserve"> </w:t>
      </w:r>
      <w:r>
        <w:rPr>
          <w:sz w:val="24"/>
        </w:rPr>
        <w:t>nabývá</w:t>
      </w:r>
      <w:r>
        <w:rPr>
          <w:spacing w:val="54"/>
          <w:sz w:val="24"/>
        </w:rPr>
        <w:t xml:space="preserve"> </w:t>
      </w:r>
      <w:r>
        <w:rPr>
          <w:sz w:val="24"/>
        </w:rPr>
        <w:t>účinnosti</w:t>
      </w:r>
      <w:r>
        <w:rPr>
          <w:spacing w:val="55"/>
          <w:sz w:val="24"/>
        </w:rPr>
        <w:t xml:space="preserve"> </w:t>
      </w:r>
      <w:r>
        <w:rPr>
          <w:sz w:val="24"/>
        </w:rPr>
        <w:t>od</w:t>
      </w:r>
      <w:r>
        <w:rPr>
          <w:spacing w:val="55"/>
          <w:sz w:val="24"/>
        </w:rPr>
        <w:t xml:space="preserve"> </w:t>
      </w:r>
      <w:r>
        <w:rPr>
          <w:sz w:val="24"/>
        </w:rPr>
        <w:t>1.</w:t>
      </w:r>
      <w:r>
        <w:rPr>
          <w:spacing w:val="59"/>
          <w:sz w:val="24"/>
        </w:rPr>
        <w:t xml:space="preserve"> </w:t>
      </w:r>
      <w:r>
        <w:rPr>
          <w:sz w:val="24"/>
        </w:rPr>
        <w:t>1.</w:t>
      </w:r>
      <w:r>
        <w:rPr>
          <w:spacing w:val="55"/>
          <w:sz w:val="24"/>
        </w:rPr>
        <w:t xml:space="preserve"> </w:t>
      </w:r>
      <w:r>
        <w:rPr>
          <w:sz w:val="24"/>
        </w:rPr>
        <w:t>2026</w:t>
      </w:r>
      <w:r>
        <w:rPr>
          <w:spacing w:val="55"/>
          <w:sz w:val="24"/>
        </w:rPr>
        <w:t xml:space="preserve"> </w:t>
      </w:r>
      <w:r>
        <w:rPr>
          <w:sz w:val="24"/>
        </w:rPr>
        <w:t>a</w:t>
      </w:r>
      <w:r>
        <w:rPr>
          <w:spacing w:val="53"/>
          <w:sz w:val="24"/>
        </w:rPr>
        <w:t xml:space="preserve"> </w:t>
      </w:r>
      <w:r>
        <w:rPr>
          <w:sz w:val="24"/>
        </w:rPr>
        <w:t>platnosti</w:t>
      </w:r>
      <w:r>
        <w:rPr>
          <w:spacing w:val="55"/>
          <w:sz w:val="24"/>
        </w:rPr>
        <w:t xml:space="preserve"> </w:t>
      </w:r>
      <w:r>
        <w:rPr>
          <w:spacing w:val="-4"/>
          <w:sz w:val="24"/>
        </w:rPr>
        <w:t>dnem</w:t>
      </w:r>
    </w:p>
    <w:p w14:paraId="119938A0" w14:textId="77777777" w:rsidR="00093CCD" w:rsidRDefault="00000000">
      <w:pPr>
        <w:pStyle w:val="Zkladntext"/>
        <w:ind w:left="503"/>
      </w:pPr>
      <w:r>
        <w:t>podpisu</w:t>
      </w:r>
      <w:r>
        <w:rPr>
          <w:spacing w:val="-4"/>
        </w:rPr>
        <w:t xml:space="preserve"> </w:t>
      </w:r>
      <w:r>
        <w:t>obou</w:t>
      </w:r>
      <w:r>
        <w:rPr>
          <w:spacing w:val="-4"/>
        </w:rPr>
        <w:t xml:space="preserve"> </w:t>
      </w:r>
      <w:r>
        <w:t>smluvních</w:t>
      </w:r>
      <w:r>
        <w:rPr>
          <w:spacing w:val="-3"/>
        </w:rPr>
        <w:t xml:space="preserve"> </w:t>
      </w:r>
      <w:r>
        <w:rPr>
          <w:spacing w:val="-2"/>
        </w:rPr>
        <w:t>stran.</w:t>
      </w:r>
    </w:p>
    <w:p w14:paraId="3E1E1BA1" w14:textId="77777777" w:rsidR="00093CCD" w:rsidRDefault="00093CCD">
      <w:pPr>
        <w:pStyle w:val="Zkladntext"/>
      </w:pPr>
    </w:p>
    <w:p w14:paraId="2416D099" w14:textId="77777777" w:rsidR="00093CCD" w:rsidRDefault="00093CCD">
      <w:pPr>
        <w:pStyle w:val="Zkladntext"/>
      </w:pPr>
    </w:p>
    <w:p w14:paraId="1A4D40A5" w14:textId="77777777" w:rsidR="00093CCD" w:rsidRDefault="00093CCD">
      <w:pPr>
        <w:pStyle w:val="Zkladntext"/>
      </w:pPr>
    </w:p>
    <w:p w14:paraId="20B5C339" w14:textId="77777777" w:rsidR="00093CCD" w:rsidRDefault="00000000">
      <w:pPr>
        <w:pStyle w:val="Zkladntext"/>
        <w:tabs>
          <w:tab w:val="left" w:pos="5808"/>
        </w:tabs>
        <w:ind w:left="143"/>
      </w:pPr>
      <w:r>
        <w:t>V</w:t>
      </w:r>
      <w:r>
        <w:rPr>
          <w:spacing w:val="-3"/>
        </w:rPr>
        <w:t xml:space="preserve"> </w:t>
      </w:r>
      <w:r>
        <w:t>Uherském</w:t>
      </w:r>
      <w:r>
        <w:rPr>
          <w:spacing w:val="-2"/>
        </w:rPr>
        <w:t xml:space="preserve"> Hradišti………….</w:t>
      </w:r>
      <w:r>
        <w:tab/>
        <w:t>V</w:t>
      </w:r>
      <w:r>
        <w:rPr>
          <w:spacing w:val="-1"/>
        </w:rPr>
        <w:t xml:space="preserve"> </w:t>
      </w:r>
      <w:r>
        <w:t>Ostravě</w:t>
      </w:r>
      <w:r>
        <w:rPr>
          <w:spacing w:val="-2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09.</w:t>
      </w:r>
      <w:r>
        <w:rPr>
          <w:spacing w:val="-3"/>
        </w:rPr>
        <w:t xml:space="preserve"> </w:t>
      </w:r>
      <w:r>
        <w:t>02.</w:t>
      </w:r>
      <w:r>
        <w:rPr>
          <w:spacing w:val="-2"/>
        </w:rPr>
        <w:t xml:space="preserve"> </w:t>
      </w:r>
      <w:r>
        <w:rPr>
          <w:spacing w:val="-4"/>
        </w:rPr>
        <w:t>2026</w:t>
      </w:r>
    </w:p>
    <w:p w14:paraId="780F2DE8" w14:textId="77777777" w:rsidR="00093CCD" w:rsidRDefault="00093CCD">
      <w:pPr>
        <w:pStyle w:val="Zkladntext"/>
      </w:pPr>
    </w:p>
    <w:p w14:paraId="79611311" w14:textId="77777777" w:rsidR="00093CCD" w:rsidRDefault="00093CCD">
      <w:pPr>
        <w:pStyle w:val="Zkladntext"/>
      </w:pPr>
    </w:p>
    <w:p w14:paraId="1C2561B3" w14:textId="77777777" w:rsidR="00093CCD" w:rsidRDefault="00093CCD">
      <w:pPr>
        <w:pStyle w:val="Zkladntext"/>
      </w:pPr>
    </w:p>
    <w:p w14:paraId="6121C081" w14:textId="77777777" w:rsidR="00093CCD" w:rsidRDefault="00093CCD">
      <w:pPr>
        <w:pStyle w:val="Zkladntext"/>
      </w:pPr>
    </w:p>
    <w:p w14:paraId="66E302B5" w14:textId="77777777" w:rsidR="00093CCD" w:rsidRDefault="00000000">
      <w:pPr>
        <w:tabs>
          <w:tab w:val="left" w:pos="5808"/>
        </w:tabs>
        <w:ind w:left="143"/>
        <w:rPr>
          <w:sz w:val="24"/>
        </w:rPr>
      </w:pPr>
      <w:r>
        <w:rPr>
          <w:spacing w:val="-2"/>
          <w:sz w:val="24"/>
        </w:rPr>
        <w:t>.................................................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</w:t>
      </w:r>
    </w:p>
    <w:p w14:paraId="2DEBBE89" w14:textId="77777777" w:rsidR="00093CCD" w:rsidRDefault="00000000">
      <w:pPr>
        <w:pStyle w:val="Zkladntext"/>
        <w:tabs>
          <w:tab w:val="left" w:pos="5808"/>
        </w:tabs>
        <w:spacing w:before="1"/>
        <w:ind w:left="143"/>
      </w:pPr>
      <w:r>
        <w:rPr>
          <w:spacing w:val="-2"/>
        </w:rPr>
        <w:t>Objednatel</w:t>
      </w:r>
      <w:r>
        <w:tab/>
      </w:r>
      <w:r>
        <w:rPr>
          <w:spacing w:val="-2"/>
        </w:rPr>
        <w:t>Zhotovitel</w:t>
      </w:r>
    </w:p>
    <w:p w14:paraId="47F94D02" w14:textId="77777777" w:rsidR="00093CCD" w:rsidRDefault="00093CCD">
      <w:pPr>
        <w:pStyle w:val="Zkladntext"/>
        <w:sectPr w:rsidR="00093CCD">
          <w:pgSz w:w="11910" w:h="16840"/>
          <w:pgMar w:top="1320" w:right="1275" w:bottom="280" w:left="1275" w:header="708" w:footer="708" w:gutter="0"/>
          <w:cols w:space="708"/>
        </w:sectPr>
      </w:pPr>
    </w:p>
    <w:p w14:paraId="420C2B41" w14:textId="77777777" w:rsidR="00093CCD" w:rsidRDefault="00000000">
      <w:pPr>
        <w:spacing w:before="73"/>
        <w:ind w:left="143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Dodatek</w:t>
      </w:r>
      <w:r>
        <w:rPr>
          <w:spacing w:val="-5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dílo</w:t>
      </w:r>
      <w:r>
        <w:rPr>
          <w:spacing w:val="-3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rPr>
          <w:spacing w:val="-2"/>
        </w:rPr>
        <w:t>02/08/2022</w:t>
      </w:r>
    </w:p>
    <w:p w14:paraId="67E43B2C" w14:textId="77777777" w:rsidR="00093CCD" w:rsidRDefault="00093CCD">
      <w:pPr>
        <w:pStyle w:val="Zkladntext"/>
        <w:rPr>
          <w:sz w:val="22"/>
        </w:rPr>
      </w:pPr>
    </w:p>
    <w:p w14:paraId="39BEE9AA" w14:textId="77777777" w:rsidR="00093CCD" w:rsidRDefault="00093CCD">
      <w:pPr>
        <w:pStyle w:val="Zkladntext"/>
        <w:rPr>
          <w:sz w:val="22"/>
        </w:rPr>
      </w:pPr>
    </w:p>
    <w:p w14:paraId="6C170110" w14:textId="77777777" w:rsidR="00093CCD" w:rsidRDefault="00093CCD">
      <w:pPr>
        <w:pStyle w:val="Zkladntext"/>
        <w:rPr>
          <w:sz w:val="22"/>
        </w:rPr>
      </w:pPr>
    </w:p>
    <w:p w14:paraId="4990A8A4" w14:textId="77777777" w:rsidR="00093CCD" w:rsidRDefault="00093CCD">
      <w:pPr>
        <w:pStyle w:val="Zkladntext"/>
        <w:rPr>
          <w:sz w:val="22"/>
        </w:rPr>
      </w:pPr>
    </w:p>
    <w:p w14:paraId="4DA26FB9" w14:textId="77777777" w:rsidR="00093CCD" w:rsidRDefault="00093CCD">
      <w:pPr>
        <w:pStyle w:val="Zkladntext"/>
        <w:spacing w:before="108"/>
        <w:rPr>
          <w:sz w:val="22"/>
        </w:rPr>
      </w:pPr>
    </w:p>
    <w:p w14:paraId="6BA4E55F" w14:textId="77777777" w:rsidR="00093CCD" w:rsidRDefault="00000000">
      <w:pPr>
        <w:ind w:left="143"/>
        <w:rPr>
          <w:b/>
          <w:sz w:val="24"/>
        </w:rPr>
      </w:pPr>
      <w:r>
        <w:rPr>
          <w:b/>
          <w:sz w:val="24"/>
          <w:u w:val="single"/>
        </w:rPr>
        <w:t>Cenová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nabídka</w:t>
      </w:r>
    </w:p>
    <w:p w14:paraId="30004D32" w14:textId="77777777" w:rsidR="00093CCD" w:rsidRDefault="00093CCD">
      <w:pPr>
        <w:pStyle w:val="Zkladntext"/>
        <w:rPr>
          <w:b/>
          <w:sz w:val="20"/>
        </w:rPr>
      </w:pPr>
    </w:p>
    <w:p w14:paraId="169E4F5C" w14:textId="77777777" w:rsidR="00093CCD" w:rsidRDefault="00093CCD">
      <w:pPr>
        <w:pStyle w:val="Zkladntext"/>
        <w:rPr>
          <w:b/>
          <w:sz w:val="20"/>
        </w:rPr>
      </w:pPr>
    </w:p>
    <w:p w14:paraId="525727E1" w14:textId="77777777" w:rsidR="00093CCD" w:rsidRDefault="00093CCD">
      <w:pPr>
        <w:pStyle w:val="Zkladntext"/>
        <w:rPr>
          <w:b/>
          <w:sz w:val="20"/>
        </w:rPr>
      </w:pPr>
    </w:p>
    <w:p w14:paraId="74A1CA10" w14:textId="77777777" w:rsidR="00093CCD" w:rsidRDefault="00093CCD">
      <w:pPr>
        <w:pStyle w:val="Zkladntext"/>
        <w:rPr>
          <w:b/>
          <w:sz w:val="20"/>
        </w:rPr>
      </w:pPr>
    </w:p>
    <w:p w14:paraId="7DD1B428" w14:textId="77777777" w:rsidR="00093CCD" w:rsidRDefault="00093CCD">
      <w:pPr>
        <w:pStyle w:val="Zkladntext"/>
        <w:rPr>
          <w:b/>
          <w:sz w:val="20"/>
        </w:rPr>
      </w:pPr>
    </w:p>
    <w:p w14:paraId="70F9558B" w14:textId="77777777" w:rsidR="00093CCD" w:rsidRDefault="00093CCD">
      <w:pPr>
        <w:pStyle w:val="Zkladntext"/>
        <w:spacing w:before="98"/>
        <w:rPr>
          <w:b/>
          <w:sz w:val="20"/>
        </w:rPr>
      </w:pPr>
    </w:p>
    <w:tbl>
      <w:tblPr>
        <w:tblStyle w:val="TableNormal"/>
        <w:tblW w:w="0" w:type="auto"/>
        <w:tblInd w:w="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1"/>
        <w:gridCol w:w="1366"/>
        <w:gridCol w:w="1931"/>
      </w:tblGrid>
      <w:tr w:rsidR="00093CCD" w14:paraId="6B263754" w14:textId="77777777">
        <w:trPr>
          <w:trHeight w:val="296"/>
        </w:trPr>
        <w:tc>
          <w:tcPr>
            <w:tcW w:w="5101" w:type="dxa"/>
            <w:tcBorders>
              <w:right w:val="single" w:sz="4" w:space="0" w:color="000000"/>
            </w:tcBorders>
          </w:tcPr>
          <w:p w14:paraId="2853AECF" w14:textId="77777777" w:rsidR="00093CCD" w:rsidRDefault="00093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3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0CECE"/>
          </w:tcPr>
          <w:p w14:paraId="2D65F1AC" w14:textId="77777777" w:rsidR="00093CCD" w:rsidRDefault="00000000">
            <w:pPr>
              <w:pStyle w:val="TableParagraph"/>
              <w:spacing w:before="37"/>
              <w:ind w:left="7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5"/>
                <w:sz w:val="18"/>
              </w:rPr>
              <w:t>m2</w:t>
            </w:r>
          </w:p>
        </w:tc>
        <w:tc>
          <w:tcPr>
            <w:tcW w:w="1931" w:type="dxa"/>
            <w:tcBorders>
              <w:left w:val="single" w:sz="4" w:space="0" w:color="000000"/>
            </w:tcBorders>
            <w:shd w:val="clear" w:color="auto" w:fill="D0CECE"/>
          </w:tcPr>
          <w:p w14:paraId="3AF52F59" w14:textId="77777777" w:rsidR="00093CCD" w:rsidRDefault="00000000">
            <w:pPr>
              <w:pStyle w:val="TableParagraph"/>
              <w:ind w:left="7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Kč/měsíc</w:t>
            </w:r>
          </w:p>
        </w:tc>
      </w:tr>
      <w:tr w:rsidR="00093CCD" w14:paraId="03D2ED53" w14:textId="77777777">
        <w:trPr>
          <w:trHeight w:val="297"/>
        </w:trPr>
        <w:tc>
          <w:tcPr>
            <w:tcW w:w="5101" w:type="dxa"/>
            <w:tcBorders>
              <w:bottom w:val="single" w:sz="4" w:space="0" w:color="000000"/>
              <w:right w:val="single" w:sz="4" w:space="0" w:color="000000"/>
            </w:tcBorders>
          </w:tcPr>
          <w:p w14:paraId="34259517" w14:textId="77777777" w:rsidR="00093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chodby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schodiště,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vstupní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prostory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objektu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56BB3" w14:textId="77777777" w:rsidR="00093CCD" w:rsidRDefault="00000000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2"/>
                <w:sz w:val="18"/>
              </w:rPr>
              <w:t>733,2</w:t>
            </w:r>
          </w:p>
        </w:tc>
        <w:tc>
          <w:tcPr>
            <w:tcW w:w="1931" w:type="dxa"/>
            <w:tcBorders>
              <w:left w:val="single" w:sz="4" w:space="0" w:color="000000"/>
              <w:bottom w:val="single" w:sz="4" w:space="0" w:color="000000"/>
            </w:tcBorders>
          </w:tcPr>
          <w:p w14:paraId="36916B6C" w14:textId="77777777" w:rsidR="00093CCD" w:rsidRDefault="00000000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27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789,14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093CCD" w14:paraId="3EBE4F0A" w14:textId="77777777">
        <w:trPr>
          <w:trHeight w:val="297"/>
        </w:trPr>
        <w:tc>
          <w:tcPr>
            <w:tcW w:w="5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72985" w14:textId="77777777" w:rsidR="00093CCD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výtah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0BF24" w14:textId="77777777" w:rsidR="00093CCD" w:rsidRDefault="00000000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4"/>
                <w:sz w:val="18"/>
              </w:rPr>
              <w:t>2,31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18A2A" w14:textId="77777777" w:rsidR="00093CCD" w:rsidRDefault="00000000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87,55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093CCD" w14:paraId="6E809638" w14:textId="77777777">
        <w:trPr>
          <w:trHeight w:val="297"/>
        </w:trPr>
        <w:tc>
          <w:tcPr>
            <w:tcW w:w="5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0E0C" w14:textId="77777777" w:rsidR="00093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společné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kuchyně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ubytované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ACEA" w14:textId="77777777" w:rsidR="00093CCD" w:rsidRDefault="00000000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2"/>
                <w:sz w:val="18"/>
              </w:rPr>
              <w:t>46,23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A45C95" w14:textId="77777777" w:rsidR="00093CCD" w:rsidRDefault="00000000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752,17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093CCD" w14:paraId="44DAB9B8" w14:textId="77777777">
        <w:trPr>
          <w:trHeight w:val="295"/>
        </w:trPr>
        <w:tc>
          <w:tcPr>
            <w:tcW w:w="5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FD73B" w14:textId="77777777" w:rsidR="00093CCD" w:rsidRDefault="00000000">
            <w:pPr>
              <w:pStyle w:val="TableParagraph"/>
              <w:spacing w:before="42"/>
              <w:rPr>
                <w:sz w:val="18"/>
              </w:rPr>
            </w:pPr>
            <w:r>
              <w:rPr>
                <w:sz w:val="18"/>
              </w:rPr>
              <w:t>sociální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zařízení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zaměstnance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DA0F" w14:textId="77777777" w:rsidR="00093CCD" w:rsidRDefault="00000000">
            <w:pPr>
              <w:pStyle w:val="TableParagraph"/>
              <w:spacing w:before="42"/>
              <w:ind w:left="74"/>
              <w:rPr>
                <w:sz w:val="18"/>
              </w:rPr>
            </w:pPr>
            <w:r>
              <w:rPr>
                <w:spacing w:val="-2"/>
                <w:sz w:val="18"/>
              </w:rPr>
              <w:t>18,76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A534E" w14:textId="77777777" w:rsidR="00093CCD" w:rsidRDefault="00000000">
            <w:pPr>
              <w:pStyle w:val="TableParagraph"/>
              <w:spacing w:before="42"/>
              <w:ind w:left="7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185,04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093CCD" w14:paraId="3BE7F781" w14:textId="77777777">
        <w:trPr>
          <w:trHeight w:val="297"/>
        </w:trPr>
        <w:tc>
          <w:tcPr>
            <w:tcW w:w="5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38E47" w14:textId="77777777" w:rsidR="00093CCD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kanceláře,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zasedací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místnost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09BF" w14:textId="77777777" w:rsidR="00093CCD" w:rsidRDefault="00000000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2"/>
                <w:sz w:val="18"/>
              </w:rPr>
              <w:t>178,73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F09099" w14:textId="77777777" w:rsidR="00093CCD" w:rsidRDefault="00000000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5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347,96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093CCD" w14:paraId="26157EAE" w14:textId="77777777">
        <w:trPr>
          <w:trHeight w:val="297"/>
        </w:trPr>
        <w:tc>
          <w:tcPr>
            <w:tcW w:w="51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ED300" w14:textId="77777777" w:rsidR="00093CCD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specifika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1773F" w14:textId="77777777" w:rsidR="00093CCD" w:rsidRDefault="00000000">
            <w:pPr>
              <w:pStyle w:val="TableParagraph"/>
              <w:ind w:left="74"/>
              <w:rPr>
                <w:sz w:val="18"/>
              </w:rPr>
            </w:pPr>
            <w:r>
              <w:rPr>
                <w:spacing w:val="-2"/>
                <w:sz w:val="18"/>
              </w:rPr>
              <w:t>119,13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089A55" w14:textId="77777777" w:rsidR="00093CCD" w:rsidRDefault="00000000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26,22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093CCD" w14:paraId="1CBA397A" w14:textId="77777777">
        <w:trPr>
          <w:trHeight w:val="296"/>
        </w:trPr>
        <w:tc>
          <w:tcPr>
            <w:tcW w:w="5101" w:type="dxa"/>
            <w:tcBorders>
              <w:top w:val="single" w:sz="4" w:space="0" w:color="000000"/>
              <w:right w:val="single" w:sz="4" w:space="0" w:color="000000"/>
            </w:tcBorders>
          </w:tcPr>
          <w:p w14:paraId="21A99DD9" w14:textId="77777777" w:rsidR="00093CCD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ložní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prádlo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194FFF" w14:textId="77777777" w:rsidR="00093CCD" w:rsidRDefault="00093CCD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000000"/>
            </w:tcBorders>
          </w:tcPr>
          <w:p w14:paraId="7D1EAC05" w14:textId="77777777" w:rsidR="00093CCD" w:rsidRDefault="00000000">
            <w:pPr>
              <w:pStyle w:val="TableParagraph"/>
              <w:ind w:left="7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045,55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Kč</w:t>
            </w:r>
          </w:p>
        </w:tc>
      </w:tr>
      <w:tr w:rsidR="00093CCD" w14:paraId="10CCE57D" w14:textId="77777777">
        <w:trPr>
          <w:trHeight w:val="313"/>
        </w:trPr>
        <w:tc>
          <w:tcPr>
            <w:tcW w:w="5101" w:type="dxa"/>
          </w:tcPr>
          <w:p w14:paraId="2F3BB8E4" w14:textId="77777777" w:rsidR="00093CCD" w:rsidRDefault="00000000">
            <w:pPr>
              <w:pStyle w:val="TableParagraph"/>
              <w:spacing w:before="5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Celkem</w:t>
            </w:r>
          </w:p>
        </w:tc>
        <w:tc>
          <w:tcPr>
            <w:tcW w:w="1366" w:type="dxa"/>
          </w:tcPr>
          <w:p w14:paraId="2130C5D1" w14:textId="77777777" w:rsidR="00093CCD" w:rsidRDefault="00000000">
            <w:pPr>
              <w:pStyle w:val="TableParagraph"/>
              <w:spacing w:before="51"/>
              <w:rPr>
                <w:sz w:val="18"/>
              </w:rPr>
            </w:pPr>
            <w:r>
              <w:rPr>
                <w:spacing w:val="-2"/>
                <w:sz w:val="18"/>
              </w:rPr>
              <w:t>1098,36</w:t>
            </w:r>
          </w:p>
        </w:tc>
        <w:tc>
          <w:tcPr>
            <w:tcW w:w="1931" w:type="dxa"/>
          </w:tcPr>
          <w:p w14:paraId="6721A53C" w14:textId="77777777" w:rsidR="00093CCD" w:rsidRDefault="00000000">
            <w:pPr>
              <w:pStyle w:val="TableParagraph"/>
              <w:spacing w:before="51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233,64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Kč</w:t>
            </w:r>
          </w:p>
        </w:tc>
      </w:tr>
    </w:tbl>
    <w:p w14:paraId="1F8C9519" w14:textId="77777777" w:rsidR="00093CCD" w:rsidRDefault="00093CCD">
      <w:pPr>
        <w:pStyle w:val="Zkladntext"/>
        <w:spacing w:before="92"/>
        <w:rPr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4"/>
        <w:gridCol w:w="3385"/>
      </w:tblGrid>
      <w:tr w:rsidR="00093CCD" w14:paraId="620195E9" w14:textId="77777777">
        <w:trPr>
          <w:trHeight w:val="268"/>
        </w:trPr>
        <w:tc>
          <w:tcPr>
            <w:tcW w:w="5034" w:type="dxa"/>
          </w:tcPr>
          <w:p w14:paraId="6F40ABC2" w14:textId="77777777" w:rsidR="00093CCD" w:rsidRDefault="00000000">
            <w:pPr>
              <w:pStyle w:val="TableParagraph"/>
              <w:spacing w:before="0"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služba</w:t>
            </w:r>
          </w:p>
        </w:tc>
        <w:tc>
          <w:tcPr>
            <w:tcW w:w="3385" w:type="dxa"/>
          </w:tcPr>
          <w:p w14:paraId="1F0A1CDA" w14:textId="77777777" w:rsidR="00093CCD" w:rsidRDefault="00000000">
            <w:pPr>
              <w:pStyle w:val="TableParagraph"/>
              <w:spacing w:before="0" w:line="248" w:lineRule="exact"/>
              <w:ind w:left="0" w:right="5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cena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pro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rok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4"/>
              </w:rPr>
              <w:t>2026</w:t>
            </w:r>
          </w:p>
        </w:tc>
      </w:tr>
      <w:tr w:rsidR="00093CCD" w14:paraId="3F064F73" w14:textId="77777777">
        <w:trPr>
          <w:trHeight w:val="270"/>
        </w:trPr>
        <w:tc>
          <w:tcPr>
            <w:tcW w:w="5034" w:type="dxa"/>
          </w:tcPr>
          <w:p w14:paraId="71E0E6C1" w14:textId="77777777" w:rsidR="00093CCD" w:rsidRDefault="00000000">
            <w:pPr>
              <w:pStyle w:val="TableParagraph"/>
              <w:spacing w:before="0" w:line="251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Úklid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pokoje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po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dlouhodobém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ubytování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Kč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m2</w:t>
            </w:r>
          </w:p>
        </w:tc>
        <w:tc>
          <w:tcPr>
            <w:tcW w:w="3385" w:type="dxa"/>
          </w:tcPr>
          <w:p w14:paraId="5C017585" w14:textId="77777777" w:rsidR="00093CCD" w:rsidRDefault="00000000">
            <w:pPr>
              <w:pStyle w:val="TableParagraph"/>
              <w:spacing w:before="0" w:line="251" w:lineRule="exact"/>
              <w:ind w:left="0" w:right="55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7,01</w:t>
            </w:r>
            <w:r>
              <w:rPr>
                <w:rFonts w:ascii="Calibri" w:hAnsi="Calibri"/>
                <w:b/>
                <w:spacing w:val="-1"/>
              </w:rPr>
              <w:t xml:space="preserve"> </w:t>
            </w:r>
            <w:r>
              <w:rPr>
                <w:rFonts w:ascii="Calibri" w:hAnsi="Calibri"/>
                <w:b/>
                <w:spacing w:val="-5"/>
              </w:rPr>
              <w:t>Kč</w:t>
            </w:r>
          </w:p>
        </w:tc>
      </w:tr>
    </w:tbl>
    <w:p w14:paraId="7022CA56" w14:textId="77777777" w:rsidR="00093CCD" w:rsidRDefault="00093CCD">
      <w:pPr>
        <w:pStyle w:val="Zkladntext"/>
        <w:spacing w:before="75"/>
        <w:rPr>
          <w:b/>
          <w:sz w:val="20"/>
        </w:rPr>
      </w:pPr>
    </w:p>
    <w:tbl>
      <w:tblPr>
        <w:tblStyle w:val="TableNormal"/>
        <w:tblW w:w="0" w:type="auto"/>
        <w:tblInd w:w="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34"/>
        <w:gridCol w:w="3385"/>
      </w:tblGrid>
      <w:tr w:rsidR="00093CCD" w14:paraId="41AEAB39" w14:textId="77777777">
        <w:trPr>
          <w:trHeight w:val="268"/>
        </w:trPr>
        <w:tc>
          <w:tcPr>
            <w:tcW w:w="5034" w:type="dxa"/>
          </w:tcPr>
          <w:p w14:paraId="01B9441A" w14:textId="77777777" w:rsidR="00093CCD" w:rsidRDefault="00000000">
            <w:pPr>
              <w:pStyle w:val="TableParagraph"/>
              <w:spacing w:before="0" w:line="248" w:lineRule="exac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služba</w:t>
            </w:r>
          </w:p>
        </w:tc>
        <w:tc>
          <w:tcPr>
            <w:tcW w:w="3385" w:type="dxa"/>
          </w:tcPr>
          <w:p w14:paraId="3B763A7D" w14:textId="77777777" w:rsidR="00093CCD" w:rsidRDefault="00000000">
            <w:pPr>
              <w:pStyle w:val="TableParagraph"/>
              <w:spacing w:before="0" w:line="248" w:lineRule="exact"/>
              <w:ind w:left="0" w:right="55"/>
              <w:jc w:val="right"/>
              <w:rPr>
                <w:rFonts w:ascii="Calibri"/>
              </w:rPr>
            </w:pPr>
            <w:r>
              <w:rPr>
                <w:rFonts w:ascii="Calibri"/>
              </w:rPr>
              <w:t>cena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pro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rok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4"/>
              </w:rPr>
              <w:t>2026</w:t>
            </w:r>
          </w:p>
        </w:tc>
      </w:tr>
      <w:tr w:rsidR="00093CCD" w14:paraId="583E1707" w14:textId="77777777">
        <w:trPr>
          <w:trHeight w:val="270"/>
        </w:trPr>
        <w:tc>
          <w:tcPr>
            <w:tcW w:w="5034" w:type="dxa"/>
          </w:tcPr>
          <w:p w14:paraId="64EB8412" w14:textId="77777777" w:rsidR="00093CCD" w:rsidRDefault="00000000">
            <w:pPr>
              <w:pStyle w:val="TableParagraph"/>
              <w:spacing w:before="0" w:line="251" w:lineRule="exac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Úklid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pokoje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po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krátkodobém ubytování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Kč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/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5"/>
              </w:rPr>
              <w:t>m2</w:t>
            </w:r>
          </w:p>
        </w:tc>
        <w:tc>
          <w:tcPr>
            <w:tcW w:w="3385" w:type="dxa"/>
          </w:tcPr>
          <w:p w14:paraId="3A3682A0" w14:textId="77777777" w:rsidR="00093CCD" w:rsidRDefault="00000000">
            <w:pPr>
              <w:pStyle w:val="TableParagraph"/>
              <w:spacing w:before="0" w:line="251" w:lineRule="exact"/>
              <w:ind w:left="0" w:right="58"/>
              <w:jc w:val="righ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3,11 </w:t>
            </w:r>
            <w:r>
              <w:rPr>
                <w:rFonts w:ascii="Calibri" w:hAnsi="Calibri"/>
                <w:b/>
                <w:spacing w:val="-5"/>
              </w:rPr>
              <w:t>Kč</w:t>
            </w:r>
          </w:p>
        </w:tc>
      </w:tr>
    </w:tbl>
    <w:p w14:paraId="61065EC1" w14:textId="77777777" w:rsidR="00455A0F" w:rsidRDefault="00455A0F"/>
    <w:sectPr w:rsidR="00455A0F">
      <w:pgSz w:w="11910" w:h="16840"/>
      <w:pgMar w:top="7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B7540"/>
    <w:multiLevelType w:val="hybridMultilevel"/>
    <w:tmpl w:val="D8829150"/>
    <w:lvl w:ilvl="0" w:tplc="1106973E">
      <w:start w:val="1"/>
      <w:numFmt w:val="decimal"/>
      <w:lvlText w:val="%1."/>
      <w:lvlJc w:val="left"/>
      <w:pPr>
        <w:ind w:left="851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CD7EDB36">
      <w:numFmt w:val="bullet"/>
      <w:lvlText w:val="•"/>
      <w:lvlJc w:val="left"/>
      <w:pPr>
        <w:ind w:left="1709" w:hanging="708"/>
      </w:pPr>
      <w:rPr>
        <w:rFonts w:hint="default"/>
        <w:lang w:val="cs-CZ" w:eastAsia="en-US" w:bidi="ar-SA"/>
      </w:rPr>
    </w:lvl>
    <w:lvl w:ilvl="2" w:tplc="4120E284">
      <w:numFmt w:val="bullet"/>
      <w:lvlText w:val="•"/>
      <w:lvlJc w:val="left"/>
      <w:pPr>
        <w:ind w:left="2559" w:hanging="708"/>
      </w:pPr>
      <w:rPr>
        <w:rFonts w:hint="default"/>
        <w:lang w:val="cs-CZ" w:eastAsia="en-US" w:bidi="ar-SA"/>
      </w:rPr>
    </w:lvl>
    <w:lvl w:ilvl="3" w:tplc="6C28D140">
      <w:numFmt w:val="bullet"/>
      <w:lvlText w:val="•"/>
      <w:lvlJc w:val="left"/>
      <w:pPr>
        <w:ind w:left="3408" w:hanging="708"/>
      </w:pPr>
      <w:rPr>
        <w:rFonts w:hint="default"/>
        <w:lang w:val="cs-CZ" w:eastAsia="en-US" w:bidi="ar-SA"/>
      </w:rPr>
    </w:lvl>
    <w:lvl w:ilvl="4" w:tplc="3EB63BDA">
      <w:numFmt w:val="bullet"/>
      <w:lvlText w:val="•"/>
      <w:lvlJc w:val="left"/>
      <w:pPr>
        <w:ind w:left="4258" w:hanging="708"/>
      </w:pPr>
      <w:rPr>
        <w:rFonts w:hint="default"/>
        <w:lang w:val="cs-CZ" w:eastAsia="en-US" w:bidi="ar-SA"/>
      </w:rPr>
    </w:lvl>
    <w:lvl w:ilvl="5" w:tplc="80861FF8">
      <w:numFmt w:val="bullet"/>
      <w:lvlText w:val="•"/>
      <w:lvlJc w:val="left"/>
      <w:pPr>
        <w:ind w:left="5108" w:hanging="708"/>
      </w:pPr>
      <w:rPr>
        <w:rFonts w:hint="default"/>
        <w:lang w:val="cs-CZ" w:eastAsia="en-US" w:bidi="ar-SA"/>
      </w:rPr>
    </w:lvl>
    <w:lvl w:ilvl="6" w:tplc="F0162F26">
      <w:numFmt w:val="bullet"/>
      <w:lvlText w:val="•"/>
      <w:lvlJc w:val="left"/>
      <w:pPr>
        <w:ind w:left="5957" w:hanging="708"/>
      </w:pPr>
      <w:rPr>
        <w:rFonts w:hint="default"/>
        <w:lang w:val="cs-CZ" w:eastAsia="en-US" w:bidi="ar-SA"/>
      </w:rPr>
    </w:lvl>
    <w:lvl w:ilvl="7" w:tplc="55541308">
      <w:numFmt w:val="bullet"/>
      <w:lvlText w:val="•"/>
      <w:lvlJc w:val="left"/>
      <w:pPr>
        <w:ind w:left="6807" w:hanging="708"/>
      </w:pPr>
      <w:rPr>
        <w:rFonts w:hint="default"/>
        <w:lang w:val="cs-CZ" w:eastAsia="en-US" w:bidi="ar-SA"/>
      </w:rPr>
    </w:lvl>
    <w:lvl w:ilvl="8" w:tplc="95F2D608">
      <w:numFmt w:val="bullet"/>
      <w:lvlText w:val="•"/>
      <w:lvlJc w:val="left"/>
      <w:pPr>
        <w:ind w:left="7657" w:hanging="708"/>
      </w:pPr>
      <w:rPr>
        <w:rFonts w:hint="default"/>
        <w:lang w:val="cs-CZ" w:eastAsia="en-US" w:bidi="ar-SA"/>
      </w:rPr>
    </w:lvl>
  </w:abstractNum>
  <w:abstractNum w:abstractNumId="1" w15:restartNumberingAfterBreak="0">
    <w:nsid w:val="7189667D"/>
    <w:multiLevelType w:val="hybridMultilevel"/>
    <w:tmpl w:val="957AF880"/>
    <w:lvl w:ilvl="0" w:tplc="084A721E">
      <w:start w:val="1"/>
      <w:numFmt w:val="decimal"/>
      <w:lvlText w:val="%1."/>
      <w:lvlJc w:val="left"/>
      <w:pPr>
        <w:ind w:left="503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40E338A">
      <w:numFmt w:val="bullet"/>
      <w:lvlText w:val="•"/>
      <w:lvlJc w:val="left"/>
      <w:pPr>
        <w:ind w:left="1385" w:hanging="360"/>
      </w:pPr>
      <w:rPr>
        <w:rFonts w:hint="default"/>
        <w:lang w:val="cs-CZ" w:eastAsia="en-US" w:bidi="ar-SA"/>
      </w:rPr>
    </w:lvl>
    <w:lvl w:ilvl="2" w:tplc="983257C0">
      <w:numFmt w:val="bullet"/>
      <w:lvlText w:val="•"/>
      <w:lvlJc w:val="left"/>
      <w:pPr>
        <w:ind w:left="2271" w:hanging="360"/>
      </w:pPr>
      <w:rPr>
        <w:rFonts w:hint="default"/>
        <w:lang w:val="cs-CZ" w:eastAsia="en-US" w:bidi="ar-SA"/>
      </w:rPr>
    </w:lvl>
    <w:lvl w:ilvl="3" w:tplc="F432CCD2">
      <w:numFmt w:val="bullet"/>
      <w:lvlText w:val="•"/>
      <w:lvlJc w:val="left"/>
      <w:pPr>
        <w:ind w:left="3156" w:hanging="360"/>
      </w:pPr>
      <w:rPr>
        <w:rFonts w:hint="default"/>
        <w:lang w:val="cs-CZ" w:eastAsia="en-US" w:bidi="ar-SA"/>
      </w:rPr>
    </w:lvl>
    <w:lvl w:ilvl="4" w:tplc="4ACCD844">
      <w:numFmt w:val="bullet"/>
      <w:lvlText w:val="•"/>
      <w:lvlJc w:val="left"/>
      <w:pPr>
        <w:ind w:left="4042" w:hanging="360"/>
      </w:pPr>
      <w:rPr>
        <w:rFonts w:hint="default"/>
        <w:lang w:val="cs-CZ" w:eastAsia="en-US" w:bidi="ar-SA"/>
      </w:rPr>
    </w:lvl>
    <w:lvl w:ilvl="5" w:tplc="5AE808BA">
      <w:numFmt w:val="bullet"/>
      <w:lvlText w:val="•"/>
      <w:lvlJc w:val="left"/>
      <w:pPr>
        <w:ind w:left="4928" w:hanging="360"/>
      </w:pPr>
      <w:rPr>
        <w:rFonts w:hint="default"/>
        <w:lang w:val="cs-CZ" w:eastAsia="en-US" w:bidi="ar-SA"/>
      </w:rPr>
    </w:lvl>
    <w:lvl w:ilvl="6" w:tplc="188AC21C">
      <w:numFmt w:val="bullet"/>
      <w:lvlText w:val="•"/>
      <w:lvlJc w:val="left"/>
      <w:pPr>
        <w:ind w:left="5813" w:hanging="360"/>
      </w:pPr>
      <w:rPr>
        <w:rFonts w:hint="default"/>
        <w:lang w:val="cs-CZ" w:eastAsia="en-US" w:bidi="ar-SA"/>
      </w:rPr>
    </w:lvl>
    <w:lvl w:ilvl="7" w:tplc="5094C10C">
      <w:numFmt w:val="bullet"/>
      <w:lvlText w:val="•"/>
      <w:lvlJc w:val="left"/>
      <w:pPr>
        <w:ind w:left="6699" w:hanging="360"/>
      </w:pPr>
      <w:rPr>
        <w:rFonts w:hint="default"/>
        <w:lang w:val="cs-CZ" w:eastAsia="en-US" w:bidi="ar-SA"/>
      </w:rPr>
    </w:lvl>
    <w:lvl w:ilvl="8" w:tplc="9FDC3384">
      <w:numFmt w:val="bullet"/>
      <w:lvlText w:val="•"/>
      <w:lvlJc w:val="left"/>
      <w:pPr>
        <w:ind w:left="7585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7BFD6E2B"/>
    <w:multiLevelType w:val="hybridMultilevel"/>
    <w:tmpl w:val="90521748"/>
    <w:lvl w:ilvl="0" w:tplc="70780752">
      <w:start w:val="1"/>
      <w:numFmt w:val="decimal"/>
      <w:lvlText w:val="%1."/>
      <w:lvlJc w:val="left"/>
      <w:pPr>
        <w:ind w:left="710" w:hanging="5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49583CBA">
      <w:numFmt w:val="bullet"/>
      <w:lvlText w:val="•"/>
      <w:lvlJc w:val="left"/>
      <w:pPr>
        <w:ind w:left="1583" w:hanging="567"/>
      </w:pPr>
      <w:rPr>
        <w:rFonts w:hint="default"/>
        <w:lang w:val="cs-CZ" w:eastAsia="en-US" w:bidi="ar-SA"/>
      </w:rPr>
    </w:lvl>
    <w:lvl w:ilvl="2" w:tplc="31CA7EC2">
      <w:numFmt w:val="bullet"/>
      <w:lvlText w:val="•"/>
      <w:lvlJc w:val="left"/>
      <w:pPr>
        <w:ind w:left="2447" w:hanging="567"/>
      </w:pPr>
      <w:rPr>
        <w:rFonts w:hint="default"/>
        <w:lang w:val="cs-CZ" w:eastAsia="en-US" w:bidi="ar-SA"/>
      </w:rPr>
    </w:lvl>
    <w:lvl w:ilvl="3" w:tplc="564C385E">
      <w:numFmt w:val="bullet"/>
      <w:lvlText w:val="•"/>
      <w:lvlJc w:val="left"/>
      <w:pPr>
        <w:ind w:left="3310" w:hanging="567"/>
      </w:pPr>
      <w:rPr>
        <w:rFonts w:hint="default"/>
        <w:lang w:val="cs-CZ" w:eastAsia="en-US" w:bidi="ar-SA"/>
      </w:rPr>
    </w:lvl>
    <w:lvl w:ilvl="4" w:tplc="FE80FC92">
      <w:numFmt w:val="bullet"/>
      <w:lvlText w:val="•"/>
      <w:lvlJc w:val="left"/>
      <w:pPr>
        <w:ind w:left="4174" w:hanging="567"/>
      </w:pPr>
      <w:rPr>
        <w:rFonts w:hint="default"/>
        <w:lang w:val="cs-CZ" w:eastAsia="en-US" w:bidi="ar-SA"/>
      </w:rPr>
    </w:lvl>
    <w:lvl w:ilvl="5" w:tplc="FEE2D946">
      <w:numFmt w:val="bullet"/>
      <w:lvlText w:val="•"/>
      <w:lvlJc w:val="left"/>
      <w:pPr>
        <w:ind w:left="5038" w:hanging="567"/>
      </w:pPr>
      <w:rPr>
        <w:rFonts w:hint="default"/>
        <w:lang w:val="cs-CZ" w:eastAsia="en-US" w:bidi="ar-SA"/>
      </w:rPr>
    </w:lvl>
    <w:lvl w:ilvl="6" w:tplc="E01AF4B4">
      <w:numFmt w:val="bullet"/>
      <w:lvlText w:val="•"/>
      <w:lvlJc w:val="left"/>
      <w:pPr>
        <w:ind w:left="5901" w:hanging="567"/>
      </w:pPr>
      <w:rPr>
        <w:rFonts w:hint="default"/>
        <w:lang w:val="cs-CZ" w:eastAsia="en-US" w:bidi="ar-SA"/>
      </w:rPr>
    </w:lvl>
    <w:lvl w:ilvl="7" w:tplc="1CD8E536">
      <w:numFmt w:val="bullet"/>
      <w:lvlText w:val="•"/>
      <w:lvlJc w:val="left"/>
      <w:pPr>
        <w:ind w:left="6765" w:hanging="567"/>
      </w:pPr>
      <w:rPr>
        <w:rFonts w:hint="default"/>
        <w:lang w:val="cs-CZ" w:eastAsia="en-US" w:bidi="ar-SA"/>
      </w:rPr>
    </w:lvl>
    <w:lvl w:ilvl="8" w:tplc="D862A4DE">
      <w:numFmt w:val="bullet"/>
      <w:lvlText w:val="•"/>
      <w:lvlJc w:val="left"/>
      <w:pPr>
        <w:ind w:left="7629" w:hanging="567"/>
      </w:pPr>
      <w:rPr>
        <w:rFonts w:hint="default"/>
        <w:lang w:val="cs-CZ" w:eastAsia="en-US" w:bidi="ar-SA"/>
      </w:rPr>
    </w:lvl>
  </w:abstractNum>
  <w:num w:numId="1" w16cid:durableId="692420279">
    <w:abstractNumId w:val="1"/>
  </w:num>
  <w:num w:numId="2" w16cid:durableId="1247113521">
    <w:abstractNumId w:val="2"/>
  </w:num>
  <w:num w:numId="3" w16cid:durableId="400906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3CCD"/>
    <w:rsid w:val="00093CCD"/>
    <w:rsid w:val="0013223C"/>
    <w:rsid w:val="00455A0F"/>
    <w:rsid w:val="00932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E65B"/>
  <w15:docId w15:val="{38F9EC60-52F3-43C5-9DF4-71D09B803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722"/>
      <w:jc w:val="center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503" w:hanging="708"/>
    </w:pPr>
  </w:style>
  <w:style w:type="paragraph" w:customStyle="1" w:styleId="TableParagraph">
    <w:name w:val="Table Paragraph"/>
    <w:basedOn w:val="Normln"/>
    <w:uiPriority w:val="1"/>
    <w:qFormat/>
    <w:pPr>
      <w:spacing w:before="44"/>
      <w:ind w:left="69"/>
    </w:pPr>
  </w:style>
  <w:style w:type="character" w:styleId="Hypertextovodkaz">
    <w:name w:val="Hyperlink"/>
    <w:basedOn w:val="Standardnpsmoodstavce"/>
    <w:uiPriority w:val="99"/>
    <w:unhideWhenUsed/>
    <w:rsid w:val="00932D52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32D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cleanca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Valued eMachines Customer</dc:creator>
  <cp:lastModifiedBy>Dagmar Blazickova</cp:lastModifiedBy>
  <cp:revision>2</cp:revision>
  <dcterms:created xsi:type="dcterms:W3CDTF">2026-02-26T08:11:00Z</dcterms:created>
  <dcterms:modified xsi:type="dcterms:W3CDTF">2026-02-26T08:13:00Z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pro Microsoft 365</vt:lpwstr>
  </property>
</Properties>
</file>