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449" w14:textId="1ABBFBEE" w:rsidR="005B2E6C" w:rsidRDefault="00AB128C" w:rsidP="005B2E6C">
      <w:pPr>
        <w:pStyle w:val="Nadpis1"/>
        <w:spacing w:before="240"/>
        <w:jc w:val="center"/>
        <w:rPr>
          <w:rFonts w:ascii="Roboto" w:hAnsi="Roboto"/>
          <w:b/>
          <w:bCs/>
          <w:color w:val="auto"/>
          <w:sz w:val="32"/>
          <w:szCs w:val="32"/>
        </w:rPr>
      </w:pPr>
      <w:r>
        <w:rPr>
          <w:rFonts w:ascii="Roboto" w:hAnsi="Roboto"/>
          <w:b/>
          <w:bCs/>
          <w:color w:val="auto"/>
          <w:sz w:val="32"/>
          <w:szCs w:val="32"/>
        </w:rPr>
        <w:t>Smlouva o bezúplatném převodu</w:t>
      </w:r>
    </w:p>
    <w:p w14:paraId="3EDFEBD0" w14:textId="4A76A601" w:rsidR="005B2E6C" w:rsidRPr="005B2E6C" w:rsidRDefault="00AB128C" w:rsidP="005B2E6C">
      <w:pPr>
        <w:pStyle w:val="Nadpis1"/>
        <w:spacing w:before="120" w:after="120"/>
        <w:jc w:val="center"/>
        <w:rPr>
          <w:rFonts w:ascii="Roboto" w:hAnsi="Roboto"/>
          <w:b/>
          <w:color w:val="auto"/>
          <w:sz w:val="22"/>
          <w:szCs w:val="22"/>
        </w:rPr>
      </w:pPr>
      <w:r w:rsidRPr="00AB128C">
        <w:rPr>
          <w:rFonts w:ascii="Roboto" w:hAnsi="Roboto"/>
          <w:color w:val="auto"/>
          <w:sz w:val="22"/>
          <w:szCs w:val="22"/>
        </w:rPr>
        <w:t>uzavřená dle § 1746 odst. 2 zákona č. 89/2012 Sb., občanský zákoník, ve znění pozdějších pře</w:t>
      </w:r>
      <w:r w:rsidR="0009249F">
        <w:rPr>
          <w:rFonts w:ascii="Roboto" w:hAnsi="Roboto"/>
          <w:color w:val="auto"/>
          <w:sz w:val="22"/>
          <w:szCs w:val="22"/>
        </w:rPr>
        <w:t>d</w:t>
      </w:r>
      <w:r w:rsidRPr="00AB128C">
        <w:rPr>
          <w:rFonts w:ascii="Roboto" w:hAnsi="Roboto"/>
          <w:color w:val="auto"/>
          <w:sz w:val="22"/>
          <w:szCs w:val="22"/>
        </w:rPr>
        <w:t>pisů</w:t>
      </w:r>
      <w:r w:rsidR="00CD08DD">
        <w:rPr>
          <w:rFonts w:ascii="Roboto" w:hAnsi="Roboto"/>
          <w:color w:val="auto"/>
          <w:sz w:val="22"/>
          <w:szCs w:val="22"/>
        </w:rPr>
        <w:t xml:space="preserve"> </w:t>
      </w:r>
      <w:r w:rsidR="00CD08DD" w:rsidRPr="00CD08DD">
        <w:rPr>
          <w:rFonts w:ascii="Roboto" w:hAnsi="Roboto"/>
          <w:color w:val="auto"/>
          <w:sz w:val="22"/>
          <w:szCs w:val="22"/>
        </w:rPr>
        <w:t>a dle § 55 odst. 3 zákona č. 219/2000 Sb., o majetku České republiky a jejím vystupování v právních vztazích, ve znění pozdějších předpisů</w:t>
      </w:r>
    </w:p>
    <w:p w14:paraId="2F66557E" w14:textId="77777777" w:rsidR="005B2E6C" w:rsidRPr="00683451" w:rsidRDefault="005B2E6C" w:rsidP="00285ECF">
      <w:pPr>
        <w:pStyle w:val="Nadpis1"/>
        <w:numPr>
          <w:ilvl w:val="0"/>
          <w:numId w:val="2"/>
        </w:numPr>
        <w:spacing w:before="240" w:after="120"/>
        <w:ind w:left="426" w:hanging="426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683451">
        <w:rPr>
          <w:rFonts w:ascii="Roboto" w:hAnsi="Roboto"/>
          <w:b/>
          <w:bCs/>
          <w:color w:val="auto"/>
          <w:sz w:val="22"/>
          <w:szCs w:val="22"/>
        </w:rPr>
        <w:t>Smluvní strany</w:t>
      </w:r>
    </w:p>
    <w:p w14:paraId="3B515F2B" w14:textId="77777777" w:rsidR="00CD08DD" w:rsidRPr="005B2E6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Název:</w:t>
      </w:r>
      <w:r w:rsidRPr="005B2E6C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>Inspekce silniční dopravy</w:t>
      </w:r>
    </w:p>
    <w:p w14:paraId="3BBCB655" w14:textId="77777777" w:rsidR="00CD08DD" w:rsidRPr="00E22EDA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Sídlo:</w:t>
      </w:r>
      <w:r w:rsidRPr="005B2E6C">
        <w:rPr>
          <w:rFonts w:ascii="Roboto" w:hAnsi="Roboto"/>
          <w:sz w:val="22"/>
          <w:szCs w:val="22"/>
        </w:rPr>
        <w:tab/>
        <w:t xml:space="preserve">nábřeží </w:t>
      </w:r>
      <w:r w:rsidRPr="00E22EDA">
        <w:rPr>
          <w:rFonts w:ascii="Roboto" w:hAnsi="Roboto"/>
          <w:sz w:val="22"/>
          <w:szCs w:val="22"/>
        </w:rPr>
        <w:t xml:space="preserve">Ludvíka Svobody 1222/12, </w:t>
      </w:r>
      <w:r>
        <w:rPr>
          <w:rFonts w:ascii="Roboto" w:hAnsi="Roboto"/>
          <w:sz w:val="22"/>
          <w:szCs w:val="22"/>
        </w:rPr>
        <w:t xml:space="preserve">Nový Město, </w:t>
      </w:r>
      <w:r w:rsidRPr="00E22EDA">
        <w:rPr>
          <w:rFonts w:ascii="Roboto" w:hAnsi="Roboto"/>
          <w:sz w:val="22"/>
          <w:szCs w:val="22"/>
        </w:rPr>
        <w:t>110 00 Praha 1</w:t>
      </w:r>
    </w:p>
    <w:p w14:paraId="51ABC02E" w14:textId="77777777" w:rsidR="00CD08DD" w:rsidRPr="00E22EDA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E22EDA">
        <w:rPr>
          <w:rFonts w:ascii="Roboto" w:hAnsi="Roboto"/>
          <w:sz w:val="22"/>
          <w:szCs w:val="22"/>
        </w:rPr>
        <w:t>IČO:</w:t>
      </w:r>
      <w:r w:rsidRPr="00E22EDA">
        <w:rPr>
          <w:rFonts w:ascii="Roboto" w:hAnsi="Roboto"/>
          <w:sz w:val="22"/>
          <w:szCs w:val="22"/>
        </w:rPr>
        <w:tab/>
        <w:t>23173289</w:t>
      </w:r>
    </w:p>
    <w:p w14:paraId="44F894BB" w14:textId="12064866" w:rsidR="00CD08DD" w:rsidRPr="005B2E6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E22EDA">
        <w:rPr>
          <w:rFonts w:ascii="Roboto" w:hAnsi="Roboto"/>
          <w:sz w:val="22"/>
          <w:szCs w:val="22"/>
        </w:rPr>
        <w:t>Bankovní spojení:</w:t>
      </w:r>
      <w:r w:rsidRPr="00E22EDA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0F6E929E" w14:textId="2980A033" w:rsidR="00CD08DD" w:rsidRPr="005B2E6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Číslo účtu:</w:t>
      </w:r>
      <w:r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1FFB7238" w14:textId="77777777" w:rsidR="00CD08DD" w:rsidRPr="005B2E6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smluvní:</w:t>
      </w:r>
      <w:r w:rsidRPr="005B2E6C">
        <w:rPr>
          <w:rFonts w:ascii="Roboto" w:hAnsi="Roboto"/>
          <w:sz w:val="22"/>
          <w:szCs w:val="22"/>
        </w:rPr>
        <w:tab/>
        <w:t>JUDr. Lenka Ptáčková Melicharová, MBA, ředitelka</w:t>
      </w:r>
    </w:p>
    <w:p w14:paraId="0C599860" w14:textId="5824E45A" w:rsidR="00CD08DD" w:rsidRPr="005B2E6C" w:rsidRDefault="00CD08DD" w:rsidP="00CD08DD">
      <w:pPr>
        <w:tabs>
          <w:tab w:val="left" w:pos="2835"/>
        </w:tabs>
        <w:ind w:left="2832" w:hanging="2832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technické:</w:t>
      </w:r>
      <w:r w:rsidRPr="005B2E6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64376008" w14:textId="528D1AD8" w:rsidR="00CD08DD" w:rsidRPr="005B2E6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Telefon:</w:t>
      </w:r>
      <w:r w:rsidRPr="005B2E6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4450E4CA" w14:textId="20D20798" w:rsidR="00420F3D" w:rsidRDefault="00CD08DD" w:rsidP="00E034F8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E-mail:</w:t>
      </w:r>
      <w:r w:rsidRPr="005B2E6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4609AB44" w14:textId="77777777" w:rsidR="00314E0D" w:rsidRDefault="00314E0D" w:rsidP="00E034F8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</w:p>
    <w:p w14:paraId="380E2055" w14:textId="081FBAE0" w:rsidR="00AB128C" w:rsidRDefault="00AB128C" w:rsidP="00AB128C">
      <w:pPr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(dále jen „</w:t>
      </w:r>
      <w:r>
        <w:rPr>
          <w:rFonts w:ascii="Roboto" w:hAnsi="Roboto"/>
          <w:bCs/>
          <w:sz w:val="22"/>
          <w:szCs w:val="22"/>
        </w:rPr>
        <w:t>předávající</w:t>
      </w:r>
      <w:r w:rsidRPr="005B2E6C">
        <w:rPr>
          <w:rFonts w:ascii="Roboto" w:hAnsi="Roboto"/>
          <w:sz w:val="22"/>
          <w:szCs w:val="22"/>
        </w:rPr>
        <w:t>“)</w:t>
      </w:r>
    </w:p>
    <w:p w14:paraId="0422DAAB" w14:textId="77777777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</w:p>
    <w:p w14:paraId="482B8BE4" w14:textId="77777777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a </w:t>
      </w:r>
    </w:p>
    <w:p w14:paraId="49A28564" w14:textId="77777777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</w:p>
    <w:p w14:paraId="22169A1B" w14:textId="77777777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Název:</w:t>
      </w:r>
      <w:r w:rsidRPr="00AB128C">
        <w:rPr>
          <w:rFonts w:ascii="Roboto" w:hAnsi="Roboto"/>
          <w:sz w:val="22"/>
          <w:szCs w:val="22"/>
        </w:rPr>
        <w:tab/>
        <w:t>CENDIS, s.p.</w:t>
      </w:r>
    </w:p>
    <w:p w14:paraId="5822CF2E" w14:textId="77777777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Sídlo:</w:t>
      </w:r>
      <w:r w:rsidRPr="00AB128C">
        <w:rPr>
          <w:rFonts w:ascii="Roboto" w:hAnsi="Roboto"/>
          <w:sz w:val="22"/>
          <w:szCs w:val="22"/>
        </w:rPr>
        <w:tab/>
        <w:t>nábřeží Ludvíka Svobody 1222/12, Nový Město, 110 00 Praha 1</w:t>
      </w:r>
    </w:p>
    <w:p w14:paraId="4A72FB97" w14:textId="77777777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IČO:</w:t>
      </w:r>
      <w:r w:rsidRPr="00AB128C">
        <w:rPr>
          <w:rFonts w:ascii="Roboto" w:hAnsi="Roboto"/>
          <w:sz w:val="22"/>
          <w:szCs w:val="22"/>
        </w:rPr>
        <w:tab/>
        <w:t>00311391</w:t>
      </w:r>
    </w:p>
    <w:p w14:paraId="382AAE91" w14:textId="77777777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DIČ:</w:t>
      </w:r>
      <w:r w:rsidRPr="00AB128C">
        <w:rPr>
          <w:rFonts w:ascii="Roboto" w:hAnsi="Roboto"/>
          <w:sz w:val="22"/>
          <w:szCs w:val="22"/>
        </w:rPr>
        <w:tab/>
        <w:t>CZ00311391</w:t>
      </w:r>
    </w:p>
    <w:p w14:paraId="5877BAEE" w14:textId="45888108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Bankovní spojení:</w:t>
      </w:r>
      <w:r w:rsidRPr="00AB128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044B1687" w14:textId="415EC0BE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Číslo účtu:</w:t>
      </w:r>
      <w:r w:rsidRPr="00AB128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4FABF942" w14:textId="77777777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 xml:space="preserve">Zástupce pro věci smluvní: </w:t>
      </w:r>
      <w:r w:rsidRPr="00AB128C">
        <w:rPr>
          <w:rFonts w:ascii="Roboto" w:hAnsi="Roboto"/>
          <w:sz w:val="22"/>
          <w:szCs w:val="22"/>
        </w:rPr>
        <w:tab/>
        <w:t>Ing. Jan Paroubek, pověřený řízením</w:t>
      </w:r>
    </w:p>
    <w:p w14:paraId="13862602" w14:textId="561E81F4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Zástupce pro věci technické</w:t>
      </w:r>
      <w:r w:rsidRPr="00AB128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1C6CC3B7" w14:textId="03B77482" w:rsidR="00CD08DD" w:rsidRPr="00AB128C" w:rsidRDefault="00CD08DD" w:rsidP="00CD08DD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Telefon:</w:t>
      </w:r>
      <w:r w:rsidRPr="00AB128C"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55BB1FB3" w14:textId="263DC43E" w:rsidR="00420F3D" w:rsidRDefault="00CD08DD" w:rsidP="00E034F8">
      <w:pPr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E-mail:</w:t>
      </w:r>
      <w:r w:rsidRPr="00AB128C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="000B5DF7">
        <w:rPr>
          <w:rFonts w:ascii="Roboto" w:hAnsi="Roboto"/>
          <w:sz w:val="22"/>
          <w:szCs w:val="22"/>
        </w:rPr>
        <w:t>xx</w:t>
      </w:r>
    </w:p>
    <w:p w14:paraId="0F4E1D03" w14:textId="77777777" w:rsidR="00314E0D" w:rsidRDefault="00314E0D" w:rsidP="00E034F8">
      <w:pPr>
        <w:jc w:val="both"/>
        <w:rPr>
          <w:rFonts w:ascii="Roboto" w:hAnsi="Roboto"/>
          <w:sz w:val="22"/>
          <w:szCs w:val="22"/>
        </w:rPr>
      </w:pPr>
    </w:p>
    <w:p w14:paraId="6492E019" w14:textId="6E65E2CF" w:rsidR="009F46E7" w:rsidRPr="00AB128C" w:rsidRDefault="005B2E6C" w:rsidP="00422F30">
      <w:pPr>
        <w:tabs>
          <w:tab w:val="left" w:pos="2835"/>
        </w:tabs>
        <w:spacing w:after="12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(dále jen „</w:t>
      </w:r>
      <w:r w:rsidR="00F83D77">
        <w:rPr>
          <w:rFonts w:ascii="Roboto" w:hAnsi="Roboto"/>
          <w:sz w:val="22"/>
          <w:szCs w:val="22"/>
        </w:rPr>
        <w:t>p</w:t>
      </w:r>
      <w:r w:rsidR="00AB128C">
        <w:rPr>
          <w:rFonts w:ascii="Roboto" w:hAnsi="Roboto"/>
          <w:sz w:val="22"/>
          <w:szCs w:val="22"/>
        </w:rPr>
        <w:t>řejímajíc</w:t>
      </w:r>
      <w:r w:rsidR="00F83D77">
        <w:rPr>
          <w:rFonts w:ascii="Roboto" w:hAnsi="Roboto"/>
          <w:sz w:val="22"/>
          <w:szCs w:val="22"/>
        </w:rPr>
        <w:t>í</w:t>
      </w:r>
      <w:r w:rsidRPr="005B2E6C">
        <w:rPr>
          <w:rFonts w:ascii="Roboto" w:hAnsi="Roboto"/>
          <w:sz w:val="22"/>
          <w:szCs w:val="22"/>
        </w:rPr>
        <w:t xml:space="preserve">“, </w:t>
      </w:r>
      <w:r w:rsidR="00AB128C">
        <w:rPr>
          <w:rFonts w:ascii="Roboto" w:hAnsi="Roboto"/>
          <w:sz w:val="22"/>
          <w:szCs w:val="22"/>
        </w:rPr>
        <w:t>předávající a přejímající</w:t>
      </w:r>
      <w:r w:rsidRPr="005B2E6C">
        <w:rPr>
          <w:rFonts w:ascii="Roboto" w:hAnsi="Roboto"/>
          <w:sz w:val="22"/>
          <w:szCs w:val="22"/>
        </w:rPr>
        <w:t xml:space="preserve"> dále společně označováni rovněž jako „smluvní strany“ nebo jednotlivě jako „smluvní strana“).</w:t>
      </w:r>
      <w:r w:rsidR="009F46E7" w:rsidRPr="001B3E16">
        <w:rPr>
          <w:rFonts w:ascii="Roboto" w:hAnsi="Roboto" w:cs="Times New Roman"/>
          <w:sz w:val="22"/>
          <w:szCs w:val="22"/>
        </w:rPr>
        <w:t xml:space="preserve"> </w:t>
      </w:r>
    </w:p>
    <w:p w14:paraId="0FB9AA4A" w14:textId="0DCE64D0" w:rsidR="00AB128C" w:rsidRPr="00AB128C" w:rsidRDefault="00AB128C" w:rsidP="00422F30">
      <w:pPr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 xml:space="preserve">Smluvní strany uzavřely níže uvedeného dne, měsíce a roku </w:t>
      </w:r>
      <w:r w:rsidR="00CD08DD" w:rsidRPr="00CD08DD">
        <w:rPr>
          <w:rFonts w:ascii="Roboto" w:hAnsi="Roboto"/>
          <w:sz w:val="22"/>
          <w:szCs w:val="22"/>
        </w:rPr>
        <w:t>tuto smlouvu o bezúplatném převodu majetku státu dle ust. § 22 odst. 3 zákona č. 219/2000 Sb., o majetku České republiky a jejím vystupování v právních vztazích, ve znění pozdějších předpisů (dále jen „smlouva“).</w:t>
      </w:r>
    </w:p>
    <w:p w14:paraId="60C69DBE" w14:textId="77777777" w:rsidR="00AB128C" w:rsidRPr="00AB128C" w:rsidRDefault="00AB128C" w:rsidP="009801E3">
      <w:pPr>
        <w:keepNext/>
        <w:keepLines/>
        <w:numPr>
          <w:ilvl w:val="0"/>
          <w:numId w:val="20"/>
        </w:numPr>
        <w:spacing w:before="60"/>
        <w:ind w:left="426" w:hanging="426"/>
        <w:jc w:val="both"/>
        <w:rPr>
          <w:rFonts w:ascii="Roboto" w:hAnsi="Roboto"/>
          <w:b/>
          <w:bCs/>
          <w:sz w:val="22"/>
          <w:szCs w:val="22"/>
        </w:rPr>
      </w:pPr>
      <w:r w:rsidRPr="00AB128C">
        <w:rPr>
          <w:rFonts w:ascii="Roboto" w:hAnsi="Roboto"/>
          <w:b/>
          <w:bCs/>
          <w:sz w:val="22"/>
          <w:szCs w:val="22"/>
        </w:rPr>
        <w:lastRenderedPageBreak/>
        <w:t>Předmět smlouvy</w:t>
      </w:r>
    </w:p>
    <w:p w14:paraId="3E9E5917" w14:textId="7E1E1BC4" w:rsidR="00AB128C" w:rsidRPr="003D2431" w:rsidRDefault="00AB128C" w:rsidP="009801E3">
      <w:pPr>
        <w:keepNext/>
        <w:keepLines/>
        <w:numPr>
          <w:ilvl w:val="1"/>
          <w:numId w:val="20"/>
        </w:numPr>
        <w:spacing w:before="60" w:after="60"/>
        <w:ind w:left="425" w:hanging="425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 xml:space="preserve">Česká republika je vlastníkem a </w:t>
      </w:r>
      <w:r w:rsidR="00CD08DD" w:rsidRPr="00CD08DD">
        <w:rPr>
          <w:rFonts w:ascii="Roboto" w:hAnsi="Roboto"/>
          <w:sz w:val="22"/>
          <w:szCs w:val="22"/>
        </w:rPr>
        <w:t xml:space="preserve">předávající jako </w:t>
      </w:r>
      <w:r w:rsidR="00CD08DD">
        <w:rPr>
          <w:rFonts w:ascii="Roboto" w:hAnsi="Roboto"/>
          <w:sz w:val="22"/>
          <w:szCs w:val="22"/>
        </w:rPr>
        <w:t>organizační složka státu</w:t>
      </w:r>
      <w:r w:rsidR="00CD08DD" w:rsidRPr="00CD08DD">
        <w:rPr>
          <w:rFonts w:ascii="Roboto" w:hAnsi="Roboto"/>
          <w:sz w:val="22"/>
          <w:szCs w:val="22"/>
        </w:rPr>
        <w:t xml:space="preserve"> dle § </w:t>
      </w:r>
      <w:r w:rsidR="00CD08DD">
        <w:rPr>
          <w:rFonts w:ascii="Roboto" w:hAnsi="Roboto"/>
          <w:sz w:val="22"/>
          <w:szCs w:val="22"/>
        </w:rPr>
        <w:t>9</w:t>
      </w:r>
      <w:r w:rsidR="00CD08DD" w:rsidRPr="00CD08DD">
        <w:rPr>
          <w:rFonts w:ascii="Roboto" w:hAnsi="Roboto"/>
          <w:sz w:val="22"/>
          <w:szCs w:val="22"/>
        </w:rPr>
        <w:t xml:space="preserve"> a násl. zákona č. 219/2000 Sb., o majetku České republiky a jejím vystupování v právních </w:t>
      </w:r>
      <w:r w:rsidR="00CD08DD" w:rsidRPr="003D2431">
        <w:rPr>
          <w:rFonts w:ascii="Roboto" w:hAnsi="Roboto"/>
          <w:sz w:val="22"/>
          <w:szCs w:val="22"/>
        </w:rPr>
        <w:t>vztazích, ve znění pozdějších předpisů (dále jen „zákon č. 219/2000 Sb.“) je příslušný hospodařit s movitým majetkem státu, tj</w:t>
      </w:r>
      <w:r w:rsidR="00E034F8" w:rsidRPr="003D2431">
        <w:rPr>
          <w:rFonts w:ascii="Roboto" w:hAnsi="Roboto"/>
          <w:sz w:val="22"/>
          <w:szCs w:val="22"/>
        </w:rPr>
        <w:t>. vozidla</w:t>
      </w:r>
      <w:r w:rsidR="00CD08DD" w:rsidRPr="003D2431">
        <w:rPr>
          <w:rFonts w:ascii="Roboto" w:hAnsi="Roboto"/>
          <w:sz w:val="22"/>
          <w:szCs w:val="22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267"/>
      </w:tblGrid>
      <w:tr w:rsidR="00314E0D" w:rsidRPr="00D61504" w14:paraId="23741879" w14:textId="77777777" w:rsidTr="00D61504">
        <w:trPr>
          <w:trHeight w:val="276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CCA3BE" w14:textId="0C3BDA8D" w:rsidR="00E034F8" w:rsidRPr="00D61504" w:rsidRDefault="00E034F8" w:rsidP="008B3E51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61504">
              <w:rPr>
                <w:rFonts w:ascii="Roboto" w:hAnsi="Roboto"/>
                <w:b/>
                <w:bCs/>
                <w:sz w:val="22"/>
                <w:szCs w:val="22"/>
              </w:rPr>
              <w:t>Inv</w:t>
            </w:r>
            <w:r w:rsidR="008B3E51" w:rsidRPr="00D61504">
              <w:rPr>
                <w:rFonts w:ascii="Roboto" w:hAnsi="Roboto"/>
                <w:b/>
                <w:bCs/>
                <w:sz w:val="22"/>
                <w:szCs w:val="22"/>
              </w:rPr>
              <w:t>. č.</w:t>
            </w:r>
          </w:p>
        </w:tc>
        <w:tc>
          <w:tcPr>
            <w:tcW w:w="4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28870" w14:textId="5C044B63" w:rsidR="00E034F8" w:rsidRPr="00D61504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61504">
              <w:rPr>
                <w:rFonts w:ascii="Roboto" w:hAnsi="Roboto"/>
                <w:b/>
                <w:bCs/>
                <w:sz w:val="22"/>
                <w:szCs w:val="22"/>
              </w:rPr>
              <w:t>Identifikace vozidla</w:t>
            </w:r>
          </w:p>
        </w:tc>
      </w:tr>
      <w:tr w:rsidR="00314E0D" w:rsidRPr="003D2431" w14:paraId="1A8CCBF8" w14:textId="77777777" w:rsidTr="008B3E51">
        <w:trPr>
          <w:trHeight w:val="4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A111" w14:textId="6EEA454D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3D2431">
              <w:rPr>
                <w:rFonts w:ascii="Roboto" w:hAnsi="Roboto"/>
                <w:sz w:val="22"/>
                <w:szCs w:val="22"/>
              </w:rPr>
              <w:t>80125</w:t>
            </w:r>
          </w:p>
        </w:tc>
        <w:tc>
          <w:tcPr>
            <w:tcW w:w="4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CB1C" w14:textId="48458859" w:rsidR="009801E3" w:rsidRPr="003D2431" w:rsidRDefault="00E034F8" w:rsidP="00314E0D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3D2431">
              <w:rPr>
                <w:rFonts w:ascii="Roboto" w:hAnsi="Roboto"/>
                <w:sz w:val="22"/>
                <w:szCs w:val="22"/>
              </w:rPr>
              <w:t>N.A. SKŘÍŇOVÝ</w:t>
            </w:r>
            <w:r w:rsidRPr="008637CC">
              <w:rPr>
                <w:rFonts w:ascii="Roboto" w:hAnsi="Roboto"/>
                <w:sz w:val="22"/>
                <w:szCs w:val="22"/>
              </w:rPr>
              <w:t xml:space="preserve"> MERCEDES-BENZ SPRINTER 314</w:t>
            </w:r>
            <w:r w:rsidRPr="003D2431">
              <w:rPr>
                <w:rFonts w:ascii="Roboto" w:hAnsi="Roboto"/>
                <w:sz w:val="22"/>
                <w:szCs w:val="22"/>
              </w:rPr>
              <w:t xml:space="preserve">, </w:t>
            </w:r>
            <w:r w:rsidRPr="003D2431">
              <w:rPr>
                <w:rFonts w:ascii="Roboto" w:hAnsi="Roboto"/>
                <w:sz w:val="22"/>
                <w:szCs w:val="22"/>
              </w:rPr>
              <w:br/>
            </w:r>
            <w:r w:rsidRPr="008637CC">
              <w:rPr>
                <w:rFonts w:ascii="Roboto" w:hAnsi="Roboto"/>
                <w:sz w:val="22"/>
                <w:szCs w:val="22"/>
              </w:rPr>
              <w:t>RZ:</w:t>
            </w:r>
            <w:r w:rsidRPr="003D2431">
              <w:rPr>
                <w:rFonts w:ascii="Roboto" w:hAnsi="Roboto"/>
                <w:sz w:val="22"/>
                <w:szCs w:val="22"/>
              </w:rPr>
              <w:t xml:space="preserve"> </w:t>
            </w:r>
            <w:r w:rsidRPr="008637CC">
              <w:rPr>
                <w:rFonts w:ascii="Roboto" w:hAnsi="Roboto"/>
                <w:sz w:val="22"/>
                <w:szCs w:val="22"/>
              </w:rPr>
              <w:t>5AZ4999</w:t>
            </w:r>
            <w:r w:rsidRPr="003D2431">
              <w:rPr>
                <w:rFonts w:ascii="Roboto" w:hAnsi="Roboto"/>
                <w:sz w:val="22"/>
                <w:szCs w:val="22"/>
              </w:rPr>
              <w:t>, VIN: WDB9066331P338275</w:t>
            </w:r>
            <w:r w:rsidR="009801E3">
              <w:rPr>
                <w:rFonts w:ascii="Roboto" w:hAnsi="Roboto"/>
                <w:sz w:val="22"/>
                <w:szCs w:val="22"/>
              </w:rPr>
              <w:t>;</w:t>
            </w:r>
            <w:r w:rsidR="00314E0D">
              <w:rPr>
                <w:rFonts w:ascii="Roboto" w:hAnsi="Roboto"/>
                <w:sz w:val="22"/>
                <w:szCs w:val="22"/>
              </w:rPr>
              <w:br/>
            </w:r>
            <w:r w:rsidR="009801E3">
              <w:rPr>
                <w:rFonts w:ascii="Roboto" w:hAnsi="Roboto"/>
                <w:sz w:val="22"/>
                <w:szCs w:val="22"/>
              </w:rPr>
              <w:t>Součástí je zabudovaná anténa 7050Bd, 1xLTE, 3x WiFi, 1x GPS</w:t>
            </w:r>
            <w:r w:rsidR="00314E0D">
              <w:rPr>
                <w:rFonts w:ascii="Roboto" w:hAnsi="Roboto"/>
                <w:sz w:val="22"/>
                <w:szCs w:val="22"/>
              </w:rPr>
              <w:t xml:space="preserve"> (inv. č. </w:t>
            </w:r>
            <w:r w:rsidR="00314E0D" w:rsidRPr="00314E0D">
              <w:rPr>
                <w:rFonts w:ascii="Roboto" w:hAnsi="Roboto"/>
                <w:sz w:val="22"/>
                <w:szCs w:val="22"/>
              </w:rPr>
              <w:t>808068</w:t>
            </w:r>
            <w:r w:rsidR="00314E0D">
              <w:rPr>
                <w:rFonts w:ascii="Roboto" w:hAnsi="Roboto"/>
                <w:sz w:val="22"/>
                <w:szCs w:val="22"/>
              </w:rPr>
              <w:t xml:space="preserve">) </w:t>
            </w:r>
            <w:r w:rsidR="00314E0D">
              <w:rPr>
                <w:rFonts w:ascii="Roboto" w:hAnsi="Roboto"/>
                <w:sz w:val="22"/>
                <w:szCs w:val="22"/>
              </w:rPr>
              <w:br/>
            </w:r>
            <w:r w:rsidR="009801E3">
              <w:rPr>
                <w:rFonts w:ascii="Roboto" w:hAnsi="Roboto"/>
                <w:sz w:val="22"/>
                <w:szCs w:val="22"/>
              </w:rPr>
              <w:t>a</w:t>
            </w:r>
            <w:r w:rsidR="00314E0D">
              <w:rPr>
                <w:rFonts w:ascii="Roboto" w:hAnsi="Roboto"/>
                <w:sz w:val="22"/>
                <w:szCs w:val="22"/>
              </w:rPr>
              <w:t> </w:t>
            </w:r>
            <w:r w:rsidR="009801E3">
              <w:rPr>
                <w:rFonts w:ascii="Roboto" w:hAnsi="Roboto"/>
                <w:sz w:val="22"/>
                <w:szCs w:val="22"/>
              </w:rPr>
              <w:t xml:space="preserve">ovladač RC31746 </w:t>
            </w:r>
            <w:r w:rsidR="00314E0D">
              <w:rPr>
                <w:rFonts w:ascii="Roboto" w:hAnsi="Roboto"/>
                <w:sz w:val="22"/>
                <w:szCs w:val="22"/>
              </w:rPr>
              <w:t xml:space="preserve">– </w:t>
            </w:r>
            <w:r w:rsidR="009801E3">
              <w:rPr>
                <w:rFonts w:ascii="Roboto" w:hAnsi="Roboto"/>
                <w:sz w:val="22"/>
                <w:szCs w:val="22"/>
              </w:rPr>
              <w:t xml:space="preserve">k majákům ve vozidle </w:t>
            </w:r>
            <w:r w:rsidR="009801E3" w:rsidRPr="008637CC">
              <w:rPr>
                <w:rFonts w:ascii="Roboto" w:hAnsi="Roboto"/>
                <w:sz w:val="22"/>
                <w:szCs w:val="22"/>
              </w:rPr>
              <w:t>5AZ4999</w:t>
            </w:r>
            <w:r w:rsidR="00314E0D">
              <w:rPr>
                <w:rFonts w:ascii="Roboto" w:hAnsi="Roboto"/>
                <w:sz w:val="22"/>
                <w:szCs w:val="22"/>
              </w:rPr>
              <w:t xml:space="preserve"> (inv. č. </w:t>
            </w:r>
            <w:r w:rsidR="00314E0D" w:rsidRPr="00314E0D">
              <w:rPr>
                <w:rFonts w:ascii="Roboto" w:hAnsi="Roboto"/>
                <w:sz w:val="22"/>
                <w:szCs w:val="22"/>
              </w:rPr>
              <w:t>802067</w:t>
            </w:r>
            <w:r w:rsidR="00314E0D">
              <w:rPr>
                <w:rFonts w:ascii="Roboto" w:hAnsi="Roboto"/>
                <w:sz w:val="22"/>
                <w:szCs w:val="22"/>
              </w:rPr>
              <w:t>)</w:t>
            </w:r>
          </w:p>
        </w:tc>
      </w:tr>
      <w:tr w:rsidR="00314E0D" w:rsidRPr="003D2431" w14:paraId="06C3D9BD" w14:textId="77777777" w:rsidTr="008B3E51">
        <w:trPr>
          <w:trHeight w:val="4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B9DE" w14:textId="497FBBF0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3D2431">
              <w:rPr>
                <w:rFonts w:ascii="Roboto" w:hAnsi="Roboto"/>
                <w:sz w:val="22"/>
                <w:szCs w:val="22"/>
              </w:rPr>
              <w:t>80128</w:t>
            </w:r>
          </w:p>
        </w:tc>
        <w:tc>
          <w:tcPr>
            <w:tcW w:w="4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E2C5" w14:textId="6DB36420" w:rsidR="009801E3" w:rsidRPr="00E034F8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E034F8">
              <w:rPr>
                <w:rFonts w:ascii="Roboto" w:hAnsi="Roboto"/>
                <w:sz w:val="22"/>
                <w:szCs w:val="22"/>
              </w:rPr>
              <w:t>N.A. SKŘÍŇOVÝ MERCEDES-BENZ SPRINTER 314</w:t>
            </w:r>
            <w:r w:rsidRPr="003D2431">
              <w:rPr>
                <w:rFonts w:ascii="Roboto" w:hAnsi="Roboto"/>
                <w:sz w:val="22"/>
                <w:szCs w:val="22"/>
              </w:rPr>
              <w:t>,</w:t>
            </w:r>
            <w:r w:rsidRPr="00E034F8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D2431">
              <w:rPr>
                <w:rFonts w:ascii="Roboto" w:hAnsi="Roboto"/>
                <w:sz w:val="22"/>
                <w:szCs w:val="22"/>
              </w:rPr>
              <w:br/>
            </w:r>
            <w:r w:rsidRPr="00E034F8">
              <w:rPr>
                <w:rFonts w:ascii="Roboto" w:hAnsi="Roboto"/>
                <w:sz w:val="22"/>
                <w:szCs w:val="22"/>
              </w:rPr>
              <w:t>RZ:</w:t>
            </w:r>
            <w:r w:rsidRPr="003D2431">
              <w:rPr>
                <w:rFonts w:ascii="Roboto" w:hAnsi="Roboto"/>
                <w:sz w:val="22"/>
                <w:szCs w:val="22"/>
              </w:rPr>
              <w:t xml:space="preserve"> </w:t>
            </w:r>
            <w:r w:rsidRPr="00E034F8">
              <w:rPr>
                <w:rFonts w:ascii="Roboto" w:hAnsi="Roboto"/>
                <w:sz w:val="22"/>
                <w:szCs w:val="22"/>
              </w:rPr>
              <w:t>5AZ1077</w:t>
            </w:r>
            <w:r w:rsidRPr="003D2431">
              <w:rPr>
                <w:rFonts w:ascii="Roboto" w:hAnsi="Roboto"/>
                <w:sz w:val="22"/>
                <w:szCs w:val="22"/>
              </w:rPr>
              <w:t>, VIN: WDB9066331P323546</w:t>
            </w:r>
          </w:p>
          <w:p w14:paraId="26DC4C25" w14:textId="2922279F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  <w:tr w:rsidR="00314E0D" w:rsidRPr="003D2431" w14:paraId="5C788084" w14:textId="77777777" w:rsidTr="008B3E51">
        <w:trPr>
          <w:trHeight w:val="4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D13F" w14:textId="4ACD5F71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3D2431">
              <w:rPr>
                <w:rFonts w:ascii="Roboto" w:hAnsi="Roboto"/>
                <w:sz w:val="22"/>
                <w:szCs w:val="22"/>
              </w:rPr>
              <w:t>80132</w:t>
            </w:r>
          </w:p>
        </w:tc>
        <w:tc>
          <w:tcPr>
            <w:tcW w:w="4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3075" w14:textId="27C43248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E034F8">
              <w:rPr>
                <w:rFonts w:ascii="Roboto" w:hAnsi="Roboto"/>
                <w:sz w:val="22"/>
                <w:szCs w:val="22"/>
              </w:rPr>
              <w:t>N.A. SKŘÍŇOVÝ MERCEDES-BENZ SPRINTER 314</w:t>
            </w:r>
            <w:r w:rsidRPr="003D2431">
              <w:rPr>
                <w:rFonts w:ascii="Roboto" w:hAnsi="Roboto"/>
                <w:sz w:val="22"/>
                <w:szCs w:val="22"/>
              </w:rPr>
              <w:t>,</w:t>
            </w:r>
            <w:r w:rsidRPr="00E034F8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D2431">
              <w:rPr>
                <w:rFonts w:ascii="Roboto" w:hAnsi="Roboto"/>
                <w:sz w:val="22"/>
                <w:szCs w:val="22"/>
              </w:rPr>
              <w:br/>
            </w:r>
            <w:r w:rsidRPr="00E034F8">
              <w:rPr>
                <w:rFonts w:ascii="Roboto" w:hAnsi="Roboto"/>
                <w:sz w:val="22"/>
                <w:szCs w:val="22"/>
              </w:rPr>
              <w:t>RZ:</w:t>
            </w:r>
            <w:r w:rsidRPr="003D2431">
              <w:rPr>
                <w:rFonts w:ascii="Roboto" w:hAnsi="Roboto"/>
                <w:sz w:val="22"/>
                <w:szCs w:val="22"/>
              </w:rPr>
              <w:t xml:space="preserve"> 6AI4993, VIN: WDB9066331P356515</w:t>
            </w:r>
          </w:p>
        </w:tc>
      </w:tr>
      <w:tr w:rsidR="00314E0D" w:rsidRPr="003D2431" w14:paraId="26E0CA6E" w14:textId="77777777" w:rsidTr="008B3E51">
        <w:trPr>
          <w:trHeight w:val="48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73E91" w14:textId="2DBE4359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3D2431">
              <w:rPr>
                <w:rFonts w:ascii="Roboto" w:hAnsi="Roboto"/>
                <w:sz w:val="22"/>
                <w:szCs w:val="22"/>
              </w:rPr>
              <w:t>80139</w:t>
            </w:r>
          </w:p>
        </w:tc>
        <w:tc>
          <w:tcPr>
            <w:tcW w:w="4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08C1" w14:textId="184EE678" w:rsidR="00E034F8" w:rsidRPr="003D2431" w:rsidRDefault="00E034F8" w:rsidP="009801E3">
            <w:pPr>
              <w:keepNext/>
              <w:keepLines/>
              <w:spacing w:before="60"/>
              <w:ind w:left="425" w:hanging="425"/>
              <w:jc w:val="center"/>
              <w:rPr>
                <w:rFonts w:ascii="Roboto" w:hAnsi="Roboto"/>
                <w:sz w:val="22"/>
                <w:szCs w:val="22"/>
              </w:rPr>
            </w:pPr>
            <w:r w:rsidRPr="00E034F8">
              <w:rPr>
                <w:rFonts w:ascii="Roboto" w:hAnsi="Roboto"/>
                <w:sz w:val="22"/>
                <w:szCs w:val="22"/>
              </w:rPr>
              <w:t>N.A. SKŘÍŇOVÝ MERCEDES-BENZ SPRINTER 314</w:t>
            </w:r>
            <w:r w:rsidRPr="003D2431">
              <w:rPr>
                <w:rFonts w:ascii="Roboto" w:hAnsi="Roboto"/>
                <w:sz w:val="22"/>
                <w:szCs w:val="22"/>
              </w:rPr>
              <w:t>,</w:t>
            </w:r>
            <w:r w:rsidRPr="00E034F8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D2431">
              <w:rPr>
                <w:rFonts w:ascii="Roboto" w:hAnsi="Roboto"/>
                <w:sz w:val="22"/>
                <w:szCs w:val="22"/>
              </w:rPr>
              <w:br/>
            </w:r>
            <w:r w:rsidRPr="00E034F8">
              <w:rPr>
                <w:rFonts w:ascii="Roboto" w:hAnsi="Roboto"/>
                <w:sz w:val="22"/>
                <w:szCs w:val="22"/>
              </w:rPr>
              <w:t>RZ:</w:t>
            </w:r>
            <w:r w:rsidRPr="003D2431">
              <w:rPr>
                <w:rFonts w:ascii="Roboto" w:hAnsi="Roboto"/>
                <w:sz w:val="22"/>
                <w:szCs w:val="22"/>
              </w:rPr>
              <w:t xml:space="preserve"> 6AY9670, VIN: WDB9066331P545122</w:t>
            </w:r>
          </w:p>
        </w:tc>
      </w:tr>
    </w:tbl>
    <w:p w14:paraId="7ECE85D2" w14:textId="77777777" w:rsidR="00AB128C" w:rsidRPr="003D2431" w:rsidRDefault="00AB128C" w:rsidP="009801E3">
      <w:pPr>
        <w:keepNext/>
        <w:keepLines/>
        <w:spacing w:before="60"/>
        <w:ind w:left="426"/>
        <w:jc w:val="both"/>
        <w:rPr>
          <w:rFonts w:ascii="Roboto" w:hAnsi="Roboto"/>
          <w:sz w:val="22"/>
          <w:szCs w:val="22"/>
        </w:rPr>
      </w:pPr>
      <w:r w:rsidRPr="003D2431">
        <w:rPr>
          <w:rFonts w:ascii="Roboto" w:hAnsi="Roboto"/>
          <w:sz w:val="22"/>
          <w:szCs w:val="22"/>
        </w:rPr>
        <w:t>(dále jen „věc“).</w:t>
      </w:r>
    </w:p>
    <w:p w14:paraId="53F0BDCD" w14:textId="77777777" w:rsidR="00AB128C" w:rsidRPr="003D2431" w:rsidRDefault="00AB128C" w:rsidP="00422F30">
      <w:pPr>
        <w:numPr>
          <w:ilvl w:val="0"/>
          <w:numId w:val="20"/>
        </w:numPr>
        <w:spacing w:before="60"/>
        <w:ind w:left="426" w:hanging="426"/>
        <w:jc w:val="both"/>
        <w:rPr>
          <w:rFonts w:ascii="Roboto" w:hAnsi="Roboto"/>
          <w:b/>
          <w:bCs/>
          <w:sz w:val="22"/>
          <w:szCs w:val="22"/>
        </w:rPr>
      </w:pPr>
      <w:r w:rsidRPr="003D2431">
        <w:rPr>
          <w:rFonts w:ascii="Roboto" w:hAnsi="Roboto"/>
          <w:b/>
          <w:bCs/>
          <w:sz w:val="22"/>
          <w:szCs w:val="22"/>
        </w:rPr>
        <w:t>Převod vlastnického práva k věci</w:t>
      </w:r>
    </w:p>
    <w:p w14:paraId="5048E49C" w14:textId="2A6A305F" w:rsidR="00CD08DD" w:rsidRPr="003D2431" w:rsidRDefault="00CD08DD" w:rsidP="008637CC">
      <w:pPr>
        <w:pStyle w:val="Odstavecseseznamem"/>
        <w:widowControl w:val="0"/>
        <w:numPr>
          <w:ilvl w:val="1"/>
          <w:numId w:val="20"/>
        </w:numPr>
        <w:spacing w:after="60"/>
        <w:ind w:left="426" w:hanging="426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Pro předávajícího je věc uvedená v článku 2 odst. 2.1. této smlouvy trvale nepotřebná ve smyslu § 14 odst. 7 zákona č. 219/2000 Sb. O trvalé nepotřebnosti této věci bylo písemně rozhodnuto </w:t>
      </w:r>
      <w:r w:rsidR="009801E3" w:rsidRPr="009801E3">
        <w:rPr>
          <w:rFonts w:ascii="Roboto" w:hAnsi="Roboto" w:cstheme="minorHAnsi"/>
          <w:sz w:val="22"/>
          <w:szCs w:val="22"/>
          <w:shd w:val="clear" w:color="auto" w:fill="FFFFFF"/>
        </w:rPr>
        <w:t>Rozhodnutí ředitele k vyhlášení trvalé nepotřebnosti majetku v roce 2025</w:t>
      </w:r>
      <w:r w:rsidR="00B54F01">
        <w:rPr>
          <w:rFonts w:ascii="Roboto" w:hAnsi="Roboto" w:cstheme="minorHAnsi"/>
          <w:sz w:val="22"/>
          <w:szCs w:val="22"/>
          <w:shd w:val="clear" w:color="auto" w:fill="FFFFFF"/>
        </w:rPr>
        <w:t xml:space="preserve"> ze</w:t>
      </w:r>
      <w:r w:rsidR="009801E3">
        <w:rPr>
          <w:rFonts w:ascii="Roboto" w:hAnsi="Roboto" w:cstheme="minorHAnsi"/>
          <w:sz w:val="22"/>
          <w:szCs w:val="22"/>
          <w:shd w:val="clear" w:color="auto" w:fill="FFFFFF"/>
        </w:rPr>
        <w:t xml:space="preserve"> 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dne </w:t>
      </w:r>
      <w:r w:rsidR="00E3290F" w:rsidRPr="003D2431">
        <w:rPr>
          <w:rFonts w:ascii="Roboto" w:hAnsi="Roboto" w:cstheme="minorHAnsi"/>
          <w:sz w:val="22"/>
          <w:szCs w:val="22"/>
          <w:shd w:val="clear" w:color="auto" w:fill="FFFFFF"/>
        </w:rPr>
        <w:t>23.12.2025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, č.j.: </w:t>
      </w:r>
      <w:r w:rsidR="00E3290F" w:rsidRPr="003D2431">
        <w:rPr>
          <w:rFonts w:ascii="Roboto" w:hAnsi="Roboto" w:cstheme="minorHAnsi"/>
          <w:sz w:val="22"/>
          <w:szCs w:val="22"/>
          <w:shd w:val="clear" w:color="auto" w:fill="FFFFFF"/>
        </w:rPr>
        <w:t>INSID/132/15157/2025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. </w:t>
      </w:r>
    </w:p>
    <w:p w14:paraId="17770393" w14:textId="31977EEF" w:rsidR="00CD08DD" w:rsidRPr="003D2431" w:rsidRDefault="00CD08DD" w:rsidP="008637CC">
      <w:pPr>
        <w:pStyle w:val="Odstavecseseznamem"/>
        <w:widowControl w:val="0"/>
        <w:numPr>
          <w:ilvl w:val="1"/>
          <w:numId w:val="20"/>
        </w:numPr>
        <w:spacing w:after="60"/>
        <w:ind w:left="426" w:hanging="426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Předávající tímto v souladu s příslušnými ustanoveními zákona č. 219/2000 Sb., a</w:t>
      </w:r>
      <w:r w:rsidR="008637CC" w:rsidRPr="003D2431">
        <w:rPr>
          <w:rFonts w:ascii="Roboto" w:hAnsi="Roboto" w:cstheme="minorHAnsi"/>
          <w:sz w:val="22"/>
          <w:szCs w:val="22"/>
          <w:shd w:val="clear" w:color="auto" w:fill="FFFFFF"/>
        </w:rPr>
        <w:t> 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vyhlášky Ministerstva financí č. 62/2001 Sb., o hospodaření organizačních složek státu a státních organizací s majetkem státu, ve znění pozdějších předpisů (dále jen „vyhláška č. 62/2001 Sb.“), bezúplatně převádí na přejímajícího vlastnické právo k věci specifikované v čl. 2. této smlouvy se všemi právy a povinnostmi a se všemi jeho součástmi a</w:t>
      </w:r>
      <w:r w:rsidR="008637CC" w:rsidRPr="003D2431">
        <w:rPr>
          <w:rFonts w:ascii="Roboto" w:hAnsi="Roboto" w:cstheme="minorHAnsi"/>
          <w:sz w:val="22"/>
          <w:szCs w:val="22"/>
          <w:shd w:val="clear" w:color="auto" w:fill="FFFFFF"/>
        </w:rPr>
        <w:t> 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příslušenstvím.</w:t>
      </w:r>
    </w:p>
    <w:p w14:paraId="4BD0DC25" w14:textId="77777777" w:rsidR="00CD08DD" w:rsidRPr="003D2431" w:rsidRDefault="00CD08DD" w:rsidP="008637CC">
      <w:pPr>
        <w:pStyle w:val="Odstavecseseznamem"/>
        <w:widowControl w:val="0"/>
        <w:numPr>
          <w:ilvl w:val="1"/>
          <w:numId w:val="20"/>
        </w:numPr>
        <w:spacing w:after="60"/>
        <w:ind w:left="426" w:hanging="426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Přejímající shora uvedenou věc v rozsahu uvedeném v článku 2 odst. 2.1. této smlouvy přejímá do svého vlastnictví od data účinnosti této smlouvy.</w:t>
      </w:r>
    </w:p>
    <w:p w14:paraId="269A44B2" w14:textId="77777777" w:rsidR="00CD08DD" w:rsidRPr="003D2431" w:rsidRDefault="00CD08DD" w:rsidP="008637CC">
      <w:pPr>
        <w:pStyle w:val="Odstavecseseznamem"/>
        <w:keepNext/>
        <w:numPr>
          <w:ilvl w:val="1"/>
          <w:numId w:val="20"/>
        </w:numPr>
        <w:spacing w:after="60"/>
        <w:ind w:left="426" w:hanging="426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Předávající prohlašuje:</w:t>
      </w:r>
    </w:p>
    <w:p w14:paraId="074A1E8F" w14:textId="1BD233F5" w:rsidR="00CD08DD" w:rsidRPr="003D2431" w:rsidRDefault="00CD08DD" w:rsidP="008637CC">
      <w:pPr>
        <w:pStyle w:val="Odstavecseseznamem"/>
        <w:widowControl w:val="0"/>
        <w:numPr>
          <w:ilvl w:val="0"/>
          <w:numId w:val="21"/>
        </w:numPr>
        <w:spacing w:after="60"/>
        <w:ind w:hanging="443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že seznámil přejímajícího s technickým stavem předmětné věci;</w:t>
      </w:r>
    </w:p>
    <w:p w14:paraId="418308C6" w14:textId="77777777" w:rsidR="00CD08DD" w:rsidRPr="003D2431" w:rsidRDefault="00CD08DD" w:rsidP="008637CC">
      <w:pPr>
        <w:pStyle w:val="Odstavecseseznamem"/>
        <w:widowControl w:val="0"/>
        <w:numPr>
          <w:ilvl w:val="0"/>
          <w:numId w:val="21"/>
        </w:numPr>
        <w:spacing w:after="60"/>
        <w:ind w:hanging="443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že na předávané věci neváznou pohledávky třetích osob ani jiné právní povinnosti vůči třetím osobám.</w:t>
      </w:r>
    </w:p>
    <w:p w14:paraId="5AF46FF1" w14:textId="77777777" w:rsidR="00CD08DD" w:rsidRPr="003D2431" w:rsidRDefault="00CD08DD" w:rsidP="008B7BAD">
      <w:pPr>
        <w:numPr>
          <w:ilvl w:val="1"/>
          <w:numId w:val="20"/>
        </w:numPr>
        <w:spacing w:after="60"/>
        <w:ind w:left="426" w:right="-2" w:hanging="426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Přejímající prohlašuje:</w:t>
      </w:r>
    </w:p>
    <w:p w14:paraId="6E774C7C" w14:textId="21437DDF" w:rsidR="00CD08DD" w:rsidRPr="003D2431" w:rsidRDefault="00CD08DD" w:rsidP="008637CC">
      <w:pPr>
        <w:pStyle w:val="Odstavecseseznamem"/>
        <w:widowControl w:val="0"/>
        <w:numPr>
          <w:ilvl w:val="0"/>
          <w:numId w:val="23"/>
        </w:numPr>
        <w:spacing w:after="60"/>
        <w:ind w:hanging="443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že má veřejný zájem na nabytí a užívání věci tvrzený v žádosti o převod majetku ze dne </w:t>
      </w:r>
      <w:r w:rsidR="00E3290F" w:rsidRPr="003D2431">
        <w:rPr>
          <w:rFonts w:ascii="Roboto" w:hAnsi="Roboto" w:cstheme="minorHAnsi"/>
          <w:sz w:val="22"/>
          <w:szCs w:val="22"/>
          <w:shd w:val="clear" w:color="auto" w:fill="FFFFFF"/>
        </w:rPr>
        <w:t>02.01.2026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;</w:t>
      </w:r>
    </w:p>
    <w:p w14:paraId="71BE2C60" w14:textId="4CEEBCCC" w:rsidR="00CD08DD" w:rsidRPr="003D2431" w:rsidRDefault="00CD08DD" w:rsidP="008637CC">
      <w:pPr>
        <w:pStyle w:val="Odstavecseseznamem"/>
        <w:widowControl w:val="0"/>
        <w:numPr>
          <w:ilvl w:val="0"/>
          <w:numId w:val="23"/>
        </w:numPr>
        <w:spacing w:after="60"/>
        <w:ind w:hanging="443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že věc potřebuje k zabezpečení výkonu své působnosti a činnosti </w:t>
      </w:r>
      <w:r w:rsidR="00E3290F" w:rsidRPr="003D2431">
        <w:rPr>
          <w:rFonts w:ascii="Roboto" w:hAnsi="Roboto" w:cstheme="minorHAnsi"/>
          <w:sz w:val="22"/>
          <w:szCs w:val="22"/>
          <w:shd w:val="clear" w:color="auto" w:fill="FFFFFF"/>
        </w:rPr>
        <w:t>přejímajícího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 v souladu se závaznými právními předpisy; </w:t>
      </w:r>
    </w:p>
    <w:p w14:paraId="27B95E7B" w14:textId="6BCF07CF" w:rsidR="00CD08DD" w:rsidRPr="003D2431" w:rsidRDefault="00CD08DD" w:rsidP="008637CC">
      <w:pPr>
        <w:pStyle w:val="Odstavecseseznamem"/>
        <w:widowControl w:val="0"/>
        <w:numPr>
          <w:ilvl w:val="0"/>
          <w:numId w:val="23"/>
        </w:numPr>
        <w:spacing w:after="60"/>
        <w:ind w:hanging="443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bude předmětnou věc užívat výhradně za účelem pokrytí nutných potřeb </w:t>
      </w:r>
      <w:r w:rsidR="00E3290F" w:rsidRPr="003D2431">
        <w:rPr>
          <w:rFonts w:ascii="Roboto" w:hAnsi="Roboto" w:cstheme="minorHAnsi"/>
          <w:sz w:val="22"/>
          <w:szCs w:val="22"/>
          <w:shd w:val="clear" w:color="auto" w:fill="FFFFFF"/>
        </w:rPr>
        <w:t>přejímajícího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, a že je mu znám její současný technický stav;</w:t>
      </w:r>
    </w:p>
    <w:p w14:paraId="1DC0AE34" w14:textId="1D5E0931" w:rsidR="008B7BAD" w:rsidRPr="008B7BAD" w:rsidRDefault="00CD08DD" w:rsidP="008B7BAD">
      <w:pPr>
        <w:pStyle w:val="Odstavecseseznamem"/>
        <w:widowControl w:val="0"/>
        <w:numPr>
          <w:ilvl w:val="0"/>
          <w:numId w:val="23"/>
        </w:numPr>
        <w:spacing w:after="60"/>
        <w:ind w:hanging="443"/>
        <w:contextualSpacing w:val="0"/>
        <w:jc w:val="both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lastRenderedPageBreak/>
        <w:t>že si věc před podpisem této smlouvy prohlédl a seznámil se pečlivě s jejím stavem a věc v tomto stavu od předávajícího bez výhrad přejímá do svého vlastnictví.</w:t>
      </w:r>
    </w:p>
    <w:p w14:paraId="32C70785" w14:textId="102C2B41" w:rsidR="00AB128C" w:rsidRDefault="008B7BAD" w:rsidP="00422F30">
      <w:pPr>
        <w:numPr>
          <w:ilvl w:val="0"/>
          <w:numId w:val="20"/>
        </w:numPr>
        <w:spacing w:before="60"/>
        <w:ind w:left="426" w:hanging="426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Práva z vadného plnění</w:t>
      </w:r>
    </w:p>
    <w:p w14:paraId="2A08586D" w14:textId="73D86752" w:rsidR="008B7BAD" w:rsidRPr="008B7BAD" w:rsidRDefault="008B7BAD" w:rsidP="008B7BAD">
      <w:pPr>
        <w:numPr>
          <w:ilvl w:val="1"/>
          <w:numId w:val="20"/>
        </w:numPr>
        <w:spacing w:before="60"/>
        <w:ind w:left="426" w:hanging="426"/>
        <w:jc w:val="both"/>
        <w:rPr>
          <w:rFonts w:ascii="Roboto" w:hAnsi="Roboto"/>
          <w:sz w:val="22"/>
          <w:szCs w:val="22"/>
        </w:rPr>
      </w:pPr>
      <w:r w:rsidRPr="008B7BAD">
        <w:rPr>
          <w:rFonts w:ascii="Roboto" w:hAnsi="Roboto"/>
          <w:sz w:val="22"/>
          <w:szCs w:val="22"/>
        </w:rPr>
        <w:t xml:space="preserve">Smluvní strany se dohodly, že vzhledem k bezúplatnosti převodu a faktickému stavu </w:t>
      </w:r>
      <w:r>
        <w:rPr>
          <w:rFonts w:ascii="Roboto" w:hAnsi="Roboto"/>
          <w:sz w:val="22"/>
          <w:szCs w:val="22"/>
        </w:rPr>
        <w:t>věci</w:t>
      </w:r>
      <w:r w:rsidRPr="008B7BAD">
        <w:rPr>
          <w:rFonts w:ascii="Roboto" w:hAnsi="Roboto"/>
          <w:sz w:val="22"/>
          <w:szCs w:val="22"/>
        </w:rPr>
        <w:t xml:space="preserve"> se přejímající výslovně vzdává svých práv z vadného plnění ve smyslu</w:t>
      </w:r>
      <w:r>
        <w:rPr>
          <w:rFonts w:ascii="Roboto" w:hAnsi="Roboto"/>
          <w:sz w:val="22"/>
          <w:szCs w:val="22"/>
        </w:rPr>
        <w:t xml:space="preserve"> ust.</w:t>
      </w:r>
      <w:r w:rsidRPr="008B7BAD">
        <w:rPr>
          <w:rFonts w:ascii="Roboto" w:hAnsi="Roboto"/>
          <w:sz w:val="22"/>
          <w:szCs w:val="22"/>
        </w:rPr>
        <w:t xml:space="preserve"> § 1916 odst. 2 zákona</w:t>
      </w:r>
      <w:r>
        <w:rPr>
          <w:rFonts w:ascii="Roboto" w:hAnsi="Roboto"/>
          <w:sz w:val="22"/>
          <w:szCs w:val="22"/>
        </w:rPr>
        <w:t xml:space="preserve"> č. 89/2012 Sb., občanský zákoník</w:t>
      </w:r>
      <w:r w:rsidRPr="008B7BAD">
        <w:rPr>
          <w:rFonts w:ascii="Roboto" w:hAnsi="Roboto"/>
          <w:sz w:val="22"/>
          <w:szCs w:val="22"/>
        </w:rPr>
        <w:t>.</w:t>
      </w:r>
    </w:p>
    <w:p w14:paraId="6AC5B9EB" w14:textId="02592829" w:rsidR="008B7BAD" w:rsidRPr="00AB128C" w:rsidRDefault="008B7BAD" w:rsidP="00422F30">
      <w:pPr>
        <w:numPr>
          <w:ilvl w:val="0"/>
          <w:numId w:val="20"/>
        </w:numPr>
        <w:spacing w:before="60"/>
        <w:ind w:left="426" w:hanging="426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Hodnota věci</w:t>
      </w:r>
    </w:p>
    <w:p w14:paraId="18785242" w14:textId="787B9DB2" w:rsidR="00AB128C" w:rsidRPr="00AB128C" w:rsidRDefault="00AB128C" w:rsidP="00422F30">
      <w:pPr>
        <w:numPr>
          <w:ilvl w:val="1"/>
          <w:numId w:val="20"/>
        </w:numPr>
        <w:spacing w:before="60"/>
        <w:ind w:left="426" w:hanging="426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Zůst</w:t>
      </w:r>
      <w:r w:rsidRPr="00D368C2">
        <w:rPr>
          <w:rFonts w:ascii="Roboto" w:hAnsi="Roboto"/>
          <w:sz w:val="22"/>
          <w:szCs w:val="22"/>
        </w:rPr>
        <w:t xml:space="preserve">atková hodnota převáděné věci dle účetní evidence předávajícího ke dni </w:t>
      </w:r>
      <w:r w:rsidR="00420F3D" w:rsidRPr="00D368C2">
        <w:rPr>
          <w:rFonts w:ascii="Roboto" w:hAnsi="Roboto"/>
          <w:sz w:val="22"/>
          <w:szCs w:val="22"/>
        </w:rPr>
        <w:t>30.09.202</w:t>
      </w:r>
      <w:r w:rsidR="003D2431" w:rsidRPr="00D368C2">
        <w:rPr>
          <w:rFonts w:ascii="Roboto" w:hAnsi="Roboto"/>
          <w:sz w:val="22"/>
          <w:szCs w:val="22"/>
        </w:rPr>
        <w:t>5</w:t>
      </w:r>
      <w:r w:rsidRPr="00D368C2">
        <w:rPr>
          <w:rFonts w:ascii="Roboto" w:hAnsi="Roboto"/>
          <w:sz w:val="22"/>
          <w:szCs w:val="22"/>
        </w:rPr>
        <w:t xml:space="preserve"> činí </w:t>
      </w:r>
      <w:r w:rsidR="00D368C2" w:rsidRPr="00D368C2">
        <w:rPr>
          <w:rFonts w:ascii="Roboto" w:hAnsi="Roboto"/>
          <w:sz w:val="22"/>
          <w:szCs w:val="22"/>
        </w:rPr>
        <w:t>3 644 753,32</w:t>
      </w:r>
      <w:r w:rsidRPr="00D368C2">
        <w:rPr>
          <w:rFonts w:ascii="Roboto" w:hAnsi="Roboto"/>
          <w:sz w:val="22"/>
          <w:szCs w:val="22"/>
        </w:rPr>
        <w:t xml:space="preserve"> Kč. Pořizovací</w:t>
      </w:r>
      <w:r w:rsidRPr="00AB128C">
        <w:rPr>
          <w:rFonts w:ascii="Roboto" w:hAnsi="Roboto"/>
          <w:sz w:val="22"/>
          <w:szCs w:val="22"/>
        </w:rPr>
        <w:t xml:space="preserve"> hodnota převáděné věci činí </w:t>
      </w:r>
      <w:r w:rsidR="00D368C2" w:rsidRPr="00D368C2">
        <w:rPr>
          <w:rFonts w:ascii="Roboto" w:hAnsi="Roboto"/>
          <w:sz w:val="22"/>
          <w:szCs w:val="22"/>
        </w:rPr>
        <w:t>6 196 361,54</w:t>
      </w:r>
      <w:r w:rsidR="00D368C2">
        <w:rPr>
          <w:rFonts w:ascii="Roboto" w:hAnsi="Roboto"/>
          <w:sz w:val="22"/>
          <w:szCs w:val="22"/>
        </w:rPr>
        <w:t xml:space="preserve"> </w:t>
      </w:r>
      <w:r w:rsidRPr="00AB128C">
        <w:rPr>
          <w:rFonts w:ascii="Roboto" w:hAnsi="Roboto"/>
          <w:sz w:val="22"/>
          <w:szCs w:val="22"/>
        </w:rPr>
        <w:t>K</w:t>
      </w:r>
      <w:r w:rsidR="00420F3D">
        <w:rPr>
          <w:rFonts w:ascii="Roboto" w:hAnsi="Roboto"/>
          <w:sz w:val="22"/>
          <w:szCs w:val="22"/>
        </w:rPr>
        <w:t>č</w:t>
      </w:r>
      <w:r w:rsidRPr="00AB128C">
        <w:rPr>
          <w:rFonts w:ascii="Roboto" w:hAnsi="Roboto"/>
          <w:sz w:val="22"/>
          <w:szCs w:val="22"/>
        </w:rPr>
        <w:t xml:space="preserve">.  </w:t>
      </w:r>
    </w:p>
    <w:p w14:paraId="5AF878C1" w14:textId="30610CA2" w:rsidR="00AB128C" w:rsidRPr="00AB128C" w:rsidRDefault="004913CF" w:rsidP="00422F30">
      <w:pPr>
        <w:numPr>
          <w:ilvl w:val="0"/>
          <w:numId w:val="20"/>
        </w:numPr>
        <w:spacing w:before="60"/>
        <w:ind w:left="426" w:hanging="426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Registr vozidel a p</w:t>
      </w:r>
      <w:r w:rsidR="00AB128C" w:rsidRPr="00AB128C">
        <w:rPr>
          <w:rFonts w:ascii="Roboto" w:hAnsi="Roboto"/>
          <w:b/>
          <w:bCs/>
          <w:sz w:val="22"/>
          <w:szCs w:val="22"/>
        </w:rPr>
        <w:t>ředání věci</w:t>
      </w:r>
    </w:p>
    <w:p w14:paraId="18B0D29E" w14:textId="0476FCFA" w:rsidR="004913CF" w:rsidRPr="003D2431" w:rsidRDefault="004913CF" w:rsidP="008637CC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spacing w:after="60"/>
        <w:ind w:left="426" w:hanging="426"/>
        <w:contextualSpacing w:val="0"/>
        <w:jc w:val="both"/>
        <w:textAlignment w:val="baseline"/>
        <w:rPr>
          <w:rFonts w:ascii="Roboto" w:hAnsi="Roboto" w:cstheme="minorHAnsi"/>
          <w:sz w:val="22"/>
          <w:szCs w:val="22"/>
          <w:shd w:val="clear" w:color="auto" w:fill="FFFFFF"/>
        </w:rPr>
      </w:pP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 xml:space="preserve">Smluvní strany se dohodly, že přejímající a předávající společně provedou převedení vozidla na příslušném registru vozidel na přejímajícího. </w:t>
      </w:r>
    </w:p>
    <w:p w14:paraId="093D6899" w14:textId="236FF258" w:rsidR="00AB128C" w:rsidRPr="003D2431" w:rsidRDefault="00AB128C" w:rsidP="00422F30">
      <w:pPr>
        <w:numPr>
          <w:ilvl w:val="1"/>
          <w:numId w:val="20"/>
        </w:numPr>
        <w:spacing w:before="60"/>
        <w:ind w:left="426"/>
        <w:jc w:val="both"/>
        <w:rPr>
          <w:rFonts w:ascii="Roboto" w:hAnsi="Roboto"/>
          <w:sz w:val="22"/>
          <w:szCs w:val="22"/>
        </w:rPr>
      </w:pPr>
      <w:r w:rsidRPr="003D2431">
        <w:rPr>
          <w:rFonts w:ascii="Roboto" w:hAnsi="Roboto"/>
          <w:sz w:val="22"/>
          <w:szCs w:val="22"/>
        </w:rPr>
        <w:t>Předávající se zavazuje fyzicky předat věc přejímajícímu do 30 dnů od podpisu této smlouvy a přejímající je povinen věc v této lhůtě od předávajícího převzít.</w:t>
      </w:r>
    </w:p>
    <w:p w14:paraId="13E258F4" w14:textId="77777777" w:rsidR="00AB128C" w:rsidRPr="003D2431" w:rsidRDefault="00AB128C" w:rsidP="00422F30">
      <w:pPr>
        <w:numPr>
          <w:ilvl w:val="1"/>
          <w:numId w:val="20"/>
        </w:numPr>
        <w:spacing w:before="60"/>
        <w:ind w:left="426"/>
        <w:jc w:val="both"/>
        <w:rPr>
          <w:rFonts w:ascii="Roboto" w:hAnsi="Roboto"/>
          <w:sz w:val="22"/>
          <w:szCs w:val="22"/>
        </w:rPr>
      </w:pPr>
      <w:r w:rsidRPr="003D2431">
        <w:rPr>
          <w:rFonts w:ascii="Roboto" w:hAnsi="Roboto"/>
          <w:sz w:val="22"/>
          <w:szCs w:val="22"/>
        </w:rPr>
        <w:t>Fyzické předání věci bude provedeno na základě předávacího protokolu. Předávací protokol bude podepsaný oběma stranami nebo jimi pověřenými zástupci.</w:t>
      </w:r>
    </w:p>
    <w:p w14:paraId="49257463" w14:textId="7238D049" w:rsidR="004913CF" w:rsidRPr="003D2431" w:rsidRDefault="004913CF" w:rsidP="00422F30">
      <w:pPr>
        <w:numPr>
          <w:ilvl w:val="1"/>
          <w:numId w:val="20"/>
        </w:numPr>
        <w:spacing w:before="60"/>
        <w:ind w:left="426"/>
        <w:jc w:val="both"/>
        <w:rPr>
          <w:rFonts w:ascii="Roboto" w:hAnsi="Roboto"/>
          <w:sz w:val="22"/>
          <w:szCs w:val="22"/>
        </w:rPr>
      </w:pPr>
      <w:r w:rsidRPr="003D2431">
        <w:rPr>
          <w:rFonts w:ascii="Roboto" w:hAnsi="Roboto"/>
          <w:sz w:val="22"/>
          <w:szCs w:val="22"/>
        </w:rPr>
        <w:t xml:space="preserve">Přejímající </w:t>
      </w:r>
      <w:r w:rsidRPr="003D2431">
        <w:rPr>
          <w:rFonts w:ascii="Roboto" w:hAnsi="Roboto" w:cstheme="minorHAnsi"/>
          <w:sz w:val="22"/>
          <w:szCs w:val="22"/>
          <w:shd w:val="clear" w:color="auto" w:fill="FFFFFF"/>
        </w:rPr>
        <w:t>se zavazuje uhradit veškeré potřebné náklady, které vzniknou v souvislosti s evidenční kontrolou a přepisem vozidla v registru vozidel. Dále přejímající předem a na vlastní náklady zajistí povinné ručení převáděného vozidla, platné ode dne přepisu vozidla v registru vozidel. Předávající se zavazuje k úhradě případných dalších nedoplatků za období do fyzického předání věci přejímajícímu.</w:t>
      </w:r>
    </w:p>
    <w:p w14:paraId="4C7F393A" w14:textId="38A9FF56" w:rsidR="00422F30" w:rsidRPr="003D2431" w:rsidRDefault="00AB128C" w:rsidP="00422F30">
      <w:pPr>
        <w:numPr>
          <w:ilvl w:val="1"/>
          <w:numId w:val="20"/>
        </w:numPr>
        <w:spacing w:before="60"/>
        <w:ind w:left="426"/>
        <w:jc w:val="both"/>
        <w:rPr>
          <w:rFonts w:ascii="Roboto" w:hAnsi="Roboto"/>
          <w:sz w:val="22"/>
          <w:szCs w:val="22"/>
        </w:rPr>
      </w:pPr>
      <w:r w:rsidRPr="003D2431">
        <w:rPr>
          <w:rFonts w:ascii="Roboto" w:hAnsi="Roboto"/>
          <w:sz w:val="22"/>
          <w:szCs w:val="22"/>
        </w:rPr>
        <w:t>Místem předání věci bude</w:t>
      </w:r>
      <w:r w:rsidR="00422F30" w:rsidRPr="003D2431">
        <w:rPr>
          <w:rFonts w:ascii="Roboto" w:hAnsi="Roboto"/>
          <w:sz w:val="22"/>
          <w:szCs w:val="22"/>
        </w:rPr>
        <w:t xml:space="preserve"> </w:t>
      </w:r>
      <w:r w:rsidR="004913CF" w:rsidRPr="003D2431">
        <w:rPr>
          <w:rFonts w:ascii="Roboto" w:hAnsi="Roboto"/>
          <w:sz w:val="22"/>
          <w:szCs w:val="22"/>
        </w:rPr>
        <w:t>adresa</w:t>
      </w:r>
      <w:r w:rsidRPr="003D2431">
        <w:rPr>
          <w:rFonts w:ascii="Roboto" w:hAnsi="Roboto"/>
          <w:sz w:val="22"/>
          <w:szCs w:val="22"/>
        </w:rPr>
        <w:t xml:space="preserve">: </w:t>
      </w:r>
      <w:r w:rsidR="00D61504" w:rsidRPr="00D61504">
        <w:rPr>
          <w:rFonts w:ascii="Roboto" w:hAnsi="Roboto"/>
          <w:sz w:val="22"/>
          <w:szCs w:val="22"/>
        </w:rPr>
        <w:t xml:space="preserve">K </w:t>
      </w:r>
      <w:r w:rsidR="00D61504" w:rsidRPr="00D61504">
        <w:rPr>
          <w:rFonts w:ascii="Roboto" w:hAnsi="Roboto" w:hint="eastAsia"/>
          <w:sz w:val="22"/>
          <w:szCs w:val="22"/>
        </w:rPr>
        <w:t>Ž</w:t>
      </w:r>
      <w:r w:rsidR="00D61504" w:rsidRPr="00D61504">
        <w:rPr>
          <w:rFonts w:ascii="Roboto" w:hAnsi="Roboto"/>
          <w:sz w:val="22"/>
          <w:szCs w:val="22"/>
        </w:rPr>
        <w:t>idovsk</w:t>
      </w:r>
      <w:r w:rsidR="00D61504" w:rsidRPr="00D61504">
        <w:rPr>
          <w:rFonts w:ascii="Roboto" w:hAnsi="Roboto" w:hint="eastAsia"/>
          <w:sz w:val="22"/>
          <w:szCs w:val="22"/>
        </w:rPr>
        <w:t>é</w:t>
      </w:r>
      <w:r w:rsidR="00D61504" w:rsidRPr="00D61504">
        <w:rPr>
          <w:rFonts w:ascii="Roboto" w:hAnsi="Roboto"/>
          <w:sz w:val="22"/>
          <w:szCs w:val="22"/>
        </w:rPr>
        <w:t>mu h</w:t>
      </w:r>
      <w:r w:rsidR="00D61504" w:rsidRPr="00D61504">
        <w:rPr>
          <w:rFonts w:ascii="Roboto" w:hAnsi="Roboto" w:hint="eastAsia"/>
          <w:sz w:val="22"/>
          <w:szCs w:val="22"/>
        </w:rPr>
        <w:t>ř</w:t>
      </w:r>
      <w:r w:rsidR="00D61504" w:rsidRPr="00D61504">
        <w:rPr>
          <w:rFonts w:ascii="Roboto" w:hAnsi="Roboto"/>
          <w:sz w:val="22"/>
          <w:szCs w:val="22"/>
        </w:rPr>
        <w:t>bitovu, 530 02 Pardubice</w:t>
      </w:r>
      <w:r w:rsidRPr="003D2431">
        <w:rPr>
          <w:rFonts w:ascii="Roboto" w:hAnsi="Roboto"/>
          <w:sz w:val="22"/>
          <w:szCs w:val="22"/>
        </w:rPr>
        <w:t xml:space="preserve">. </w:t>
      </w:r>
    </w:p>
    <w:p w14:paraId="2A372E29" w14:textId="77777777" w:rsidR="00AB128C" w:rsidRPr="003D2431" w:rsidRDefault="00AB128C" w:rsidP="003E55F9">
      <w:pPr>
        <w:widowControl w:val="0"/>
        <w:numPr>
          <w:ilvl w:val="0"/>
          <w:numId w:val="20"/>
        </w:numPr>
        <w:spacing w:before="60"/>
        <w:ind w:left="425" w:hanging="425"/>
        <w:jc w:val="both"/>
        <w:rPr>
          <w:rFonts w:ascii="Roboto" w:hAnsi="Roboto"/>
          <w:b/>
          <w:bCs/>
          <w:sz w:val="22"/>
          <w:szCs w:val="22"/>
        </w:rPr>
      </w:pPr>
      <w:r w:rsidRPr="003D2431">
        <w:rPr>
          <w:rFonts w:ascii="Roboto" w:hAnsi="Roboto"/>
          <w:b/>
          <w:bCs/>
          <w:sz w:val="22"/>
          <w:szCs w:val="22"/>
        </w:rPr>
        <w:t>Závěrečná ustanovení</w:t>
      </w:r>
    </w:p>
    <w:p w14:paraId="21F2A573" w14:textId="77777777" w:rsidR="00AB128C" w:rsidRPr="00AB128C" w:rsidRDefault="00AB128C" w:rsidP="003E55F9">
      <w:pPr>
        <w:widowControl w:val="0"/>
        <w:numPr>
          <w:ilvl w:val="1"/>
          <w:numId w:val="20"/>
        </w:numPr>
        <w:spacing w:before="60"/>
        <w:ind w:left="425" w:hanging="425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Tato smlouva je vyhotovena v elektronické podobě, přičemž obě smluvní strany obdrží její elektronický originál opatřený kvalifikovanými elektronickými podpisy zástupci pro věci smluvní opatřený kvalifikovaným elektronickým časovým razítkem podle zákona č. 297/2016 Sb., o službách vytvářejících důvěru pro elektronické transakce, ve znění pozdějších předpisů.</w:t>
      </w:r>
    </w:p>
    <w:p w14:paraId="74C1FC59" w14:textId="023AE9B7" w:rsidR="00AB128C" w:rsidRPr="00AB128C" w:rsidRDefault="00AB128C" w:rsidP="003E55F9">
      <w:pPr>
        <w:widowControl w:val="0"/>
        <w:numPr>
          <w:ilvl w:val="1"/>
          <w:numId w:val="20"/>
        </w:numPr>
        <w:spacing w:before="60"/>
        <w:ind w:left="425" w:hanging="425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Tato smlouva podléhá povinnosti uveřejnění v registru smluv podle zákona č.</w:t>
      </w:r>
      <w:r w:rsidR="00422F30">
        <w:rPr>
          <w:rFonts w:ascii="Roboto" w:hAnsi="Roboto"/>
          <w:sz w:val="22"/>
          <w:szCs w:val="22"/>
        </w:rPr>
        <w:t> </w:t>
      </w:r>
      <w:r w:rsidRPr="00AB128C">
        <w:rPr>
          <w:rFonts w:ascii="Roboto" w:hAnsi="Roboto"/>
          <w:sz w:val="22"/>
          <w:szCs w:val="22"/>
        </w:rPr>
        <w:t>340/2015</w:t>
      </w:r>
      <w:r w:rsidR="00422F30">
        <w:rPr>
          <w:rFonts w:ascii="Roboto" w:hAnsi="Roboto"/>
          <w:sz w:val="22"/>
          <w:szCs w:val="22"/>
        </w:rPr>
        <w:t> </w:t>
      </w:r>
      <w:r w:rsidRPr="00AB128C">
        <w:rPr>
          <w:rFonts w:ascii="Roboto" w:hAnsi="Roboto"/>
          <w:sz w:val="22"/>
          <w:szCs w:val="22"/>
        </w:rPr>
        <w:t>Sb., o zvláštních podmínkách účinnosti některých smluv, uveřejňování těchto smluv a o registru smluv (zákon o registru smluv), ve znění pozdějších předpisů. Uveřejnění smlouvy provede předávající. Z důvodu bezúplatného převodu věci nebude v registru smluv uvedena cena/hodnota předávané věci.</w:t>
      </w:r>
    </w:p>
    <w:p w14:paraId="50FADECA" w14:textId="1EDA908F" w:rsidR="00AB128C" w:rsidRDefault="00AB128C" w:rsidP="003E55F9">
      <w:pPr>
        <w:widowControl w:val="0"/>
        <w:numPr>
          <w:ilvl w:val="1"/>
          <w:numId w:val="20"/>
        </w:numPr>
        <w:spacing w:before="60"/>
        <w:ind w:left="425" w:hanging="425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 xml:space="preserve">Tato smlouva nabývá platnosti podpisem poslední ze smluvních stran a účinnosti dnem zveřejněním v registru smluv. Zveřejnění v registru smluv zajistí v zákonem stanovené </w:t>
      </w:r>
      <w:r w:rsidR="004913CF">
        <w:rPr>
          <w:rFonts w:ascii="Roboto" w:hAnsi="Roboto"/>
          <w:sz w:val="22"/>
          <w:szCs w:val="22"/>
        </w:rPr>
        <w:t>lhůtě</w:t>
      </w:r>
      <w:r w:rsidRPr="00AB128C">
        <w:rPr>
          <w:rFonts w:ascii="Roboto" w:hAnsi="Roboto"/>
          <w:sz w:val="22"/>
          <w:szCs w:val="22"/>
        </w:rPr>
        <w:t xml:space="preserve"> předávající.</w:t>
      </w:r>
    </w:p>
    <w:p w14:paraId="11ACA239" w14:textId="45E0444C" w:rsidR="004913CF" w:rsidRPr="00AB128C" w:rsidRDefault="004913CF" w:rsidP="003E55F9">
      <w:pPr>
        <w:widowControl w:val="0"/>
        <w:numPr>
          <w:ilvl w:val="1"/>
          <w:numId w:val="20"/>
        </w:numPr>
        <w:spacing w:before="60"/>
        <w:ind w:left="425" w:hanging="425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Tato smlouva bude sloužit k převodu věci v příslušném registru vozidel.</w:t>
      </w:r>
    </w:p>
    <w:p w14:paraId="4341B9FC" w14:textId="116A411E" w:rsidR="00AB128C" w:rsidRPr="00AB128C" w:rsidRDefault="00AB128C" w:rsidP="003E55F9">
      <w:pPr>
        <w:widowControl w:val="0"/>
        <w:numPr>
          <w:ilvl w:val="1"/>
          <w:numId w:val="20"/>
        </w:numPr>
        <w:spacing w:before="60"/>
        <w:ind w:left="425" w:hanging="425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 xml:space="preserve">Tuto smlouvu lze měnit nebo doplňovat pouze písemnými číslovanými </w:t>
      </w:r>
      <w:r w:rsidR="00422F30">
        <w:rPr>
          <w:rFonts w:ascii="Roboto" w:hAnsi="Roboto"/>
          <w:sz w:val="22"/>
          <w:szCs w:val="22"/>
        </w:rPr>
        <w:t xml:space="preserve">dodatky </w:t>
      </w:r>
      <w:r w:rsidRPr="00AB128C">
        <w:rPr>
          <w:rFonts w:ascii="Roboto" w:hAnsi="Roboto"/>
          <w:sz w:val="22"/>
          <w:szCs w:val="22"/>
        </w:rPr>
        <w:t>podepsanými oběma smluvními stranami.</w:t>
      </w:r>
    </w:p>
    <w:p w14:paraId="4B88C0C7" w14:textId="77777777" w:rsidR="00AB128C" w:rsidRDefault="00AB128C" w:rsidP="00D368C2">
      <w:pPr>
        <w:keepNext/>
        <w:keepLines/>
        <w:numPr>
          <w:ilvl w:val="1"/>
          <w:numId w:val="20"/>
        </w:numPr>
        <w:spacing w:before="60"/>
        <w:ind w:left="426" w:hanging="426"/>
        <w:jc w:val="both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lastRenderedPageBreak/>
        <w:t>Obě smluvní strany prohlašují, že si smlouvu přečetly a souhlasí s jejím obsahem, jenž je projevem jejich svobodné vůle, že byla smlouva sepsána určitě, vážně a srozumitelně, což stvrzují svými podpisy.</w:t>
      </w:r>
    </w:p>
    <w:p w14:paraId="36B3E0EB" w14:textId="4B76B0C1" w:rsidR="004913CF" w:rsidRDefault="004913CF" w:rsidP="00D368C2">
      <w:pPr>
        <w:keepNext/>
        <w:keepLines/>
        <w:numPr>
          <w:ilvl w:val="1"/>
          <w:numId w:val="20"/>
        </w:numPr>
        <w:spacing w:before="60"/>
        <w:ind w:left="426" w:hanging="42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Nedílnou součástí této smlouvy jsou přílohy č. 1-4 – Technické průkazy vozidel. </w:t>
      </w:r>
    </w:p>
    <w:p w14:paraId="77822C30" w14:textId="77777777" w:rsidR="00420F3D" w:rsidRPr="00AB128C" w:rsidRDefault="00420F3D" w:rsidP="00D368C2">
      <w:pPr>
        <w:keepNext/>
        <w:keepLines/>
        <w:spacing w:before="60"/>
        <w:ind w:left="426"/>
        <w:rPr>
          <w:rFonts w:ascii="Roboto" w:hAnsi="Roboto"/>
          <w:sz w:val="22"/>
          <w:szCs w:val="22"/>
        </w:rPr>
      </w:pPr>
    </w:p>
    <w:p w14:paraId="58587007" w14:textId="5965B878" w:rsidR="00AB128C" w:rsidRDefault="00AB128C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V Praze dne:</w:t>
      </w:r>
      <w:r w:rsidRPr="00AB128C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Pr="00AB128C">
        <w:rPr>
          <w:rFonts w:ascii="Roboto" w:hAnsi="Roboto"/>
          <w:sz w:val="22"/>
          <w:szCs w:val="22"/>
        </w:rPr>
        <w:t xml:space="preserve">V Praze dne: </w:t>
      </w:r>
    </w:p>
    <w:p w14:paraId="360FABB4" w14:textId="77777777" w:rsidR="00420F3D" w:rsidRDefault="00420F3D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</w:p>
    <w:p w14:paraId="78B3C6E4" w14:textId="77777777" w:rsidR="00420F3D" w:rsidRDefault="00420F3D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</w:p>
    <w:p w14:paraId="30971FBB" w14:textId="77777777" w:rsidR="00420F3D" w:rsidRPr="00AB128C" w:rsidRDefault="00420F3D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</w:p>
    <w:p w14:paraId="53CE9F4C" w14:textId="51D298DA" w:rsidR="00AB128C" w:rsidRPr="00AB128C" w:rsidRDefault="00422F30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</w:t>
      </w:r>
      <w:r w:rsidR="00AB128C" w:rsidRPr="00AB128C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>_______________________________</w:t>
      </w:r>
    </w:p>
    <w:p w14:paraId="38C20FE2" w14:textId="214ECEB4" w:rsidR="00AB128C" w:rsidRPr="00AB128C" w:rsidRDefault="00AB128C" w:rsidP="00D368C2">
      <w:pPr>
        <w:keepNext/>
        <w:keepLines/>
        <w:spacing w:before="60"/>
        <w:rPr>
          <w:rFonts w:ascii="Roboto" w:hAnsi="Roboto"/>
          <w:bCs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Za předávajícího</w:t>
      </w:r>
      <w:r w:rsidRPr="00AB128C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Pr="00AB128C">
        <w:rPr>
          <w:rFonts w:ascii="Roboto" w:hAnsi="Roboto"/>
          <w:sz w:val="22"/>
          <w:szCs w:val="22"/>
        </w:rPr>
        <w:t>Za přejímajícího</w:t>
      </w:r>
    </w:p>
    <w:p w14:paraId="07E832D0" w14:textId="5C43A045" w:rsidR="00AB128C" w:rsidRDefault="00420F3D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>JUDr. Lenka Ptáčková Melicharová, MBA</w:t>
      </w:r>
      <w:r w:rsidR="004913CF">
        <w:rPr>
          <w:rFonts w:ascii="Roboto" w:hAnsi="Roboto"/>
          <w:sz w:val="22"/>
          <w:szCs w:val="22"/>
        </w:rPr>
        <w:tab/>
      </w:r>
      <w:r w:rsidR="004913CF">
        <w:rPr>
          <w:rFonts w:ascii="Roboto" w:hAnsi="Roboto"/>
          <w:sz w:val="22"/>
          <w:szCs w:val="22"/>
        </w:rPr>
        <w:tab/>
      </w:r>
      <w:r w:rsidR="004913CF" w:rsidRPr="00AB128C">
        <w:rPr>
          <w:rFonts w:ascii="Roboto" w:hAnsi="Roboto"/>
          <w:sz w:val="22"/>
          <w:szCs w:val="22"/>
        </w:rPr>
        <w:t>Ing. Jan Paroubek</w:t>
      </w:r>
    </w:p>
    <w:p w14:paraId="5D541AB6" w14:textId="6A9086E3" w:rsidR="00420F3D" w:rsidRPr="00AB128C" w:rsidRDefault="003D2431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  <w:r w:rsidRPr="00AB128C">
        <w:rPr>
          <w:rFonts w:ascii="Roboto" w:hAnsi="Roboto"/>
          <w:sz w:val="22"/>
          <w:szCs w:val="22"/>
        </w:rPr>
        <w:t xml:space="preserve">ředitelka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="00420F3D" w:rsidRPr="00AB128C">
        <w:rPr>
          <w:rFonts w:ascii="Roboto" w:hAnsi="Roboto"/>
          <w:sz w:val="22"/>
          <w:szCs w:val="22"/>
        </w:rPr>
        <w:t>pověřený řízením</w:t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  <w:r w:rsidR="00420F3D">
        <w:rPr>
          <w:rFonts w:ascii="Roboto" w:hAnsi="Roboto"/>
          <w:sz w:val="22"/>
          <w:szCs w:val="22"/>
        </w:rPr>
        <w:tab/>
      </w:r>
    </w:p>
    <w:p w14:paraId="71F203A4" w14:textId="77777777" w:rsidR="00AB128C" w:rsidRPr="00AB128C" w:rsidRDefault="00AB128C" w:rsidP="00D368C2">
      <w:pPr>
        <w:keepNext/>
        <w:keepLines/>
        <w:spacing w:before="60"/>
        <w:rPr>
          <w:rFonts w:ascii="Roboto" w:hAnsi="Roboto"/>
          <w:sz w:val="22"/>
          <w:szCs w:val="22"/>
        </w:rPr>
      </w:pPr>
    </w:p>
    <w:p w14:paraId="6C829F9D" w14:textId="77777777" w:rsidR="00AB128C" w:rsidRPr="00AB128C" w:rsidRDefault="00AB128C" w:rsidP="00D368C2">
      <w:pPr>
        <w:keepNext/>
        <w:keepLines/>
        <w:rPr>
          <w:rFonts w:ascii="Roboto" w:hAnsi="Roboto"/>
          <w:sz w:val="22"/>
          <w:szCs w:val="22"/>
        </w:rPr>
      </w:pPr>
    </w:p>
    <w:p w14:paraId="52BFF046" w14:textId="20753B1F" w:rsidR="00B615E5" w:rsidRPr="005B2E6C" w:rsidRDefault="00B615E5" w:rsidP="00D368C2">
      <w:pPr>
        <w:keepNext/>
        <w:keepLines/>
        <w:rPr>
          <w:rFonts w:ascii="Roboto" w:hAnsi="Roboto"/>
          <w:sz w:val="22"/>
          <w:szCs w:val="22"/>
        </w:rPr>
      </w:pPr>
    </w:p>
    <w:sectPr w:rsidR="00B615E5" w:rsidRPr="005B2E6C" w:rsidSect="00BE691B">
      <w:headerReference w:type="default" r:id="rId8"/>
      <w:footerReference w:type="default" r:id="rId9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D5EB" w14:textId="77777777" w:rsidR="00D775E0" w:rsidRDefault="00D775E0" w:rsidP="00FD5DCE">
      <w:r>
        <w:separator/>
      </w:r>
    </w:p>
  </w:endnote>
  <w:endnote w:type="continuationSeparator" w:id="0">
    <w:p w14:paraId="0827FE58" w14:textId="77777777" w:rsidR="00D775E0" w:rsidRDefault="00D775E0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C926BF">
    <w:pPr>
      <w:pStyle w:val="Zpat"/>
      <w:tabs>
        <w:tab w:val="clear" w:pos="4536"/>
        <w:tab w:val="clear" w:pos="9072"/>
      </w:tabs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02380388">
              <wp:simplePos x="0" y="0"/>
              <wp:positionH relativeFrom="column">
                <wp:posOffset>4446</wp:posOffset>
              </wp:positionH>
              <wp:positionV relativeFrom="paragraph">
                <wp:posOffset>-78740</wp:posOffset>
              </wp:positionV>
              <wp:extent cx="5734050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FCE0E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-6.2pt" to="451.8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WFQIAAKMEAAAOAAAAZHJzL2Uyb0RvYy54bWysVMuS0zAQvFPFP6h0J3YCBtYVZw8blguP&#10;rQU+QJFGtqr0KkmJk79nJCcOj8suxUWRpelWT89M1rdHo8kBQlTOdnS5qCkBy51Qtu/oj+/3r95T&#10;EhOzgmlnoaMniPR28/LFevQtrNzgtIBAkMTGdvQdHVLybVVFPoBhceE8WLyULhiW8DP0lQhsRHaj&#10;q1Vdv61GF4QPjkOMeLqdLumm8EsJPH2VMkIiuqOoLZU1lHWX12qzZm0fmB8UP8tg/6DCMGXx0Zlq&#10;yxIj+6D+ojKKBxedTAvuTOWkVBxKDpjNsv4jm28D81ByQXOin22K/4+Wfznc2YeANow+ttE/hJzF&#10;UQaTf1EfORazTrNZcEyE42Hz7vWbukFP+eWuugJ9iOkjOEPypqNa2ZwHa9nhU0z4GIZeQvKxtmTs&#10;6E2zapCOYRtIzRJujRcdjbanhOke+4unUGii00rcK60zuPQK3OlADgyrvOtXJUbvzWcnprNVU9el&#10;1vjuHF5U/MaUJW1ZHCaQ7vN+6pDg9laUXhmAiQ9WkHTy2M4Wm5pm7QYEJRpQY96VyMSUfkokatIW&#10;xVwLUHbppGHy5hEkUaLUYco39Luc7tTGOGdYhEszFzIE5ECJBj0Te4ZkNJTpeSZ+BpX3nU0z3ijr&#10;zsXLs32tVzous18oXE7xFysmA7IXOydOpUeLRzgJJfw8tXnUfv0u8Ot/y+YnAAAA//8DAFBLAwQU&#10;AAYACAAAACEA3j+J69wAAAAIAQAADwAAAGRycy9kb3ducmV2LnhtbEyP3UrDQBCF7wXfYRnBu3bT&#10;KP7EbIr4AxbqRaMPMM1Ok5jsbMhu2/TtHUHQyznncOY7+XJyvTrQGFrPBhbzBBRx5W3LtYHPj9fZ&#10;HagQkS32nsnAiQIsi/OzHDPrj7yhQxlrJSUcMjTQxDhkWoeqIYdh7gdi8XZ+dBjlHGttRzxKuet1&#10;miQ32mHL8qHBgZ4aqrpy7wyM3elNf9Fqt1qnJeImvLw/p50xlxfT4wOoSFP8C8MPvqBDIUxbv2cb&#10;VG/gVnIGZov0GpTY98mVKNtfRRe5/j+g+AYAAP//AwBQSwECLQAUAAYACAAAACEAtoM4kv4AAADh&#10;AQAAEwAAAAAAAAAAAAAAAAAAAAAAW0NvbnRlbnRfVHlwZXNdLnhtbFBLAQItABQABgAIAAAAIQA4&#10;/SH/1gAAAJQBAAALAAAAAAAAAAAAAAAAAC8BAABfcmVscy8ucmVsc1BLAQItABQABgAIAAAAIQBr&#10;RyjWFQIAAKMEAAAOAAAAAAAAAAAAAAAAAC4CAABkcnMvZTJvRG9jLnhtbFBLAQItABQABgAIAAAA&#10;IQDeP4nr3AAAAAgBAAAPAAAAAAAAAAAAAAAAAG8EAABkcnMvZG93bnJldi54bWxQSwUGAAAAAAQA&#10;BADzAAAAeAUAAAAA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593E" w14:textId="77777777" w:rsidR="00D775E0" w:rsidRDefault="00D775E0" w:rsidP="00FD5DCE">
      <w:r>
        <w:separator/>
      </w:r>
    </w:p>
  </w:footnote>
  <w:footnote w:type="continuationSeparator" w:id="0">
    <w:p w14:paraId="1B75D59C" w14:textId="77777777" w:rsidR="00D775E0" w:rsidRDefault="00D775E0" w:rsidP="00FD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170" w14:textId="202D9A54" w:rsidR="004E4E76" w:rsidRDefault="004E4E76" w:rsidP="00FA2EEC">
    <w:pPr>
      <w:spacing w:before="240"/>
      <w:jc w:val="right"/>
      <w:rPr>
        <w:rFonts w:ascii="Roboto" w:hAnsi="Roboto"/>
        <w:color w:val="174078"/>
        <w:sz w:val="32"/>
        <w:szCs w:val="32"/>
      </w:rPr>
    </w:pPr>
    <w:r w:rsidRPr="00FD5DCE">
      <w:rPr>
        <w:noProof/>
      </w:rPr>
      <w:drawing>
        <wp:anchor distT="0" distB="0" distL="114300" distR="114300" simplePos="0" relativeHeight="251660288" behindDoc="0" locked="0" layoutInCell="1" allowOverlap="1" wp14:anchorId="3144C01F" wp14:editId="1EEBEEA8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524000" cy="609600"/>
          <wp:effectExtent l="0" t="0" r="0" b="0"/>
          <wp:wrapNone/>
          <wp:docPr id="2708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DCE">
      <w:rPr>
        <w:rFonts w:ascii="Roboto" w:hAnsi="Roboto"/>
        <w:color w:val="174078"/>
        <w:sz w:val="32"/>
        <w:szCs w:val="32"/>
      </w:rPr>
      <w:t>INSPEKCE SILNIČNÍ DOPRAVY</w:t>
    </w:r>
  </w:p>
  <w:p w14:paraId="0711441A" w14:textId="3F7790E4" w:rsidR="00422F30" w:rsidRDefault="00A06EEE" w:rsidP="004E4E76">
    <w:pPr>
      <w:jc w:val="right"/>
      <w:rPr>
        <w:rFonts w:ascii="Roboto" w:hAnsi="Roboto"/>
        <w:color w:val="174078"/>
      </w:rPr>
    </w:pPr>
    <w:r w:rsidRPr="00A06EEE">
      <w:rPr>
        <w:rFonts w:ascii="Roboto" w:hAnsi="Roboto"/>
        <w:color w:val="174078"/>
      </w:rPr>
      <w:t xml:space="preserve"> </w:t>
    </w:r>
    <w:r>
      <w:rPr>
        <w:rFonts w:ascii="Roboto" w:hAnsi="Roboto"/>
        <w:color w:val="174078"/>
      </w:rPr>
      <w:t xml:space="preserve">Číslo </w:t>
    </w:r>
    <w:r w:rsidR="00422F30">
      <w:rPr>
        <w:rFonts w:ascii="Roboto" w:hAnsi="Roboto"/>
        <w:color w:val="174078"/>
      </w:rPr>
      <w:t>smlouvy</w:t>
    </w:r>
    <w:r>
      <w:rPr>
        <w:rFonts w:ascii="Roboto" w:hAnsi="Roboto"/>
        <w:color w:val="174078"/>
      </w:rPr>
      <w:t>: INSID/</w:t>
    </w:r>
    <w:r w:rsidR="00D61504">
      <w:rPr>
        <w:rFonts w:ascii="Roboto" w:hAnsi="Roboto"/>
        <w:color w:val="174078"/>
      </w:rPr>
      <w:t>7</w:t>
    </w:r>
    <w:r>
      <w:rPr>
        <w:rFonts w:ascii="Roboto" w:hAnsi="Roboto"/>
        <w:color w:val="174078"/>
      </w:rPr>
      <w:t>/202</w:t>
    </w:r>
    <w:r w:rsidR="00CD08DD">
      <w:rPr>
        <w:rFonts w:ascii="Roboto" w:hAnsi="Roboto"/>
        <w:color w:val="174078"/>
      </w:rPr>
      <w:t>6</w:t>
    </w:r>
  </w:p>
  <w:p w14:paraId="6C9079C0" w14:textId="52895A92" w:rsidR="00FD5DCE" w:rsidRPr="004E4E76" w:rsidRDefault="00422F30" w:rsidP="004E4E76">
    <w:pPr>
      <w:jc w:val="right"/>
      <w:rPr>
        <w:rFonts w:ascii="Roboto" w:hAnsi="Roboto"/>
        <w:color w:val="174078"/>
      </w:rPr>
    </w:pPr>
    <w:r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125EEC5F">
              <wp:simplePos x="0" y="0"/>
              <wp:positionH relativeFrom="column">
                <wp:posOffset>-4445</wp:posOffset>
              </wp:positionH>
              <wp:positionV relativeFrom="paragraph">
                <wp:posOffset>397510</wp:posOffset>
              </wp:positionV>
              <wp:extent cx="5720080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F54F2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1.3pt" to="450.0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khEgIAAKMEAAAOAAAAZHJzL2Uyb0RvYy54bWysVEmO2zAQvAfIHwjeY8kCnEwEy3MYZ3LJ&#10;MsjyAJqLRIAbSNqSf59my5azXDJBLjRFdhWrq7u9vZ+sIScZk/auo+tVTYl03Avt+o5+//b46o6S&#10;lJkTzHgnO3qWid7vXr7YjqGVjR+8ETISIHGpHUNHh5xDW1WJD9KytPJBOrhUPlqW4TP2lYhsBHZr&#10;qqauX1ejjyJEz2VKcLqfL+kO+ZWSPH9WKslMTEdBW8Y14nooa7XbsraPLAyaX2Swf1BhmXbw6EK1&#10;Z5mRY9R/UFnNo09e5RX3tvJKaS4xB8hmXf+WzdeBBYm5gDkpLDal/0fLP50e3FMEG8aQ2hSeYsli&#10;UtGWX9BHJjTrvJglp0w4HG7egP934Cm/3lU3YIgpv5fekrLpqNGu5MFadvqQMjwGodeQcmwcGTv6&#10;dtNsgI5BGyjDMmxtEB1NrqeEmR76i+eINMkbLR61MQWMvSIfTCQnBlU+9A3GmKP96MV81mzqGmsN&#10;7y7hqOIXpiJpz9Iwg0xf9nOHRH90AntlkEy8c4Lkc4B2dtDUtGi3UlBiJGgsO4zMTJu/iQRNxoGY&#10;WwFwl89Gzt58kYpogXWY8439oaQ7tzHMGRTh2sxIBoASqMCgZ2IvkIKWOD3PxC8gfN+7vOCtdv5S&#10;vDLbt3rlaV38AuFqjr9aMRtQvDh4ccYeRY9gEjD8MrVl1H7+Rvjtv2X3AwAA//8DAFBLAwQUAAYA&#10;CAAAACEAzyOmiNoAAAAHAQAADwAAAGRycy9kb3ducmV2LnhtbEyOy07DMBBF90j8gzVI7Fq7WQQI&#10;cSrEQ6ISLBr4gGk8TULicWS7bfr3GLGA5X3o3lOuZzuKI/nQO9awWioQxI0zPbcaPj9eFrcgQkQ2&#10;ODomDWcKsK4uL0osjDvxlo51bEUa4VCghi7GqZAyNB1ZDEs3Eads77zFmKRvpfF4SuN2lJlSubTY&#10;c3rocKLHjpqhPlgNfji/yi/a7DdvWY24Dc/vT9mg9fXV/HAPItIc/8rwg5/QoUpMO3dgE8SoYXGT&#10;ihryLAeR4julViB2v4asSvmfv/oGAAD//wMAUEsBAi0AFAAGAAgAAAAhALaDOJL+AAAA4QEAABMA&#10;AAAAAAAAAAAAAAAAAAAAAFtDb250ZW50X1R5cGVzXS54bWxQSwECLQAUAAYACAAAACEAOP0h/9YA&#10;AACUAQAACwAAAAAAAAAAAAAAAAAvAQAAX3JlbHMvLnJlbHNQSwECLQAUAAYACAAAACEAIM4ZIRIC&#10;AACjBAAADgAAAAAAAAAAAAAAAAAuAgAAZHJzL2Uyb0RvYy54bWxQSwECLQAUAAYACAAAACEAzyOm&#10;iNoAAAAHAQAADwAAAAAAAAAAAAAAAABsBAAAZHJzL2Rvd25yZXYueG1sUEsFBgAAAAAEAAQA8wAA&#10;AHMFAAAAAA==&#10;" strokecolor="#393939 [814]">
              <v:stroke dashstyle="longDash"/>
            </v:line>
          </w:pict>
        </mc:Fallback>
      </mc:AlternateContent>
    </w:r>
    <w:r>
      <w:rPr>
        <w:rFonts w:ascii="Roboto" w:hAnsi="Roboto"/>
        <w:color w:val="174078"/>
      </w:rPr>
      <w:t xml:space="preserve">Číslo smlouvy Cendis, s.p.: </w:t>
    </w:r>
    <w:r w:rsidRPr="00422F30">
      <w:rPr>
        <w:rFonts w:ascii="Roboto" w:hAnsi="Roboto"/>
        <w:color w:val="174078"/>
      </w:rPr>
      <w:t>CEN/1000/</w:t>
    </w:r>
    <w:r w:rsidR="00D61504">
      <w:rPr>
        <w:rFonts w:ascii="Roboto" w:hAnsi="Roboto"/>
        <w:color w:val="174078"/>
      </w:rPr>
      <w:t>434</w:t>
    </w:r>
    <w:r w:rsidRPr="00422F30">
      <w:rPr>
        <w:rFonts w:ascii="Roboto" w:hAnsi="Roboto"/>
        <w:color w:val="174078"/>
      </w:rPr>
      <w:t>/202</w:t>
    </w:r>
    <w:r w:rsidR="00E034F8">
      <w:rPr>
        <w:rFonts w:ascii="Roboto" w:hAnsi="Roboto"/>
        <w:color w:val="174078"/>
      </w:rPr>
      <w:t>6</w:t>
    </w:r>
    <w:r w:rsidR="00113021">
      <w:rPr>
        <w:rFonts w:ascii="Roboto" w:hAnsi="Roboto"/>
        <w:color w:val="174078"/>
      </w:rPr>
      <w:br/>
    </w:r>
    <w:r w:rsidR="00A06EEE">
      <w:rPr>
        <w:rFonts w:ascii="Roboto" w:hAnsi="Roboto"/>
        <w:color w:val="174078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EAC"/>
    <w:multiLevelType w:val="hybridMultilevel"/>
    <w:tmpl w:val="20060DC0"/>
    <w:lvl w:ilvl="0" w:tplc="7D36EB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E6E"/>
    <w:multiLevelType w:val="multilevel"/>
    <w:tmpl w:val="D4BE0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7.8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73237B"/>
    <w:multiLevelType w:val="hybridMultilevel"/>
    <w:tmpl w:val="B13E2936"/>
    <w:lvl w:ilvl="0" w:tplc="77FC919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05E"/>
    <w:multiLevelType w:val="multilevel"/>
    <w:tmpl w:val="D7CC3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F54CD"/>
    <w:multiLevelType w:val="hybridMultilevel"/>
    <w:tmpl w:val="212628A0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A0E1AE9"/>
    <w:multiLevelType w:val="multilevel"/>
    <w:tmpl w:val="B5447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5551B6"/>
    <w:multiLevelType w:val="hybridMultilevel"/>
    <w:tmpl w:val="CCCAD6B0"/>
    <w:lvl w:ilvl="0" w:tplc="BE9029BE">
      <w:start w:val="1"/>
      <w:numFmt w:val="lowerLetter"/>
      <w:lvlText w:val="%1)"/>
      <w:lvlJc w:val="left"/>
      <w:pPr>
        <w:ind w:left="1440" w:hanging="360"/>
      </w:pPr>
      <w:rPr>
        <w:rFonts w:ascii="Roboto" w:hAnsi="Roboto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585356"/>
    <w:multiLevelType w:val="hybridMultilevel"/>
    <w:tmpl w:val="98B28434"/>
    <w:lvl w:ilvl="0" w:tplc="93D614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B6419"/>
    <w:multiLevelType w:val="multilevel"/>
    <w:tmpl w:val="B5447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EA1024"/>
    <w:multiLevelType w:val="multilevel"/>
    <w:tmpl w:val="62327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08589A"/>
    <w:multiLevelType w:val="multilevel"/>
    <w:tmpl w:val="0D943306"/>
    <w:lvl w:ilvl="0">
      <w:start w:val="2"/>
      <w:numFmt w:val="decimal"/>
      <w:lvlText w:val="%1."/>
      <w:lvlJc w:val="left"/>
      <w:pPr>
        <w:ind w:left="360" w:hanging="360"/>
      </w:pPr>
      <w:rPr>
        <w:rFonts w:ascii="Roboto" w:hAnsi="Roboto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3D40E2"/>
    <w:multiLevelType w:val="hybridMultilevel"/>
    <w:tmpl w:val="313AD33E"/>
    <w:lvl w:ilvl="0" w:tplc="A6DCCFD0">
      <w:start w:val="1"/>
      <w:numFmt w:val="decimal"/>
      <w:lvlText w:val="3.%1."/>
      <w:lvlJc w:val="left"/>
      <w:pPr>
        <w:ind w:left="720" w:hanging="360"/>
      </w:pPr>
      <w:rPr>
        <w:rFonts w:ascii="Roboto" w:hAnsi="Robot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C45E8"/>
    <w:multiLevelType w:val="hybridMultilevel"/>
    <w:tmpl w:val="212628A0"/>
    <w:lvl w:ilvl="0" w:tplc="FFFFFFFF">
      <w:start w:val="1"/>
      <w:numFmt w:val="lowerLetter"/>
      <w:lvlText w:val="%1."/>
      <w:lvlJc w:val="left"/>
      <w:pPr>
        <w:ind w:left="22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6" w:hanging="360"/>
      </w:pPr>
    </w:lvl>
    <w:lvl w:ilvl="2" w:tplc="FFFFFFFF" w:tentative="1">
      <w:start w:val="1"/>
      <w:numFmt w:val="lowerRoman"/>
      <w:lvlText w:val="%3."/>
      <w:lvlJc w:val="right"/>
      <w:pPr>
        <w:ind w:left="3726" w:hanging="180"/>
      </w:pPr>
    </w:lvl>
    <w:lvl w:ilvl="3" w:tplc="FFFFFFFF" w:tentative="1">
      <w:start w:val="1"/>
      <w:numFmt w:val="decimal"/>
      <w:lvlText w:val="%4."/>
      <w:lvlJc w:val="left"/>
      <w:pPr>
        <w:ind w:left="4446" w:hanging="360"/>
      </w:pPr>
    </w:lvl>
    <w:lvl w:ilvl="4" w:tplc="FFFFFFFF" w:tentative="1">
      <w:start w:val="1"/>
      <w:numFmt w:val="lowerLetter"/>
      <w:lvlText w:val="%5."/>
      <w:lvlJc w:val="left"/>
      <w:pPr>
        <w:ind w:left="5166" w:hanging="360"/>
      </w:pPr>
    </w:lvl>
    <w:lvl w:ilvl="5" w:tplc="FFFFFFFF" w:tentative="1">
      <w:start w:val="1"/>
      <w:numFmt w:val="lowerRoman"/>
      <w:lvlText w:val="%6."/>
      <w:lvlJc w:val="right"/>
      <w:pPr>
        <w:ind w:left="5886" w:hanging="180"/>
      </w:pPr>
    </w:lvl>
    <w:lvl w:ilvl="6" w:tplc="FFFFFFFF" w:tentative="1">
      <w:start w:val="1"/>
      <w:numFmt w:val="decimal"/>
      <w:lvlText w:val="%7."/>
      <w:lvlJc w:val="left"/>
      <w:pPr>
        <w:ind w:left="6606" w:hanging="360"/>
      </w:pPr>
    </w:lvl>
    <w:lvl w:ilvl="7" w:tplc="FFFFFFFF" w:tentative="1">
      <w:start w:val="1"/>
      <w:numFmt w:val="lowerLetter"/>
      <w:lvlText w:val="%8."/>
      <w:lvlJc w:val="left"/>
      <w:pPr>
        <w:ind w:left="7326" w:hanging="360"/>
      </w:pPr>
    </w:lvl>
    <w:lvl w:ilvl="8" w:tplc="FFFFFFFF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14" w15:restartNumberingAfterBreak="0">
    <w:nsid w:val="46AA2A5F"/>
    <w:multiLevelType w:val="hybridMultilevel"/>
    <w:tmpl w:val="7B3AEBA0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877C4"/>
    <w:multiLevelType w:val="multilevel"/>
    <w:tmpl w:val="553C7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096605"/>
    <w:multiLevelType w:val="hybridMultilevel"/>
    <w:tmpl w:val="212628A0"/>
    <w:lvl w:ilvl="0" w:tplc="F12830F8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5EC20A33"/>
    <w:multiLevelType w:val="hybridMultilevel"/>
    <w:tmpl w:val="EE2EE64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62A22B9B"/>
    <w:multiLevelType w:val="hybridMultilevel"/>
    <w:tmpl w:val="0A6E67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6E546D"/>
    <w:multiLevelType w:val="multilevel"/>
    <w:tmpl w:val="B2261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71063C6"/>
    <w:multiLevelType w:val="hybridMultilevel"/>
    <w:tmpl w:val="BDAAD4A4"/>
    <w:lvl w:ilvl="0" w:tplc="B9F2F05A">
      <w:start w:val="1"/>
      <w:numFmt w:val="decimal"/>
      <w:lvlText w:val="10.5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264E7A"/>
    <w:multiLevelType w:val="hybridMultilevel"/>
    <w:tmpl w:val="3F6C754E"/>
    <w:lvl w:ilvl="0" w:tplc="D50A8F0A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A78A1"/>
    <w:multiLevelType w:val="multilevel"/>
    <w:tmpl w:val="733E7BD6"/>
    <w:lvl w:ilvl="0">
      <w:start w:val="1"/>
      <w:numFmt w:val="decimal"/>
      <w:lvlText w:val="7.7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7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7.8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62328">
    <w:abstractNumId w:val="4"/>
  </w:num>
  <w:num w:numId="2" w16cid:durableId="2143770589">
    <w:abstractNumId w:val="19"/>
  </w:num>
  <w:num w:numId="3" w16cid:durableId="1087531847">
    <w:abstractNumId w:val="18"/>
  </w:num>
  <w:num w:numId="4" w16cid:durableId="1751345664">
    <w:abstractNumId w:val="17"/>
  </w:num>
  <w:num w:numId="5" w16cid:durableId="438988064">
    <w:abstractNumId w:val="7"/>
  </w:num>
  <w:num w:numId="6" w16cid:durableId="1789615948">
    <w:abstractNumId w:val="15"/>
  </w:num>
  <w:num w:numId="7" w16cid:durableId="446855200">
    <w:abstractNumId w:val="8"/>
  </w:num>
  <w:num w:numId="8" w16cid:durableId="882328087">
    <w:abstractNumId w:val="14"/>
  </w:num>
  <w:num w:numId="9" w16cid:durableId="565066403">
    <w:abstractNumId w:val="12"/>
  </w:num>
  <w:num w:numId="10" w16cid:durableId="640694119">
    <w:abstractNumId w:val="2"/>
  </w:num>
  <w:num w:numId="11" w16cid:durableId="1057583782">
    <w:abstractNumId w:val="6"/>
  </w:num>
  <w:num w:numId="12" w16cid:durableId="1951039132">
    <w:abstractNumId w:val="0"/>
  </w:num>
  <w:num w:numId="13" w16cid:durableId="51118429">
    <w:abstractNumId w:val="1"/>
  </w:num>
  <w:num w:numId="14" w16cid:durableId="201289971">
    <w:abstractNumId w:val="22"/>
  </w:num>
  <w:num w:numId="15" w16cid:durableId="1907953552">
    <w:abstractNumId w:val="3"/>
  </w:num>
  <w:num w:numId="16" w16cid:durableId="2040083781">
    <w:abstractNumId w:val="10"/>
  </w:num>
  <w:num w:numId="17" w16cid:durableId="1890413350">
    <w:abstractNumId w:val="9"/>
  </w:num>
  <w:num w:numId="18" w16cid:durableId="209810322">
    <w:abstractNumId w:val="21"/>
  </w:num>
  <w:num w:numId="19" w16cid:durableId="1332641349">
    <w:abstractNumId w:val="20"/>
  </w:num>
  <w:num w:numId="20" w16cid:durableId="1060330281">
    <w:abstractNumId w:val="11"/>
  </w:num>
  <w:num w:numId="21" w16cid:durableId="147674602">
    <w:abstractNumId w:val="16"/>
  </w:num>
  <w:num w:numId="22" w16cid:durableId="1159465918">
    <w:abstractNumId w:val="13"/>
  </w:num>
  <w:num w:numId="23" w16cid:durableId="333847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4731"/>
    <w:rsid w:val="0001691B"/>
    <w:rsid w:val="00017790"/>
    <w:rsid w:val="000364AB"/>
    <w:rsid w:val="00077557"/>
    <w:rsid w:val="0009249F"/>
    <w:rsid w:val="000B5DF7"/>
    <w:rsid w:val="000C0B67"/>
    <w:rsid w:val="000E025D"/>
    <w:rsid w:val="001014C8"/>
    <w:rsid w:val="00102FEC"/>
    <w:rsid w:val="00113021"/>
    <w:rsid w:val="001172D6"/>
    <w:rsid w:val="0011738A"/>
    <w:rsid w:val="00122FB8"/>
    <w:rsid w:val="00153CE3"/>
    <w:rsid w:val="00195555"/>
    <w:rsid w:val="00197C87"/>
    <w:rsid w:val="001A41B8"/>
    <w:rsid w:val="001B3E16"/>
    <w:rsid w:val="001B7357"/>
    <w:rsid w:val="001B76B4"/>
    <w:rsid w:val="001C1FC2"/>
    <w:rsid w:val="001C54AF"/>
    <w:rsid w:val="001D70FD"/>
    <w:rsid w:val="001F74A3"/>
    <w:rsid w:val="00212941"/>
    <w:rsid w:val="00213984"/>
    <w:rsid w:val="00214E96"/>
    <w:rsid w:val="00223D62"/>
    <w:rsid w:val="00226C32"/>
    <w:rsid w:val="00243ED9"/>
    <w:rsid w:val="00251131"/>
    <w:rsid w:val="00255B5E"/>
    <w:rsid w:val="00256E53"/>
    <w:rsid w:val="00257067"/>
    <w:rsid w:val="00264E9E"/>
    <w:rsid w:val="00265684"/>
    <w:rsid w:val="002728F3"/>
    <w:rsid w:val="00285ECF"/>
    <w:rsid w:val="0029286C"/>
    <w:rsid w:val="002A434F"/>
    <w:rsid w:val="002D4511"/>
    <w:rsid w:val="002D4844"/>
    <w:rsid w:val="002D7A24"/>
    <w:rsid w:val="002F008C"/>
    <w:rsid w:val="002F31B0"/>
    <w:rsid w:val="0030709B"/>
    <w:rsid w:val="00314E0D"/>
    <w:rsid w:val="00315898"/>
    <w:rsid w:val="003249B2"/>
    <w:rsid w:val="00331E6C"/>
    <w:rsid w:val="0034141C"/>
    <w:rsid w:val="003673BC"/>
    <w:rsid w:val="00373F5C"/>
    <w:rsid w:val="003A3455"/>
    <w:rsid w:val="003A4BF5"/>
    <w:rsid w:val="003A62B3"/>
    <w:rsid w:val="003B1FAF"/>
    <w:rsid w:val="003B7A86"/>
    <w:rsid w:val="003D2431"/>
    <w:rsid w:val="003E30BC"/>
    <w:rsid w:val="003E55F9"/>
    <w:rsid w:val="003F5513"/>
    <w:rsid w:val="00402BC2"/>
    <w:rsid w:val="00420F3D"/>
    <w:rsid w:val="00422F30"/>
    <w:rsid w:val="0043086C"/>
    <w:rsid w:val="00434356"/>
    <w:rsid w:val="00440713"/>
    <w:rsid w:val="004449FF"/>
    <w:rsid w:val="004475CE"/>
    <w:rsid w:val="004615B6"/>
    <w:rsid w:val="004627B0"/>
    <w:rsid w:val="004913CF"/>
    <w:rsid w:val="004C10B9"/>
    <w:rsid w:val="004D6247"/>
    <w:rsid w:val="004E29B2"/>
    <w:rsid w:val="004E4E76"/>
    <w:rsid w:val="005163D4"/>
    <w:rsid w:val="0054279A"/>
    <w:rsid w:val="0054762C"/>
    <w:rsid w:val="005617B1"/>
    <w:rsid w:val="00571A61"/>
    <w:rsid w:val="00572147"/>
    <w:rsid w:val="00591B9B"/>
    <w:rsid w:val="005A2E06"/>
    <w:rsid w:val="005A49AC"/>
    <w:rsid w:val="005B0DDB"/>
    <w:rsid w:val="005B2E6C"/>
    <w:rsid w:val="005C2F08"/>
    <w:rsid w:val="005D1386"/>
    <w:rsid w:val="005D6766"/>
    <w:rsid w:val="005D71E8"/>
    <w:rsid w:val="005D7718"/>
    <w:rsid w:val="005F3062"/>
    <w:rsid w:val="005F3311"/>
    <w:rsid w:val="00625106"/>
    <w:rsid w:val="00645400"/>
    <w:rsid w:val="00656B9F"/>
    <w:rsid w:val="00664ED1"/>
    <w:rsid w:val="00671899"/>
    <w:rsid w:val="00683451"/>
    <w:rsid w:val="006B7257"/>
    <w:rsid w:val="006C6B86"/>
    <w:rsid w:val="006D1958"/>
    <w:rsid w:val="006F7C14"/>
    <w:rsid w:val="00700124"/>
    <w:rsid w:val="00705BBA"/>
    <w:rsid w:val="00727FF5"/>
    <w:rsid w:val="00731AC5"/>
    <w:rsid w:val="007560B4"/>
    <w:rsid w:val="007574C9"/>
    <w:rsid w:val="00766F26"/>
    <w:rsid w:val="007700E4"/>
    <w:rsid w:val="00790C1C"/>
    <w:rsid w:val="007959B3"/>
    <w:rsid w:val="007A22A1"/>
    <w:rsid w:val="007A71C5"/>
    <w:rsid w:val="007C2B19"/>
    <w:rsid w:val="007C6556"/>
    <w:rsid w:val="007D07A7"/>
    <w:rsid w:val="007D1333"/>
    <w:rsid w:val="007E5086"/>
    <w:rsid w:val="007F549B"/>
    <w:rsid w:val="0081793F"/>
    <w:rsid w:val="00822969"/>
    <w:rsid w:val="008416CD"/>
    <w:rsid w:val="00851954"/>
    <w:rsid w:val="0085251F"/>
    <w:rsid w:val="008526A3"/>
    <w:rsid w:val="0085512D"/>
    <w:rsid w:val="008633FF"/>
    <w:rsid w:val="008637CC"/>
    <w:rsid w:val="00863B1D"/>
    <w:rsid w:val="008744BD"/>
    <w:rsid w:val="00875A81"/>
    <w:rsid w:val="008807B5"/>
    <w:rsid w:val="008810E6"/>
    <w:rsid w:val="00892BC3"/>
    <w:rsid w:val="00897ECF"/>
    <w:rsid w:val="008A3A99"/>
    <w:rsid w:val="008A4BDD"/>
    <w:rsid w:val="008B14E6"/>
    <w:rsid w:val="008B3E51"/>
    <w:rsid w:val="008B7BAD"/>
    <w:rsid w:val="008C75CC"/>
    <w:rsid w:val="008F6817"/>
    <w:rsid w:val="00905E60"/>
    <w:rsid w:val="009436AB"/>
    <w:rsid w:val="00943CE1"/>
    <w:rsid w:val="00953B54"/>
    <w:rsid w:val="00955FAC"/>
    <w:rsid w:val="00973911"/>
    <w:rsid w:val="009801E3"/>
    <w:rsid w:val="00984CF1"/>
    <w:rsid w:val="009F339E"/>
    <w:rsid w:val="009F46E7"/>
    <w:rsid w:val="009F4B7D"/>
    <w:rsid w:val="009F6013"/>
    <w:rsid w:val="009F6DF6"/>
    <w:rsid w:val="00A06EEE"/>
    <w:rsid w:val="00A31186"/>
    <w:rsid w:val="00A32B76"/>
    <w:rsid w:val="00A34815"/>
    <w:rsid w:val="00A46774"/>
    <w:rsid w:val="00A50432"/>
    <w:rsid w:val="00A96EAD"/>
    <w:rsid w:val="00A97402"/>
    <w:rsid w:val="00AA61DD"/>
    <w:rsid w:val="00AB128C"/>
    <w:rsid w:val="00AC4156"/>
    <w:rsid w:val="00AC5FD2"/>
    <w:rsid w:val="00AC70F7"/>
    <w:rsid w:val="00AC7D99"/>
    <w:rsid w:val="00AE4F92"/>
    <w:rsid w:val="00B37874"/>
    <w:rsid w:val="00B50B76"/>
    <w:rsid w:val="00B54F01"/>
    <w:rsid w:val="00B615E5"/>
    <w:rsid w:val="00B6672D"/>
    <w:rsid w:val="00B705B4"/>
    <w:rsid w:val="00BB0D77"/>
    <w:rsid w:val="00BC7AFE"/>
    <w:rsid w:val="00BD0864"/>
    <w:rsid w:val="00BD0CF5"/>
    <w:rsid w:val="00BD66E4"/>
    <w:rsid w:val="00BE0846"/>
    <w:rsid w:val="00BE2439"/>
    <w:rsid w:val="00BE691B"/>
    <w:rsid w:val="00BF3931"/>
    <w:rsid w:val="00C04B6F"/>
    <w:rsid w:val="00C1240A"/>
    <w:rsid w:val="00C1478C"/>
    <w:rsid w:val="00C57889"/>
    <w:rsid w:val="00C926BF"/>
    <w:rsid w:val="00C9634B"/>
    <w:rsid w:val="00CA1B35"/>
    <w:rsid w:val="00CB25A7"/>
    <w:rsid w:val="00CD08DD"/>
    <w:rsid w:val="00CD3607"/>
    <w:rsid w:val="00CD37D3"/>
    <w:rsid w:val="00CE6EA5"/>
    <w:rsid w:val="00CF0002"/>
    <w:rsid w:val="00CF2277"/>
    <w:rsid w:val="00CF2F0C"/>
    <w:rsid w:val="00D04E6E"/>
    <w:rsid w:val="00D055BF"/>
    <w:rsid w:val="00D32AC5"/>
    <w:rsid w:val="00D368C2"/>
    <w:rsid w:val="00D41CF8"/>
    <w:rsid w:val="00D43716"/>
    <w:rsid w:val="00D61504"/>
    <w:rsid w:val="00D64922"/>
    <w:rsid w:val="00D67505"/>
    <w:rsid w:val="00D74EBC"/>
    <w:rsid w:val="00D775E0"/>
    <w:rsid w:val="00DC4275"/>
    <w:rsid w:val="00DE51AB"/>
    <w:rsid w:val="00DE5F58"/>
    <w:rsid w:val="00DF3C1D"/>
    <w:rsid w:val="00E010BF"/>
    <w:rsid w:val="00E034F8"/>
    <w:rsid w:val="00E22177"/>
    <w:rsid w:val="00E22EDA"/>
    <w:rsid w:val="00E3290F"/>
    <w:rsid w:val="00E32FC5"/>
    <w:rsid w:val="00E3335A"/>
    <w:rsid w:val="00E65C08"/>
    <w:rsid w:val="00E75532"/>
    <w:rsid w:val="00EB1AB9"/>
    <w:rsid w:val="00EB205B"/>
    <w:rsid w:val="00EC38B2"/>
    <w:rsid w:val="00EC4384"/>
    <w:rsid w:val="00ED34E2"/>
    <w:rsid w:val="00EE3DF4"/>
    <w:rsid w:val="00EE450B"/>
    <w:rsid w:val="00EE5689"/>
    <w:rsid w:val="00F11D7B"/>
    <w:rsid w:val="00F14350"/>
    <w:rsid w:val="00F200AE"/>
    <w:rsid w:val="00F22B86"/>
    <w:rsid w:val="00F45E28"/>
    <w:rsid w:val="00F51DD1"/>
    <w:rsid w:val="00F74D21"/>
    <w:rsid w:val="00F83D77"/>
    <w:rsid w:val="00F87066"/>
    <w:rsid w:val="00F91D98"/>
    <w:rsid w:val="00FA2EEC"/>
    <w:rsid w:val="00FD5AF1"/>
    <w:rsid w:val="00FD5DCE"/>
    <w:rsid w:val="00FE00D0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2F08"/>
  </w:style>
  <w:style w:type="paragraph" w:customStyle="1" w:styleId="Odstavecslovan2rove">
    <w:name w:val="Odstavec číslovaný 2. úroveň"/>
    <w:basedOn w:val="Normln"/>
    <w:qFormat/>
    <w:rsid w:val="001B3E16"/>
    <w:pPr>
      <w:tabs>
        <w:tab w:val="num" w:pos="567"/>
      </w:tabs>
      <w:spacing w:before="60"/>
      <w:ind w:left="567" w:hanging="567"/>
      <w:jc w:val="both"/>
    </w:pPr>
    <w:rPr>
      <w:rFonts w:ascii="Calibri" w:eastAsia="Times New Roman" w:hAnsi="Calibri" w:cs="Times New Roman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350-BD24-4A48-92A8-03C79607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3</cp:revision>
  <cp:lastPrinted>2024-11-28T20:33:00Z</cp:lastPrinted>
  <dcterms:created xsi:type="dcterms:W3CDTF">2026-02-20T10:41:00Z</dcterms:created>
  <dcterms:modified xsi:type="dcterms:W3CDTF">2026-02-26T07:37:00Z</dcterms:modified>
</cp:coreProperties>
</file>