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b w:val="false"/>
            <w:i w:val="false"/>
            <w:caps w:val="false"/>
            <w:smallCaps w:val="false"/>
            <w:color w:val="000000"/>
            <w:spacing w:val="0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6. února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Abbott Laboratories,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Evropská 2591/33D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160 00 Praha 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 – z.č. 140 611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80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4"/>
        <w:gridCol w:w="705"/>
      </w:tblGrid>
      <w:tr>
        <w:trPr>
          <w:trHeight w:val="270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ANTI-HBC M CTL 6C3311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ANTI-HBS CAL 7C1803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ANTI-HCV RGT STA 6C3727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CONC WSH BFR 6C5458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EBV EBNA IGG CON 3P6710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EBV EBNA IGG RGT 3P6725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EBV VCA IGG CAL 3P6501 ABOTT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EBV VCA IGG CONT 3P6510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EBV VCA IGG RGT 3P6525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EBV VCA IGM RGT 3P6625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HAVAB-IGG CTL 6C2910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HAVAB-IGG RGT 6C2927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HAVAB-IGM RGT 6C3027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HBSAG QUAL II DILUENT 2G2340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HBSAG QUAL II RGT 2G2225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HIV AG/AB RGT 4J2727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PRE-TRIG SOL 6E2368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RUBELLA-M CAL 6C1801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RV RIBBED 7C1503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TOXO IGG CAL 6C1901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733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TRIGGER SOLUTION 6C5563 ABBOTT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283</Words>
  <Characters>1549</Characters>
  <CharactersWithSpaces>1776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2026-02-20T14:33:24Z</dcterms:created>
  <dc:creator/>
  <dc:description/>
  <dc:language>cs-CZ</dc:language>
  <cp:lastModifiedBy/>
  <dcterms:modified xsi:type="dcterms:W3CDTF">2026-02-20T14:34:26Z</dcterms:modified>
  <cp:revision>1</cp:revision>
  <dc:subject/>
  <dc:title/>
</cp:coreProperties>
</file>