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8E03C" w14:textId="77777777" w:rsidR="009D52AD" w:rsidRDefault="002E0B86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SMLOUVA O DÍLO</w:t>
      </w:r>
    </w:p>
    <w:p w14:paraId="1EBF2222" w14:textId="77777777" w:rsidR="009D52AD" w:rsidRDefault="002E0B86">
      <w:pPr>
        <w:pStyle w:val="Zkladntext"/>
      </w:pPr>
      <w:r>
        <w:t>uzavřená dle § 2586 a násl. občanského zákoníku mezi níže uvedenými smluvními stranami (dále jen „Smlouva“)</w:t>
      </w:r>
    </w:p>
    <w:p w14:paraId="258D3F01" w14:textId="77777777" w:rsidR="009D52AD" w:rsidRDefault="009D52AD">
      <w:pPr>
        <w:pStyle w:val="HorizontalLine"/>
      </w:pPr>
    </w:p>
    <w:p w14:paraId="36B6DC3C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Smluvní strany</w:t>
      </w:r>
    </w:p>
    <w:p w14:paraId="202BBF98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1.1 Objednatel</w:t>
      </w:r>
    </w:p>
    <w:p w14:paraId="4961DCDF" w14:textId="77777777" w:rsidR="009D52AD" w:rsidRDefault="002E0B86">
      <w:pPr>
        <w:pStyle w:val="Zkladntext"/>
      </w:pPr>
      <w:r>
        <w:rPr>
          <w:rStyle w:val="Siln"/>
        </w:rPr>
        <w:t>Základní škola, Vrchlabí, nám. Míru 283</w:t>
      </w:r>
      <w:r>
        <w:br/>
        <w:t xml:space="preserve">IČO: </w:t>
      </w:r>
      <w:r>
        <w:rPr>
          <w:rStyle w:val="Siln"/>
        </w:rPr>
        <w:t>70947163</w:t>
      </w:r>
      <w:r>
        <w:br/>
        <w:t xml:space="preserve">Sídlo: </w:t>
      </w:r>
      <w:r>
        <w:rPr>
          <w:rStyle w:val="Siln"/>
        </w:rPr>
        <w:t>nám. Míru 283, 543 01 Vrchlabí</w:t>
      </w:r>
      <w:r>
        <w:br/>
        <w:t xml:space="preserve">Zastoupená: </w:t>
      </w:r>
      <w:r>
        <w:rPr>
          <w:rStyle w:val="Siln"/>
        </w:rPr>
        <w:t>Mgr. Petr Jindřich, ředitel</w:t>
      </w:r>
      <w:r>
        <w:br/>
        <w:t xml:space="preserve">Kontaktní osoba ve věci plnění: </w:t>
      </w:r>
      <w:r>
        <w:rPr>
          <w:rStyle w:val="Siln"/>
        </w:rPr>
        <w:t>Mgr. Petr Jindřich</w:t>
      </w:r>
      <w:r>
        <w:br/>
        <w:t xml:space="preserve">Tel.: </w:t>
      </w:r>
      <w:r>
        <w:rPr>
          <w:rStyle w:val="Siln"/>
        </w:rPr>
        <w:t>603 454 932</w:t>
      </w:r>
      <w:r>
        <w:br/>
        <w:t xml:space="preserve">E-mail: </w:t>
      </w:r>
      <w:r>
        <w:rPr>
          <w:rStyle w:val="Siln"/>
        </w:rPr>
        <w:t>jindrich@zsvrchlabi.cz</w:t>
      </w:r>
    </w:p>
    <w:p w14:paraId="4A6328C2" w14:textId="77777777" w:rsidR="009D52AD" w:rsidRDefault="002E0B86">
      <w:pPr>
        <w:pStyle w:val="Zkladntext"/>
      </w:pPr>
      <w:r>
        <w:t>(dále jen „Objednatel“)</w:t>
      </w:r>
    </w:p>
    <w:p w14:paraId="591F7AD5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1.2 Zhotovitel</w:t>
      </w:r>
    </w:p>
    <w:p w14:paraId="2A501C3B" w14:textId="7452B4EC" w:rsidR="00AA5F86" w:rsidRDefault="002E0B86">
      <w:pPr>
        <w:pStyle w:val="Zkladntext"/>
      </w:pPr>
      <w:r>
        <w:t xml:space="preserve">Název / jméno a </w:t>
      </w:r>
      <w:proofErr w:type="gramStart"/>
      <w:r>
        <w:t xml:space="preserve">příjmení: </w:t>
      </w:r>
      <w:r w:rsidR="00AA5F86">
        <w:t xml:space="preserve"> Petr</w:t>
      </w:r>
      <w:proofErr w:type="gramEnd"/>
      <w:r w:rsidR="00AA5F86">
        <w:t xml:space="preserve"> Horák</w:t>
      </w:r>
    </w:p>
    <w:p w14:paraId="3E950817" w14:textId="1B522D2E" w:rsidR="00AA5F86" w:rsidRDefault="002E0B86">
      <w:pPr>
        <w:pStyle w:val="Zkladntext"/>
      </w:pPr>
      <w:r>
        <w:t>IČO:</w:t>
      </w:r>
      <w:r w:rsidR="00AA5F86">
        <w:t xml:space="preserve"> 16991673</w:t>
      </w:r>
      <w:r>
        <w:br/>
        <w:t xml:space="preserve">DIČ: </w:t>
      </w:r>
      <w:r>
        <w:rPr>
          <w:rStyle w:val="Siln"/>
        </w:rPr>
        <w:t>……………………</w:t>
      </w:r>
      <w:r>
        <w:t xml:space="preserve"> (je-li přiděleno)</w:t>
      </w:r>
      <w:r>
        <w:br/>
        <w:t xml:space="preserve">Sídlo / místo </w:t>
      </w:r>
      <w:proofErr w:type="gramStart"/>
      <w:r>
        <w:t xml:space="preserve">podnikání: </w:t>
      </w:r>
      <w:r w:rsidR="00AA5F86">
        <w:t xml:space="preserve"> Horní</w:t>
      </w:r>
      <w:proofErr w:type="gramEnd"/>
      <w:r w:rsidR="00AA5F86">
        <w:t xml:space="preserve"> Branná 425  512 36</w:t>
      </w:r>
    </w:p>
    <w:p w14:paraId="55C69311" w14:textId="77777777" w:rsidR="00AA5F86" w:rsidRDefault="002E0B86">
      <w:pPr>
        <w:pStyle w:val="Zkladntext"/>
      </w:pPr>
      <w:r>
        <w:t xml:space="preserve">Zapsán v evidenci / rejstříku: </w:t>
      </w:r>
      <w:r>
        <w:rPr>
          <w:rStyle w:val="Siln"/>
        </w:rPr>
        <w:t>………………………………</w:t>
      </w:r>
      <w:r>
        <w:t xml:space="preserve"> (je-li relevantní)</w:t>
      </w:r>
      <w:r>
        <w:br/>
        <w:t xml:space="preserve">Zastoupen: </w:t>
      </w:r>
      <w:r w:rsidR="00AA5F86">
        <w:t>Petrem Horákem</w:t>
      </w:r>
      <w:r>
        <w:br/>
        <w:t xml:space="preserve">Bankovní spojení: </w:t>
      </w:r>
    </w:p>
    <w:p w14:paraId="27B82DD9" w14:textId="03656A55" w:rsidR="009D52AD" w:rsidRDefault="002E0B86">
      <w:pPr>
        <w:pStyle w:val="Zkladntext"/>
      </w:pPr>
      <w:r>
        <w:t xml:space="preserve">Číslo účtu: </w:t>
      </w:r>
      <w:r w:rsidR="00AA5F86">
        <w:t xml:space="preserve"> 0951913083/0800</w:t>
      </w:r>
      <w:r>
        <w:br/>
        <w:t xml:space="preserve">Zhotovitel je (zaškrtněte): </w:t>
      </w:r>
      <w:bookmarkStart w:id="0" w:name="_GoBack"/>
      <w:bookmarkEnd w:id="0"/>
      <w:r>
        <w:rPr>
          <w:rStyle w:val="Siln"/>
        </w:rPr>
        <w:t xml:space="preserve"> neplátce DPH</w:t>
      </w:r>
    </w:p>
    <w:p w14:paraId="5FC3A9F5" w14:textId="77777777" w:rsidR="009D52AD" w:rsidRDefault="002E0B86">
      <w:pPr>
        <w:pStyle w:val="Zkladntext"/>
      </w:pPr>
      <w:r>
        <w:t>(dále jen „Zhotovitel“)</w:t>
      </w:r>
    </w:p>
    <w:p w14:paraId="705C0AD2" w14:textId="77777777" w:rsidR="009D52AD" w:rsidRDefault="009D52AD">
      <w:pPr>
        <w:pStyle w:val="HorizontalLine"/>
      </w:pPr>
    </w:p>
    <w:p w14:paraId="16180CEF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Předmět Smlouvy (Dílo)</w:t>
      </w:r>
    </w:p>
    <w:p w14:paraId="33B4DD01" w14:textId="77777777" w:rsidR="009D52AD" w:rsidRDefault="002E0B86">
      <w:pPr>
        <w:pStyle w:val="Zkladntext"/>
      </w:pPr>
      <w:r>
        <w:t xml:space="preserve">2.1 Zhotovitel se zavazuje pro Objednatele provést stavební udržovací práce v objektu Základní školy Vrchlabí, nám. Míru 283, a to na </w:t>
      </w:r>
      <w:r>
        <w:rPr>
          <w:rStyle w:val="Siln"/>
        </w:rPr>
        <w:t>učitelském WC a přilehlé chodbě v 1. NP</w:t>
      </w:r>
      <w:r>
        <w:t xml:space="preserve"> (dále jen „Dílo“) a Objednatel se zavazuje Dílo převzít a zaplatit Zhotoviteli cenu sjednanou v této Smlouvě.</w:t>
      </w:r>
    </w:p>
    <w:p w14:paraId="3C8F4156" w14:textId="77777777" w:rsidR="009D52AD" w:rsidRDefault="002E0B86">
      <w:pPr>
        <w:pStyle w:val="Zkladntext"/>
      </w:pPr>
      <w:r>
        <w:t>2.2 Rozsah Díla zahrnuje zejména (není-li v přílohách uvedeno jinak):</w:t>
      </w:r>
    </w:p>
    <w:p w14:paraId="5ECA4F24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demontážní a bourací práce, </w:t>
      </w:r>
    </w:p>
    <w:p w14:paraId="124AFC2F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lastRenderedPageBreak/>
        <w:t xml:space="preserve">odstranění původních 2 WC, obkladů a rozvodů, </w:t>
      </w:r>
    </w:p>
    <w:p w14:paraId="61B96453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rozvody vody, odpadu a elektřiny (v nezbytném rozsahu dle rozpočtu), </w:t>
      </w:r>
    </w:p>
    <w:p w14:paraId="204AA869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dodání a montáž nových prvků (zejména závěsná WC, umyvadla, baterie) dle rozpočtu, </w:t>
      </w:r>
    </w:p>
    <w:p w14:paraId="6B2B78F7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stavební úpravy (vyrovnání stěn, zaklopení instalací, hydroizolace), </w:t>
      </w:r>
    </w:p>
    <w:p w14:paraId="7DCC9E1A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obklady a dlažby včetně spárování, </w:t>
      </w:r>
    </w:p>
    <w:p w14:paraId="2DDA4DBF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dokončovací práce (malby) a úklid, </w:t>
      </w:r>
    </w:p>
    <w:p w14:paraId="2AE56D6F" w14:textId="77777777" w:rsidR="009D52AD" w:rsidRDefault="002E0B86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kontrolu funkčnosti a předání. </w:t>
      </w:r>
    </w:p>
    <w:p w14:paraId="3EA3F505" w14:textId="77777777" w:rsidR="009D52AD" w:rsidRDefault="002E0B86">
      <w:pPr>
        <w:pStyle w:val="Zkladntext"/>
      </w:pPr>
      <w:r>
        <w:t>2.3 Zhotovitel provede Dílo na svůj náklad a nebezpečí, řádně, odborně, v dohodnutých termínech a v kvalitě obvyklé pro tento druh prací.</w:t>
      </w:r>
    </w:p>
    <w:p w14:paraId="32FB9569" w14:textId="77777777" w:rsidR="009D52AD" w:rsidRDefault="002E0B86">
      <w:pPr>
        <w:pStyle w:val="Zkladntext"/>
      </w:pPr>
      <w:r>
        <w:t>2.4 Podrobné vymezení rozsahu Díla vyplývá z těchto příloh (tvoří nedílnou součást Smlouvy):</w:t>
      </w:r>
    </w:p>
    <w:p w14:paraId="789FB9C1" w14:textId="77777777" w:rsidR="009D52AD" w:rsidRDefault="002E0B86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iln"/>
        </w:rPr>
        <w:t>Příloha č. 1 – Cenová nabídka / rozpočet Zhotovitele včetně technické specifikace dodávek</w:t>
      </w:r>
      <w:r>
        <w:t xml:space="preserve">, </w:t>
      </w:r>
    </w:p>
    <w:p w14:paraId="22A60E70" w14:textId="77777777" w:rsidR="009D52AD" w:rsidRDefault="002E0B86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iln"/>
        </w:rPr>
        <w:t>Příloha č. 2 – Termínový plán / harmonogram</w:t>
      </w:r>
      <w:r>
        <w:t xml:space="preserve">, </w:t>
      </w:r>
    </w:p>
    <w:p w14:paraId="578492C3" w14:textId="77777777" w:rsidR="009D52AD" w:rsidRDefault="002E0B86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iln"/>
        </w:rPr>
        <w:t>Příloha č. 3 – Výzva k podání nabídky (zadávací podmínky)</w:t>
      </w:r>
      <w:r>
        <w:t xml:space="preserve">, </w:t>
      </w:r>
    </w:p>
    <w:p w14:paraId="13FF25E6" w14:textId="77777777" w:rsidR="009D52AD" w:rsidRDefault="002E0B86">
      <w:pPr>
        <w:pStyle w:val="Zkladntext"/>
        <w:numPr>
          <w:ilvl w:val="0"/>
          <w:numId w:val="2"/>
        </w:numPr>
        <w:tabs>
          <w:tab w:val="left" w:pos="709"/>
        </w:tabs>
      </w:pPr>
      <w:r>
        <w:rPr>
          <w:rStyle w:val="Siln"/>
        </w:rPr>
        <w:t>Příloha č. 4 – Vzor předávacího protokolu</w:t>
      </w:r>
      <w:r>
        <w:t xml:space="preserve">. </w:t>
      </w:r>
    </w:p>
    <w:p w14:paraId="3E5DA0FA" w14:textId="77777777" w:rsidR="009D52AD" w:rsidRDefault="009D52AD">
      <w:pPr>
        <w:pStyle w:val="HorizontalLine"/>
      </w:pPr>
    </w:p>
    <w:p w14:paraId="28F5680B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Místo a podmínky provádění Díla</w:t>
      </w:r>
    </w:p>
    <w:p w14:paraId="69A543F0" w14:textId="77777777" w:rsidR="009D52AD" w:rsidRDefault="002E0B86">
      <w:pPr>
        <w:pStyle w:val="Zkladntext"/>
      </w:pPr>
      <w:r>
        <w:t xml:space="preserve">3.1 Místem plnění je: </w:t>
      </w:r>
      <w:r>
        <w:rPr>
          <w:rStyle w:val="Siln"/>
        </w:rPr>
        <w:t>učitelské WC a přilehlá chodba v 1. NP budovy ZŠ Vrchlabí, nám. Míru 283, 543 01 Vrchlabí</w:t>
      </w:r>
      <w:r>
        <w:t>.</w:t>
      </w:r>
    </w:p>
    <w:p w14:paraId="042C3525" w14:textId="77777777" w:rsidR="009D52AD" w:rsidRDefault="002E0B86">
      <w:pPr>
        <w:pStyle w:val="Zkladntext"/>
      </w:pPr>
      <w:r>
        <w:t>3.2 Zhotovitel bere na vědomí, že se jedná o provoz školy. Zhotovitel je povinen:</w:t>
      </w:r>
    </w:p>
    <w:p w14:paraId="2EFF6F96" w14:textId="77777777" w:rsidR="009D52AD" w:rsidRDefault="002E0B86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koordinovat hlučné, prašné nebo provozně omezující práce s Objednatelem, </w:t>
      </w:r>
    </w:p>
    <w:p w14:paraId="1868883D" w14:textId="77777777" w:rsidR="009D52AD" w:rsidRDefault="002E0B86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dbát zvýšené bezpečnosti (pohyb žáků a zaměstnanců), </w:t>
      </w:r>
    </w:p>
    <w:p w14:paraId="7D3F4F38" w14:textId="77777777" w:rsidR="009D52AD" w:rsidRDefault="002E0B86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udržovat pořádek na pracovišti a minimalizovat prašnost, </w:t>
      </w:r>
    </w:p>
    <w:p w14:paraId="00CF06FE" w14:textId="77777777" w:rsidR="009D52AD" w:rsidRDefault="002E0B86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zajistit, aby se nepovolané osoby nedostaly na pracoviště. </w:t>
      </w:r>
    </w:p>
    <w:p w14:paraId="214BE444" w14:textId="77777777" w:rsidR="009D52AD" w:rsidRDefault="002E0B86">
      <w:pPr>
        <w:pStyle w:val="Zkladntext"/>
      </w:pPr>
      <w:r>
        <w:t>3.3 Objednatel zajistí Zhotoviteli přístup do místa plnění a možnost připojení na elektrickou energii a vodu v rozsahu nezbytném pro provádění Díla (pokud se strany nedohodnou jinak).</w:t>
      </w:r>
    </w:p>
    <w:p w14:paraId="7780BBB3" w14:textId="77777777" w:rsidR="009D52AD" w:rsidRDefault="009D52AD">
      <w:pPr>
        <w:pStyle w:val="HorizontalLine"/>
      </w:pPr>
    </w:p>
    <w:p w14:paraId="20ADB3CF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Termíny plnění</w:t>
      </w:r>
    </w:p>
    <w:p w14:paraId="42D7CC1D" w14:textId="77777777" w:rsidR="009D52AD" w:rsidRDefault="002E0B86">
      <w:pPr>
        <w:pStyle w:val="Zkladntext"/>
      </w:pPr>
      <w:r>
        <w:t xml:space="preserve">4.1 Zhotovitel zahájí práce </w:t>
      </w:r>
      <w:r>
        <w:rPr>
          <w:rStyle w:val="Siln"/>
        </w:rPr>
        <w:t>nejpozději do 5 kalendářních dnů</w:t>
      </w:r>
      <w:r>
        <w:t xml:space="preserve"> ode dne účinnosti této Smlouvy, nebude-li s Objednatelem dohodnuto jinak.</w:t>
      </w:r>
    </w:p>
    <w:p w14:paraId="6BBE4C0D" w14:textId="77777777" w:rsidR="009D52AD" w:rsidRDefault="002E0B86">
      <w:pPr>
        <w:pStyle w:val="Zkladntext"/>
      </w:pPr>
      <w:r>
        <w:t xml:space="preserve">4.2 Zhotovitel se zavazuje Dílo dokončit a předat nejpozději do </w:t>
      </w:r>
      <w:r>
        <w:rPr>
          <w:rStyle w:val="Siln"/>
        </w:rPr>
        <w:t>31. 3. 2026</w:t>
      </w:r>
      <w:r>
        <w:t>.</w:t>
      </w:r>
    </w:p>
    <w:p w14:paraId="7E786E8D" w14:textId="77777777" w:rsidR="009D52AD" w:rsidRDefault="002E0B86">
      <w:pPr>
        <w:pStyle w:val="Zkladntext"/>
      </w:pPr>
      <w:r>
        <w:t>4.3 Termín se může přiměřeně prodloužit pouze:</w:t>
      </w:r>
    </w:p>
    <w:p w14:paraId="6D3623B6" w14:textId="77777777" w:rsidR="009D52AD" w:rsidRDefault="002E0B86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písemnou dohodou stran, nebo </w:t>
      </w:r>
    </w:p>
    <w:p w14:paraId="5104ED22" w14:textId="77777777" w:rsidR="009D52AD" w:rsidRDefault="002E0B86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v případě překážek na straně Objednatele, nebo </w:t>
      </w:r>
    </w:p>
    <w:p w14:paraId="450A2078" w14:textId="77777777" w:rsidR="009D52AD" w:rsidRDefault="002E0B86">
      <w:pPr>
        <w:pStyle w:val="Zkladntext"/>
        <w:numPr>
          <w:ilvl w:val="0"/>
          <w:numId w:val="4"/>
        </w:numPr>
        <w:tabs>
          <w:tab w:val="left" w:pos="709"/>
        </w:tabs>
      </w:pPr>
      <w:r>
        <w:lastRenderedPageBreak/>
        <w:t xml:space="preserve">v případě vyšší moci. </w:t>
      </w:r>
    </w:p>
    <w:p w14:paraId="308C83BF" w14:textId="77777777" w:rsidR="009D52AD" w:rsidRDefault="002E0B86">
      <w:pPr>
        <w:pStyle w:val="Zkladntext"/>
      </w:pPr>
      <w:r>
        <w:t>4.4 O překážkách je Zhotovitel povinen Objednatele informovat bez zbytečného odkladu a navrhnout další postup.</w:t>
      </w:r>
    </w:p>
    <w:p w14:paraId="19A6FC4C" w14:textId="77777777" w:rsidR="009D52AD" w:rsidRDefault="009D52AD">
      <w:pPr>
        <w:pStyle w:val="HorizontalLine"/>
      </w:pPr>
    </w:p>
    <w:p w14:paraId="3629B525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Cena Díla</w:t>
      </w:r>
    </w:p>
    <w:p w14:paraId="7917157E" w14:textId="77777777" w:rsidR="009D52AD" w:rsidRDefault="002E0B86">
      <w:pPr>
        <w:pStyle w:val="Zkladntext"/>
      </w:pPr>
      <w:r>
        <w:t xml:space="preserve">5.1 Cena Díla je sjednána jako </w:t>
      </w:r>
      <w:r>
        <w:rPr>
          <w:rStyle w:val="Siln"/>
        </w:rPr>
        <w:t>pevná a maximální</w:t>
      </w:r>
      <w:r>
        <w:t xml:space="preserve"> a odpovídá nabídce Zhotovitele dle Přílohy č. 1.</w:t>
      </w:r>
    </w:p>
    <w:p w14:paraId="05A086CD" w14:textId="77777777" w:rsidR="009D52AD" w:rsidRDefault="002E0B86">
      <w:pPr>
        <w:pStyle w:val="Zkladntext"/>
      </w:pPr>
      <w:r>
        <w:t xml:space="preserve">5.2 Smluvní cena (celkem) činí: </w:t>
      </w:r>
      <w:r>
        <w:rPr>
          <w:rStyle w:val="Siln"/>
        </w:rPr>
        <w:t>……………… Kč</w:t>
      </w:r>
    </w:p>
    <w:p w14:paraId="7A601C0B" w14:textId="77777777" w:rsidR="009D52AD" w:rsidRDefault="002E0B86">
      <w:pPr>
        <w:pStyle w:val="Zkladntext"/>
      </w:pPr>
      <w:r>
        <w:t xml:space="preserve">5.3 Smluvní cena je současně sjednána jako maximální a </w:t>
      </w:r>
      <w:r>
        <w:rPr>
          <w:rStyle w:val="Siln"/>
        </w:rPr>
        <w:t>nesmí překročit částku 180 000 Kč</w:t>
      </w:r>
      <w:r>
        <w:t>.</w:t>
      </w:r>
    </w:p>
    <w:p w14:paraId="5420CD54" w14:textId="77777777" w:rsidR="009D52AD" w:rsidRDefault="002E0B86">
      <w:pPr>
        <w:pStyle w:val="Zkladntext"/>
      </w:pPr>
      <w:r>
        <w:t>5.4 Je-li Zhotovitel neplátce DPH, je cena dle tohoto článku cenou konečnou a DPH se k ní nepřipočítává.</w:t>
      </w:r>
    </w:p>
    <w:p w14:paraId="0971E8C2" w14:textId="77777777" w:rsidR="009D52AD" w:rsidRDefault="002E0B86">
      <w:pPr>
        <w:pStyle w:val="Zkladntext"/>
      </w:pPr>
      <w:r>
        <w:t>5.5 Cena zahrnuje veškeré náklady Zhotovitele spojené s řádným provedením Díla, zejména práci, dopravu, běžné pomocné materiály, odvoz a likvidaci odpadu, úklid a uvedení místa plnění do provozuschopného stavu.</w:t>
      </w:r>
    </w:p>
    <w:p w14:paraId="71FB1AC3" w14:textId="77777777" w:rsidR="009D52AD" w:rsidRDefault="009D52AD">
      <w:pPr>
        <w:pStyle w:val="HorizontalLine"/>
      </w:pPr>
    </w:p>
    <w:p w14:paraId="493EA533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Platební podmínky</w:t>
      </w:r>
    </w:p>
    <w:p w14:paraId="035460D6" w14:textId="77777777" w:rsidR="009D52AD" w:rsidRDefault="002E0B86">
      <w:pPr>
        <w:pStyle w:val="Zkladntext"/>
      </w:pPr>
      <w:r>
        <w:t xml:space="preserve">6.1 Objednatel uhradí cenu Díla na základě </w:t>
      </w:r>
      <w:r>
        <w:rPr>
          <w:rStyle w:val="Siln"/>
        </w:rPr>
        <w:t>faktury</w:t>
      </w:r>
      <w:r>
        <w:t xml:space="preserve"> vystavené Zhotovitelem po řádném dokončení a protokolárním předání Díla.</w:t>
      </w:r>
    </w:p>
    <w:p w14:paraId="571393E9" w14:textId="77777777" w:rsidR="009D52AD" w:rsidRDefault="002E0B86">
      <w:pPr>
        <w:pStyle w:val="Zkladntext"/>
      </w:pPr>
      <w:r>
        <w:t xml:space="preserve">6.2 Splatnost faktury je </w:t>
      </w:r>
      <w:r>
        <w:rPr>
          <w:rStyle w:val="Siln"/>
        </w:rPr>
        <w:t>21 dnů</w:t>
      </w:r>
      <w:r>
        <w:t xml:space="preserve"> ode dne jejího doručení Objednateli.</w:t>
      </w:r>
    </w:p>
    <w:p w14:paraId="251E24E5" w14:textId="77777777" w:rsidR="009D52AD" w:rsidRDefault="002E0B86">
      <w:pPr>
        <w:pStyle w:val="Zkladntext"/>
      </w:pPr>
      <w:r>
        <w:t>6.3 Faktura musí obsahovat identifikaci Smlouvy a plnění (např. „Stavební práce – učitelské WC“), cenu dle čl. 5 a musí být vystavena na Objednatele.</w:t>
      </w:r>
    </w:p>
    <w:p w14:paraId="107A281B" w14:textId="77777777" w:rsidR="009D52AD" w:rsidRDefault="009D52AD">
      <w:pPr>
        <w:pStyle w:val="HorizontalLine"/>
      </w:pPr>
    </w:p>
    <w:p w14:paraId="39614F27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Změny Díla (vícepráce / méněpráce)</w:t>
      </w:r>
    </w:p>
    <w:p w14:paraId="65265F9C" w14:textId="77777777" w:rsidR="009D52AD" w:rsidRDefault="002E0B86">
      <w:pPr>
        <w:pStyle w:val="Zkladntext"/>
      </w:pPr>
      <w:r>
        <w:t>7.1 Zhotovitel není oprávněn provádět práce nad rámec sjednaného rozsahu bez předchozího písemného souhlasu Objednatele (postačí e-mail potvrzený Objednatelem).</w:t>
      </w:r>
    </w:p>
    <w:p w14:paraId="0C2ED8B7" w14:textId="77777777" w:rsidR="009D52AD" w:rsidRDefault="002E0B86">
      <w:pPr>
        <w:pStyle w:val="Zkladntext"/>
      </w:pPr>
      <w:r>
        <w:t>7.2 Pokud se v průběhu realizace ukáže potřeba změny (např. skryté vady podkladů, nevyhovující rozvody), Zhotovitel:</w:t>
      </w:r>
    </w:p>
    <w:p w14:paraId="7C3C8D50" w14:textId="77777777" w:rsidR="009D52AD" w:rsidRDefault="002E0B86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neprodleně informuje Objednatele, </w:t>
      </w:r>
    </w:p>
    <w:p w14:paraId="3A06360A" w14:textId="77777777" w:rsidR="009D52AD" w:rsidRDefault="002E0B86">
      <w:pPr>
        <w:pStyle w:val="Zkladntext"/>
        <w:numPr>
          <w:ilvl w:val="0"/>
          <w:numId w:val="5"/>
        </w:numPr>
        <w:tabs>
          <w:tab w:val="left" w:pos="709"/>
        </w:tabs>
      </w:pPr>
      <w:r>
        <w:t xml:space="preserve">navrhne řešení a dopad na cenu a termín. </w:t>
      </w:r>
    </w:p>
    <w:p w14:paraId="1B5400C4" w14:textId="77777777" w:rsidR="009D52AD" w:rsidRDefault="002E0B86">
      <w:pPr>
        <w:pStyle w:val="Zkladntext"/>
      </w:pPr>
      <w:r>
        <w:t xml:space="preserve">7.3 Změny budou provedeny pouze na základě </w:t>
      </w:r>
      <w:r>
        <w:rPr>
          <w:rStyle w:val="Siln"/>
        </w:rPr>
        <w:t>písemně odsouhlaseného změnového listu</w:t>
      </w:r>
      <w:r>
        <w:t xml:space="preserve"> (popis změny, cena, termín).</w:t>
      </w:r>
    </w:p>
    <w:p w14:paraId="00AE1E99" w14:textId="77777777" w:rsidR="009D52AD" w:rsidRDefault="009D52AD">
      <w:pPr>
        <w:pStyle w:val="HorizontalLine"/>
      </w:pPr>
    </w:p>
    <w:p w14:paraId="32D87A52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8. Povinnosti Zhotovitele</w:t>
      </w:r>
    </w:p>
    <w:p w14:paraId="35D9721C" w14:textId="77777777" w:rsidR="009D52AD" w:rsidRDefault="002E0B86">
      <w:pPr>
        <w:pStyle w:val="Zkladntext"/>
      </w:pPr>
      <w:r>
        <w:t>8.1 Zhotovitel se zavazuje provést Dílo odborně, v souladu s obecně závaznými právními předpisy, technickými požadavky a obvyklými pravidly řemesla.</w:t>
      </w:r>
    </w:p>
    <w:p w14:paraId="71FB64BD" w14:textId="77777777" w:rsidR="009D52AD" w:rsidRDefault="002E0B86">
      <w:pPr>
        <w:pStyle w:val="Zkladntext"/>
      </w:pPr>
      <w:r>
        <w:t>8.2 Zhotovitel odpovídá za bezpečnost a ochranu zdraví při práci svých pracovníků a osob, které k plnění použije.</w:t>
      </w:r>
    </w:p>
    <w:p w14:paraId="5454909C" w14:textId="77777777" w:rsidR="009D52AD" w:rsidRDefault="002E0B86">
      <w:pPr>
        <w:pStyle w:val="Zkladntext"/>
      </w:pPr>
      <w:r>
        <w:t>8.3 Zhotovitel je povinen udržovat pracoviště v pořádku, průběžně odstraňovat odpady vzniklé jeho činností a po dokončení provést závěrečný úklid.</w:t>
      </w:r>
    </w:p>
    <w:p w14:paraId="4B3C8484" w14:textId="77777777" w:rsidR="009D52AD" w:rsidRDefault="002E0B86">
      <w:pPr>
        <w:pStyle w:val="Zkladntext"/>
      </w:pPr>
      <w:r>
        <w:t>8.4 Zhotovitel odpovídá za škodu způsobenou Objednateli nebo třetím osobám v souvislosti s prováděním Díla.</w:t>
      </w:r>
    </w:p>
    <w:p w14:paraId="6BB49F9B" w14:textId="77777777" w:rsidR="009D52AD" w:rsidRDefault="002E0B86">
      <w:pPr>
        <w:pStyle w:val="Zkladntext"/>
      </w:pPr>
      <w:r>
        <w:t>8.5 Zhotovitel může využít poddodavatele. Za jejich činnost odpovídá, jako by Dílo prováděl sám.</w:t>
      </w:r>
    </w:p>
    <w:p w14:paraId="0B5BED7B" w14:textId="77777777" w:rsidR="009D52AD" w:rsidRDefault="009D52AD">
      <w:pPr>
        <w:pStyle w:val="HorizontalLine"/>
      </w:pPr>
    </w:p>
    <w:p w14:paraId="60B23803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9. Předání a převzetí Díla</w:t>
      </w:r>
    </w:p>
    <w:p w14:paraId="301BAB00" w14:textId="77777777" w:rsidR="009D52AD" w:rsidRDefault="002E0B86">
      <w:pPr>
        <w:pStyle w:val="Zkladntext"/>
      </w:pPr>
      <w:r>
        <w:t xml:space="preserve">9.1 Zhotovitel vyzve Objednatele k převzetí Díla nejméně </w:t>
      </w:r>
      <w:r>
        <w:rPr>
          <w:rStyle w:val="Siln"/>
        </w:rPr>
        <w:t>2 pracovní dny</w:t>
      </w:r>
      <w:r>
        <w:t xml:space="preserve"> předem (e-mailem).</w:t>
      </w:r>
    </w:p>
    <w:p w14:paraId="307BE5A9" w14:textId="77777777" w:rsidR="009D52AD" w:rsidRDefault="002E0B86">
      <w:pPr>
        <w:pStyle w:val="Zkladntext"/>
      </w:pPr>
      <w:r>
        <w:t xml:space="preserve">9.2 O předání a převzetí bude sepsán </w:t>
      </w:r>
      <w:r>
        <w:rPr>
          <w:rStyle w:val="Siln"/>
        </w:rPr>
        <w:t>předávací protokol</w:t>
      </w:r>
      <w:r>
        <w:t xml:space="preserve"> (doporučený vzor je Přílohou č. 4). V protokolu se zejména uvede:</w:t>
      </w:r>
    </w:p>
    <w:p w14:paraId="1C2642E3" w14:textId="77777777" w:rsidR="009D52AD" w:rsidRDefault="002E0B86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datum předání, </w:t>
      </w:r>
    </w:p>
    <w:p w14:paraId="02E0C4AD" w14:textId="77777777" w:rsidR="009D52AD" w:rsidRDefault="002E0B86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popis předávaného Díla, </w:t>
      </w:r>
    </w:p>
    <w:p w14:paraId="03E5DBE5" w14:textId="77777777" w:rsidR="009D52AD" w:rsidRDefault="002E0B86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případné zjištěné vady a nedodělky, </w:t>
      </w:r>
    </w:p>
    <w:p w14:paraId="243198C4" w14:textId="77777777" w:rsidR="009D52AD" w:rsidRDefault="002E0B86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dohodnuté termíny odstranění vad a nedodělků, </w:t>
      </w:r>
    </w:p>
    <w:p w14:paraId="1DBE66FF" w14:textId="77777777" w:rsidR="009D52AD" w:rsidRDefault="002E0B86">
      <w:pPr>
        <w:pStyle w:val="Zkladntext"/>
        <w:numPr>
          <w:ilvl w:val="0"/>
          <w:numId w:val="6"/>
        </w:numPr>
        <w:tabs>
          <w:tab w:val="left" w:pos="709"/>
        </w:tabs>
      </w:pPr>
      <w:r>
        <w:t xml:space="preserve">seznam předaných dokladů. </w:t>
      </w:r>
    </w:p>
    <w:p w14:paraId="2C81FA06" w14:textId="77777777" w:rsidR="009D52AD" w:rsidRDefault="002E0B86">
      <w:pPr>
        <w:pStyle w:val="Zkladntext"/>
      </w:pPr>
      <w:r>
        <w:t>9.3 Doklady k předání (dle povahy prací):</w:t>
      </w:r>
    </w:p>
    <w:p w14:paraId="11618EEA" w14:textId="77777777" w:rsidR="009D52AD" w:rsidRDefault="002E0B86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návody k použití a údržbě dodaných výrobků, </w:t>
      </w:r>
    </w:p>
    <w:p w14:paraId="66B450DA" w14:textId="77777777" w:rsidR="009D52AD" w:rsidRDefault="002E0B86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záruční listy (pokud jsou vydány), </w:t>
      </w:r>
    </w:p>
    <w:p w14:paraId="2E8EB957" w14:textId="77777777" w:rsidR="009D52AD" w:rsidRDefault="002E0B86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revizní zpráva elektro, pokud byla provedena úprava elektroinstalace vyžadující revizi, </w:t>
      </w:r>
    </w:p>
    <w:p w14:paraId="3468FD3F" w14:textId="77777777" w:rsidR="009D52AD" w:rsidRDefault="002E0B86">
      <w:pPr>
        <w:pStyle w:val="Zkladntext"/>
        <w:numPr>
          <w:ilvl w:val="0"/>
          <w:numId w:val="7"/>
        </w:numPr>
        <w:tabs>
          <w:tab w:val="left" w:pos="709"/>
        </w:tabs>
      </w:pPr>
      <w:r>
        <w:t xml:space="preserve">případně další doklady vyžadované povahou prací. </w:t>
      </w:r>
    </w:p>
    <w:p w14:paraId="3AC82E08" w14:textId="77777777" w:rsidR="009D52AD" w:rsidRDefault="009D52AD">
      <w:pPr>
        <w:pStyle w:val="HorizontalLine"/>
      </w:pPr>
    </w:p>
    <w:p w14:paraId="2C9AC213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10. Odpovědnost za vady a záruka</w:t>
      </w:r>
    </w:p>
    <w:p w14:paraId="48140C39" w14:textId="77777777" w:rsidR="009D52AD" w:rsidRDefault="002E0B86">
      <w:pPr>
        <w:pStyle w:val="Zkladntext"/>
      </w:pPr>
      <w:r>
        <w:t>10.1 Zhotovitel odpovídá za to, že Dílo bude při předání bez vad a bude způsobilé k obvyklému užívání.</w:t>
      </w:r>
    </w:p>
    <w:p w14:paraId="4425BED3" w14:textId="77777777" w:rsidR="009D52AD" w:rsidRDefault="002E0B86">
      <w:pPr>
        <w:pStyle w:val="Zkladntext"/>
      </w:pPr>
      <w:r>
        <w:t>10.2 Záruční doba se sjednává takto:</w:t>
      </w:r>
    </w:p>
    <w:p w14:paraId="77166F81" w14:textId="77777777" w:rsidR="009D52AD" w:rsidRDefault="002E0B86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rPr>
          <w:rStyle w:val="Siln"/>
        </w:rPr>
        <w:t>60 měsíců</w:t>
      </w:r>
      <w:r>
        <w:t xml:space="preserve"> na stavební práce a stavební úpravy (zejména zdivo, omítky, hydroizolace, obklady a dlažby, osazení zařizovacích předmětů, provedené rozvody v rozsahu Díla), </w:t>
      </w:r>
    </w:p>
    <w:p w14:paraId="32C09350" w14:textId="77777777" w:rsidR="009D52AD" w:rsidRDefault="002E0B86">
      <w:pPr>
        <w:pStyle w:val="Zkladntext"/>
        <w:numPr>
          <w:ilvl w:val="0"/>
          <w:numId w:val="8"/>
        </w:numPr>
        <w:tabs>
          <w:tab w:val="left" w:pos="709"/>
        </w:tabs>
      </w:pPr>
      <w:r>
        <w:rPr>
          <w:rStyle w:val="Siln"/>
        </w:rPr>
        <w:t>24 měsíců</w:t>
      </w:r>
      <w:r>
        <w:t xml:space="preserve"> na spotřební zboží / komponenty podléhající běžnému opotřebení, jejichž </w:t>
      </w:r>
      <w:r>
        <w:lastRenderedPageBreak/>
        <w:t xml:space="preserve">výměna je součástí běžné údržby. </w:t>
      </w:r>
    </w:p>
    <w:p w14:paraId="20E029D3" w14:textId="77777777" w:rsidR="009D52AD" w:rsidRDefault="002E0B86">
      <w:pPr>
        <w:pStyle w:val="Zkladntext"/>
      </w:pPr>
      <w:r>
        <w:t>10.3 Objednatel oznámí zjištěné vady Zhotoviteli bez zbytečného odkladu, ideálně e-mailem s popisem a fotodokumentací.</w:t>
      </w:r>
    </w:p>
    <w:p w14:paraId="52B13B40" w14:textId="77777777" w:rsidR="009D52AD" w:rsidRDefault="002E0B86">
      <w:pPr>
        <w:pStyle w:val="Zkladntext"/>
      </w:pPr>
      <w:r>
        <w:t xml:space="preserve">10.4 Zhotovitel se zavazuje </w:t>
      </w:r>
      <w:r>
        <w:rPr>
          <w:rStyle w:val="Siln"/>
        </w:rPr>
        <w:t>zahájit odstraňování</w:t>
      </w:r>
      <w:r>
        <w:t xml:space="preserve"> reklamované vady nejpozději do </w:t>
      </w:r>
      <w:r>
        <w:rPr>
          <w:rStyle w:val="Siln"/>
        </w:rPr>
        <w:t>10 kalendářních dnů</w:t>
      </w:r>
      <w:r>
        <w:t xml:space="preserve"> od doručení reklamace.</w:t>
      </w:r>
    </w:p>
    <w:p w14:paraId="743AD78B" w14:textId="77777777" w:rsidR="009D52AD" w:rsidRDefault="002E0B86">
      <w:pPr>
        <w:pStyle w:val="Zkladntext"/>
      </w:pPr>
      <w:r>
        <w:t xml:space="preserve">10.5 U havarijních vad bránících provozu nebo hrozících škodou (např. únik vody) se Zhotovitel zavazuje reagovat bezodkladně a zahájit zásah co nejdříve, nejpozději do </w:t>
      </w:r>
      <w:r>
        <w:rPr>
          <w:rStyle w:val="Siln"/>
        </w:rPr>
        <w:t>24 hodin</w:t>
      </w:r>
      <w:r>
        <w:t>, pokud je to objektivně možné.</w:t>
      </w:r>
    </w:p>
    <w:p w14:paraId="106BF2C6" w14:textId="77777777" w:rsidR="009D52AD" w:rsidRDefault="009D52AD">
      <w:pPr>
        <w:pStyle w:val="HorizontalLine"/>
      </w:pPr>
    </w:p>
    <w:p w14:paraId="184D5266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11. Smluvní pokuty</w:t>
      </w:r>
    </w:p>
    <w:p w14:paraId="695EDCEF" w14:textId="77777777" w:rsidR="009D52AD" w:rsidRDefault="002E0B86">
      <w:pPr>
        <w:pStyle w:val="Zkladntext"/>
      </w:pPr>
      <w:r>
        <w:t xml:space="preserve">11.1 V případě prodlení Zhotovitele s dokončením a předáním Díla dle čl. 4.2 má Objednatel právo na smluvní pokutu ve výši </w:t>
      </w:r>
      <w:r>
        <w:rPr>
          <w:rStyle w:val="Siln"/>
        </w:rPr>
        <w:t>500 Kč</w:t>
      </w:r>
      <w:r>
        <w:t xml:space="preserve"> za každý i započatý den prodlení.</w:t>
      </w:r>
    </w:p>
    <w:p w14:paraId="774E9A68" w14:textId="77777777" w:rsidR="009D52AD" w:rsidRDefault="002E0B86">
      <w:pPr>
        <w:pStyle w:val="Zkladntext"/>
      </w:pPr>
      <w:r>
        <w:t xml:space="preserve">11.2 V případě, že Zhotovitel nezahájí odstraňování reklamované vady ve lhůtě dle čl. 10.4 (tj. do 10 dnů od doručení reklamace), má Objednatel právo na smluvní pokutu ve výši </w:t>
      </w:r>
      <w:r>
        <w:rPr>
          <w:rStyle w:val="Siln"/>
        </w:rPr>
        <w:t>500 Kč</w:t>
      </w:r>
      <w:r>
        <w:t xml:space="preserve"> za každý i započatý den prodlení (počínaje 11. dnem).</w:t>
      </w:r>
    </w:p>
    <w:p w14:paraId="1D8682F7" w14:textId="77777777" w:rsidR="009D52AD" w:rsidRDefault="002E0B86">
      <w:pPr>
        <w:pStyle w:val="Zkladntext"/>
      </w:pPr>
      <w:r>
        <w:t>11.3 Uplatněním smluvní pokuty není dotčeno právo Objednatele na náhradu škody.</w:t>
      </w:r>
    </w:p>
    <w:p w14:paraId="4C5B08E2" w14:textId="77777777" w:rsidR="009D52AD" w:rsidRDefault="009D52AD">
      <w:pPr>
        <w:pStyle w:val="HorizontalLine"/>
      </w:pPr>
    </w:p>
    <w:p w14:paraId="5B70A70F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12. Odstoupení od Smlouvy</w:t>
      </w:r>
    </w:p>
    <w:p w14:paraId="0BC5C5F1" w14:textId="77777777" w:rsidR="009D52AD" w:rsidRDefault="002E0B86">
      <w:pPr>
        <w:pStyle w:val="Zkladntext"/>
      </w:pPr>
      <w:r>
        <w:t>12.1 Objednatel je oprávněn odstoupit od Smlouvy zejména, pokud:</w:t>
      </w:r>
    </w:p>
    <w:p w14:paraId="3D4759B6" w14:textId="77777777" w:rsidR="009D52AD" w:rsidRDefault="002E0B86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Zhotovitel přes písemnou výzvu neprovádí Dílo řádně nebo je v prodlení tak, že je zřejmé, že termín dokončení nebude dodržen, </w:t>
      </w:r>
    </w:p>
    <w:p w14:paraId="75496691" w14:textId="77777777" w:rsidR="009D52AD" w:rsidRDefault="002E0B86">
      <w:pPr>
        <w:pStyle w:val="Zkladntext"/>
        <w:numPr>
          <w:ilvl w:val="0"/>
          <w:numId w:val="9"/>
        </w:numPr>
        <w:tabs>
          <w:tab w:val="left" w:pos="709"/>
        </w:tabs>
      </w:pPr>
      <w:r>
        <w:t xml:space="preserve">Zhotovitel závažně poruší bezpečnostní nebo provozní pravidla školy. </w:t>
      </w:r>
    </w:p>
    <w:p w14:paraId="1BF0C582" w14:textId="77777777" w:rsidR="009D52AD" w:rsidRDefault="002E0B86">
      <w:pPr>
        <w:pStyle w:val="Zkladntext"/>
      </w:pPr>
      <w:r>
        <w:t xml:space="preserve">12.2 Zhotovitel je oprávněn odstoupit od Smlouvy zejména, pokud je Objednatel v prodlení s úhradou faktury více než </w:t>
      </w:r>
      <w:r>
        <w:rPr>
          <w:rStyle w:val="Siln"/>
        </w:rPr>
        <w:t>30 dnů</w:t>
      </w:r>
      <w:r>
        <w:t xml:space="preserve"> po splatnosti.</w:t>
      </w:r>
    </w:p>
    <w:p w14:paraId="7ED5D760" w14:textId="77777777" w:rsidR="009D52AD" w:rsidRDefault="002E0B86">
      <w:pPr>
        <w:pStyle w:val="Zkladntext"/>
      </w:pPr>
      <w:r>
        <w:t>12.3 Při ukončení Smlouvy strany provedou vyúčtování prokazatelně provedených prací.</w:t>
      </w:r>
    </w:p>
    <w:p w14:paraId="6CB48531" w14:textId="77777777" w:rsidR="009D52AD" w:rsidRDefault="009D52AD">
      <w:pPr>
        <w:pStyle w:val="HorizontalLine"/>
      </w:pPr>
    </w:p>
    <w:p w14:paraId="6466AACD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13. Doručování a komunikace</w:t>
      </w:r>
    </w:p>
    <w:p w14:paraId="51B35A01" w14:textId="77777777" w:rsidR="009D52AD" w:rsidRDefault="002E0B86">
      <w:pPr>
        <w:pStyle w:val="Zkladntext"/>
      </w:pPr>
      <w:r>
        <w:t>13.1 Strany si pro účely této Smlouvy sjednávají, že běžná operativní komunikace může probíhat e-mailem.</w:t>
      </w:r>
    </w:p>
    <w:p w14:paraId="6890C8E7" w14:textId="77777777" w:rsidR="009D52AD" w:rsidRDefault="002E0B86">
      <w:pPr>
        <w:pStyle w:val="Zkladntext"/>
      </w:pPr>
      <w:r>
        <w:t>13.2 Změny Smlouvy a změny ceny/rozsahu dle čl. 7 musí být vždy písemné.</w:t>
      </w:r>
    </w:p>
    <w:p w14:paraId="15783F61" w14:textId="77777777" w:rsidR="009D52AD" w:rsidRDefault="009D52AD">
      <w:pPr>
        <w:pStyle w:val="HorizontalLine"/>
      </w:pPr>
    </w:p>
    <w:p w14:paraId="41243093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14. Závěrečná ustanovení</w:t>
      </w:r>
    </w:p>
    <w:p w14:paraId="2468440E" w14:textId="77777777" w:rsidR="009D52AD" w:rsidRDefault="002E0B86">
      <w:pPr>
        <w:pStyle w:val="Zkladntext"/>
      </w:pPr>
      <w:r>
        <w:t>14.1 Tato Smlouva nabývá účinnosti dnem podpisu oběma smluvními stranami.</w:t>
      </w:r>
    </w:p>
    <w:p w14:paraId="4F079FF5" w14:textId="77777777" w:rsidR="009D52AD" w:rsidRDefault="002E0B86">
      <w:pPr>
        <w:pStyle w:val="Zkladntext"/>
      </w:pPr>
      <w:r>
        <w:t xml:space="preserve">14.2 Tato Smlouva je vyhotovena ve </w:t>
      </w:r>
      <w:r>
        <w:rPr>
          <w:rStyle w:val="Siln"/>
        </w:rPr>
        <w:t>2 stejnopisech</w:t>
      </w:r>
      <w:r>
        <w:t>, z nichž každá strana obdrží po jednom.</w:t>
      </w:r>
    </w:p>
    <w:p w14:paraId="72904FCB" w14:textId="77777777" w:rsidR="009D52AD" w:rsidRDefault="002E0B86">
      <w:pPr>
        <w:pStyle w:val="Zkladntext"/>
      </w:pPr>
      <w:r>
        <w:t>14.3 Nedílnou součást Smlouvy tvoří přílohy uvedené v čl. 2.4.</w:t>
      </w:r>
    </w:p>
    <w:p w14:paraId="25521E20" w14:textId="77777777" w:rsidR="009D52AD" w:rsidRDefault="002E0B86">
      <w:pPr>
        <w:pStyle w:val="Zkladntext"/>
      </w:pPr>
      <w:r>
        <w:t>14.4 Smluvní strany prohlašují, že si Smlouvu přečetly, jejímu obsahu porozuměly, uzavírají ji svobodně a vážně.</w:t>
      </w:r>
    </w:p>
    <w:p w14:paraId="5A5A835F" w14:textId="77777777" w:rsidR="009D52AD" w:rsidRDefault="009D52AD">
      <w:pPr>
        <w:pStyle w:val="HorizontalLine"/>
      </w:pPr>
    </w:p>
    <w:p w14:paraId="5D6EB3DE" w14:textId="77777777" w:rsidR="009D52AD" w:rsidRDefault="002E0B86">
      <w:pPr>
        <w:pStyle w:val="Zkladntext"/>
      </w:pPr>
      <w:r>
        <w:t>V …………………………… dne ……………………………</w:t>
      </w:r>
    </w:p>
    <w:p w14:paraId="7AF73C1D" w14:textId="77777777" w:rsidR="009D52AD" w:rsidRDefault="002E0B86">
      <w:pPr>
        <w:pStyle w:val="Zkladntext"/>
      </w:pPr>
      <w:r>
        <w:t>Za Objednatele:</w:t>
      </w:r>
      <w:r>
        <w:br/>
        <w:t>………………………………………</w:t>
      </w:r>
      <w:r>
        <w:br/>
        <w:t>Mgr. Petr Jindřich, ředitel</w:t>
      </w:r>
    </w:p>
    <w:p w14:paraId="79CA1706" w14:textId="77777777" w:rsidR="009D52AD" w:rsidRDefault="002E0B86">
      <w:pPr>
        <w:pStyle w:val="Zkladntext"/>
      </w:pPr>
      <w:r>
        <w:t>Za Zhotovitele:</w:t>
      </w:r>
      <w:r>
        <w:br/>
        <w:t>………………………………………</w:t>
      </w:r>
      <w:r>
        <w:br/>
        <w:t>Jméno, funkce</w:t>
      </w:r>
    </w:p>
    <w:p w14:paraId="58E22FFF" w14:textId="77777777" w:rsidR="009D52AD" w:rsidRDefault="009D52AD">
      <w:pPr>
        <w:pStyle w:val="HorizontalLine"/>
      </w:pPr>
    </w:p>
    <w:p w14:paraId="78583C59" w14:textId="1BC3FE23" w:rsidR="009D52AD" w:rsidRDefault="002E0B86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 xml:space="preserve">Příloha č. 3 – Výzva k podání nabídky </w:t>
      </w:r>
    </w:p>
    <w:p w14:paraId="6C10260E" w14:textId="77777777" w:rsidR="009D52AD" w:rsidRDefault="002E0B86">
      <w:pPr>
        <w:pStyle w:val="Zkladntext"/>
      </w:pPr>
      <w:r>
        <w:t>Základní škola, Vrchlabí, nám. Míru 283</w:t>
      </w:r>
      <w:r>
        <w:br/>
        <w:t>Tel.: 493 815 000, e-mail: jindrich@zsvrchlabi.cz</w:t>
      </w:r>
    </w:p>
    <w:p w14:paraId="4290CD83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VÝZVA</w:t>
      </w:r>
    </w:p>
    <w:p w14:paraId="4829001E" w14:textId="77777777" w:rsidR="009D52AD" w:rsidRDefault="002E0B86">
      <w:pPr>
        <w:pStyle w:val="Zkladntext"/>
      </w:pPr>
      <w:r>
        <w:t>k podání nabídky na splnění veřejné zakázky malého rozsahu</w:t>
      </w:r>
    </w:p>
    <w:p w14:paraId="67F65D75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Identifikační údaje o zadavateli</w:t>
      </w:r>
    </w:p>
    <w:p w14:paraId="716C342F" w14:textId="77777777" w:rsidR="009D52AD" w:rsidRDefault="002E0B86">
      <w:pPr>
        <w:pStyle w:val="Zkladntext"/>
      </w:pPr>
      <w:r>
        <w:t>Základní škola, Vrchlabí, nám. Míru 283</w:t>
      </w:r>
      <w:r>
        <w:br/>
        <w:t>Sídlo: nám. Míru 283, 543 01 Vrchlabí</w:t>
      </w:r>
      <w:r>
        <w:br/>
        <w:t>IČO: 70947163</w:t>
      </w:r>
      <w:r>
        <w:br/>
        <w:t>Zastoupená: Mgr. Petr Jindřich, ředitel</w:t>
      </w:r>
    </w:p>
    <w:p w14:paraId="5F1AD161" w14:textId="77777777" w:rsidR="009D52AD" w:rsidRDefault="002E0B86">
      <w:pPr>
        <w:pStyle w:val="Zkladntext"/>
      </w:pPr>
      <w:r>
        <w:t>Zadavatel jako veřejný zadavatel vyzývá tímto k podání nabídky na splnění veřejné zakázky malého rozsahu s názvem:</w:t>
      </w:r>
    </w:p>
    <w:p w14:paraId="22DF5C11" w14:textId="77777777" w:rsidR="009D52AD" w:rsidRDefault="002E0B86">
      <w:pPr>
        <w:pStyle w:val="Zkladntext"/>
      </w:pPr>
      <w:r>
        <w:rPr>
          <w:rStyle w:val="Siln"/>
        </w:rPr>
        <w:t>„Stavební práce – učitelské WC“</w:t>
      </w:r>
    </w:p>
    <w:p w14:paraId="6DDBCC3E" w14:textId="77777777" w:rsidR="009D52AD" w:rsidRDefault="009D52AD">
      <w:pPr>
        <w:pStyle w:val="HorizontalLine"/>
      </w:pPr>
    </w:p>
    <w:p w14:paraId="24375F16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1) Předmět veřejné zakázky</w:t>
      </w:r>
    </w:p>
    <w:p w14:paraId="7B478C81" w14:textId="77777777" w:rsidR="009D52AD" w:rsidRDefault="002E0B86">
      <w:pPr>
        <w:pStyle w:val="Zkladntext"/>
      </w:pPr>
      <w:r>
        <w:t xml:space="preserve">Předmětem zakázky je provedení stavebních udržovacích prací stávajícího učitelského WC a přilehlé </w:t>
      </w:r>
      <w:r>
        <w:lastRenderedPageBreak/>
        <w:t>chodby v 1. NP ZŠ Vrchlabí, nám. Míru 283.</w:t>
      </w:r>
    </w:p>
    <w:p w14:paraId="02E635F1" w14:textId="77777777" w:rsidR="009D52AD" w:rsidRDefault="002E0B86">
      <w:pPr>
        <w:pStyle w:val="Zkladntext"/>
      </w:pPr>
      <w:r>
        <w:t>Rozsah zakázky je specifikován takto:</w:t>
      </w:r>
    </w:p>
    <w:p w14:paraId="54B00271" w14:textId="77777777" w:rsidR="009D52AD" w:rsidRDefault="002E0B86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Demontáž a bourání – odstranění původních 2 WC, obkladů a rozvodů, </w:t>
      </w:r>
    </w:p>
    <w:p w14:paraId="7F5A831D" w14:textId="77777777" w:rsidR="009D52AD" w:rsidRDefault="002E0B86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Rozvody vody, odpadu a elektřiny – nové trubky, elektro, závěsné WC, </w:t>
      </w:r>
    </w:p>
    <w:p w14:paraId="4E64ED1D" w14:textId="77777777" w:rsidR="009D52AD" w:rsidRDefault="002E0B86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Stavební úpravy – vyrovnání stěn, zaklopení instalací, hydroizolace, </w:t>
      </w:r>
    </w:p>
    <w:p w14:paraId="10E95BDD" w14:textId="77777777" w:rsidR="009D52AD" w:rsidRDefault="002E0B86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Obklady a dlažba – položení obkladů, dlažby, spárování, </w:t>
      </w:r>
    </w:p>
    <w:p w14:paraId="6375D718" w14:textId="77777777" w:rsidR="009D52AD" w:rsidRDefault="002E0B86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Montáž WC a vybavení – 2× WC mísa, 2× umyvadlo, 2× baterie, </w:t>
      </w:r>
    </w:p>
    <w:p w14:paraId="3AC99B32" w14:textId="77777777" w:rsidR="009D52AD" w:rsidRDefault="002E0B86">
      <w:pPr>
        <w:pStyle w:val="Zkladntext"/>
        <w:numPr>
          <w:ilvl w:val="0"/>
          <w:numId w:val="10"/>
        </w:numPr>
        <w:tabs>
          <w:tab w:val="left" w:pos="709"/>
        </w:tabs>
      </w:pPr>
      <w:r>
        <w:t xml:space="preserve">Dokončení a úklid – malby, úklid, kontrola funkčnosti. </w:t>
      </w:r>
    </w:p>
    <w:p w14:paraId="6353A115" w14:textId="77777777" w:rsidR="009D52AD" w:rsidRDefault="002E0B86">
      <w:pPr>
        <w:pStyle w:val="Zkladntext"/>
      </w:pPr>
      <w:r>
        <w:t>Bližší podrobnosti podá zadavatel, viz prohlídka místa plnění.</w:t>
      </w:r>
    </w:p>
    <w:p w14:paraId="1A578D41" w14:textId="77777777" w:rsidR="009D52AD" w:rsidRDefault="002E0B86">
      <w:pPr>
        <w:pStyle w:val="Zkladntext"/>
      </w:pPr>
      <w:r>
        <w:rPr>
          <w:rStyle w:val="Siln"/>
        </w:rPr>
        <w:t>Maximální cena zakázky je 180 000 Kč (bez DPH).</w:t>
      </w:r>
    </w:p>
    <w:p w14:paraId="2BD2BC4C" w14:textId="77777777" w:rsidR="009D52AD" w:rsidRDefault="002E0B86">
      <w:pPr>
        <w:pStyle w:val="Zkladntext"/>
      </w:pPr>
      <w:r>
        <w:t>Druh zadávacího řízení: zakázka malého rozsahu.</w:t>
      </w:r>
    </w:p>
    <w:p w14:paraId="4E8E869A" w14:textId="77777777" w:rsidR="009D52AD" w:rsidRDefault="009D52AD">
      <w:pPr>
        <w:pStyle w:val="HorizontalLine"/>
      </w:pPr>
    </w:p>
    <w:p w14:paraId="4CCE975D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2) Nabídka musí obsahovat</w:t>
      </w:r>
    </w:p>
    <w:p w14:paraId="2C91A753" w14:textId="77777777" w:rsidR="009D52AD" w:rsidRDefault="002E0B86">
      <w:pPr>
        <w:pStyle w:val="Zkladntext"/>
      </w:pPr>
      <w:r>
        <w:t xml:space="preserve">a) Záruční lhůtu (uvedenou v měsících) – </w:t>
      </w:r>
      <w:r>
        <w:rPr>
          <w:rStyle w:val="Siln"/>
        </w:rPr>
        <w:t>minimálně 36 měsíců</w:t>
      </w:r>
    </w:p>
    <w:p w14:paraId="6ACCDB24" w14:textId="77777777" w:rsidR="009D52AD" w:rsidRDefault="002E0B86">
      <w:pPr>
        <w:pStyle w:val="Zkladntext"/>
      </w:pPr>
      <w:r>
        <w:t>b) Termín dodání (nejpozději datum dokončení)</w:t>
      </w:r>
    </w:p>
    <w:p w14:paraId="4FFFD290" w14:textId="77777777" w:rsidR="009D52AD" w:rsidRDefault="002E0B86">
      <w:pPr>
        <w:pStyle w:val="Zkladntext"/>
      </w:pPr>
      <w:r>
        <w:t xml:space="preserve">c) </w:t>
      </w:r>
      <w:r>
        <w:rPr>
          <w:rStyle w:val="Siln"/>
        </w:rPr>
        <w:t>Rozpočet / cenovou nabídku dle bodu 1</w:t>
      </w:r>
      <w:r>
        <w:t>, která musí obsahovat:</w:t>
      </w:r>
    </w:p>
    <w:p w14:paraId="243DBA1A" w14:textId="77777777" w:rsidR="009D52AD" w:rsidRDefault="002E0B86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členění položek alespoň podle logických celků (např. bourání, rozvody, stavební úpravy, obklady/dlažby, zařizovací předměty, malby, úklid, likvidace odpadu), </w:t>
      </w:r>
    </w:p>
    <w:p w14:paraId="6F193E7A" w14:textId="77777777" w:rsidR="009D52AD" w:rsidRDefault="002E0B86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uvedení, co je v ceně zahrnuto (zejména doprava, odvoz suti/odpadu, úklid), </w:t>
      </w:r>
    </w:p>
    <w:p w14:paraId="367EAFA7" w14:textId="77777777" w:rsidR="009D52AD" w:rsidRDefault="002E0B86">
      <w:pPr>
        <w:pStyle w:val="Zkladntext"/>
        <w:numPr>
          <w:ilvl w:val="0"/>
          <w:numId w:val="11"/>
        </w:numPr>
        <w:tabs>
          <w:tab w:val="left" w:pos="709"/>
        </w:tabs>
      </w:pPr>
      <w:r>
        <w:rPr>
          <w:rStyle w:val="Siln"/>
        </w:rPr>
        <w:t>u dodávek a výrobků (zejména WC, umyvadla, baterie, obklady a dlažby, případně elektro prvky) uvedení konkrétního typu/varianty (výrobce a označení), nebo alespoň minimální technické specifikace (materiál, rozměry, třída/parametry) tak, aby bylo zřejmé, co bude za uvedenou cenu dodáno</w:t>
      </w:r>
      <w:r>
        <w:t xml:space="preserve">. </w:t>
      </w:r>
    </w:p>
    <w:p w14:paraId="352571B6" w14:textId="77777777" w:rsidR="009D52AD" w:rsidRDefault="002E0B86">
      <w:pPr>
        <w:pStyle w:val="Zkladntext"/>
      </w:pPr>
      <w:r>
        <w:t>d) Návrh smlouvy o dílo (podepsaný oprávněnou osobou)</w:t>
      </w:r>
    </w:p>
    <w:p w14:paraId="78881700" w14:textId="77777777" w:rsidR="009D52AD" w:rsidRDefault="002E0B86">
      <w:pPr>
        <w:pStyle w:val="Zkladntext"/>
      </w:pPr>
      <w:r>
        <w:t>e) Krycí list nabídky</w:t>
      </w:r>
    </w:p>
    <w:p w14:paraId="17E74A92" w14:textId="77777777" w:rsidR="009D52AD" w:rsidRDefault="009D52AD">
      <w:pPr>
        <w:pStyle w:val="HorizontalLine"/>
      </w:pPr>
    </w:p>
    <w:p w14:paraId="1F24885A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3) Doba a místo plnění veřejné zakázky</w:t>
      </w:r>
    </w:p>
    <w:p w14:paraId="578F98D8" w14:textId="77777777" w:rsidR="009D52AD" w:rsidRDefault="002E0B86">
      <w:pPr>
        <w:pStyle w:val="Zkladntext"/>
      </w:pPr>
      <w:r>
        <w:t xml:space="preserve">Termín dodání: nejpozději </w:t>
      </w:r>
      <w:r>
        <w:rPr>
          <w:rStyle w:val="Siln"/>
        </w:rPr>
        <w:t>31. 3. 2026</w:t>
      </w:r>
      <w:r>
        <w:t>.</w:t>
      </w:r>
    </w:p>
    <w:p w14:paraId="3AE7807E" w14:textId="77777777" w:rsidR="009D52AD" w:rsidRDefault="002E0B86">
      <w:pPr>
        <w:pStyle w:val="Zkladntext"/>
      </w:pPr>
      <w:r>
        <w:t>Místem plnění je učitelské WC a přilehlá chodba v 1. NP ZŠ Vrchlabí, nám. Míru 283.</w:t>
      </w:r>
    </w:p>
    <w:p w14:paraId="5E393C6F" w14:textId="77777777" w:rsidR="009D52AD" w:rsidRDefault="009D52AD">
      <w:pPr>
        <w:pStyle w:val="HorizontalLine"/>
      </w:pPr>
    </w:p>
    <w:p w14:paraId="54D06649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4) Lhůta a místo pro podání nabídek</w:t>
      </w:r>
    </w:p>
    <w:p w14:paraId="59F0D0F0" w14:textId="77777777" w:rsidR="009D52AD" w:rsidRDefault="002E0B86">
      <w:pPr>
        <w:pStyle w:val="Zkladntext"/>
      </w:pPr>
      <w:r>
        <w:t xml:space="preserve">Termín podání nabídek: do </w:t>
      </w:r>
      <w:r>
        <w:rPr>
          <w:rStyle w:val="Siln"/>
        </w:rPr>
        <w:t>6. 2. 2026 do 10:00 hod</w:t>
      </w:r>
      <w:r>
        <w:t>.</w:t>
      </w:r>
    </w:p>
    <w:p w14:paraId="068C7FE7" w14:textId="77777777" w:rsidR="009D52AD" w:rsidRDefault="002E0B86">
      <w:pPr>
        <w:pStyle w:val="Zkladntext"/>
      </w:pPr>
      <w:r>
        <w:lastRenderedPageBreak/>
        <w:t>Adresa pro podání nabídek: adresa zadavatele.</w:t>
      </w:r>
    </w:p>
    <w:p w14:paraId="571365EE" w14:textId="77777777" w:rsidR="009D52AD" w:rsidRDefault="002E0B86">
      <w:pPr>
        <w:pStyle w:val="Zkladntext"/>
      </w:pPr>
      <w:r>
        <w:t>Poznámka: Nabídky podají uchazeči osobně nebo doporučeně poštou; v případě podání nabídek poštou se za moment předání považuje převzetí zásilky adresátem.</w:t>
      </w:r>
    </w:p>
    <w:p w14:paraId="1E3A5153" w14:textId="77777777" w:rsidR="009D52AD" w:rsidRDefault="009D52AD">
      <w:pPr>
        <w:pStyle w:val="HorizontalLine"/>
      </w:pPr>
    </w:p>
    <w:p w14:paraId="3E4EAC47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5) Prohlídka místa plnění</w:t>
      </w:r>
    </w:p>
    <w:p w14:paraId="6B33F270" w14:textId="77777777" w:rsidR="009D52AD" w:rsidRDefault="002E0B86">
      <w:pPr>
        <w:pStyle w:val="Zkladntext"/>
      </w:pPr>
      <w:r>
        <w:t xml:space="preserve">Zadavatel umožní prohlídku místa plnění </w:t>
      </w:r>
      <w:r>
        <w:rPr>
          <w:rStyle w:val="Siln"/>
        </w:rPr>
        <w:t>26. 1. 2026</w:t>
      </w:r>
      <w:r>
        <w:t xml:space="preserve"> v době od </w:t>
      </w:r>
      <w:r>
        <w:rPr>
          <w:rStyle w:val="Siln"/>
        </w:rPr>
        <w:t>10:00 do 11:00 hod</w:t>
      </w:r>
      <w:r>
        <w:t xml:space="preserve">. Kontaktní osoba: </w:t>
      </w:r>
      <w:r>
        <w:rPr>
          <w:rStyle w:val="Siln"/>
        </w:rPr>
        <w:t>Mgr. Petr Jindřich</w:t>
      </w:r>
      <w:r>
        <w:t xml:space="preserve"> (tel.: 493 815 000).</w:t>
      </w:r>
    </w:p>
    <w:p w14:paraId="42E899F0" w14:textId="77777777" w:rsidR="009D52AD" w:rsidRDefault="009D52AD">
      <w:pPr>
        <w:pStyle w:val="HorizontalLine"/>
      </w:pPr>
    </w:p>
    <w:p w14:paraId="706671B6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6) Požadavky na zpracování nabídky</w:t>
      </w:r>
    </w:p>
    <w:p w14:paraId="2525580B" w14:textId="77777777" w:rsidR="009D52AD" w:rsidRDefault="002E0B86">
      <w:pPr>
        <w:pStyle w:val="Zkladntext"/>
      </w:pPr>
      <w:r>
        <w:t>Nabídka bude podána písemně v originále dle formálních, technických a smluvních požadavků zadavatele. Nabídka, včetně veškerých požadovaných dokladů, bude potvrzena osobou k tomu oprávněnou.</w:t>
      </w:r>
    </w:p>
    <w:p w14:paraId="24AF5A77" w14:textId="77777777" w:rsidR="009D52AD" w:rsidRDefault="002E0B86">
      <w:pPr>
        <w:pStyle w:val="Zkladntext"/>
      </w:pPr>
      <w:r>
        <w:t>Součástí nabídky bude vyplněný krycí list, který je přílohou této výzvy.</w:t>
      </w:r>
    </w:p>
    <w:p w14:paraId="762E511B" w14:textId="77777777" w:rsidR="009D52AD" w:rsidRDefault="002E0B86">
      <w:pPr>
        <w:pStyle w:val="Zkladntext"/>
      </w:pPr>
      <w:r>
        <w:t>Nabídka musí obsahovat návrh smlouvy opatřený podpisem osoby oprávněné k těmto úkonům. Návrh smlouvy musí obsahovat požadavky zadavatele na stavební práce uvedené v předmětu veřejné zakázky.</w:t>
      </w:r>
    </w:p>
    <w:p w14:paraId="69EA7CC1" w14:textId="77777777" w:rsidR="009D52AD" w:rsidRDefault="002E0B86">
      <w:pPr>
        <w:pStyle w:val="Zkladntext"/>
      </w:pPr>
      <w:r>
        <w:t>Nesplnění kteréhokoliv požadavku zadavatele je důvodem k vyloučení uchazeče ze soutěže.</w:t>
      </w:r>
    </w:p>
    <w:p w14:paraId="63C0F35E" w14:textId="77777777" w:rsidR="009D52AD" w:rsidRDefault="009D52AD">
      <w:pPr>
        <w:pStyle w:val="HorizontalLine"/>
      </w:pPr>
    </w:p>
    <w:p w14:paraId="7C4555A1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7) Způsob zpracování nabídkové ceny</w:t>
      </w:r>
    </w:p>
    <w:p w14:paraId="0AF304B1" w14:textId="77777777" w:rsidR="009D52AD" w:rsidRDefault="002E0B86">
      <w:pPr>
        <w:pStyle w:val="Zkladntext"/>
      </w:pPr>
      <w:r>
        <w:t>Nabídková cena bude stanovena jako cena pevná a maximální.</w:t>
      </w:r>
    </w:p>
    <w:p w14:paraId="2807AFE0" w14:textId="77777777" w:rsidR="009D52AD" w:rsidRDefault="009D52AD">
      <w:pPr>
        <w:pStyle w:val="HorizontalLine"/>
      </w:pPr>
    </w:p>
    <w:p w14:paraId="49F2F958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8) Elektronické podání nabídky</w:t>
      </w:r>
    </w:p>
    <w:p w14:paraId="09547E10" w14:textId="77777777" w:rsidR="009D52AD" w:rsidRDefault="002E0B86">
      <w:pPr>
        <w:pStyle w:val="Zkladntext"/>
      </w:pPr>
      <w:r>
        <w:t>Nepřipouští se.</w:t>
      </w:r>
    </w:p>
    <w:p w14:paraId="0974DE2B" w14:textId="77777777" w:rsidR="009D52AD" w:rsidRDefault="009D52AD">
      <w:pPr>
        <w:pStyle w:val="HorizontalLine"/>
      </w:pPr>
    </w:p>
    <w:p w14:paraId="637BCD7E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9) Požadavky na zabezpečení nabídky</w:t>
      </w:r>
    </w:p>
    <w:p w14:paraId="1F874B9E" w14:textId="77777777" w:rsidR="009D52AD" w:rsidRDefault="002E0B86">
      <w:pPr>
        <w:pStyle w:val="Zkladntext"/>
      </w:pPr>
      <w:r>
        <w:t>Nabídka bude podána v obálce, která bude na uzavření opatřena razítkem a podpisem uchazeče. Obálka bude označena nápisem:</w:t>
      </w:r>
    </w:p>
    <w:p w14:paraId="246CB502" w14:textId="77777777" w:rsidR="009D52AD" w:rsidRDefault="002E0B86">
      <w:pPr>
        <w:pStyle w:val="Zkladntext"/>
      </w:pPr>
      <w:r>
        <w:t>„VEŘEJNÁ ZAKÁZKA – NEOTVÍRAT, Výběrové řízení „Stavební práce – učitelské WC““</w:t>
      </w:r>
    </w:p>
    <w:p w14:paraId="7968C193" w14:textId="77777777" w:rsidR="009D52AD" w:rsidRDefault="002E0B86">
      <w:pPr>
        <w:pStyle w:val="Zkladntext"/>
      </w:pPr>
      <w:r>
        <w:t>a bude na ni vyznačena adresa uchazeče.</w:t>
      </w:r>
    </w:p>
    <w:p w14:paraId="42D718EA" w14:textId="77777777" w:rsidR="009D52AD" w:rsidRDefault="009D52AD">
      <w:pPr>
        <w:pStyle w:val="HorizontalLine"/>
      </w:pPr>
    </w:p>
    <w:p w14:paraId="50E3B43B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10) Požadavky na prokázání základních a kvalifikačních předpokladů</w:t>
      </w:r>
    </w:p>
    <w:p w14:paraId="4A861280" w14:textId="77777777" w:rsidR="009D52AD" w:rsidRDefault="002E0B86">
      <w:pPr>
        <w:pStyle w:val="Zkladntext"/>
      </w:pPr>
      <w:r>
        <w:t>Uchazeč splní požadavky doložením těchto dokladů:</w:t>
      </w:r>
    </w:p>
    <w:p w14:paraId="148094E4" w14:textId="77777777" w:rsidR="009D52AD" w:rsidRDefault="002E0B86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kopie oprávnění k podnikání podle zvláštních právních předpisů v rozsahu odpovídajícím předmětu veřejné zakázky, především doklad prokazující živnostenské oprávnění nebo licenci; </w:t>
      </w:r>
    </w:p>
    <w:p w14:paraId="23DCA0E2" w14:textId="77777777" w:rsidR="009D52AD" w:rsidRDefault="002E0B86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kopie výpisu z obchodního rejstříku (u právnických osob), ne starší než 90 dnů; </w:t>
      </w:r>
    </w:p>
    <w:p w14:paraId="6214BE77" w14:textId="77777777" w:rsidR="009D52AD" w:rsidRDefault="002E0B86">
      <w:pPr>
        <w:pStyle w:val="Zkladntext"/>
        <w:numPr>
          <w:ilvl w:val="0"/>
          <w:numId w:val="12"/>
        </w:numPr>
        <w:tabs>
          <w:tab w:val="left" w:pos="709"/>
        </w:tabs>
      </w:pPr>
      <w:r>
        <w:t xml:space="preserve">alespoň 3 reference na zakázky podobného charakteru v obdobné cenové výši. </w:t>
      </w:r>
    </w:p>
    <w:p w14:paraId="50DBB631" w14:textId="77777777" w:rsidR="009D52AD" w:rsidRDefault="009D52AD">
      <w:pPr>
        <w:pStyle w:val="HorizontalLine"/>
      </w:pPr>
    </w:p>
    <w:p w14:paraId="17E96346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11) Hodnotící kritéria</w:t>
      </w:r>
    </w:p>
    <w:p w14:paraId="6F92365D" w14:textId="77777777" w:rsidR="009D52AD" w:rsidRDefault="002E0B86">
      <w:pPr>
        <w:pStyle w:val="Zkladntext"/>
        <w:numPr>
          <w:ilvl w:val="0"/>
          <w:numId w:val="13"/>
        </w:numPr>
        <w:tabs>
          <w:tab w:val="left" w:pos="709"/>
        </w:tabs>
        <w:spacing w:after="0"/>
      </w:pPr>
      <w:r>
        <w:t xml:space="preserve">nabídková cena – váha 90 % </w:t>
      </w:r>
    </w:p>
    <w:p w14:paraId="573C87FE" w14:textId="77777777" w:rsidR="009D52AD" w:rsidRDefault="002E0B86">
      <w:pPr>
        <w:pStyle w:val="Zkladntext"/>
        <w:numPr>
          <w:ilvl w:val="0"/>
          <w:numId w:val="13"/>
        </w:numPr>
        <w:tabs>
          <w:tab w:val="left" w:pos="709"/>
        </w:tabs>
      </w:pPr>
      <w:r>
        <w:t xml:space="preserve">garanční a servisní podmínky – váha 10 % </w:t>
      </w:r>
    </w:p>
    <w:p w14:paraId="4839FF01" w14:textId="77777777" w:rsidR="009D52AD" w:rsidRDefault="009D52AD">
      <w:pPr>
        <w:pStyle w:val="HorizontalLine"/>
      </w:pPr>
    </w:p>
    <w:p w14:paraId="73F89A22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12) Další podmínky stanovené zadavatelem</w:t>
      </w:r>
    </w:p>
    <w:p w14:paraId="233E0337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Zadavatel si vyhrazuje právo odmítnout všechny předložené nabídky, případně výběrové řízení zrušit bez udání důvodu. </w:t>
      </w:r>
    </w:p>
    <w:p w14:paraId="1D0E0802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Náklady na vypracování nabídek zadavatel nehradí. </w:t>
      </w:r>
    </w:p>
    <w:p w14:paraId="3E5602F4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Nabídky se uchazečům nebudou vracet. </w:t>
      </w:r>
    </w:p>
    <w:p w14:paraId="04BC1666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Zadavatel si vyhrazuje právo jednat o jednotlivých bodech smlouvy a upřesnit jejich konečné znění – kromě údajů, které jsou kritériem pro výběr nejvýhodnější nabídky. </w:t>
      </w:r>
    </w:p>
    <w:p w14:paraId="3EB3ECAB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V nabídce musí být uvedeny identifikační údaje uchazeče, nabídka musí obsahovat návrh smlouvy podepsaný osobou oprávněnou jednat jménem uchazeče či za uchazeče. </w:t>
      </w:r>
    </w:p>
    <w:p w14:paraId="178B3D02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Nabídka musí obsahovat krycí list nabídky. </w:t>
      </w:r>
    </w:p>
    <w:p w14:paraId="53B023E2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Nabídka a doklady k nabídce musí být podány v českém jazyce. </w:t>
      </w:r>
    </w:p>
    <w:p w14:paraId="275D6ABF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  <w:spacing w:after="0"/>
      </w:pPr>
      <w:r>
        <w:t xml:space="preserve">Uchazeč dává podáním nabídky souhlas s případným zveřejněním údajů z jeho nabídky v rozsahu identifikace uchazeče a nabídkové ceny. </w:t>
      </w:r>
    </w:p>
    <w:p w14:paraId="45D4EC77" w14:textId="77777777" w:rsidR="009D52AD" w:rsidRDefault="002E0B86">
      <w:pPr>
        <w:pStyle w:val="Zkladntext"/>
        <w:numPr>
          <w:ilvl w:val="0"/>
          <w:numId w:val="14"/>
        </w:numPr>
        <w:tabs>
          <w:tab w:val="left" w:pos="709"/>
        </w:tabs>
      </w:pPr>
      <w:r>
        <w:t xml:space="preserve">Uchazeč musí v nabídce uvést kontaktní osobu ve věci zakázky, její e-mailovou adresu a telefon. </w:t>
      </w:r>
    </w:p>
    <w:p w14:paraId="14806B39" w14:textId="77777777" w:rsidR="009D52AD" w:rsidRDefault="002E0B86">
      <w:pPr>
        <w:pStyle w:val="Zkladntext"/>
      </w:pPr>
      <w:r>
        <w:rPr>
          <w:rStyle w:val="Siln"/>
        </w:rPr>
        <w:t>Požadavky na způsob zpracování nabídkové ceny</w:t>
      </w:r>
    </w:p>
    <w:p w14:paraId="1D9E22F4" w14:textId="77777777" w:rsidR="009D52AD" w:rsidRDefault="002E0B86">
      <w:pPr>
        <w:pStyle w:val="Zkladntext"/>
      </w:pPr>
      <w:r>
        <w:t>Nabídková cena musí být cenou maximální a musí zahrnovat veškeré náklady uchazeče spojené s realizací předmětu veřejné zakázky.</w:t>
      </w:r>
    </w:p>
    <w:p w14:paraId="56AFBBC9" w14:textId="77777777" w:rsidR="009D52AD" w:rsidRDefault="002E0B86">
      <w:pPr>
        <w:pStyle w:val="Zkladntext"/>
      </w:pPr>
      <w:r>
        <w:t>Ve Vrchlabí dne …………………</w:t>
      </w:r>
    </w:p>
    <w:p w14:paraId="2EC4035C" w14:textId="77777777" w:rsidR="009D52AD" w:rsidRDefault="002E0B86">
      <w:pPr>
        <w:pStyle w:val="Zkladntext"/>
      </w:pPr>
      <w:r>
        <w:t>Mgr. Petr Jindřich</w:t>
      </w:r>
      <w:r>
        <w:br/>
        <w:t>ředitel</w:t>
      </w:r>
    </w:p>
    <w:p w14:paraId="30C1A522" w14:textId="77777777" w:rsidR="009D52AD" w:rsidRDefault="009D52AD">
      <w:pPr>
        <w:pStyle w:val="HorizontalLine"/>
      </w:pPr>
    </w:p>
    <w:p w14:paraId="0FE8D27C" w14:textId="77777777" w:rsidR="009D52AD" w:rsidRDefault="002E0B86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Příloha č. 4 – Vzor předávacího protokolu</w:t>
      </w:r>
    </w:p>
    <w:p w14:paraId="71DF9D4F" w14:textId="77777777" w:rsidR="009D52AD" w:rsidRDefault="002E0B86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PŘEDÁVACÍ PROTOKOL</w:t>
      </w:r>
    </w:p>
    <w:p w14:paraId="2AA2DDBB" w14:textId="77777777" w:rsidR="009D52AD" w:rsidRDefault="002E0B86">
      <w:pPr>
        <w:pStyle w:val="Zkladntext"/>
      </w:pPr>
      <w:r>
        <w:t>k předání a převzetí díla „Stavební práce – učitelské WC“</w:t>
      </w:r>
    </w:p>
    <w:p w14:paraId="4521167D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1) Smluvní strany</w:t>
      </w:r>
    </w:p>
    <w:p w14:paraId="2168A529" w14:textId="77777777" w:rsidR="009D52AD" w:rsidRDefault="002E0B86">
      <w:pPr>
        <w:pStyle w:val="Zkladntext"/>
      </w:pPr>
      <w:r>
        <w:rPr>
          <w:rStyle w:val="Siln"/>
        </w:rPr>
        <w:t>Objednatel:</w:t>
      </w:r>
      <w:r>
        <w:t xml:space="preserve"> Základní škola, Vrchlabí, nám. Míru 283, IČO 70947163</w:t>
      </w:r>
      <w:r>
        <w:br/>
        <w:t>Zastoupená: Mgr. Petr Jindřich, ředitel</w:t>
      </w:r>
    </w:p>
    <w:p w14:paraId="4694D103" w14:textId="77777777" w:rsidR="009D52AD" w:rsidRDefault="002E0B86">
      <w:pPr>
        <w:pStyle w:val="Zkladntext"/>
      </w:pPr>
      <w:r>
        <w:rPr>
          <w:rStyle w:val="Siln"/>
        </w:rPr>
        <w:t>Zhotovitel:</w:t>
      </w:r>
      <w:r>
        <w:t xml:space="preserve"> …………………………</w:t>
      </w:r>
      <w:proofErr w:type="gramStart"/>
      <w:r>
        <w:t>…….</w:t>
      </w:r>
      <w:proofErr w:type="gramEnd"/>
      <w:r>
        <w:t>, IČO ………………………………</w:t>
      </w:r>
      <w:r>
        <w:br/>
        <w:t>Zastoupen: ………………………………</w:t>
      </w:r>
    </w:p>
    <w:p w14:paraId="562345FE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2) Smlouva o dílo</w:t>
      </w:r>
    </w:p>
    <w:p w14:paraId="2240FC50" w14:textId="77777777" w:rsidR="009D52AD" w:rsidRDefault="002E0B86">
      <w:pPr>
        <w:pStyle w:val="Zkladntext"/>
      </w:pPr>
      <w:r>
        <w:t>Smlouva o dílo ze dne: ………………………………</w:t>
      </w:r>
    </w:p>
    <w:p w14:paraId="321C5724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3) Místo plnění</w:t>
      </w:r>
    </w:p>
    <w:p w14:paraId="0447BDE6" w14:textId="77777777" w:rsidR="009D52AD" w:rsidRDefault="002E0B86">
      <w:pPr>
        <w:pStyle w:val="Zkladntext"/>
      </w:pPr>
      <w:r>
        <w:t>Učitelské WC a přilehlá chodba v 1. NP budovy ZŠ Vrchlabí, nám. Míru 283, 543 01 Vrchlabí.</w:t>
      </w:r>
    </w:p>
    <w:p w14:paraId="4F4CCE69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4) Datum předání a převzetí</w:t>
      </w:r>
    </w:p>
    <w:p w14:paraId="50977247" w14:textId="77777777" w:rsidR="009D52AD" w:rsidRDefault="002E0B86">
      <w:pPr>
        <w:pStyle w:val="Zkladntext"/>
      </w:pPr>
      <w:r>
        <w:t>Datum předání: ………………………………</w:t>
      </w:r>
      <w:r>
        <w:br/>
        <w:t>Datum převzetí: ………………………………</w:t>
      </w:r>
    </w:p>
    <w:p w14:paraId="5D07E95B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5) Prohlídka díla a zjištění</w:t>
      </w:r>
    </w:p>
    <w:p w14:paraId="1390208D" w14:textId="77777777" w:rsidR="009D52AD" w:rsidRDefault="002E0B86">
      <w:pPr>
        <w:pStyle w:val="Zkladntext"/>
      </w:pPr>
      <w:r>
        <w:t>Strany prohlašují, že dnešního dne provedly prohlídku Díla.</w:t>
      </w:r>
    </w:p>
    <w:p w14:paraId="1B3D888F" w14:textId="77777777" w:rsidR="009D52AD" w:rsidRDefault="002E0B86">
      <w:pPr>
        <w:pStyle w:val="Zkladntext"/>
        <w:numPr>
          <w:ilvl w:val="0"/>
          <w:numId w:val="15"/>
        </w:numPr>
        <w:tabs>
          <w:tab w:val="left" w:pos="709"/>
        </w:tabs>
      </w:pPr>
      <w:r>
        <w:t>Dílo je předáváno jako:</w:t>
      </w:r>
      <w:r>
        <w:br/>
        <w:t>[ ] bez vad a nedodělků</w:t>
      </w:r>
      <w:r>
        <w:br/>
        <w:t>[ ] s vadami a nedodělky nebránícími užívání</w:t>
      </w:r>
      <w:r>
        <w:br/>
        <w:t xml:space="preserve">[ ] s vadami bránícími užívání (nepředává se) </w:t>
      </w:r>
    </w:p>
    <w:p w14:paraId="22AC866E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6) Seznam vad a nedodělků (pokud existují)</w:t>
      </w:r>
    </w:p>
    <w:tbl>
      <w:tblPr>
        <w:tblW w:w="73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758"/>
        <w:gridCol w:w="749"/>
        <w:gridCol w:w="2178"/>
        <w:gridCol w:w="1317"/>
      </w:tblGrid>
      <w:tr w:rsidR="009D52AD" w14:paraId="44B7FDDD" w14:textId="77777777">
        <w:trPr>
          <w:tblHeader/>
        </w:trPr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DF171" w14:textId="77777777" w:rsidR="009D52AD" w:rsidRDefault="002E0B86">
            <w:pPr>
              <w:pStyle w:val="TableHeading"/>
              <w:jc w:val="right"/>
            </w:pPr>
            <w:r>
              <w:t>Č.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460D4" w14:textId="77777777" w:rsidR="009D52AD" w:rsidRDefault="002E0B86">
            <w:pPr>
              <w:pStyle w:val="TableHeading"/>
            </w:pPr>
            <w:r>
              <w:t>Popis vady / nedodělku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38A9F" w14:textId="77777777" w:rsidR="009D52AD" w:rsidRDefault="002E0B86">
            <w:pPr>
              <w:pStyle w:val="TableHeading"/>
            </w:pPr>
            <w:r>
              <w:t>Místo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9B4EC" w14:textId="77777777" w:rsidR="009D52AD" w:rsidRDefault="002E0B86">
            <w:pPr>
              <w:pStyle w:val="TableHeading"/>
            </w:pPr>
            <w:r>
              <w:t>Termín odstranění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EC6A8" w14:textId="77777777" w:rsidR="009D52AD" w:rsidRDefault="002E0B86">
            <w:pPr>
              <w:pStyle w:val="TableHeading"/>
            </w:pPr>
            <w:r>
              <w:t>Poznámka</w:t>
            </w:r>
          </w:p>
        </w:tc>
      </w:tr>
      <w:tr w:rsidR="009D52AD" w14:paraId="3EBA7777" w14:textId="77777777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2D13D" w14:textId="77777777" w:rsidR="009D52AD" w:rsidRDefault="002E0B86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1F5B6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C3E2E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A363D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F9F99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</w:tr>
      <w:tr w:rsidR="009D52AD" w14:paraId="331C65CA" w14:textId="77777777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5E3A1" w14:textId="77777777" w:rsidR="009D52AD" w:rsidRDefault="002E0B86">
            <w:pPr>
              <w:pStyle w:val="TableContents"/>
              <w:jc w:val="right"/>
            </w:pPr>
            <w:r>
              <w:t>2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A5155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F0C69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BEC83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D4BA8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</w:tr>
      <w:tr w:rsidR="009D52AD" w14:paraId="73C0ACB1" w14:textId="77777777"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9D697" w14:textId="77777777" w:rsidR="009D52AD" w:rsidRDefault="002E0B86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A4163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B4755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C75F3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5BEAD" w14:textId="77777777" w:rsidR="009D52AD" w:rsidRDefault="009D52AD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41ADE4D5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7) Předané doklady</w:t>
      </w:r>
    </w:p>
    <w:p w14:paraId="473093D3" w14:textId="77777777" w:rsidR="009D52AD" w:rsidRDefault="002E0B86">
      <w:pPr>
        <w:pStyle w:val="Zkladntext"/>
      </w:pPr>
      <w:r>
        <w:t>Zaškrtněte / doplňte:</w:t>
      </w:r>
    </w:p>
    <w:p w14:paraId="2DA3D454" w14:textId="77777777" w:rsidR="009D52AD" w:rsidRDefault="002E0B86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proofErr w:type="gramStart"/>
      <w:r>
        <w:t>[ ]</w:t>
      </w:r>
      <w:proofErr w:type="gramEnd"/>
      <w:r>
        <w:t xml:space="preserve"> Návody k použití a údržbě </w:t>
      </w:r>
    </w:p>
    <w:p w14:paraId="011569B8" w14:textId="77777777" w:rsidR="009D52AD" w:rsidRDefault="002E0B86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proofErr w:type="gramStart"/>
      <w:r>
        <w:t>[ ]</w:t>
      </w:r>
      <w:proofErr w:type="gramEnd"/>
      <w:r>
        <w:t xml:space="preserve"> Záruční listy </w:t>
      </w:r>
    </w:p>
    <w:p w14:paraId="2D856B19" w14:textId="77777777" w:rsidR="009D52AD" w:rsidRDefault="002E0B86">
      <w:pPr>
        <w:pStyle w:val="Zkladntext"/>
        <w:numPr>
          <w:ilvl w:val="0"/>
          <w:numId w:val="16"/>
        </w:numPr>
        <w:tabs>
          <w:tab w:val="left" w:pos="709"/>
        </w:tabs>
        <w:spacing w:after="0"/>
      </w:pPr>
      <w:proofErr w:type="gramStart"/>
      <w:r>
        <w:lastRenderedPageBreak/>
        <w:t>[ ]</w:t>
      </w:r>
      <w:proofErr w:type="gramEnd"/>
      <w:r>
        <w:t xml:space="preserve"> Revizní zpráva elektro </w:t>
      </w:r>
    </w:p>
    <w:p w14:paraId="726A5AD9" w14:textId="77777777" w:rsidR="009D52AD" w:rsidRDefault="002E0B86">
      <w:pPr>
        <w:pStyle w:val="Zkladntext"/>
        <w:numPr>
          <w:ilvl w:val="0"/>
          <w:numId w:val="16"/>
        </w:numPr>
        <w:tabs>
          <w:tab w:val="left" w:pos="709"/>
        </w:tabs>
      </w:pPr>
      <w:proofErr w:type="gramStart"/>
      <w:r>
        <w:t>[ ]</w:t>
      </w:r>
      <w:proofErr w:type="gramEnd"/>
      <w:r>
        <w:t xml:space="preserve"> Další: ………………………………………… </w:t>
      </w:r>
    </w:p>
    <w:p w14:paraId="752C2815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8) Úklid a odvoz odpadu</w:t>
      </w:r>
    </w:p>
    <w:p w14:paraId="3A0AAFC8" w14:textId="77777777" w:rsidR="009D52AD" w:rsidRDefault="002E0B86">
      <w:pPr>
        <w:pStyle w:val="Zkladntext"/>
        <w:numPr>
          <w:ilvl w:val="0"/>
          <w:numId w:val="17"/>
        </w:numPr>
        <w:tabs>
          <w:tab w:val="left" w:pos="709"/>
        </w:tabs>
        <w:spacing w:after="0"/>
      </w:pPr>
      <w:proofErr w:type="gramStart"/>
      <w:r>
        <w:t>[ ]</w:t>
      </w:r>
      <w:proofErr w:type="gramEnd"/>
      <w:r>
        <w:t xml:space="preserve"> Místo plnění je uklizeno a odpady byly odvezeny. </w:t>
      </w:r>
    </w:p>
    <w:p w14:paraId="470652C3" w14:textId="77777777" w:rsidR="009D52AD" w:rsidRDefault="002E0B86">
      <w:pPr>
        <w:pStyle w:val="Zkladntext"/>
        <w:numPr>
          <w:ilvl w:val="0"/>
          <w:numId w:val="17"/>
        </w:numPr>
        <w:tabs>
          <w:tab w:val="left" w:pos="709"/>
        </w:tabs>
      </w:pPr>
      <w:proofErr w:type="gramStart"/>
      <w:r>
        <w:t>[ ]</w:t>
      </w:r>
      <w:proofErr w:type="gramEnd"/>
      <w:r>
        <w:t xml:space="preserve"> Zbývá dořešit: ………………………………………… </w:t>
      </w:r>
    </w:p>
    <w:p w14:paraId="58A1EB24" w14:textId="77777777" w:rsidR="009D52AD" w:rsidRDefault="002E0B86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9) Závěr</w:t>
      </w:r>
    </w:p>
    <w:p w14:paraId="56C697EC" w14:textId="77777777" w:rsidR="009D52AD" w:rsidRDefault="002E0B86">
      <w:pPr>
        <w:pStyle w:val="Zkladntext"/>
      </w:pPr>
      <w:r>
        <w:t>Podpisem tohoto protokolu Objednatel:</w:t>
      </w:r>
    </w:p>
    <w:p w14:paraId="1BBF1C64" w14:textId="77777777" w:rsidR="009D52AD" w:rsidRDefault="002E0B86">
      <w:pPr>
        <w:pStyle w:val="Zkladntext"/>
        <w:numPr>
          <w:ilvl w:val="0"/>
          <w:numId w:val="18"/>
        </w:numPr>
        <w:tabs>
          <w:tab w:val="left" w:pos="709"/>
        </w:tabs>
        <w:spacing w:after="0"/>
      </w:pPr>
      <w:proofErr w:type="gramStart"/>
      <w:r>
        <w:t>[ ]</w:t>
      </w:r>
      <w:proofErr w:type="gramEnd"/>
      <w:r>
        <w:t xml:space="preserve"> Dílo přebírá </w:t>
      </w:r>
    </w:p>
    <w:p w14:paraId="0DB0F223" w14:textId="77777777" w:rsidR="009D52AD" w:rsidRDefault="002E0B86">
      <w:pPr>
        <w:pStyle w:val="Zkladntext"/>
        <w:numPr>
          <w:ilvl w:val="0"/>
          <w:numId w:val="18"/>
        </w:numPr>
        <w:tabs>
          <w:tab w:val="left" w:pos="709"/>
        </w:tabs>
      </w:pPr>
      <w:proofErr w:type="gramStart"/>
      <w:r>
        <w:t>[ ]</w:t>
      </w:r>
      <w:proofErr w:type="gramEnd"/>
      <w:r>
        <w:t xml:space="preserve"> Dílo nepřebírá (důvod: …………………………………………) </w:t>
      </w:r>
    </w:p>
    <w:p w14:paraId="5845D8F8" w14:textId="77777777" w:rsidR="009D52AD" w:rsidRDefault="002E0B86">
      <w:pPr>
        <w:pStyle w:val="Zkladntext"/>
      </w:pPr>
      <w:r>
        <w:t>Při převzetí začíná běžet záruční doba dle Smlouvy.</w:t>
      </w:r>
    </w:p>
    <w:p w14:paraId="0AA17B0A" w14:textId="77777777" w:rsidR="009D52AD" w:rsidRDefault="009D52AD">
      <w:pPr>
        <w:pStyle w:val="HorizontalLine"/>
      </w:pPr>
    </w:p>
    <w:p w14:paraId="6FF9D30C" w14:textId="77777777" w:rsidR="009D52AD" w:rsidRDefault="002E0B86">
      <w:pPr>
        <w:pStyle w:val="Zkladntext"/>
      </w:pPr>
      <w:r>
        <w:t>V ……………………………… dne ………………………………</w:t>
      </w:r>
    </w:p>
    <w:p w14:paraId="5E2257D6" w14:textId="77777777" w:rsidR="009D52AD" w:rsidRDefault="002E0B86">
      <w:pPr>
        <w:pStyle w:val="Zkladntext"/>
      </w:pPr>
      <w:r>
        <w:t>Za Objednatele:</w:t>
      </w:r>
      <w:r>
        <w:br/>
        <w:t>………………………………………</w:t>
      </w:r>
      <w:r>
        <w:br/>
        <w:t>Mgr. Petr Jindřich, ředitel</w:t>
      </w:r>
    </w:p>
    <w:p w14:paraId="66909CE8" w14:textId="77777777" w:rsidR="009D52AD" w:rsidRDefault="002E0B86">
      <w:pPr>
        <w:pStyle w:val="Zkladntext"/>
      </w:pPr>
      <w:r>
        <w:t>Za Zhotovitele:</w:t>
      </w:r>
      <w:r>
        <w:br/>
        <w:t>………………………………………</w:t>
      </w:r>
      <w:r>
        <w:br/>
        <w:t>Jméno, funkce</w:t>
      </w:r>
    </w:p>
    <w:sectPr w:rsidR="009D52AD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5DBC"/>
    <w:multiLevelType w:val="multilevel"/>
    <w:tmpl w:val="7FAC52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79101A0"/>
    <w:multiLevelType w:val="multilevel"/>
    <w:tmpl w:val="19AC3E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BAB4455"/>
    <w:multiLevelType w:val="multilevel"/>
    <w:tmpl w:val="699AA0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7E200D2"/>
    <w:multiLevelType w:val="multilevel"/>
    <w:tmpl w:val="7292C6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BF52D0A"/>
    <w:multiLevelType w:val="multilevel"/>
    <w:tmpl w:val="3AB2257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0C60AA7"/>
    <w:multiLevelType w:val="multilevel"/>
    <w:tmpl w:val="B70CB7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2915FDE"/>
    <w:multiLevelType w:val="multilevel"/>
    <w:tmpl w:val="007AB7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54F0A03"/>
    <w:multiLevelType w:val="multilevel"/>
    <w:tmpl w:val="8FA0753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ACD43E8"/>
    <w:multiLevelType w:val="multilevel"/>
    <w:tmpl w:val="D5B63F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2B062D8B"/>
    <w:multiLevelType w:val="multilevel"/>
    <w:tmpl w:val="CA5238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EFF19C3"/>
    <w:multiLevelType w:val="multilevel"/>
    <w:tmpl w:val="268C3A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354C6002"/>
    <w:multiLevelType w:val="multilevel"/>
    <w:tmpl w:val="0C92B3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361039E3"/>
    <w:multiLevelType w:val="multilevel"/>
    <w:tmpl w:val="CE3EBD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3EFA405E"/>
    <w:multiLevelType w:val="multilevel"/>
    <w:tmpl w:val="2974C4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67C70A24"/>
    <w:multiLevelType w:val="multilevel"/>
    <w:tmpl w:val="51662BC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6D4A6F4B"/>
    <w:multiLevelType w:val="multilevel"/>
    <w:tmpl w:val="C8CA9E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71912696"/>
    <w:multiLevelType w:val="multilevel"/>
    <w:tmpl w:val="027EE7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76FF6A67"/>
    <w:multiLevelType w:val="multilevel"/>
    <w:tmpl w:val="853CE4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77EF6C5B"/>
    <w:multiLevelType w:val="multilevel"/>
    <w:tmpl w:val="45787C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6"/>
  </w:num>
  <w:num w:numId="5">
    <w:abstractNumId w:val="6"/>
  </w:num>
  <w:num w:numId="6">
    <w:abstractNumId w:val="0"/>
  </w:num>
  <w:num w:numId="7">
    <w:abstractNumId w:val="11"/>
  </w:num>
  <w:num w:numId="8">
    <w:abstractNumId w:val="10"/>
  </w:num>
  <w:num w:numId="9">
    <w:abstractNumId w:val="14"/>
  </w:num>
  <w:num w:numId="10">
    <w:abstractNumId w:val="8"/>
  </w:num>
  <w:num w:numId="11">
    <w:abstractNumId w:val="15"/>
  </w:num>
  <w:num w:numId="12">
    <w:abstractNumId w:val="12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13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2AD"/>
    <w:rsid w:val="002E0B86"/>
    <w:rsid w:val="004D3850"/>
    <w:rsid w:val="009D52AD"/>
    <w:rsid w:val="00AA5F86"/>
    <w:rsid w:val="00B30703"/>
    <w:rsid w:val="00E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A0EE"/>
  <w15:docId w15:val="{CA173853-0F1C-4A55-BDE1-6D115026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2227</Words>
  <Characters>13144</Characters>
  <Application>Microsoft Office Word</Application>
  <DocSecurity>4</DocSecurity>
  <Lines>109</Lines>
  <Paragraphs>30</Paragraphs>
  <ScaleCrop>false</ScaleCrop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Jindřich</dc:creator>
  <dc:description/>
  <cp:lastModifiedBy>Andrea Horáková</cp:lastModifiedBy>
  <cp:revision>2</cp:revision>
  <dcterms:created xsi:type="dcterms:W3CDTF">2026-02-24T07:18:00Z</dcterms:created>
  <dcterms:modified xsi:type="dcterms:W3CDTF">2026-02-24T07:18:00Z</dcterms:modified>
  <dc:language>cs-CZ</dc:language>
</cp:coreProperties>
</file>