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23BE" w14:textId="77777777" w:rsidR="007B6926" w:rsidRDefault="0011471B">
      <w:pPr>
        <w:pStyle w:val="Row2"/>
      </w:pPr>
      <w:r>
        <w:rPr>
          <w:noProof/>
          <w:lang w:val="cs-CZ" w:eastAsia="cs-CZ"/>
        </w:rPr>
        <w:pict w14:anchorId="4E2F23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3E8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3E9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3EA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E2F23BF" w14:textId="77777777" w:rsidR="007B6926" w:rsidRDefault="0011471B">
      <w:pPr>
        <w:pStyle w:val="Row3"/>
      </w:pPr>
      <w:r>
        <w:rPr>
          <w:noProof/>
          <w:lang w:val="cs-CZ" w:eastAsia="cs-CZ"/>
        </w:rPr>
        <w:pict w14:anchorId="4E2F23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182/2026</w:t>
      </w:r>
    </w:p>
    <w:p w14:paraId="4E2F23C0" w14:textId="77777777" w:rsidR="007B6926" w:rsidRDefault="0011471B">
      <w:pPr>
        <w:pStyle w:val="Row4"/>
      </w:pPr>
      <w:r>
        <w:rPr>
          <w:noProof/>
          <w:lang w:val="cs-CZ" w:eastAsia="cs-CZ"/>
        </w:rPr>
        <w:pict w14:anchorId="4E2F23EC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E2F23C1" w14:textId="77777777" w:rsidR="007B6926" w:rsidRDefault="0011471B">
      <w:pPr>
        <w:pStyle w:val="Row5"/>
      </w:pPr>
      <w:r>
        <w:rPr>
          <w:noProof/>
          <w:lang w:val="cs-CZ" w:eastAsia="cs-CZ"/>
        </w:rPr>
        <w:pict w14:anchorId="4E2F23E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4E2F2416" w14:textId="77777777" w:rsidR="007B6926" w:rsidRDefault="0011471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Polarbee s.r.o.</w:t>
      </w:r>
    </w:p>
    <w:p w14:paraId="4E2F23C2" w14:textId="77777777" w:rsidR="007B6926" w:rsidRDefault="0011471B">
      <w:pPr>
        <w:pStyle w:val="Row6"/>
      </w:pPr>
      <w:r>
        <w:rPr>
          <w:noProof/>
          <w:lang w:val="cs-CZ" w:eastAsia="cs-CZ"/>
        </w:rPr>
        <w:pict w14:anchorId="4E2F23EF">
          <v:shape id="_x0000_s18" type="#_x0000_t202" style="position:absolute;margin-left:271pt;margin-top:11pt;width:84pt;height:11pt;z-index:251643904;mso-wrap-style:tight;mso-position-vertical-relative:line" stroked="f">
            <v:fill opacity="0" o:opacity2="100"/>
            <v:textbox inset="0,0,0,0">
              <w:txbxContent>
                <w:p w14:paraId="4E2F2417" w14:textId="77777777" w:rsidR="007B6926" w:rsidRDefault="0011471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Hartigova 1913/120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E2F23C3" w14:textId="77777777" w:rsidR="007B6926" w:rsidRDefault="0011471B">
      <w:pPr>
        <w:pStyle w:val="Row7"/>
      </w:pPr>
      <w:r>
        <w:rPr>
          <w:noProof/>
          <w:lang w:val="cs-CZ" w:eastAsia="cs-CZ"/>
        </w:rPr>
        <w:pict w14:anchorId="4E2F23F0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4E2F2418" w14:textId="77777777" w:rsidR="007B6926" w:rsidRDefault="0011471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4E2F23C4" w14:textId="77777777" w:rsidR="007B6926" w:rsidRDefault="0011471B" w:rsidP="005B591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E2F23C5" w14:textId="77777777" w:rsidR="007B6926" w:rsidRDefault="007B6926">
      <w:pPr>
        <w:pStyle w:val="Row9"/>
      </w:pPr>
    </w:p>
    <w:p w14:paraId="4E2F23C6" w14:textId="77777777" w:rsidR="007B6926" w:rsidRDefault="007B6926">
      <w:pPr>
        <w:pStyle w:val="Row9"/>
      </w:pPr>
    </w:p>
    <w:p w14:paraId="4E2F23C7" w14:textId="77777777" w:rsidR="007B6926" w:rsidRDefault="0011471B">
      <w:pPr>
        <w:pStyle w:val="Row10"/>
      </w:pPr>
      <w:r>
        <w:rPr>
          <w:noProof/>
          <w:lang w:val="cs-CZ" w:eastAsia="cs-CZ"/>
        </w:rPr>
        <w:pict w14:anchorId="4E2F23F1">
          <v:shape id="_x0000_s26" type="#_x0000_t32" style="position:absolute;margin-left:266pt;margin-top:18pt;width:285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3F2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2F23F3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19765657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CZ19765657</w:t>
      </w:r>
    </w:p>
    <w:p w14:paraId="4E2F23C8" w14:textId="77777777" w:rsidR="007B6926" w:rsidRDefault="0011471B">
      <w:pPr>
        <w:pStyle w:val="Row11"/>
      </w:pPr>
      <w:r>
        <w:rPr>
          <w:noProof/>
          <w:lang w:val="cs-CZ" w:eastAsia="cs-CZ"/>
        </w:rPr>
        <w:pict w14:anchorId="4E2F23F4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2F23F5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08.01.2026</w:t>
      </w:r>
      <w:r>
        <w:tab/>
      </w:r>
      <w:r>
        <w:rPr>
          <w:rStyle w:val="Text2"/>
        </w:rPr>
        <w:t>Číslo jednací</w:t>
      </w:r>
    </w:p>
    <w:p w14:paraId="4E2F23C9" w14:textId="77777777" w:rsidR="007B6926" w:rsidRDefault="0011471B">
      <w:pPr>
        <w:pStyle w:val="Row12"/>
      </w:pPr>
      <w:r>
        <w:rPr>
          <w:noProof/>
          <w:lang w:val="cs-CZ" w:eastAsia="cs-CZ"/>
        </w:rPr>
        <w:pict w14:anchorId="4E2F23F6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2F23F7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E2F23CA" w14:textId="77777777" w:rsidR="007B6926" w:rsidRDefault="0011471B">
      <w:pPr>
        <w:pStyle w:val="Row13"/>
      </w:pPr>
      <w:r>
        <w:rPr>
          <w:noProof/>
          <w:lang w:val="cs-CZ" w:eastAsia="cs-CZ"/>
        </w:rPr>
        <w:pict w14:anchorId="4E2F23F8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E2F23CB" w14:textId="77777777" w:rsidR="007B6926" w:rsidRDefault="0011471B">
      <w:pPr>
        <w:pStyle w:val="Row14"/>
      </w:pPr>
      <w:r>
        <w:rPr>
          <w:noProof/>
          <w:lang w:val="cs-CZ" w:eastAsia="cs-CZ"/>
        </w:rPr>
        <w:pict w14:anchorId="4E2F23F9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2F23FA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08.01.2026</w:t>
      </w:r>
      <w:r>
        <w:tab/>
      </w:r>
      <w:r>
        <w:tab/>
      </w:r>
      <w:r>
        <w:rPr>
          <w:rStyle w:val="Text3"/>
        </w:rPr>
        <w:t>27.02.2026</w:t>
      </w:r>
    </w:p>
    <w:p w14:paraId="4E2F23CC" w14:textId="77777777" w:rsidR="007B6926" w:rsidRDefault="0011471B">
      <w:pPr>
        <w:pStyle w:val="Row15"/>
      </w:pPr>
      <w:r>
        <w:rPr>
          <w:noProof/>
          <w:lang w:val="cs-CZ" w:eastAsia="cs-CZ"/>
        </w:rPr>
        <w:pict w14:anchorId="4E2F23FB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E2F23CD" w14:textId="77777777" w:rsidR="007B6926" w:rsidRDefault="0011471B">
      <w:pPr>
        <w:pStyle w:val="Row16"/>
      </w:pPr>
      <w:r>
        <w:rPr>
          <w:noProof/>
          <w:lang w:val="cs-CZ" w:eastAsia="cs-CZ"/>
        </w:rPr>
        <w:pict w14:anchorId="4E2F23FC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E2F23CE" w14:textId="77777777" w:rsidR="007B6926" w:rsidRDefault="0011471B">
      <w:pPr>
        <w:pStyle w:val="Row17"/>
      </w:pPr>
      <w:r>
        <w:rPr>
          <w:noProof/>
          <w:lang w:val="cs-CZ" w:eastAsia="cs-CZ"/>
        </w:rPr>
        <w:pict w14:anchorId="4E2F23FD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3FE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3FF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E2F23CF" w14:textId="77777777" w:rsidR="007B6926" w:rsidRDefault="0011471B">
      <w:pPr>
        <w:pStyle w:val="Row18"/>
      </w:pPr>
      <w:r>
        <w:tab/>
      </w:r>
      <w:r>
        <w:rPr>
          <w:rStyle w:val="Text3"/>
        </w:rPr>
        <w:t>Objednáváme u Vás výměnu obrazovek, projektoru a doplnění přehrávače ve stálé expozici SU45 ve Veletržním paláci podle Vaší cenové nabídky.</w:t>
      </w:r>
    </w:p>
    <w:p w14:paraId="4E2F23D0" w14:textId="77777777" w:rsidR="007B6926" w:rsidRDefault="0011471B">
      <w:pPr>
        <w:pStyle w:val="Row19"/>
      </w:pPr>
      <w:r>
        <w:rPr>
          <w:noProof/>
          <w:lang w:val="cs-CZ" w:eastAsia="cs-CZ"/>
        </w:rPr>
        <w:pict w14:anchorId="4E2F2400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2F2401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402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403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E2F23D1" w14:textId="77777777" w:rsidR="007B6926" w:rsidRDefault="0011471B">
      <w:pPr>
        <w:pStyle w:val="Row20"/>
      </w:pPr>
      <w:r>
        <w:rPr>
          <w:noProof/>
          <w:lang w:val="cs-CZ" w:eastAsia="cs-CZ"/>
        </w:rPr>
        <w:pict w14:anchorId="4E2F2404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405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406">
          <v:shape id="_x0000_s82" type="#_x0000_t32" style="position:absolute;margin-left:551pt;margin-top:17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407">
          <v:shape id="_x0000_s83" type="#_x0000_t32" style="position:absolute;margin-left:1pt;margin-top:17pt;width:0;height:23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145.70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145.70</w:t>
      </w:r>
    </w:p>
    <w:p w14:paraId="4E2F23D2" w14:textId="77777777" w:rsidR="007B6926" w:rsidRDefault="0011471B">
      <w:pPr>
        <w:pStyle w:val="Row21"/>
      </w:pPr>
      <w:r>
        <w:tab/>
      </w:r>
      <w:r>
        <w:rPr>
          <w:rStyle w:val="Text3"/>
        </w:rPr>
        <w:t>Výměna obrazovek, projektoru a doplnění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185 830.00</w:t>
      </w:r>
      <w:r>
        <w:tab/>
      </w:r>
      <w:r>
        <w:rPr>
          <w:rStyle w:val="Text3"/>
        </w:rPr>
        <w:t>39 024.30</w:t>
      </w:r>
      <w:r>
        <w:tab/>
      </w:r>
      <w:r>
        <w:rPr>
          <w:rStyle w:val="Text3"/>
        </w:rPr>
        <w:t>224 854.30</w:t>
      </w:r>
    </w:p>
    <w:p w14:paraId="4E2F23D3" w14:textId="77777777" w:rsidR="007B6926" w:rsidRDefault="0011471B">
      <w:pPr>
        <w:pStyle w:val="Row22"/>
      </w:pPr>
      <w:r>
        <w:rPr>
          <w:noProof/>
          <w:lang w:val="cs-CZ" w:eastAsia="cs-CZ"/>
        </w:rPr>
        <w:pict w14:anchorId="4E2F2408">
          <v:shape id="_x0000_s96" type="#_x0000_t32" style="position:absolute;margin-left:1pt;margin-top:12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409">
          <v:shape id="_x0000_s97" type="#_x0000_t32" style="position:absolute;margin-left: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40A">
          <v:shape id="_x0000_s98" type="#_x0000_t32" style="position:absolute;margin-left:551pt;margin-top:11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přehrávače</w:t>
      </w:r>
    </w:p>
    <w:p w14:paraId="4E2F23D4" w14:textId="77777777" w:rsidR="007B6926" w:rsidRDefault="0011471B">
      <w:pPr>
        <w:pStyle w:val="Row23"/>
      </w:pPr>
      <w:r>
        <w:rPr>
          <w:noProof/>
          <w:lang w:val="cs-CZ" w:eastAsia="cs-CZ"/>
        </w:rPr>
        <w:pict w14:anchorId="4E2F240B">
          <v:shape id="_x0000_s100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225 000.00</w:t>
      </w:r>
      <w:r>
        <w:tab/>
      </w:r>
      <w:r>
        <w:rPr>
          <w:rStyle w:val="Text2"/>
        </w:rPr>
        <w:t>Kč</w:t>
      </w:r>
    </w:p>
    <w:p w14:paraId="4E2F23D5" w14:textId="436D343B" w:rsidR="007B6926" w:rsidRDefault="0011471B">
      <w:pPr>
        <w:pStyle w:val="Row24"/>
      </w:pPr>
      <w:r>
        <w:rPr>
          <w:noProof/>
          <w:lang w:val="cs-CZ" w:eastAsia="cs-CZ"/>
        </w:rPr>
        <w:pict w14:anchorId="4E2F240C">
          <v:shape id="_x0000_s105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B5910">
        <w:rPr>
          <w:rStyle w:val="Text3"/>
        </w:rPr>
        <w:t>xxxxxxxxxxxxxxx</w:t>
      </w:r>
      <w:proofErr w:type="spellEnd"/>
    </w:p>
    <w:p w14:paraId="4E2F23D6" w14:textId="77777777" w:rsidR="007B6926" w:rsidRDefault="007B6926">
      <w:pPr>
        <w:pStyle w:val="Row9"/>
      </w:pPr>
    </w:p>
    <w:p w14:paraId="4E2F23D7" w14:textId="77777777" w:rsidR="007B6926" w:rsidRDefault="007B6926">
      <w:pPr>
        <w:pStyle w:val="Row9"/>
      </w:pPr>
    </w:p>
    <w:p w14:paraId="4E2F23D8" w14:textId="77777777" w:rsidR="007B6926" w:rsidRDefault="007B6926">
      <w:pPr>
        <w:pStyle w:val="Row9"/>
      </w:pPr>
    </w:p>
    <w:p w14:paraId="4E2F23D9" w14:textId="77777777" w:rsidR="007B6926" w:rsidRDefault="007B6926">
      <w:pPr>
        <w:pStyle w:val="Row9"/>
      </w:pPr>
    </w:p>
    <w:p w14:paraId="4E2F23DA" w14:textId="77777777" w:rsidR="007B6926" w:rsidRDefault="007B6926">
      <w:pPr>
        <w:pStyle w:val="Row9"/>
      </w:pPr>
    </w:p>
    <w:p w14:paraId="4E2F23DB" w14:textId="77777777" w:rsidR="007B6926" w:rsidRDefault="0011471B">
      <w:pPr>
        <w:pStyle w:val="Row25"/>
      </w:pPr>
      <w:r>
        <w:rPr>
          <w:noProof/>
          <w:lang w:val="cs-CZ" w:eastAsia="cs-CZ"/>
        </w:rPr>
        <w:pict w14:anchorId="4E2F240D">
          <v:shape id="_x0000_s107" type="#_x0000_t32" style="position:absolute;margin-left:85pt;margin-top:11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2F240E">
          <v:shape id="_x0000_s108" type="#_x0000_t32" style="position:absolute;margin-left:2pt;margin-top:14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2F240F">
          <v:shape id="_x0000_s109" type="#_x0000_t32" style="position:absolute;margin-left: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F2410">
          <v:shape id="_x0000_s110" type="#_x0000_t32" style="position:absolute;margin-left:551pt;margin-top:12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E2F23DC" w14:textId="77777777" w:rsidR="007B6926" w:rsidRDefault="0011471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E2F23DD" w14:textId="77777777" w:rsidR="007B6926" w:rsidRDefault="0011471B">
      <w:pPr>
        <w:pStyle w:val="Row22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E2F23DE" w14:textId="77777777" w:rsidR="007B6926" w:rsidRDefault="0011471B">
      <w:pPr>
        <w:pStyle w:val="Row22"/>
      </w:pPr>
      <w:r>
        <w:tab/>
      </w:r>
    </w:p>
    <w:p w14:paraId="4E2F23DF" w14:textId="77777777" w:rsidR="007B6926" w:rsidRDefault="0011471B">
      <w:pPr>
        <w:pStyle w:val="Row22"/>
      </w:pPr>
      <w:r>
        <w:tab/>
      </w:r>
      <w:r>
        <w:rPr>
          <w:rStyle w:val="Text3"/>
        </w:rPr>
        <w:t>Žádáme obratem o zaslání akceptace (potrvrzení) objednávky.</w:t>
      </w:r>
    </w:p>
    <w:p w14:paraId="4E2F23E0" w14:textId="77777777" w:rsidR="007B6926" w:rsidRDefault="0011471B">
      <w:pPr>
        <w:pStyle w:val="Row22"/>
      </w:pPr>
      <w:r>
        <w:tab/>
      </w:r>
    </w:p>
    <w:p w14:paraId="4E2F23E1" w14:textId="77777777" w:rsidR="007B6926" w:rsidRDefault="0011471B">
      <w:pPr>
        <w:pStyle w:val="Row22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E2F23E2" w14:textId="77777777" w:rsidR="007B6926" w:rsidRDefault="0011471B">
      <w:pPr>
        <w:pStyle w:val="Row22"/>
      </w:pPr>
      <w:r>
        <w:tab/>
      </w:r>
    </w:p>
    <w:p w14:paraId="4E2F23E3" w14:textId="69743F06" w:rsidR="007B6926" w:rsidRDefault="0011471B">
      <w:pPr>
        <w:pStyle w:val="Row22"/>
      </w:pPr>
      <w:r>
        <w:tab/>
      </w:r>
      <w:r>
        <w:rPr>
          <w:rStyle w:val="Text3"/>
        </w:rPr>
        <w:t>Datum:</w:t>
      </w:r>
      <w:r w:rsidR="005B5910">
        <w:rPr>
          <w:rStyle w:val="Text3"/>
        </w:rPr>
        <w:t xml:space="preserve"> 30.01.2026</w:t>
      </w:r>
      <w:r>
        <w:rPr>
          <w:rStyle w:val="Text3"/>
        </w:rPr>
        <w:t xml:space="preserve">                                                                          Podpis:</w:t>
      </w:r>
      <w:r w:rsidR="005B5910">
        <w:rPr>
          <w:rStyle w:val="Text3"/>
        </w:rPr>
        <w:t xml:space="preserve">  </w:t>
      </w:r>
      <w:proofErr w:type="spellStart"/>
      <w:r w:rsidR="005B5910">
        <w:rPr>
          <w:rStyle w:val="Text3"/>
        </w:rPr>
        <w:t>xxxxxxxxxx</w:t>
      </w:r>
      <w:proofErr w:type="spellEnd"/>
    </w:p>
    <w:p w14:paraId="4E2F23E4" w14:textId="77777777" w:rsidR="007B6926" w:rsidRDefault="0011471B">
      <w:pPr>
        <w:pStyle w:val="Row27"/>
      </w:pPr>
      <w:r>
        <w:rPr>
          <w:noProof/>
          <w:lang w:val="cs-CZ" w:eastAsia="cs-CZ"/>
        </w:rPr>
        <w:pict w14:anchorId="4E2F2411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E2F23E5" w14:textId="07A53313" w:rsidR="007B6926" w:rsidRDefault="0011471B">
      <w:pPr>
        <w:pStyle w:val="Row24"/>
      </w:pPr>
      <w:r>
        <w:tab/>
      </w:r>
      <w:r>
        <w:rPr>
          <w:rStyle w:val="Text3"/>
        </w:rPr>
        <w:t xml:space="preserve">08.01.2026 13:58:40 - </w:t>
      </w:r>
      <w:proofErr w:type="spellStart"/>
      <w:r w:rsidR="005B5910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4E2F23E6" w14:textId="40986B07" w:rsidR="007B6926" w:rsidRDefault="0011471B">
      <w:pPr>
        <w:pStyle w:val="Row22"/>
      </w:pPr>
      <w:r>
        <w:tab/>
      </w:r>
      <w:r>
        <w:rPr>
          <w:rStyle w:val="Text3"/>
        </w:rPr>
        <w:t xml:space="preserve">09.01.2026 15:47:24 - </w:t>
      </w:r>
      <w:r w:rsidR="005B5910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7B692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B686" w14:textId="77777777" w:rsidR="0011471B" w:rsidRDefault="0011471B">
      <w:pPr>
        <w:spacing w:after="0" w:line="240" w:lineRule="auto"/>
      </w:pPr>
      <w:r>
        <w:separator/>
      </w:r>
    </w:p>
  </w:endnote>
  <w:endnote w:type="continuationSeparator" w:id="0">
    <w:p w14:paraId="2FBC2C7D" w14:textId="77777777" w:rsidR="0011471B" w:rsidRDefault="0011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2413" w14:textId="77777777" w:rsidR="007B6926" w:rsidRDefault="0011471B">
    <w:pPr>
      <w:pStyle w:val="Row28"/>
    </w:pPr>
    <w:r>
      <w:rPr>
        <w:noProof/>
        <w:lang w:val="cs-CZ" w:eastAsia="cs-CZ"/>
      </w:rPr>
      <w:pict w14:anchorId="4E2F241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E2F2414" w14:textId="77777777" w:rsidR="007B6926" w:rsidRDefault="007B692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6742" w14:textId="77777777" w:rsidR="0011471B" w:rsidRDefault="0011471B">
      <w:pPr>
        <w:spacing w:after="0" w:line="240" w:lineRule="auto"/>
      </w:pPr>
      <w:r>
        <w:separator/>
      </w:r>
    </w:p>
  </w:footnote>
  <w:footnote w:type="continuationSeparator" w:id="0">
    <w:p w14:paraId="050D25DB" w14:textId="77777777" w:rsidR="0011471B" w:rsidRDefault="0011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2412" w14:textId="77777777" w:rsidR="007B6926" w:rsidRDefault="007B692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471B"/>
    <w:rsid w:val="005B5910"/>
    <w:rsid w:val="007B6926"/>
    <w:rsid w:val="009107EA"/>
    <w:rsid w:val="00E7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6"/>
        <o:r id="V:Rule28" type="connector" idref="#_x0000_s97"/>
        <o:r id="V:Rule29" type="connector" idref="#_x0000_s98"/>
        <o:r id="V:Rule30" type="connector" idref="#_x0000_s100"/>
        <o:r id="V:Rule31" type="connector" idref="#_x0000_s105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4E2F23BE"/>
  <w15:docId w15:val="{B7A19DAB-3DA9-4064-AC50-37FFE430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1428</Characters>
  <Application>Microsoft Office Word</Application>
  <DocSecurity>0</DocSecurity>
  <Lines>11</Lines>
  <Paragraphs>3</Paragraphs>
  <ScaleCrop>false</ScaleCrop>
  <Manager/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2026-02-24T06:51:00Z</dcterms:created>
  <dcterms:modified xsi:type="dcterms:W3CDTF">2026-02-24T06:52:00Z</dcterms:modified>
  <cp:category/>
</cp:coreProperties>
</file>