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EF747B" w:rsidP="00EF747B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F21984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- Cena za službu Balík Na poštu sjednaná pro období od </w:t>
      </w:r>
      <w:proofErr w:type="gramStart"/>
      <w:r w:rsidR="006B4A6C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>.11.2015</w:t>
      </w:r>
      <w:proofErr w:type="gramEnd"/>
      <w:r>
        <w:rPr>
          <w:rFonts w:ascii="Arial" w:hAnsi="Arial" w:cs="Arial"/>
          <w:b/>
          <w:sz w:val="36"/>
        </w:rPr>
        <w:t xml:space="preserve"> do 30.6.2016</w:t>
      </w:r>
    </w:p>
    <w:p w:rsidR="00EF747B" w:rsidRDefault="00D6033C" w:rsidP="00F21984">
      <w:pPr>
        <w:numPr>
          <w:ilvl w:val="1"/>
          <w:numId w:val="21"/>
        </w:numPr>
        <w:spacing w:after="60" w:line="240" w:lineRule="exact"/>
      </w:pPr>
      <w:r>
        <w:t>XXX</w:t>
      </w:r>
    </w:p>
    <w:p w:rsidR="00EF747B" w:rsidRDefault="00D6033C" w:rsidP="00D6033C">
      <w:pPr>
        <w:numPr>
          <w:ilvl w:val="1"/>
          <w:numId w:val="21"/>
        </w:numPr>
        <w:spacing w:after="60" w:line="240" w:lineRule="exact"/>
      </w:pPr>
      <w:r>
        <w:t>XXX</w:t>
      </w:r>
    </w:p>
    <w:p w:rsidR="00EF747B" w:rsidRDefault="00D6033C" w:rsidP="00D6033C">
      <w:pPr>
        <w:numPr>
          <w:ilvl w:val="1"/>
          <w:numId w:val="21"/>
        </w:numPr>
      </w:pPr>
      <w:r>
        <w:t>XXX</w:t>
      </w:r>
    </w:p>
    <w:tbl>
      <w:tblPr>
        <w:tblStyle w:val="Mkatabulky"/>
        <w:tblW w:w="0" w:type="auto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51"/>
      </w:tblGrid>
      <w:tr w:rsidR="00EF747B" w:rsidTr="00D6033C">
        <w:trPr>
          <w:trHeight w:val="80"/>
        </w:trPr>
        <w:tc>
          <w:tcPr>
            <w:tcW w:w="4633" w:type="dxa"/>
            <w:shd w:val="clear" w:color="auto" w:fill="auto"/>
          </w:tcPr>
          <w:p w:rsidR="00EF747B" w:rsidRDefault="00EF747B" w:rsidP="00F21984">
            <w:pPr>
              <w:numPr>
                <w:ilvl w:val="2"/>
                <w:numId w:val="21"/>
              </w:numPr>
              <w:spacing w:after="0" w:line="60" w:lineRule="exact"/>
              <w:ind w:left="0" w:firstLine="0"/>
            </w:pPr>
          </w:p>
        </w:tc>
        <w:tc>
          <w:tcPr>
            <w:tcW w:w="4851" w:type="dxa"/>
            <w:shd w:val="clear" w:color="auto" w:fill="auto"/>
          </w:tcPr>
          <w:p w:rsidR="00EF747B" w:rsidRDefault="00EF747B" w:rsidP="00F21984">
            <w:pPr>
              <w:numPr>
                <w:ilvl w:val="2"/>
                <w:numId w:val="21"/>
              </w:numPr>
              <w:spacing w:after="0" w:line="60" w:lineRule="exact"/>
              <w:ind w:left="0" w:firstLine="0"/>
            </w:pPr>
          </w:p>
        </w:tc>
      </w:tr>
    </w:tbl>
    <w:p w:rsidR="00EF747B" w:rsidRDefault="00EF747B" w:rsidP="00804AAD">
      <w:pPr>
        <w:numPr>
          <w:ilvl w:val="0"/>
          <w:numId w:val="0"/>
        </w:numPr>
        <w:spacing w:after="0" w:line="60" w:lineRule="exact"/>
      </w:pPr>
    </w:p>
    <w:p w:rsidR="00EF747B" w:rsidRDefault="00D6033C" w:rsidP="00D6033C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EF747B" w:rsidRDefault="00D6033C" w:rsidP="00D6033C">
      <w:pPr>
        <w:numPr>
          <w:ilvl w:val="1"/>
          <w:numId w:val="21"/>
        </w:numPr>
        <w:spacing w:before="120" w:after="0" w:line="240" w:lineRule="auto"/>
        <w:jc w:val="both"/>
      </w:pPr>
      <w:r>
        <w:t>XXX</w:t>
      </w:r>
    </w:p>
    <w:p w:rsidR="00EF747B" w:rsidRDefault="00EF747B" w:rsidP="00EF747B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EF747B" w:rsidRDefault="00EF747B" w:rsidP="00EF747B">
      <w:pPr>
        <w:numPr>
          <w:ilvl w:val="0"/>
          <w:numId w:val="0"/>
        </w:numPr>
        <w:spacing w:before="120" w:after="0" w:line="240" w:lineRule="auto"/>
        <w:jc w:val="both"/>
      </w:pP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both"/>
        <w:sectPr w:rsidR="00EF747B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F21984">
        <w:t>Praze</w:t>
      </w:r>
      <w:r>
        <w:t xml:space="preserve"> dne </w:t>
      </w: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both"/>
      </w:pP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both"/>
      </w:pPr>
    </w:p>
    <w:p w:rsidR="00F21984" w:rsidRDefault="00F21984" w:rsidP="00EF747B">
      <w:pPr>
        <w:numPr>
          <w:ilvl w:val="0"/>
          <w:numId w:val="0"/>
        </w:numPr>
        <w:spacing w:after="0" w:line="240" w:lineRule="auto"/>
        <w:jc w:val="center"/>
      </w:pPr>
    </w:p>
    <w:p w:rsidR="00F21984" w:rsidRDefault="00F21984" w:rsidP="00EF747B">
      <w:pPr>
        <w:numPr>
          <w:ilvl w:val="0"/>
          <w:numId w:val="0"/>
        </w:numPr>
        <w:spacing w:after="0" w:line="240" w:lineRule="auto"/>
        <w:jc w:val="center"/>
      </w:pP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center"/>
      </w:pPr>
    </w:p>
    <w:p w:rsidR="00EF747B" w:rsidRDefault="00D6033C" w:rsidP="00EF747B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p w:rsidR="00EF747B" w:rsidRDefault="00EF747B" w:rsidP="00EF747B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F21984">
        <w:t>Mladé Boleslavi</w:t>
      </w:r>
      <w:r>
        <w:t xml:space="preserve"> dne </w:t>
      </w:r>
    </w:p>
    <w:p w:rsidR="00EF747B" w:rsidRDefault="00EF747B" w:rsidP="00EF747B">
      <w:pPr>
        <w:numPr>
          <w:ilvl w:val="0"/>
          <w:numId w:val="0"/>
        </w:numPr>
        <w:spacing w:after="0" w:line="240" w:lineRule="auto"/>
      </w:pPr>
    </w:p>
    <w:p w:rsidR="00EF747B" w:rsidRDefault="00EF747B" w:rsidP="00EF747B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F21984" w:rsidRDefault="00D6033C" w:rsidP="00EF747B">
      <w:pPr>
        <w:numPr>
          <w:ilvl w:val="0"/>
          <w:numId w:val="0"/>
        </w:numPr>
        <w:spacing w:after="0" w:line="240" w:lineRule="auto"/>
      </w:pPr>
      <w:r>
        <w:t>XXX</w:t>
      </w:r>
    </w:p>
    <w:p w:rsidR="00EF747B" w:rsidRDefault="00EF747B" w:rsidP="00EF747B">
      <w:pPr>
        <w:numPr>
          <w:ilvl w:val="0"/>
          <w:numId w:val="0"/>
        </w:numPr>
        <w:spacing w:after="0" w:line="240" w:lineRule="auto"/>
      </w:pPr>
    </w:p>
    <w:p w:rsidR="00F21984" w:rsidRDefault="00F21984" w:rsidP="00EF747B">
      <w:pPr>
        <w:numPr>
          <w:ilvl w:val="0"/>
          <w:numId w:val="0"/>
        </w:numPr>
        <w:spacing w:after="0" w:line="240" w:lineRule="auto"/>
        <w:jc w:val="center"/>
      </w:pP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EF747B" w:rsidRDefault="00EF747B" w:rsidP="00EF747B">
      <w:pPr>
        <w:numPr>
          <w:ilvl w:val="0"/>
          <w:numId w:val="0"/>
        </w:numPr>
        <w:spacing w:after="0" w:line="240" w:lineRule="auto"/>
        <w:jc w:val="center"/>
      </w:pPr>
    </w:p>
    <w:p w:rsidR="00EF747B" w:rsidRPr="00EF747B" w:rsidRDefault="00D6033C" w:rsidP="00EF747B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EF747B" w:rsidRPr="00EF747B" w:rsidSect="00EF747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F7" w:rsidRDefault="00EB52F7">
      <w:r>
        <w:separator/>
      </w:r>
    </w:p>
  </w:endnote>
  <w:endnote w:type="continuationSeparator" w:id="0">
    <w:p w:rsidR="00EB52F7" w:rsidRDefault="00EB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D6033C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D6033C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F7" w:rsidRDefault="00EB52F7">
      <w:r>
        <w:separator/>
      </w:r>
    </w:p>
  </w:footnote>
  <w:footnote w:type="continuationSeparator" w:id="0">
    <w:p w:rsidR="00EB52F7" w:rsidRDefault="00EB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7C3B7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04761" wp14:editId="588F19B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EF747B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04D9AA1E" wp14:editId="2D5FFC5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EF747B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</w:t>
    </w:r>
    <w:r w:rsidR="00F21984">
      <w:rPr>
        <w:rFonts w:ascii="Arial" w:hAnsi="Arial" w:cs="Arial"/>
        <w:szCs w:val="22"/>
      </w:rPr>
      <w:t xml:space="preserve"> 982107-1405/2011 - Příloha č. 4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8B136F7" wp14:editId="41969E3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1F5B6F"/>
    <w:multiLevelType w:val="multilevel"/>
    <w:tmpl w:val="6ED6659E"/>
    <w:numStyleLink w:val="Styl1"/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3"/>
  </w:num>
  <w:num w:numId="20">
    <w:abstractNumId w:val="19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5236F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39E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A6C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C3B74"/>
    <w:rsid w:val="007D4A1E"/>
    <w:rsid w:val="007E3758"/>
    <w:rsid w:val="007F01E7"/>
    <w:rsid w:val="007F0A88"/>
    <w:rsid w:val="007F2BAA"/>
    <w:rsid w:val="007F30B1"/>
    <w:rsid w:val="007F70ED"/>
    <w:rsid w:val="00801DB5"/>
    <w:rsid w:val="00804AAD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11C8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6033C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DF3054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B52F7"/>
    <w:rsid w:val="00EC2BC2"/>
    <w:rsid w:val="00EE4A15"/>
    <w:rsid w:val="00EF14FA"/>
    <w:rsid w:val="00EF4C86"/>
    <w:rsid w:val="00EF747B"/>
    <w:rsid w:val="00F11E67"/>
    <w:rsid w:val="00F16BBB"/>
    <w:rsid w:val="00F206A3"/>
    <w:rsid w:val="00F21984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1715A-A858-47F1-B176-02BAB096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9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Bělohlavová Petra</cp:lastModifiedBy>
  <cp:revision>5</cp:revision>
  <cp:lastPrinted>2010-01-28T11:34:00Z</cp:lastPrinted>
  <dcterms:created xsi:type="dcterms:W3CDTF">2015-12-02T10:13:00Z</dcterms:created>
  <dcterms:modified xsi:type="dcterms:W3CDTF">2016-07-27T08:08:00Z</dcterms:modified>
</cp:coreProperties>
</file>