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DA65E" w14:textId="77777777" w:rsidR="0022442E" w:rsidRDefault="0022442E" w:rsidP="0022442E">
      <w:pPr>
        <w:jc w:val="center"/>
        <w:rPr>
          <w:b/>
          <w:bCs/>
          <w:sz w:val="52"/>
          <w:szCs w:val="52"/>
        </w:rPr>
      </w:pPr>
    </w:p>
    <w:p w14:paraId="70666863" w14:textId="77777777" w:rsidR="0022442E" w:rsidRDefault="0022442E" w:rsidP="0022442E">
      <w:pPr>
        <w:jc w:val="center"/>
        <w:rPr>
          <w:b/>
          <w:bCs/>
          <w:sz w:val="52"/>
          <w:szCs w:val="52"/>
        </w:rPr>
      </w:pPr>
    </w:p>
    <w:p w14:paraId="09C781ED" w14:textId="77777777" w:rsidR="0022442E" w:rsidRDefault="0022442E" w:rsidP="0022442E">
      <w:pPr>
        <w:jc w:val="center"/>
        <w:rPr>
          <w:b/>
          <w:bCs/>
          <w:sz w:val="52"/>
          <w:szCs w:val="52"/>
        </w:rPr>
      </w:pPr>
    </w:p>
    <w:p w14:paraId="15148F9D" w14:textId="77777777" w:rsidR="00F35FAC" w:rsidRPr="00573434" w:rsidRDefault="00F35FAC" w:rsidP="0022442E">
      <w:pPr>
        <w:jc w:val="center"/>
        <w:rPr>
          <w:rFonts w:asciiTheme="majorHAnsi" w:hAnsiTheme="majorHAnsi" w:cstheme="majorHAnsi"/>
          <w:sz w:val="52"/>
          <w:szCs w:val="52"/>
        </w:rPr>
      </w:pPr>
      <w:r w:rsidRPr="00573434">
        <w:rPr>
          <w:rFonts w:asciiTheme="majorHAnsi" w:hAnsiTheme="majorHAnsi" w:cstheme="majorHAnsi"/>
          <w:b/>
          <w:bCs/>
          <w:sz w:val="28"/>
          <w:szCs w:val="28"/>
        </w:rPr>
        <w:t>VEŘEJNÁ ZAKÁZKA MALÉHO ROZSAHU NA SLUŽBY</w:t>
      </w:r>
      <w:r w:rsidRPr="00573434">
        <w:rPr>
          <w:rFonts w:asciiTheme="majorHAnsi" w:hAnsiTheme="majorHAnsi" w:cstheme="majorHAnsi"/>
          <w:sz w:val="32"/>
          <w:szCs w:val="32"/>
        </w:rPr>
        <w:t>:</w:t>
      </w:r>
      <w:r w:rsidRPr="00573434">
        <w:rPr>
          <w:rFonts w:asciiTheme="majorHAnsi" w:hAnsiTheme="majorHAnsi" w:cstheme="majorHAnsi"/>
          <w:sz w:val="52"/>
          <w:szCs w:val="52"/>
        </w:rPr>
        <w:t xml:space="preserve"> </w:t>
      </w:r>
    </w:p>
    <w:p w14:paraId="5FC47D5D" w14:textId="77777777" w:rsidR="00F35FAC" w:rsidRDefault="00F35FAC" w:rsidP="0022442E">
      <w:pPr>
        <w:jc w:val="center"/>
        <w:rPr>
          <w:b/>
          <w:bCs/>
          <w:sz w:val="52"/>
          <w:szCs w:val="52"/>
        </w:rPr>
      </w:pPr>
    </w:p>
    <w:p w14:paraId="1EAE83F0" w14:textId="2DD19117" w:rsidR="00F35FAC" w:rsidRDefault="00F35FAC" w:rsidP="0022442E">
      <w:pPr>
        <w:jc w:val="center"/>
        <w:rPr>
          <w:b/>
          <w:bCs/>
          <w:sz w:val="52"/>
          <w:szCs w:val="52"/>
        </w:rPr>
      </w:pPr>
      <w:r w:rsidRPr="00F35FAC">
        <w:rPr>
          <w:b/>
          <w:bCs/>
          <w:sz w:val="52"/>
          <w:szCs w:val="52"/>
        </w:rPr>
        <w:t xml:space="preserve">Zpracování </w:t>
      </w:r>
      <w:r w:rsidR="00DC70AB">
        <w:rPr>
          <w:b/>
          <w:bCs/>
          <w:sz w:val="52"/>
          <w:szCs w:val="52"/>
        </w:rPr>
        <w:t>Koncepce břehů</w:t>
      </w:r>
      <w:r w:rsidR="004A5CDD">
        <w:rPr>
          <w:b/>
          <w:bCs/>
          <w:sz w:val="52"/>
          <w:szCs w:val="52"/>
        </w:rPr>
        <w:t xml:space="preserve"> řek</w:t>
      </w:r>
    </w:p>
    <w:p w14:paraId="4E4D585C" w14:textId="10179452" w:rsidR="00D34A5F" w:rsidRDefault="00D34A5F" w:rsidP="0022442E">
      <w:pPr>
        <w:jc w:val="center"/>
        <w:rPr>
          <w:b/>
          <w:bCs/>
          <w:sz w:val="52"/>
          <w:szCs w:val="52"/>
        </w:rPr>
      </w:pPr>
      <w:r>
        <w:rPr>
          <w:b/>
          <w:bCs/>
          <w:sz w:val="52"/>
          <w:szCs w:val="52"/>
        </w:rPr>
        <w:t>ZADÁNÍ</w:t>
      </w:r>
    </w:p>
    <w:p w14:paraId="25F46E7A" w14:textId="77777777" w:rsidR="00F35FAC" w:rsidRDefault="00F35FAC" w:rsidP="00F35FAC">
      <w:pPr>
        <w:rPr>
          <w:b/>
          <w:bCs/>
          <w:sz w:val="52"/>
          <w:szCs w:val="52"/>
        </w:rPr>
      </w:pPr>
    </w:p>
    <w:p w14:paraId="667EE3D6" w14:textId="77777777" w:rsidR="005019FE" w:rsidRDefault="005019FE" w:rsidP="00F35FAC">
      <w:pPr>
        <w:rPr>
          <w:b/>
          <w:bCs/>
          <w:sz w:val="24"/>
          <w:szCs w:val="24"/>
          <w:u w:val="single"/>
        </w:rPr>
      </w:pPr>
    </w:p>
    <w:p w14:paraId="2A42D7A8" w14:textId="77777777" w:rsidR="005019FE" w:rsidRDefault="005019FE" w:rsidP="00F35FAC">
      <w:pPr>
        <w:rPr>
          <w:b/>
          <w:bCs/>
          <w:sz w:val="24"/>
          <w:szCs w:val="24"/>
          <w:u w:val="single"/>
        </w:rPr>
      </w:pPr>
    </w:p>
    <w:p w14:paraId="089D4D4A" w14:textId="77777777" w:rsidR="005019FE" w:rsidRDefault="005019FE" w:rsidP="00F35FAC">
      <w:pPr>
        <w:rPr>
          <w:b/>
          <w:bCs/>
          <w:sz w:val="24"/>
          <w:szCs w:val="24"/>
          <w:u w:val="single"/>
        </w:rPr>
      </w:pPr>
    </w:p>
    <w:p w14:paraId="52381C0D" w14:textId="77777777" w:rsidR="005019FE" w:rsidRDefault="005019FE" w:rsidP="00F35FAC">
      <w:pPr>
        <w:rPr>
          <w:b/>
          <w:bCs/>
          <w:sz w:val="24"/>
          <w:szCs w:val="24"/>
          <w:u w:val="single"/>
        </w:rPr>
      </w:pPr>
    </w:p>
    <w:p w14:paraId="0202CCCA" w14:textId="77777777" w:rsidR="005019FE" w:rsidRDefault="005019FE" w:rsidP="00F35FAC">
      <w:pPr>
        <w:rPr>
          <w:b/>
          <w:bCs/>
          <w:sz w:val="24"/>
          <w:szCs w:val="24"/>
          <w:u w:val="single"/>
        </w:rPr>
      </w:pPr>
    </w:p>
    <w:p w14:paraId="2CF70D2C" w14:textId="77777777" w:rsidR="005019FE" w:rsidRDefault="005019FE" w:rsidP="00F35FAC">
      <w:pPr>
        <w:rPr>
          <w:b/>
          <w:bCs/>
          <w:sz w:val="24"/>
          <w:szCs w:val="24"/>
          <w:u w:val="single"/>
        </w:rPr>
      </w:pPr>
    </w:p>
    <w:p w14:paraId="37DA063E" w14:textId="77777777" w:rsidR="005019FE" w:rsidRDefault="005019FE" w:rsidP="00F35FAC">
      <w:pPr>
        <w:rPr>
          <w:b/>
          <w:bCs/>
          <w:sz w:val="24"/>
          <w:szCs w:val="24"/>
          <w:u w:val="single"/>
        </w:rPr>
      </w:pPr>
    </w:p>
    <w:p w14:paraId="63DA44C1" w14:textId="1CC11F49" w:rsidR="00F35FAC" w:rsidRPr="00573434" w:rsidRDefault="00F35FAC" w:rsidP="00F35FAC">
      <w:r w:rsidRPr="00573434">
        <w:rPr>
          <w:b/>
          <w:bCs/>
          <w:sz w:val="24"/>
          <w:szCs w:val="24"/>
          <w:u w:val="single"/>
        </w:rPr>
        <w:t>DRUH VEŘEJNÉ ZAKÁZKY</w:t>
      </w:r>
      <w:r w:rsidRPr="00573434">
        <w:t>:</w:t>
      </w:r>
    </w:p>
    <w:p w14:paraId="05B25171" w14:textId="478C79E1" w:rsidR="00F35FAC" w:rsidRPr="00573434" w:rsidRDefault="00F35FAC" w:rsidP="00F35FAC">
      <w:r w:rsidRPr="00573434">
        <w:t>veřejná zakázka malého rozsahu dle § 6 zákona č. 134/2016 Sb., o   zadávání veřejných zakázek, ve znění pozdějších předpisů (dále jen ZZVZ).</w:t>
      </w:r>
    </w:p>
    <w:p w14:paraId="03816309" w14:textId="77777777" w:rsidR="00F35FAC" w:rsidRPr="00573434" w:rsidRDefault="00F35FAC" w:rsidP="00F35FAC"/>
    <w:p w14:paraId="5CE98F21" w14:textId="77777777" w:rsidR="00F35FAC" w:rsidRPr="00573434" w:rsidRDefault="00F35FAC" w:rsidP="00F35FAC">
      <w:pPr>
        <w:rPr>
          <w:b/>
          <w:bCs/>
        </w:rPr>
      </w:pPr>
      <w:r w:rsidRPr="00573434">
        <w:rPr>
          <w:b/>
          <w:bCs/>
        </w:rPr>
        <w:t xml:space="preserve">ZADAVATEL: </w:t>
      </w:r>
    </w:p>
    <w:p w14:paraId="2B62B287" w14:textId="77777777" w:rsidR="00F35FAC" w:rsidRPr="00573434" w:rsidRDefault="00F35FAC" w:rsidP="00F35FAC">
      <w:r w:rsidRPr="00573434">
        <w:rPr>
          <w:b/>
          <w:bCs/>
        </w:rPr>
        <w:t>Statutární město Pardubice</w:t>
      </w:r>
    </w:p>
    <w:p w14:paraId="536DA811" w14:textId="77777777" w:rsidR="00F35FAC" w:rsidRPr="00573434" w:rsidRDefault="00F35FAC" w:rsidP="00F35FAC">
      <w:r w:rsidRPr="00573434">
        <w:t xml:space="preserve">Pernštýnské nám. 1, 530 21 Pardubice IČO: 00274046 </w:t>
      </w:r>
    </w:p>
    <w:p w14:paraId="4BA8C7E0" w14:textId="73B45039" w:rsidR="00F35FAC" w:rsidRPr="00573434" w:rsidRDefault="00F35FAC" w:rsidP="00F35FAC">
      <w:pPr>
        <w:rPr>
          <w:b/>
          <w:bCs/>
        </w:rPr>
      </w:pPr>
      <w:r w:rsidRPr="00573434">
        <w:t xml:space="preserve">Zastoupené: Ing. arch. Marianou </w:t>
      </w:r>
      <w:proofErr w:type="spellStart"/>
      <w:r w:rsidRPr="00573434">
        <w:t>Zmítkovou</w:t>
      </w:r>
      <w:proofErr w:type="spellEnd"/>
      <w:r w:rsidRPr="00573434">
        <w:t>, vedoucí odboru hlavního architekta</w:t>
      </w:r>
    </w:p>
    <w:p w14:paraId="262745AD" w14:textId="77777777" w:rsidR="00F35FAC" w:rsidRPr="0022442E" w:rsidRDefault="00F35FAC" w:rsidP="00F35FAC">
      <w:pPr>
        <w:rPr>
          <w:b/>
          <w:bCs/>
          <w:sz w:val="52"/>
          <w:szCs w:val="52"/>
        </w:rPr>
      </w:pPr>
    </w:p>
    <w:p w14:paraId="3EC1A141" w14:textId="2380949D" w:rsidR="0022442E" w:rsidRPr="00CF6836" w:rsidRDefault="0022442E" w:rsidP="00573434">
      <w:pPr>
        <w:pStyle w:val="Nadpis1"/>
        <w:pBdr>
          <w:top w:val="single" w:sz="4" w:space="1" w:color="auto"/>
          <w:left w:val="single" w:sz="4" w:space="4" w:color="auto"/>
          <w:bottom w:val="single" w:sz="4" w:space="1" w:color="auto"/>
          <w:right w:val="single" w:sz="4" w:space="4" w:color="auto"/>
        </w:pBdr>
        <w:rPr>
          <w:rFonts w:cstheme="majorHAnsi"/>
        </w:rPr>
      </w:pPr>
      <w:r>
        <w:rPr>
          <w:bCs/>
        </w:rPr>
        <w:br w:type="page"/>
      </w:r>
      <w:r w:rsidR="009E7429" w:rsidRPr="00CF6836">
        <w:rPr>
          <w:rFonts w:cstheme="majorHAnsi"/>
        </w:rPr>
        <w:lastRenderedPageBreak/>
        <w:t>I</w:t>
      </w:r>
      <w:r w:rsidR="009E7429" w:rsidRPr="00CF6836">
        <w:rPr>
          <w:rFonts w:cstheme="majorHAnsi"/>
          <w:szCs w:val="28"/>
        </w:rPr>
        <w:t>. Předmět, cíl a předpokládaná hodnota veřejné zakázky</w:t>
      </w:r>
      <w:r w:rsidR="009E7429" w:rsidRPr="00CF6836">
        <w:rPr>
          <w:rFonts w:cstheme="majorHAnsi"/>
        </w:rPr>
        <w:t xml:space="preserve"> </w:t>
      </w:r>
    </w:p>
    <w:p w14:paraId="485C2BA9" w14:textId="3FB2AD52" w:rsidR="006435D9" w:rsidRPr="00CF6836" w:rsidRDefault="006435D9" w:rsidP="00CF6836">
      <w:pPr>
        <w:pStyle w:val="Nadpis2"/>
      </w:pPr>
      <w:r w:rsidRPr="00CF6836">
        <w:t>I.1 Předmět veřejné zakázky</w:t>
      </w:r>
    </w:p>
    <w:p w14:paraId="17C089A5" w14:textId="4A7B8942" w:rsidR="00B73260" w:rsidRPr="001068AC" w:rsidRDefault="00B73260" w:rsidP="00B73260">
      <w:r w:rsidRPr="001068AC">
        <w:t>Řeky Labe</w:t>
      </w:r>
      <w:r>
        <w:t xml:space="preserve">, </w:t>
      </w:r>
      <w:r w:rsidRPr="001068AC">
        <w:t>Chrudimka a jejich břehy lze považovat za nejhodnotnější veřejný prostor města</w:t>
      </w:r>
      <w:r>
        <w:t xml:space="preserve"> Pardubic</w:t>
      </w:r>
      <w:r w:rsidRPr="001068AC">
        <w:t>. Jejich existence a charakter byly základním důvodem pro založení města</w:t>
      </w:r>
      <w:r w:rsidR="002E57A3">
        <w:t xml:space="preserve"> </w:t>
      </w:r>
      <w:r w:rsidR="002E57A3" w:rsidRPr="001068AC">
        <w:t>samotného</w:t>
      </w:r>
      <w:r w:rsidRPr="001068AC">
        <w:t>. Historicky městu poskytovaly obživu, dopravu</w:t>
      </w:r>
      <w:r w:rsidR="00845DDC">
        <w:t xml:space="preserve"> </w:t>
      </w:r>
      <w:r w:rsidRPr="001068AC">
        <w:t>a zajištění životních podmínek.</w:t>
      </w:r>
    </w:p>
    <w:p w14:paraId="506D327E" w14:textId="316B1CAF" w:rsidR="00B73260" w:rsidRPr="001068AC" w:rsidRDefault="00B73260" w:rsidP="00B73260">
      <w:r w:rsidRPr="001068AC">
        <w:t xml:space="preserve">S proměnou a vývojem společnosti se mění i samotná role a význam řek a jejich břehů. Se </w:t>
      </w:r>
      <w:r w:rsidR="00940AA3" w:rsidRPr="001068AC">
        <w:t>zvy</w:t>
      </w:r>
      <w:r w:rsidR="00940AA3">
        <w:t>š</w:t>
      </w:r>
      <w:r w:rsidR="00940AA3" w:rsidRPr="001068AC">
        <w:t>ujícím</w:t>
      </w:r>
      <w:r w:rsidRPr="001068AC">
        <w:t xml:space="preserve"> se významem volného času v životě obyvatel měst dochází i ke zvyšování zájmu a znovuobjevování prostorů břehů řek pro rekreační účely. Tento trend je patrný i v Pardubicích.</w:t>
      </w:r>
    </w:p>
    <w:p w14:paraId="6E64CCB0" w14:textId="004D776E" w:rsidR="00B73260" w:rsidRDefault="00B73260" w:rsidP="00B73260">
      <w:r w:rsidRPr="001068AC">
        <w:t>Břehy řek vytvářejí, s ohledem na jejich polohu vůči urb</w:t>
      </w:r>
      <w:r w:rsidR="004133CC">
        <w:t>anistické</w:t>
      </w:r>
      <w:r w:rsidRPr="001068AC">
        <w:t xml:space="preserve"> struktuře města</w:t>
      </w:r>
      <w:r w:rsidR="002E57A3">
        <w:t>,</w:t>
      </w:r>
      <w:r w:rsidRPr="001068AC">
        <w:t xml:space="preserve"> ideální komunikační osy pro bezmotorové způsoby pohybu mezi jednotlivými částmi města</w:t>
      </w:r>
      <w:r>
        <w:t xml:space="preserve"> a</w:t>
      </w:r>
      <w:r w:rsidRPr="001068AC">
        <w:t xml:space="preserve"> současně jsou prostředkem spojení města s krajinou. Pokračování v nastaveném trendu zapojování břehů řek do systému veřejných prostorů města je z hlediska celkové obytné kvality zcela klíčové. Přístupné, prostupné a adekvátně užívané břehy jsou nespornou hodnotou pro vnímání města a jeho konkurenceschopnost.</w:t>
      </w:r>
    </w:p>
    <w:p w14:paraId="33A9FDF0" w14:textId="2C22B931" w:rsidR="00680FEF" w:rsidRPr="00CF6836" w:rsidRDefault="00C30F7E" w:rsidP="00CF6836">
      <w:pPr>
        <w:pStyle w:val="Nadpis2"/>
      </w:pPr>
      <w:r w:rsidRPr="00CF6836">
        <w:t>I.</w:t>
      </w:r>
      <w:r w:rsidR="006435D9" w:rsidRPr="00CF6836">
        <w:t>2</w:t>
      </w:r>
      <w:r w:rsidRPr="00CF6836">
        <w:t xml:space="preserve"> </w:t>
      </w:r>
      <w:r w:rsidR="00680FEF" w:rsidRPr="00CF6836">
        <w:t>Cíl</w:t>
      </w:r>
    </w:p>
    <w:p w14:paraId="4C20A93F" w14:textId="13E54B30" w:rsidR="00AE4797" w:rsidRPr="00691352" w:rsidRDefault="00680FEF" w:rsidP="00CF6836">
      <w:r w:rsidRPr="00B73260">
        <w:rPr>
          <w:rFonts w:asciiTheme="majorHAnsi" w:hAnsiTheme="majorHAnsi" w:cstheme="majorHAnsi"/>
        </w:rPr>
        <w:t>Cílem</w:t>
      </w:r>
      <w:r w:rsidR="00177500" w:rsidRPr="00B73260">
        <w:rPr>
          <w:rFonts w:asciiTheme="majorHAnsi" w:hAnsiTheme="majorHAnsi" w:cstheme="majorHAnsi"/>
        </w:rPr>
        <w:t xml:space="preserve"> </w:t>
      </w:r>
      <w:r w:rsidRPr="00B73260">
        <w:rPr>
          <w:rFonts w:asciiTheme="majorHAnsi" w:hAnsiTheme="majorHAnsi" w:cstheme="majorHAnsi"/>
        </w:rPr>
        <w:t>je získání</w:t>
      </w:r>
      <w:r w:rsidR="007B0268">
        <w:rPr>
          <w:rFonts w:asciiTheme="majorHAnsi" w:hAnsiTheme="majorHAnsi" w:cstheme="majorHAnsi"/>
        </w:rPr>
        <w:t xml:space="preserve"> vize o kvalitním rozvoji prostoru řek v Pardubicích zejména jako celoměstsky významného veřejného prostoru. Koncepce břehů řek bude</w:t>
      </w:r>
      <w:r w:rsidRPr="00B73260">
        <w:rPr>
          <w:rFonts w:asciiTheme="majorHAnsi" w:hAnsiTheme="majorHAnsi" w:cstheme="majorHAnsi"/>
        </w:rPr>
        <w:t xml:space="preserve"> dokument, který se </w:t>
      </w:r>
      <w:r w:rsidRPr="00CF6836">
        <w:t xml:space="preserve">stane nedílnou součástí koncepčních </w:t>
      </w:r>
      <w:r w:rsidR="00177500" w:rsidRPr="00CF6836">
        <w:t>podkladů</w:t>
      </w:r>
      <w:r w:rsidRPr="00CF6836">
        <w:t xml:space="preserve"> </w:t>
      </w:r>
      <w:r w:rsidR="00B73260" w:rsidRPr="00CF6836">
        <w:t>města Pardubic.</w:t>
      </w:r>
      <w:r w:rsidR="00715F53">
        <w:t xml:space="preserve"> Bude plnit rol</w:t>
      </w:r>
      <w:r w:rsidR="00552165">
        <w:t>i</w:t>
      </w:r>
      <w:r w:rsidR="00715F53">
        <w:t xml:space="preserve"> koncepční, koordinační a iniciační.</w:t>
      </w:r>
    </w:p>
    <w:p w14:paraId="2523EF46" w14:textId="0BC6E53F" w:rsidR="00680FEF" w:rsidRDefault="00680FEF" w:rsidP="00AD4405">
      <w:r w:rsidRPr="00AD4405">
        <w:rPr>
          <w:rFonts w:cstheme="majorHAnsi"/>
        </w:rPr>
        <w:t xml:space="preserve">Cílem </w:t>
      </w:r>
      <w:r w:rsidR="00B73260" w:rsidRPr="00AD4405">
        <w:rPr>
          <w:rFonts w:cstheme="majorHAnsi"/>
        </w:rPr>
        <w:t xml:space="preserve">je </w:t>
      </w:r>
      <w:r w:rsidR="00CF6836" w:rsidRPr="00AD4405">
        <w:rPr>
          <w:rFonts w:cstheme="majorHAnsi"/>
        </w:rPr>
        <w:t xml:space="preserve">vytvoření zastřešujícího strategického dokumentu pro </w:t>
      </w:r>
      <w:r w:rsidR="00CF6836" w:rsidRPr="00AD4405">
        <w:t>koordinaci a naplňování cílů kvalitního rozvoje říčních břehů z hlediska urbanistického plánování, investic, využívání, správy a ochrany.</w:t>
      </w:r>
      <w:r w:rsidR="00854454">
        <w:t xml:space="preserve"> </w:t>
      </w:r>
      <w:r w:rsidR="007C1E8B" w:rsidRPr="008D17BC">
        <w:t>Tento cíl navazuje na platný Strategický plán</w:t>
      </w:r>
      <w:r w:rsidR="004A5D8E">
        <w:t xml:space="preserve"> rozvoje</w:t>
      </w:r>
      <w:r w:rsidR="007C1E8B" w:rsidRPr="008D17BC">
        <w:t xml:space="preserve"> města</w:t>
      </w:r>
      <w:r w:rsidR="004A5D8E">
        <w:t xml:space="preserve"> Pardubic</w:t>
      </w:r>
      <w:r w:rsidR="00C567BF">
        <w:t xml:space="preserve"> </w:t>
      </w:r>
      <w:r w:rsidR="00940AA3">
        <w:t>2014–2025</w:t>
      </w:r>
      <w:r w:rsidR="007C1E8B" w:rsidRPr="008D17BC">
        <w:t xml:space="preserve">, </w:t>
      </w:r>
      <w:r w:rsidR="005613F7">
        <w:t xml:space="preserve">ale také </w:t>
      </w:r>
      <w:r w:rsidR="0035365B">
        <w:t xml:space="preserve">na </w:t>
      </w:r>
      <w:r w:rsidR="005613F7">
        <w:t>právě zpracovávaný Strategický plán</w:t>
      </w:r>
      <w:r w:rsidR="004A5D8E">
        <w:t xml:space="preserve"> rozvoje města Pardubic</w:t>
      </w:r>
      <w:r w:rsidR="005613F7">
        <w:t xml:space="preserve"> 202</w:t>
      </w:r>
      <w:r w:rsidR="004A5D8E">
        <w:t>6</w:t>
      </w:r>
      <w:r w:rsidR="00940AA3">
        <w:t>–</w:t>
      </w:r>
      <w:r w:rsidR="004A5D8E">
        <w:t>2035.</w:t>
      </w:r>
    </w:p>
    <w:p w14:paraId="5AB4C256" w14:textId="5C9892EA" w:rsidR="00AD4405" w:rsidRPr="001068AC" w:rsidRDefault="00AD4405" w:rsidP="00AD4405">
      <w:r w:rsidRPr="001068AC">
        <w:t xml:space="preserve">Koncepce břehů </w:t>
      </w:r>
      <w:r>
        <w:t>definuje</w:t>
      </w:r>
      <w:r w:rsidRPr="001068AC">
        <w:t xml:space="preserve"> základní okruhy témat, která jsou určující pro budoucí kvalitní rozvoj prostoru</w:t>
      </w:r>
      <w:r>
        <w:t xml:space="preserve"> obou</w:t>
      </w:r>
      <w:r w:rsidRPr="001068AC">
        <w:t xml:space="preserve"> řek. Bude formulovat východiska a cíle uplatňované a sledované v rámci následného vývoje prostoru řek.</w:t>
      </w:r>
    </w:p>
    <w:p w14:paraId="63903249" w14:textId="6C878642" w:rsidR="00AD4405" w:rsidRPr="001068AC" w:rsidRDefault="00AD4405" w:rsidP="00AD4405">
      <w:r w:rsidRPr="001068AC">
        <w:t>V obecné rovině namodeluje ideální cílový stav, a to ni</w:t>
      </w:r>
      <w:r w:rsidRPr="00EA7749">
        <w:t xml:space="preserve">koliv </w:t>
      </w:r>
      <w:r w:rsidR="00EA7749" w:rsidRPr="00EA7749">
        <w:t>formou</w:t>
      </w:r>
      <w:r w:rsidRPr="00EA7749">
        <w:t xml:space="preserve"> konkrétních architektonických návrhů, </w:t>
      </w:r>
      <w:r w:rsidRPr="001068AC">
        <w:t xml:space="preserve">ale zejména formulováním principů, cílových charakterů a opatření. </w:t>
      </w:r>
      <w:r w:rsidR="008D17BC">
        <w:t>B</w:t>
      </w:r>
      <w:r w:rsidRPr="001068AC">
        <w:t xml:space="preserve">ude hledat způsoby a prostředky, kterými zajistit, aby břehy obou řek naplňovaly předpoklady kvalitního přírodního </w:t>
      </w:r>
      <w:r w:rsidR="008D17BC">
        <w:t xml:space="preserve">a městského </w:t>
      </w:r>
      <w:r w:rsidRPr="001068AC">
        <w:t>veřejného prostoru celoměstského významu.</w:t>
      </w:r>
    </w:p>
    <w:p w14:paraId="2DE5FA94" w14:textId="68554BC5" w:rsidR="00AD4405" w:rsidRPr="001068AC" w:rsidRDefault="00AD4405" w:rsidP="00AD4405">
      <w:r w:rsidRPr="001068AC">
        <w:t xml:space="preserve">Dokument nastaví komplexní přístup k prostoru řeky jako základnímu vztažnému elementu </w:t>
      </w:r>
      <w:r w:rsidR="00940AA3">
        <w:br/>
      </w:r>
      <w:r w:rsidRPr="001068AC">
        <w:t>v urbanismu města a v krajině. „Prostorem řeky“ jsou přitom chápány nejen samotné břehy, ale také navazující oblasti zahrnující místa, jejichž charakter je přímo ovlivněn vazbami na řeku, anebo který naopak řeku sám ovlivňuje.</w:t>
      </w:r>
    </w:p>
    <w:p w14:paraId="6F3B8D9D" w14:textId="2254AD23" w:rsidR="00AD4405" w:rsidRPr="00AD4405" w:rsidRDefault="00AD4405" w:rsidP="00AD4405">
      <w:r w:rsidRPr="001068AC">
        <w:t xml:space="preserve">Koncepce má být konsenzem zainteresovaných stran na budoucím pojetí prostoru řek pro město Pardubice a jeho krajinu. Vyhodnotí jejich současnou roli a budoucí úlohu řek ve struktuře a životě města. Bude výzvou k hledání shody na směřování cílů rozvoje břehů řek jako kvalitního celoměstsky významného prostoru. Vytvoří podklad pro spolupráci </w:t>
      </w:r>
      <w:r w:rsidR="0065269B">
        <w:t>mezi městem</w:t>
      </w:r>
      <w:r w:rsidRPr="001068AC">
        <w:t xml:space="preserve"> Pardubice, městský</w:t>
      </w:r>
      <w:r w:rsidR="0065269B">
        <w:t>mi</w:t>
      </w:r>
      <w:r w:rsidRPr="001068AC">
        <w:t xml:space="preserve"> obvod</w:t>
      </w:r>
      <w:r w:rsidR="0065269B">
        <w:t>y</w:t>
      </w:r>
      <w:r w:rsidRPr="001068AC">
        <w:t>, dotčený</w:t>
      </w:r>
      <w:r w:rsidR="0065269B">
        <w:t>mi</w:t>
      </w:r>
      <w:r w:rsidRPr="001068AC">
        <w:t xml:space="preserve"> organizac</w:t>
      </w:r>
      <w:r w:rsidR="0065269B">
        <w:t>emi</w:t>
      </w:r>
      <w:r w:rsidRPr="001068AC">
        <w:t xml:space="preserve"> a správc</w:t>
      </w:r>
      <w:r w:rsidR="0065269B">
        <w:t>i</w:t>
      </w:r>
      <w:r w:rsidRPr="001068AC">
        <w:t>, vlastník</w:t>
      </w:r>
      <w:r w:rsidR="0065269B">
        <w:t>y</w:t>
      </w:r>
      <w:r w:rsidRPr="001068AC">
        <w:t xml:space="preserve"> nemovitostí, podnikatelského sektoru a dalších aktérů v území.</w:t>
      </w:r>
    </w:p>
    <w:p w14:paraId="30D52383" w14:textId="556E8E9C" w:rsidR="00680FEF" w:rsidRPr="00515B70" w:rsidRDefault="00680FEF" w:rsidP="00C30F7E">
      <w:pPr>
        <w:pStyle w:val="Nadpis2"/>
        <w:jc w:val="both"/>
        <w:rPr>
          <w:i/>
          <w:iCs/>
          <w:color w:val="auto"/>
          <w:sz w:val="22"/>
          <w:szCs w:val="22"/>
        </w:rPr>
      </w:pPr>
      <w:r w:rsidRPr="00515B70">
        <w:rPr>
          <w:i/>
          <w:iCs/>
          <w:color w:val="auto"/>
          <w:sz w:val="22"/>
          <w:szCs w:val="22"/>
        </w:rPr>
        <w:lastRenderedPageBreak/>
        <w:t>Klíčové vlastnosti výsledného dokumentu</w:t>
      </w:r>
    </w:p>
    <w:p w14:paraId="41181C46" w14:textId="77777777" w:rsidR="00680FEF" w:rsidRPr="00515B70" w:rsidRDefault="00680FEF" w:rsidP="00177500">
      <w:pPr>
        <w:pStyle w:val="Odstavecseseznamem"/>
        <w:numPr>
          <w:ilvl w:val="0"/>
          <w:numId w:val="2"/>
        </w:numPr>
        <w:jc w:val="both"/>
        <w:rPr>
          <w:b/>
          <w:bCs/>
        </w:rPr>
      </w:pPr>
      <w:r w:rsidRPr="00515B70">
        <w:rPr>
          <w:b/>
          <w:bCs/>
        </w:rPr>
        <w:t>Odborný obsah dle nejnovějších poznatků v oboru</w:t>
      </w:r>
    </w:p>
    <w:p w14:paraId="55018DFC" w14:textId="77777777" w:rsidR="00680FEF" w:rsidRPr="00515B70" w:rsidRDefault="00680FEF" w:rsidP="00177500">
      <w:pPr>
        <w:pStyle w:val="Odstavecseseznamem"/>
        <w:numPr>
          <w:ilvl w:val="0"/>
          <w:numId w:val="2"/>
        </w:numPr>
        <w:jc w:val="both"/>
        <w:rPr>
          <w:b/>
          <w:bCs/>
        </w:rPr>
      </w:pPr>
      <w:r w:rsidRPr="00515B70">
        <w:rPr>
          <w:b/>
          <w:bCs/>
        </w:rPr>
        <w:t>Srozumitelnost, grafická atraktivita</w:t>
      </w:r>
    </w:p>
    <w:p w14:paraId="37B0CD3F" w14:textId="76AE7E13" w:rsidR="00680FEF" w:rsidRPr="00753431" w:rsidRDefault="00515B70" w:rsidP="00177500">
      <w:pPr>
        <w:pStyle w:val="Odstavecseseznamem"/>
        <w:numPr>
          <w:ilvl w:val="0"/>
          <w:numId w:val="2"/>
        </w:numPr>
        <w:jc w:val="both"/>
      </w:pPr>
      <w:r w:rsidRPr="00515B70">
        <w:t xml:space="preserve">Návrhová část bude obsahovat </w:t>
      </w:r>
      <w:r w:rsidR="008322C1">
        <w:rPr>
          <w:b/>
          <w:bCs/>
        </w:rPr>
        <w:t>karty řešených zón</w:t>
      </w:r>
    </w:p>
    <w:p w14:paraId="13068312" w14:textId="7F4017AE" w:rsidR="00753431" w:rsidRPr="008322C1" w:rsidRDefault="00753431" w:rsidP="00177500">
      <w:pPr>
        <w:pStyle w:val="Odstavecseseznamem"/>
        <w:numPr>
          <w:ilvl w:val="0"/>
          <w:numId w:val="2"/>
        </w:numPr>
        <w:jc w:val="both"/>
      </w:pPr>
      <w:proofErr w:type="spellStart"/>
      <w:r w:rsidRPr="008322C1">
        <w:rPr>
          <w:b/>
          <w:bCs/>
        </w:rPr>
        <w:t>Etapovitost</w:t>
      </w:r>
      <w:proofErr w:type="spellEnd"/>
      <w:r w:rsidRPr="008322C1">
        <w:rPr>
          <w:b/>
          <w:bCs/>
        </w:rPr>
        <w:t xml:space="preserve">, </w:t>
      </w:r>
      <w:r w:rsidR="008322C1" w:rsidRPr="008322C1">
        <w:rPr>
          <w:b/>
          <w:bCs/>
        </w:rPr>
        <w:t>výčet iniciačních kroků města</w:t>
      </w:r>
    </w:p>
    <w:p w14:paraId="0DE53B19" w14:textId="564809AF" w:rsidR="0088025E" w:rsidRPr="007D5C20" w:rsidRDefault="00FD5944" w:rsidP="007D5C20">
      <w:r w:rsidRPr="007D5C20">
        <w:t xml:space="preserve">Dojde k vytvoření komunikační strategie. Jejím cílem bude </w:t>
      </w:r>
      <w:r w:rsidR="009E7429" w:rsidRPr="007D5C20">
        <w:t>stanovit přehled využívaných komunikačních kanálů mezi představiteli</w:t>
      </w:r>
      <w:r w:rsidR="00996A8A" w:rsidRPr="007D5C20">
        <w:t xml:space="preserve"> </w:t>
      </w:r>
      <w:r w:rsidR="009E7429" w:rsidRPr="007D5C20">
        <w:t xml:space="preserve">města (pořizovatelem) a ostatními aktéry, kteří mohou do průběhu pořízení </w:t>
      </w:r>
      <w:r w:rsidR="00515B70" w:rsidRPr="007D5C20">
        <w:t xml:space="preserve">Koncepce břehů řek </w:t>
      </w:r>
      <w:r w:rsidR="009E7429" w:rsidRPr="007D5C20">
        <w:t xml:space="preserve">zasáhnout, a to včetně způsobu vypořádání a zpracování získaných informací (názorů, podnětů, připomínek, stížností či dotazů). </w:t>
      </w:r>
      <w:r w:rsidR="007D5C20">
        <w:t>P</w:t>
      </w:r>
      <w:r w:rsidR="009E7429" w:rsidRPr="007D5C20">
        <w:t xml:space="preserve">odrobnosti obsahu a cíle Komunikační strategie bude </w:t>
      </w:r>
      <w:r w:rsidR="007D5C20">
        <w:t>zhotovitel</w:t>
      </w:r>
      <w:r w:rsidR="009E7429" w:rsidRPr="007D5C20">
        <w:t xml:space="preserve"> konzultovat s objednatelem.</w:t>
      </w:r>
      <w:r w:rsidR="00177500" w:rsidRPr="007D5C20">
        <w:t xml:space="preserve"> </w:t>
      </w:r>
    </w:p>
    <w:p w14:paraId="30939A27" w14:textId="1CAF372E" w:rsidR="003C3084" w:rsidRDefault="003C3084" w:rsidP="003C3084">
      <w:pPr>
        <w:pStyle w:val="Nadpis2"/>
      </w:pPr>
      <w:r>
        <w:t>I.3. Rozsah řešeného území</w:t>
      </w:r>
    </w:p>
    <w:p w14:paraId="6D9EBD71" w14:textId="0704DCDE" w:rsidR="003C3084" w:rsidRPr="00B73260" w:rsidRDefault="003C3084" w:rsidP="003C3084">
      <w:r>
        <w:t xml:space="preserve">Rozsah řešeného území zahrnuje břehy řek Labe a Chrudimky na území statutárního města Pardubice. Řešené území zahrnuje okolí obou řek včetně slepých ramen a dalších přidružených vodních ploch. Řešené území je stanoveno jako minimální, v rámci zpracování Karet řešených území (část C) je možná rozhraní určit přesněji pro každou řešenou lokalitu, tedy jej rozšířit, nebo také zúžit. Řešené území je součástí samostatné přílohy P6. Rozloha řešeného území je 439 ha. </w:t>
      </w:r>
    </w:p>
    <w:p w14:paraId="2DF2EC5D" w14:textId="03CAB894" w:rsidR="003C3084" w:rsidRDefault="003C3084" w:rsidP="003C3084">
      <w:r>
        <w:rPr>
          <w:noProof/>
        </w:rPr>
        <w:drawing>
          <wp:inline distT="0" distB="0" distL="0" distR="0" wp14:anchorId="4F74A9DC" wp14:editId="36A8B244">
            <wp:extent cx="5743575" cy="3133725"/>
            <wp:effectExtent l="0" t="0" r="9525" b="9525"/>
            <wp:docPr id="628972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3133725"/>
                    </a:xfrm>
                    <a:prstGeom prst="rect">
                      <a:avLst/>
                    </a:prstGeom>
                    <a:noFill/>
                    <a:ln>
                      <a:noFill/>
                    </a:ln>
                  </pic:spPr>
                </pic:pic>
              </a:graphicData>
            </a:graphic>
          </wp:inline>
        </w:drawing>
      </w:r>
    </w:p>
    <w:p w14:paraId="088FAB4C" w14:textId="167AE1E0" w:rsidR="003C3084" w:rsidRPr="003C3084" w:rsidRDefault="003C3084" w:rsidP="003C3084">
      <w:pPr>
        <w:jc w:val="right"/>
        <w:rPr>
          <w:i/>
          <w:iCs/>
          <w:sz w:val="18"/>
          <w:szCs w:val="18"/>
        </w:rPr>
      </w:pPr>
      <w:r w:rsidRPr="003C3084">
        <w:rPr>
          <w:i/>
          <w:iCs/>
          <w:sz w:val="18"/>
          <w:szCs w:val="18"/>
        </w:rPr>
        <w:t>Rozsah řešeného území</w:t>
      </w:r>
    </w:p>
    <w:p w14:paraId="2498258F" w14:textId="0C4C0FBB" w:rsidR="003C3084" w:rsidRPr="003C3084" w:rsidRDefault="003C3084" w:rsidP="003C3084">
      <w:pPr>
        <w:pStyle w:val="Nadpis2"/>
      </w:pPr>
      <w:r w:rsidRPr="003C3084">
        <w:t>I.4. Předpokládaná hodnota veřejné zakázky</w:t>
      </w:r>
    </w:p>
    <w:p w14:paraId="6F153F9C" w14:textId="24A85EA2" w:rsidR="00850987" w:rsidRPr="003C3084" w:rsidRDefault="0088025E" w:rsidP="003C3084">
      <w:pPr>
        <w:rPr>
          <w:b/>
          <w:bCs/>
          <w:sz w:val="24"/>
          <w:szCs w:val="24"/>
        </w:rPr>
      </w:pPr>
      <w:r w:rsidRPr="003C3084">
        <w:rPr>
          <w:b/>
          <w:bCs/>
          <w:sz w:val="24"/>
          <w:szCs w:val="24"/>
        </w:rPr>
        <w:t>Předpokládaná hodnota veřejné zakázky</w:t>
      </w:r>
      <w:r w:rsidR="00850987" w:rsidRPr="003C3084">
        <w:rPr>
          <w:b/>
          <w:bCs/>
          <w:sz w:val="24"/>
          <w:szCs w:val="24"/>
        </w:rPr>
        <w:t xml:space="preserve">: </w:t>
      </w:r>
      <w:r w:rsidR="00FB0E5A" w:rsidRPr="003C3084">
        <w:rPr>
          <w:b/>
          <w:bCs/>
          <w:sz w:val="24"/>
          <w:szCs w:val="24"/>
        </w:rPr>
        <w:t>4</w:t>
      </w:r>
      <w:r w:rsidR="00854454" w:rsidRPr="003C3084">
        <w:rPr>
          <w:b/>
          <w:bCs/>
          <w:sz w:val="24"/>
          <w:szCs w:val="24"/>
        </w:rPr>
        <w:t>95</w:t>
      </w:r>
      <w:r w:rsidR="00FB0E5A" w:rsidRPr="003C3084">
        <w:rPr>
          <w:b/>
          <w:bCs/>
          <w:sz w:val="24"/>
          <w:szCs w:val="24"/>
        </w:rPr>
        <w:t>.</w:t>
      </w:r>
      <w:r w:rsidR="00854454" w:rsidRPr="003C3084">
        <w:rPr>
          <w:b/>
          <w:bCs/>
          <w:sz w:val="24"/>
          <w:szCs w:val="24"/>
        </w:rPr>
        <w:t xml:space="preserve">867 </w:t>
      </w:r>
      <w:r w:rsidR="0093065C" w:rsidRPr="003C3084">
        <w:rPr>
          <w:b/>
          <w:bCs/>
          <w:sz w:val="24"/>
          <w:szCs w:val="24"/>
        </w:rPr>
        <w:t>Kč</w:t>
      </w:r>
      <w:r w:rsidR="00177500" w:rsidRPr="003C3084">
        <w:rPr>
          <w:b/>
          <w:bCs/>
          <w:sz w:val="24"/>
          <w:szCs w:val="24"/>
        </w:rPr>
        <w:t xml:space="preserve"> + 21</w:t>
      </w:r>
      <w:r w:rsidR="0093065C" w:rsidRPr="003C3084">
        <w:rPr>
          <w:b/>
          <w:bCs/>
          <w:sz w:val="24"/>
          <w:szCs w:val="24"/>
        </w:rPr>
        <w:t xml:space="preserve"> </w:t>
      </w:r>
      <w:r w:rsidR="00177500" w:rsidRPr="003C3084">
        <w:rPr>
          <w:b/>
          <w:bCs/>
          <w:sz w:val="24"/>
          <w:szCs w:val="24"/>
        </w:rPr>
        <w:t>% DPH</w:t>
      </w:r>
    </w:p>
    <w:p w14:paraId="0F6C85FE" w14:textId="31328F07" w:rsidR="00850987" w:rsidRPr="00B92DBE" w:rsidRDefault="00850987" w:rsidP="0093065C">
      <w:pPr>
        <w:jc w:val="both"/>
        <w:rPr>
          <w:b/>
          <w:bCs/>
        </w:rPr>
      </w:pPr>
      <w:r w:rsidRPr="00B92DBE">
        <w:rPr>
          <w:b/>
          <w:bCs/>
        </w:rPr>
        <w:t xml:space="preserve">Požadavkem zadavatele je, aby nabídková cena v nabídce účastníka výběrového řízení nepřekročila zadavatelem stanovenou maximální cenu za plnění předmětu veřejné zakázky ve výši </w:t>
      </w:r>
      <w:r w:rsidR="00C9184A">
        <w:rPr>
          <w:b/>
          <w:bCs/>
        </w:rPr>
        <w:t>495.867</w:t>
      </w:r>
      <w:r w:rsidR="0093065C" w:rsidRPr="00B92DBE">
        <w:rPr>
          <w:b/>
          <w:bCs/>
        </w:rPr>
        <w:t xml:space="preserve"> Kč + 21 % DPH</w:t>
      </w:r>
      <w:r w:rsidRPr="00B92DBE">
        <w:rPr>
          <w:b/>
          <w:bCs/>
        </w:rPr>
        <w:t xml:space="preserve">. Tato cena je tedy maximální přípustnou (nepřekročitelnou) cenou za plnění kompletního předmětu veřejné zakázky. </w:t>
      </w:r>
    </w:p>
    <w:p w14:paraId="6921F595" w14:textId="46931E65" w:rsidR="00850987" w:rsidRPr="00B92DBE" w:rsidRDefault="00850987" w:rsidP="0093065C">
      <w:pPr>
        <w:jc w:val="both"/>
      </w:pPr>
      <w:r w:rsidRPr="00B92DBE">
        <w:lastRenderedPageBreak/>
        <w:t xml:space="preserve">Účastník výběrového řízení, jehož nabídková cena (v </w:t>
      </w:r>
      <w:r w:rsidR="007D5C20">
        <w:t>CZK</w:t>
      </w:r>
      <w:r w:rsidRPr="00B92DBE">
        <w:t xml:space="preserve"> </w:t>
      </w:r>
      <w:r w:rsidR="008A5713">
        <w:t>vč.</w:t>
      </w:r>
      <w:r w:rsidRPr="00B92DBE">
        <w:t xml:space="preserve"> DPH) bude vyšší než </w:t>
      </w:r>
      <w:r w:rsidR="008A5713">
        <w:t>uvedená</w:t>
      </w:r>
      <w:r w:rsidRPr="00B92DBE">
        <w:t xml:space="preserve"> maximální cena připuštěná zadavatelem, bude ze zadávání veřejné zakázky malého rozsahu vyloučen ve smyslu § 48 odst. 2 písm. a) zákona pro nesplnění zadávacích podmínek.</w:t>
      </w:r>
    </w:p>
    <w:p w14:paraId="7A91B057" w14:textId="0846BDE6" w:rsidR="00C74C7E" w:rsidRDefault="00C74C7E" w:rsidP="001F5E3C">
      <w:pPr>
        <w:jc w:val="both"/>
      </w:pPr>
      <w:r w:rsidRPr="00AC15F9">
        <w:t>Zadávací podmínky uvedené v této výzvě jsou pro účastníka tohoto výběrového řízení (dále také „účastník“ nebo „</w:t>
      </w:r>
      <w:r w:rsidR="008A5713">
        <w:t>zhotovitel</w:t>
      </w:r>
      <w:r w:rsidRPr="00AC15F9">
        <w:t>“), který se uchází o výše uvedenou veřejnou zakázku malého rozsahu, závazné.</w:t>
      </w:r>
    </w:p>
    <w:p w14:paraId="7363CF6B" w14:textId="4B45E424" w:rsidR="003C3084" w:rsidRDefault="003C3084" w:rsidP="00303FBF">
      <w:pPr>
        <w:pStyle w:val="Nadpis2"/>
      </w:pPr>
      <w:r>
        <w:t>I.5. Analýzy</w:t>
      </w:r>
    </w:p>
    <w:p w14:paraId="5E2C7896" w14:textId="10DF736E" w:rsidR="00303FBF" w:rsidRDefault="00303FBF" w:rsidP="00303FBF">
      <w:r>
        <w:t>V Pardubicích existuje velké množství již zpracovaných projektů, studií a záměrů v okolí řek, kter</w:t>
      </w:r>
      <w:r w:rsidR="00CE32BD">
        <w:t>é</w:t>
      </w:r>
      <w:r>
        <w:t xml:space="preserve"> jsou nedílným podkladem k zpracování Koncepce břehů řek. Pro lepší orientaci v problematice přikládáme přehledovou analytickou mapu již existujících projektů</w:t>
      </w:r>
      <w:r w:rsidR="00CE32BD">
        <w:t>, která je</w:t>
      </w:r>
      <w:r>
        <w:t xml:space="preserve"> přílohou P8.</w:t>
      </w:r>
    </w:p>
    <w:p w14:paraId="56DED5C6" w14:textId="15793DF5" w:rsidR="00303FBF" w:rsidRDefault="00303FBF" w:rsidP="00303FBF">
      <w:r>
        <w:rPr>
          <w:noProof/>
        </w:rPr>
        <w:drawing>
          <wp:inline distT="0" distB="0" distL="0" distR="0" wp14:anchorId="16215751" wp14:editId="326A3E20">
            <wp:extent cx="5753100" cy="4067175"/>
            <wp:effectExtent l="0" t="0" r="0" b="9525"/>
            <wp:docPr id="71770524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50053268" w14:textId="77777777" w:rsidR="00303FBF" w:rsidRDefault="00303FBF" w:rsidP="00303FBF"/>
    <w:p w14:paraId="08A3C382" w14:textId="0B141C0E" w:rsidR="00303FBF" w:rsidRDefault="00303FBF" w:rsidP="00303FBF">
      <w:r>
        <w:t>Další přílohou jsou majetkov</w:t>
      </w:r>
      <w:r w:rsidR="00CE32BD">
        <w:t>é</w:t>
      </w:r>
      <w:r>
        <w:t xml:space="preserve"> map</w:t>
      </w:r>
      <w:r w:rsidR="00CE32BD">
        <w:t>y</w:t>
      </w:r>
      <w:r>
        <w:t xml:space="preserve"> ve vztahu k</w:t>
      </w:r>
      <w:r w:rsidR="00CE32BD">
        <w:t> </w:t>
      </w:r>
      <w:r>
        <w:t>řekám</w:t>
      </w:r>
      <w:r w:rsidR="00CE32BD">
        <w:t>, které jsou p</w:t>
      </w:r>
      <w:r>
        <w:t>řílohou P7</w:t>
      </w:r>
      <w:r w:rsidR="00CE32BD">
        <w:t>.</w:t>
      </w:r>
      <w:r>
        <w:t xml:space="preserve"> </w:t>
      </w:r>
      <w:r w:rsidR="00CE32BD">
        <w:t>V </w:t>
      </w:r>
      <w:r>
        <w:t>majetkov</w:t>
      </w:r>
      <w:r w:rsidR="00CE32BD">
        <w:t>ých mapách jsou</w:t>
      </w:r>
      <w:r>
        <w:t xml:space="preserve"> </w:t>
      </w:r>
      <w:r w:rsidR="00CE32BD">
        <w:t>vyznačeny</w:t>
      </w:r>
      <w:r>
        <w:t xml:space="preserve"> parcel</w:t>
      </w:r>
      <w:r w:rsidR="00CE32BD">
        <w:t>y</w:t>
      </w:r>
      <w:r>
        <w:t xml:space="preserve"> v majetku města a parcel</w:t>
      </w:r>
      <w:r w:rsidR="00CE32BD">
        <w:t>y</w:t>
      </w:r>
      <w:r>
        <w:t xml:space="preserve"> v majetku státu, kde hospodaří Povodí Labe</w:t>
      </w:r>
      <w:r w:rsidR="00CE32BD">
        <w:t xml:space="preserve">. Majetkové mapy jsou zpracované pro celé řešené území </w:t>
      </w:r>
      <w:r w:rsidR="00C779AA">
        <w:t>a dále</w:t>
      </w:r>
      <w:r>
        <w:t xml:space="preserve"> výřez pro centrum</w:t>
      </w:r>
      <w:r w:rsidR="00CE32BD">
        <w:t xml:space="preserve"> města</w:t>
      </w:r>
      <w:r>
        <w:t xml:space="preserve">. </w:t>
      </w:r>
    </w:p>
    <w:p w14:paraId="23033317" w14:textId="1935DF63" w:rsidR="00303FBF" w:rsidRDefault="00303FBF" w:rsidP="00303FBF">
      <w:r>
        <w:rPr>
          <w:noProof/>
        </w:rPr>
        <w:lastRenderedPageBreak/>
        <w:drawing>
          <wp:inline distT="0" distB="0" distL="0" distR="0" wp14:anchorId="27C2BE1E" wp14:editId="4B4BB4F7">
            <wp:extent cx="5753100" cy="4067175"/>
            <wp:effectExtent l="0" t="0" r="0" b="9525"/>
            <wp:docPr id="55623019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1514BACD" w14:textId="336845DA" w:rsidR="00303FBF" w:rsidRPr="00303FBF" w:rsidRDefault="00303FBF" w:rsidP="00303FBF">
      <w:pPr>
        <w:jc w:val="right"/>
        <w:rPr>
          <w:i/>
          <w:iCs/>
          <w:sz w:val="18"/>
          <w:szCs w:val="18"/>
        </w:rPr>
      </w:pPr>
      <w:r w:rsidRPr="00303FBF">
        <w:rPr>
          <w:i/>
          <w:iCs/>
          <w:sz w:val="18"/>
          <w:szCs w:val="18"/>
        </w:rPr>
        <w:t>Majetková mapa – výřez centrum města</w:t>
      </w:r>
    </w:p>
    <w:p w14:paraId="00856D23" w14:textId="1DCD0443" w:rsidR="00303FBF" w:rsidRDefault="00303FBF" w:rsidP="00303FBF">
      <w:r>
        <w:rPr>
          <w:noProof/>
        </w:rPr>
        <w:drawing>
          <wp:inline distT="0" distB="0" distL="0" distR="0" wp14:anchorId="632EB645" wp14:editId="0DC4A071">
            <wp:extent cx="5753100" cy="4067175"/>
            <wp:effectExtent l="0" t="0" r="0" b="9525"/>
            <wp:docPr id="117902679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64C8E9CC" w14:textId="1C839B7C" w:rsidR="00303FBF" w:rsidRPr="00303FBF" w:rsidRDefault="00303FBF" w:rsidP="00303FBF">
      <w:pPr>
        <w:jc w:val="right"/>
        <w:rPr>
          <w:i/>
          <w:iCs/>
          <w:sz w:val="18"/>
          <w:szCs w:val="18"/>
        </w:rPr>
      </w:pPr>
      <w:r w:rsidRPr="00303FBF">
        <w:rPr>
          <w:i/>
          <w:iCs/>
          <w:sz w:val="18"/>
          <w:szCs w:val="18"/>
        </w:rPr>
        <w:t xml:space="preserve">Majetková mapa – </w:t>
      </w:r>
      <w:r>
        <w:rPr>
          <w:i/>
          <w:iCs/>
          <w:sz w:val="18"/>
          <w:szCs w:val="18"/>
        </w:rPr>
        <w:t>celé řešené území</w:t>
      </w:r>
    </w:p>
    <w:p w14:paraId="1236468A" w14:textId="34AAB47F" w:rsidR="00251054" w:rsidRPr="005129DC" w:rsidRDefault="00251054" w:rsidP="00251054">
      <w:pPr>
        <w:pStyle w:val="Nadpis2"/>
        <w:rPr>
          <w:color w:val="auto"/>
        </w:rPr>
      </w:pPr>
      <w:r w:rsidRPr="005129DC">
        <w:rPr>
          <w:color w:val="auto"/>
        </w:rPr>
        <w:lastRenderedPageBreak/>
        <w:t>I.</w:t>
      </w:r>
      <w:r w:rsidR="00303FBF">
        <w:rPr>
          <w:color w:val="auto"/>
        </w:rPr>
        <w:t>6</w:t>
      </w:r>
      <w:r w:rsidRPr="005129DC">
        <w:rPr>
          <w:color w:val="auto"/>
        </w:rPr>
        <w:t xml:space="preserve"> </w:t>
      </w:r>
      <w:r w:rsidR="00BE28C1" w:rsidRPr="005129DC">
        <w:rPr>
          <w:color w:val="auto"/>
        </w:rPr>
        <w:t>Historický vývoj</w:t>
      </w:r>
      <w:r w:rsidR="005129DC" w:rsidRPr="005129DC">
        <w:rPr>
          <w:color w:val="auto"/>
        </w:rPr>
        <w:t xml:space="preserve">, </w:t>
      </w:r>
      <w:r w:rsidR="00BE28C1" w:rsidRPr="005129DC">
        <w:rPr>
          <w:color w:val="auto"/>
        </w:rPr>
        <w:t xml:space="preserve">stávající stav </w:t>
      </w:r>
      <w:r w:rsidR="005129DC" w:rsidRPr="005129DC">
        <w:rPr>
          <w:color w:val="auto"/>
        </w:rPr>
        <w:t>a další užitečné informace</w:t>
      </w:r>
    </w:p>
    <w:p w14:paraId="6B2CF877" w14:textId="11C8BB20" w:rsidR="008920C4" w:rsidRPr="008920C4" w:rsidRDefault="008920C4" w:rsidP="008920C4">
      <w:pPr>
        <w:pStyle w:val="Nadpis3"/>
      </w:pPr>
      <w:r>
        <w:t xml:space="preserve">Historický vývoj </w:t>
      </w:r>
      <w:r w:rsidRPr="00562A81">
        <w:t>Chrudimk</w:t>
      </w:r>
      <w:r>
        <w:t>y</w:t>
      </w:r>
    </w:p>
    <w:p w14:paraId="2E5B53DD" w14:textId="73A5B6F0" w:rsidR="00BE28C1" w:rsidRPr="008920C4" w:rsidRDefault="00BE28C1" w:rsidP="00BE28C1">
      <w:r w:rsidRPr="008920C4">
        <w:t>Historický vývoj okolí řeky Chrudimky ovlivnil rozvoj a poté úpadek rybníkářství, který byl spjatý s panstvím Pernštejnů. V letech 1491-1560 bylo na pardubicko</w:t>
      </w:r>
      <w:r w:rsidR="00C779AA">
        <w:t>-</w:t>
      </w:r>
      <w:proofErr w:type="spellStart"/>
      <w:r w:rsidRPr="008920C4">
        <w:t>kunětickohorském</w:t>
      </w:r>
      <w:proofErr w:type="spellEnd"/>
      <w:r w:rsidRPr="008920C4">
        <w:t xml:space="preserve"> panství vybudováno 235 rybníků. Rybníky byly hloubeny na větších tocích nebo pomocí soustavy uměle vytvořených kanálů, které v některých místech tvořily i protipovodňovou ochranu. Některé stopy starých rybníků jsou dodnes v krajině patrné.</w:t>
      </w:r>
    </w:p>
    <w:p w14:paraId="4D30B3B9" w14:textId="585C64BC" w:rsidR="00BE28C1" w:rsidRPr="008920C4" w:rsidRDefault="00927316" w:rsidP="00BE28C1">
      <w:r w:rsidRPr="008920C4">
        <w:t xml:space="preserve">Regulace řeky Chrudimky proběhla v letech 1925-1940. </w:t>
      </w:r>
      <w:r w:rsidR="00C779AA">
        <w:t>Ú</w:t>
      </w:r>
      <w:r w:rsidRPr="008920C4">
        <w:t>sek Štětín – Úhřetická Lhota nebyl dokončen.</w:t>
      </w:r>
      <w:r>
        <w:t xml:space="preserve"> </w:t>
      </w:r>
      <w:r w:rsidR="00BE28C1" w:rsidRPr="008920C4">
        <w:t xml:space="preserve">Při regulaci toku Chrudimky vzniklo několik slepých ramen, které jsou pozůstatky původních meandrů. Část slepých ramen u Nemošické Stráně prošla v letech 2015-2016 citlivou revitalizací. V Nemošickém lese jsou po původních </w:t>
      </w:r>
      <w:r w:rsidR="00C779AA" w:rsidRPr="008920C4">
        <w:t>meandrech</w:t>
      </w:r>
      <w:r w:rsidR="00BE28C1" w:rsidRPr="008920C4">
        <w:t xml:space="preserve"> stále patrné terénní zlomy (</w:t>
      </w:r>
      <w:r w:rsidR="00BE28C1" w:rsidRPr="00927316">
        <w:rPr>
          <w:i/>
          <w:iCs/>
        </w:rPr>
        <w:t>Studie Nemošického lesa zde navrhla obnovení slepých ramen</w:t>
      </w:r>
      <w:r w:rsidR="00BE28C1" w:rsidRPr="008920C4">
        <w:t>).</w:t>
      </w:r>
    </w:p>
    <w:p w14:paraId="36C4B135" w14:textId="77777777" w:rsidR="00BE28C1" w:rsidRDefault="00BE28C1" w:rsidP="00BE28C1">
      <w:r w:rsidRPr="008920C4">
        <w:t xml:space="preserve">Na Povodí Chrudimky bylo identifikováno celkem 40 km historických vodních toků, tj. 74 % z celkové délky všech současných vodních toků povodí (54 km). </w:t>
      </w:r>
    </w:p>
    <w:p w14:paraId="51D70105" w14:textId="77777777" w:rsidR="00927316" w:rsidRPr="008920C4" w:rsidRDefault="00927316" w:rsidP="00BE28C1"/>
    <w:p w14:paraId="07DEE2FB" w14:textId="185A425E" w:rsidR="008920C4" w:rsidRDefault="008920C4" w:rsidP="008920C4">
      <w:pPr>
        <w:pStyle w:val="Nadpis3"/>
      </w:pPr>
      <w:r>
        <w:t xml:space="preserve">Historický vývoj </w:t>
      </w:r>
      <w:r w:rsidRPr="00562A81">
        <w:t>Labe</w:t>
      </w:r>
    </w:p>
    <w:p w14:paraId="7CC1ADB2" w14:textId="77777777" w:rsidR="008920C4" w:rsidRPr="008920C4" w:rsidRDefault="008920C4" w:rsidP="008920C4">
      <w:r w:rsidRPr="008920C4">
        <w:t xml:space="preserve">Při regulaci toku Labe vzniklo několik slepých ramen, které jsou pozůstatky původních meandrů, např. u koupaliště Cihelna – oblast s rekreačními chatami; </w:t>
      </w:r>
      <w:proofErr w:type="spellStart"/>
      <w:r w:rsidRPr="008920C4">
        <w:t>Čičák</w:t>
      </w:r>
      <w:proofErr w:type="spellEnd"/>
      <w:r w:rsidRPr="008920C4">
        <w:t xml:space="preserve"> v parku Na Špici</w:t>
      </w:r>
    </w:p>
    <w:p w14:paraId="2D31856B" w14:textId="2D3AA3F9" w:rsidR="008920C4" w:rsidRPr="008920C4" w:rsidRDefault="008920C4" w:rsidP="008920C4">
      <w:pPr>
        <w:pStyle w:val="Odstavecseseznamem"/>
        <w:numPr>
          <w:ilvl w:val="0"/>
          <w:numId w:val="2"/>
        </w:numPr>
      </w:pPr>
      <w:r w:rsidRPr="008920C4">
        <w:t xml:space="preserve">Počátek 20. století regulace středního </w:t>
      </w:r>
      <w:r w:rsidR="00C779AA" w:rsidRPr="008920C4">
        <w:t>Labe – tok</w:t>
      </w:r>
      <w:r w:rsidRPr="008920C4">
        <w:t xml:space="preserve"> byl rozčleněn do úseků oddělených jezy s plavebními komorami a kanály; hloubení nového koryta a stavba sypaných hrází</w:t>
      </w:r>
    </w:p>
    <w:p w14:paraId="5FD8282B" w14:textId="7704EE19" w:rsidR="008920C4" w:rsidRPr="008920C4" w:rsidRDefault="008920C4" w:rsidP="008920C4">
      <w:pPr>
        <w:pStyle w:val="Odstavecseseznamem"/>
        <w:numPr>
          <w:ilvl w:val="0"/>
          <w:numId w:val="2"/>
        </w:numPr>
      </w:pPr>
      <w:r w:rsidRPr="008920C4">
        <w:t xml:space="preserve">úpravy toku Labe v 2. polovině 20. </w:t>
      </w:r>
      <w:r w:rsidR="00C779AA" w:rsidRPr="008920C4">
        <w:t>století – dokončení</w:t>
      </w:r>
      <w:r w:rsidRPr="008920C4">
        <w:t xml:space="preserve"> stupně Pardubice</w:t>
      </w:r>
      <w:r w:rsidR="00C779AA">
        <w:t xml:space="preserve"> – </w:t>
      </w:r>
      <w:proofErr w:type="spellStart"/>
      <w:r w:rsidRPr="008920C4">
        <w:t>Dražkov</w:t>
      </w:r>
      <w:proofErr w:type="spellEnd"/>
      <w:r w:rsidRPr="008920C4">
        <w:t>; výstavba jezu v Pardubicích (</w:t>
      </w:r>
      <w:r w:rsidR="00C779AA" w:rsidRPr="008920C4">
        <w:t>1964–1971</w:t>
      </w:r>
      <w:r w:rsidRPr="008920C4">
        <w:t>)</w:t>
      </w:r>
    </w:p>
    <w:p w14:paraId="46D8D7E2" w14:textId="5D8E0904" w:rsidR="008920C4" w:rsidRDefault="008920C4" w:rsidP="00BE28C1">
      <w:pPr>
        <w:pStyle w:val="Odstavecseseznamem"/>
        <w:numPr>
          <w:ilvl w:val="0"/>
          <w:numId w:val="2"/>
        </w:numPr>
      </w:pPr>
      <w:r w:rsidRPr="008920C4">
        <w:t>2002 postupná realizace protipovodňových opatření chránící Pardubice na Q100 řešená systémem hrází, kamen</w:t>
      </w:r>
      <w:r w:rsidR="0023617F">
        <w:t>n</w:t>
      </w:r>
      <w:r w:rsidRPr="008920C4">
        <w:t>ých a betonových zídek, mobilního hrazení a zpětných klapek na kanalizaci</w:t>
      </w:r>
    </w:p>
    <w:p w14:paraId="54CF8FA8" w14:textId="77777777" w:rsidR="00927316" w:rsidRPr="008920C4" w:rsidRDefault="00927316" w:rsidP="00927316">
      <w:r w:rsidRPr="008920C4">
        <w:t xml:space="preserve">Na Povodí Labe bylo identifikováno celkem 84 km historických vodních toků, tj. 54 % z celkové délky všech současných vodních toků povodí (154 km). </w:t>
      </w:r>
    </w:p>
    <w:p w14:paraId="720FCBCB" w14:textId="77777777" w:rsidR="00C91AB6" w:rsidRPr="00C91AB6" w:rsidRDefault="00C91AB6" w:rsidP="00C91AB6">
      <w:pPr>
        <w:rPr>
          <w:b/>
          <w:bCs/>
        </w:rPr>
      </w:pPr>
      <w:r w:rsidRPr="00C91AB6">
        <w:rPr>
          <w:b/>
          <w:bCs/>
        </w:rPr>
        <w:t>Vazba na ÚP</w:t>
      </w:r>
    </w:p>
    <w:p w14:paraId="630A106C" w14:textId="77777777" w:rsidR="00C91AB6" w:rsidRDefault="00C91AB6" w:rsidP="00C91AB6">
      <w:pPr>
        <w:rPr>
          <w:i/>
          <w:iCs/>
        </w:rPr>
      </w:pPr>
      <w:r w:rsidRPr="00684E83">
        <w:rPr>
          <w:i/>
          <w:iCs/>
        </w:rPr>
        <w:t>§ 4 Urbanistická koncepce</w:t>
      </w:r>
    </w:p>
    <w:p w14:paraId="1424EBCF" w14:textId="77777777" w:rsidR="00C91AB6" w:rsidRDefault="00C91AB6" w:rsidP="00C91AB6">
      <w:pPr>
        <w:rPr>
          <w:i/>
          <w:iCs/>
        </w:rPr>
      </w:pPr>
      <w:r>
        <w:rPr>
          <w:i/>
          <w:iCs/>
        </w:rPr>
        <w:t xml:space="preserve">Odst.4) </w:t>
      </w:r>
      <w:r w:rsidRPr="001A44A0">
        <w:rPr>
          <w:i/>
          <w:iCs/>
        </w:rPr>
        <w:t>Plochy zeleně, jako významné součásti urbanistické struktury území, včetně kompozičního obrazu města, zásadně chránit a rozvíjet zejména kolem vodních toků ve vazbě na rekreační lesy a příměstskou krajinu a zároveň posilovat přírodní rámec města navrženými systémy ekologické stability</w:t>
      </w:r>
    </w:p>
    <w:p w14:paraId="1E93C4C9" w14:textId="77777777" w:rsidR="00C91AB6" w:rsidRPr="00684E83" w:rsidRDefault="00C91AB6" w:rsidP="00C91AB6">
      <w:pPr>
        <w:rPr>
          <w:i/>
          <w:iCs/>
        </w:rPr>
      </w:pPr>
    </w:p>
    <w:p w14:paraId="67771F3E" w14:textId="666E598E" w:rsidR="00C91AB6" w:rsidRPr="00C91AB6" w:rsidRDefault="00C91AB6" w:rsidP="00C91AB6">
      <w:pPr>
        <w:rPr>
          <w:b/>
          <w:bCs/>
        </w:rPr>
      </w:pPr>
      <w:r w:rsidRPr="00C91AB6">
        <w:rPr>
          <w:b/>
          <w:bCs/>
        </w:rPr>
        <w:t xml:space="preserve">Vazba na </w:t>
      </w:r>
      <w:r w:rsidR="00EF7D42" w:rsidRPr="00C91AB6">
        <w:rPr>
          <w:b/>
          <w:bCs/>
        </w:rPr>
        <w:t>Územní studi</w:t>
      </w:r>
      <w:r w:rsidR="00EF7D42">
        <w:rPr>
          <w:b/>
          <w:bCs/>
        </w:rPr>
        <w:t>i</w:t>
      </w:r>
      <w:r w:rsidR="00EF7D42" w:rsidRPr="00C91AB6">
        <w:rPr>
          <w:b/>
          <w:bCs/>
        </w:rPr>
        <w:t xml:space="preserve"> sídelní zeleně </w:t>
      </w:r>
      <w:r w:rsidRPr="00C91AB6">
        <w:rPr>
          <w:b/>
          <w:bCs/>
        </w:rPr>
        <w:t xml:space="preserve">(ÚSSZ) </w:t>
      </w:r>
      <w:r w:rsidR="00EF7D42">
        <w:rPr>
          <w:b/>
          <w:bCs/>
        </w:rPr>
        <w:t>(</w:t>
      </w:r>
      <w:r w:rsidR="00C779AA" w:rsidRPr="00EF7D42">
        <w:rPr>
          <w:b/>
          <w:bCs/>
        </w:rPr>
        <w:t>prof.</w:t>
      </w:r>
      <w:r w:rsidR="00EF7D42" w:rsidRPr="00EF7D42">
        <w:rPr>
          <w:b/>
          <w:bCs/>
        </w:rPr>
        <w:t xml:space="preserve"> Ing. Pavel Šimek, Ph.D.</w:t>
      </w:r>
      <w:r w:rsidR="00EF7D42">
        <w:rPr>
          <w:b/>
          <w:bCs/>
        </w:rPr>
        <w:t>, 2021)</w:t>
      </w:r>
    </w:p>
    <w:p w14:paraId="5FF66C75" w14:textId="77777777" w:rsidR="00C91AB6" w:rsidRDefault="00C91AB6" w:rsidP="00C91AB6">
      <w:r w:rsidRPr="00B6606D">
        <w:t>Obě řeky na sebe přirozeně váží páteřní syst</w:t>
      </w:r>
      <w:r w:rsidRPr="00B6606D">
        <w:rPr>
          <w:rFonts w:hint="eastAsia"/>
        </w:rPr>
        <w:t>é</w:t>
      </w:r>
      <w:r w:rsidRPr="00B6606D">
        <w:t>m zelen</w:t>
      </w:r>
      <w:r w:rsidRPr="00B6606D">
        <w:rPr>
          <w:rFonts w:hint="eastAsia"/>
        </w:rPr>
        <w:t>ě</w:t>
      </w:r>
      <w:r>
        <w:t xml:space="preserve"> a vytvářejí dvě základní osy</w:t>
      </w:r>
      <w:r w:rsidRPr="00B6606D">
        <w:t>, kter</w:t>
      </w:r>
      <w:r>
        <w:t>é</w:t>
      </w:r>
      <w:r w:rsidRPr="00B6606D">
        <w:t xml:space="preserve"> se zam</w:t>
      </w:r>
      <w:r w:rsidRPr="00B6606D">
        <w:rPr>
          <w:rFonts w:hint="eastAsia"/>
        </w:rPr>
        <w:t>ěř</w:t>
      </w:r>
      <w:r w:rsidRPr="00B6606D">
        <w:t>uj</w:t>
      </w:r>
      <w:r>
        <w:t>í</w:t>
      </w:r>
      <w:r w:rsidRPr="00B6606D">
        <w:t xml:space="preserve"> na propojen</w:t>
      </w:r>
      <w:r w:rsidRPr="00B6606D">
        <w:rPr>
          <w:rFonts w:hint="eastAsia"/>
        </w:rPr>
        <w:t>í</w:t>
      </w:r>
      <w:r w:rsidRPr="00B6606D">
        <w:t xml:space="preserve"> m</w:t>
      </w:r>
      <w:r w:rsidRPr="00B6606D">
        <w:rPr>
          <w:rFonts w:hint="eastAsia"/>
        </w:rPr>
        <w:t>ě</w:t>
      </w:r>
      <w:r w:rsidRPr="00B6606D">
        <w:t>stsk</w:t>
      </w:r>
      <w:r w:rsidRPr="00B6606D">
        <w:rPr>
          <w:rFonts w:hint="eastAsia"/>
        </w:rPr>
        <w:t>é</w:t>
      </w:r>
      <w:r w:rsidRPr="00B6606D">
        <w:t xml:space="preserve"> zelen</w:t>
      </w:r>
      <w:r w:rsidRPr="00B6606D">
        <w:rPr>
          <w:rFonts w:hint="eastAsia"/>
        </w:rPr>
        <w:t>ě</w:t>
      </w:r>
      <w:r w:rsidRPr="00B6606D">
        <w:t xml:space="preserve"> a trval</w:t>
      </w:r>
      <w:r w:rsidRPr="00B6606D">
        <w:rPr>
          <w:rFonts w:hint="eastAsia"/>
        </w:rPr>
        <w:t>ý</w:t>
      </w:r>
      <w:r w:rsidRPr="00B6606D">
        <w:t>ch kultur v nezastav</w:t>
      </w:r>
      <w:r w:rsidRPr="00B6606D">
        <w:rPr>
          <w:rFonts w:hint="eastAsia"/>
        </w:rPr>
        <w:t>ě</w:t>
      </w:r>
      <w:r w:rsidRPr="00B6606D">
        <w:t>n</w:t>
      </w:r>
      <w:r w:rsidRPr="00B6606D">
        <w:rPr>
          <w:rFonts w:hint="eastAsia"/>
        </w:rPr>
        <w:t>é</w:t>
      </w:r>
      <w:r w:rsidRPr="00B6606D">
        <w:t xml:space="preserve">m </w:t>
      </w:r>
      <w:r w:rsidRPr="00B6606D">
        <w:rPr>
          <w:rFonts w:hint="eastAsia"/>
        </w:rPr>
        <w:t>ú</w:t>
      </w:r>
      <w:r w:rsidRPr="00B6606D">
        <w:t>zem</w:t>
      </w:r>
      <w:r w:rsidRPr="00B6606D">
        <w:rPr>
          <w:rFonts w:hint="eastAsia"/>
        </w:rPr>
        <w:t>í</w:t>
      </w:r>
      <w:r w:rsidRPr="00B6606D">
        <w:t>. Plochy krajinn</w:t>
      </w:r>
      <w:r w:rsidRPr="00B6606D">
        <w:rPr>
          <w:rFonts w:hint="eastAsia"/>
        </w:rPr>
        <w:t>é</w:t>
      </w:r>
      <w:r w:rsidRPr="00B6606D">
        <w:t xml:space="preserve"> zelen</w:t>
      </w:r>
      <w:r w:rsidRPr="00B6606D">
        <w:rPr>
          <w:rFonts w:hint="eastAsia"/>
        </w:rPr>
        <w:t>ě</w:t>
      </w:r>
      <w:r w:rsidRPr="00B6606D">
        <w:t xml:space="preserve"> v zastav</w:t>
      </w:r>
      <w:r w:rsidRPr="00B6606D">
        <w:rPr>
          <w:rFonts w:hint="eastAsia"/>
        </w:rPr>
        <w:t>ě</w:t>
      </w:r>
      <w:r w:rsidRPr="00B6606D">
        <w:t>n</w:t>
      </w:r>
      <w:r w:rsidRPr="00B6606D">
        <w:rPr>
          <w:rFonts w:hint="eastAsia"/>
        </w:rPr>
        <w:t>é</w:t>
      </w:r>
      <w:r w:rsidRPr="00B6606D">
        <w:t xml:space="preserve">m </w:t>
      </w:r>
      <w:r w:rsidRPr="00B6606D">
        <w:rPr>
          <w:rFonts w:hint="eastAsia"/>
        </w:rPr>
        <w:t>ú</w:t>
      </w:r>
      <w:r w:rsidRPr="00B6606D">
        <w:t>zem</w:t>
      </w:r>
      <w:r w:rsidRPr="00B6606D">
        <w:rPr>
          <w:rFonts w:hint="eastAsia"/>
        </w:rPr>
        <w:t>í</w:t>
      </w:r>
      <w:r w:rsidRPr="00B6606D">
        <w:t xml:space="preserve"> jsou zvl</w:t>
      </w:r>
      <w:r w:rsidRPr="00B6606D">
        <w:rPr>
          <w:rFonts w:hint="eastAsia"/>
        </w:rPr>
        <w:t>áš</w:t>
      </w:r>
      <w:r w:rsidRPr="00B6606D">
        <w:t>t</w:t>
      </w:r>
      <w:r w:rsidRPr="00B6606D">
        <w:rPr>
          <w:rFonts w:hint="eastAsia"/>
        </w:rPr>
        <w:t>ě</w:t>
      </w:r>
      <w:r w:rsidRPr="00B6606D">
        <w:t xml:space="preserve"> d</w:t>
      </w:r>
      <w:r w:rsidRPr="00B6606D">
        <w:rPr>
          <w:rFonts w:hint="eastAsia"/>
        </w:rPr>
        <w:t>ů</w:t>
      </w:r>
      <w:r w:rsidRPr="00B6606D">
        <w:t>le</w:t>
      </w:r>
      <w:r w:rsidRPr="00B6606D">
        <w:rPr>
          <w:rFonts w:hint="eastAsia"/>
        </w:rPr>
        <w:t>ž</w:t>
      </w:r>
      <w:r w:rsidRPr="00B6606D">
        <w:t>it</w:t>
      </w:r>
      <w:r w:rsidRPr="00B6606D">
        <w:rPr>
          <w:rFonts w:hint="eastAsia"/>
        </w:rPr>
        <w:t>é</w:t>
      </w:r>
      <w:r w:rsidRPr="00B6606D">
        <w:t xml:space="preserve"> v propojen</w:t>
      </w:r>
      <w:r w:rsidRPr="00B6606D">
        <w:rPr>
          <w:rFonts w:hint="eastAsia"/>
        </w:rPr>
        <w:t>í</w:t>
      </w:r>
      <w:r w:rsidRPr="00B6606D">
        <w:t xml:space="preserve"> syst</w:t>
      </w:r>
      <w:r w:rsidRPr="00B6606D">
        <w:rPr>
          <w:rFonts w:hint="eastAsia"/>
        </w:rPr>
        <w:t>é</w:t>
      </w:r>
      <w:r w:rsidRPr="00B6606D">
        <w:t>mu zelen</w:t>
      </w:r>
      <w:r w:rsidRPr="00B6606D">
        <w:rPr>
          <w:rFonts w:hint="eastAsia"/>
        </w:rPr>
        <w:t>ě</w:t>
      </w:r>
      <w:r w:rsidRPr="00B6606D">
        <w:t xml:space="preserve"> a krajiny. Nejv</w:t>
      </w:r>
      <w:r w:rsidRPr="00B6606D">
        <w:rPr>
          <w:rFonts w:hint="eastAsia"/>
        </w:rPr>
        <w:t>ý</w:t>
      </w:r>
      <w:r w:rsidRPr="00B6606D">
        <w:t>znamn</w:t>
      </w:r>
      <w:r w:rsidRPr="00B6606D">
        <w:rPr>
          <w:rFonts w:hint="eastAsia"/>
        </w:rPr>
        <w:t>ě</w:t>
      </w:r>
      <w:r w:rsidRPr="00B6606D">
        <w:t>j</w:t>
      </w:r>
      <w:r w:rsidRPr="00B6606D">
        <w:rPr>
          <w:rFonts w:hint="eastAsia"/>
        </w:rPr>
        <w:t>ší</w:t>
      </w:r>
      <w:r w:rsidRPr="00B6606D">
        <w:t xml:space="preserve"> jsou plochy krajinn</w:t>
      </w:r>
      <w:r w:rsidRPr="00B6606D">
        <w:rPr>
          <w:rFonts w:hint="eastAsia"/>
        </w:rPr>
        <w:t>é</w:t>
      </w:r>
      <w:r w:rsidRPr="00B6606D">
        <w:t xml:space="preserve"> zelen</w:t>
      </w:r>
      <w:r w:rsidRPr="00B6606D">
        <w:rPr>
          <w:rFonts w:hint="eastAsia"/>
        </w:rPr>
        <w:t>ě</w:t>
      </w:r>
      <w:r w:rsidRPr="00B6606D">
        <w:t xml:space="preserve"> pod</w:t>
      </w:r>
      <w:r w:rsidRPr="00B6606D">
        <w:rPr>
          <w:rFonts w:hint="eastAsia"/>
        </w:rPr>
        <w:t>é</w:t>
      </w:r>
      <w:r w:rsidRPr="00B6606D">
        <w:t xml:space="preserve">l </w:t>
      </w:r>
      <w:r w:rsidRPr="00B6606D">
        <w:rPr>
          <w:rFonts w:hint="eastAsia"/>
        </w:rPr>
        <w:t>ř</w:t>
      </w:r>
      <w:r w:rsidRPr="00B6606D">
        <w:t>ek Labe a Chrudimky. Jedn</w:t>
      </w:r>
      <w:r w:rsidRPr="00B6606D">
        <w:rPr>
          <w:rFonts w:hint="eastAsia"/>
        </w:rPr>
        <w:t>á</w:t>
      </w:r>
      <w:r w:rsidRPr="00B6606D">
        <w:t xml:space="preserve"> se o velkorys</w:t>
      </w:r>
      <w:r w:rsidRPr="00B6606D">
        <w:rPr>
          <w:rFonts w:hint="eastAsia"/>
        </w:rPr>
        <w:t>é</w:t>
      </w:r>
      <w:r w:rsidRPr="00B6606D">
        <w:t xml:space="preserve"> plochy niv, v nich</w:t>
      </w:r>
      <w:r w:rsidRPr="00B6606D">
        <w:rPr>
          <w:rFonts w:hint="eastAsia"/>
        </w:rPr>
        <w:t>ž</w:t>
      </w:r>
      <w:r w:rsidRPr="00B6606D">
        <w:t xml:space="preserve"> se </w:t>
      </w:r>
      <w:r w:rsidRPr="00B6606D">
        <w:lastRenderedPageBreak/>
        <w:t>prol</w:t>
      </w:r>
      <w:r w:rsidRPr="00B6606D">
        <w:rPr>
          <w:rFonts w:hint="eastAsia"/>
        </w:rPr>
        <w:t>í</w:t>
      </w:r>
      <w:r w:rsidRPr="00B6606D">
        <w:t>naj</w:t>
      </w:r>
      <w:r w:rsidRPr="00B6606D">
        <w:rPr>
          <w:rFonts w:hint="eastAsia"/>
        </w:rPr>
        <w:t>í</w:t>
      </w:r>
      <w:r w:rsidRPr="00B6606D">
        <w:t xml:space="preserve"> funkce ekologick</w:t>
      </w:r>
      <w:r w:rsidRPr="00B6606D">
        <w:rPr>
          <w:rFonts w:hint="eastAsia"/>
        </w:rPr>
        <w:t>á</w:t>
      </w:r>
      <w:r w:rsidRPr="00B6606D">
        <w:t>, hygienick</w:t>
      </w:r>
      <w:r w:rsidRPr="00B6606D">
        <w:rPr>
          <w:rFonts w:hint="eastAsia"/>
        </w:rPr>
        <w:t>á</w:t>
      </w:r>
      <w:r w:rsidRPr="00B6606D">
        <w:t>, estetick</w:t>
      </w:r>
      <w:r w:rsidRPr="00B6606D">
        <w:rPr>
          <w:rFonts w:hint="eastAsia"/>
        </w:rPr>
        <w:t>á</w:t>
      </w:r>
      <w:r w:rsidRPr="00B6606D">
        <w:t xml:space="preserve"> i rekrea</w:t>
      </w:r>
      <w:r w:rsidRPr="00B6606D">
        <w:rPr>
          <w:rFonts w:hint="eastAsia"/>
        </w:rPr>
        <w:t>č</w:t>
      </w:r>
      <w:r w:rsidRPr="00B6606D">
        <w:t>n</w:t>
      </w:r>
      <w:r w:rsidRPr="00B6606D">
        <w:rPr>
          <w:rFonts w:hint="eastAsia"/>
        </w:rPr>
        <w:t>í</w:t>
      </w:r>
      <w:r w:rsidRPr="00B6606D">
        <w:t>. D</w:t>
      </w:r>
      <w:r w:rsidRPr="00B6606D">
        <w:rPr>
          <w:rFonts w:hint="eastAsia"/>
        </w:rPr>
        <w:t>ů</w:t>
      </w:r>
      <w:r w:rsidRPr="00B6606D">
        <w:t>kazem biologick</w:t>
      </w:r>
      <w:r w:rsidRPr="00B6606D">
        <w:rPr>
          <w:rFonts w:hint="eastAsia"/>
        </w:rPr>
        <w:t>é</w:t>
      </w:r>
      <w:r w:rsidRPr="00B6606D">
        <w:t xml:space="preserve"> hodnoty je mno</w:t>
      </w:r>
      <w:r w:rsidRPr="00B6606D">
        <w:rPr>
          <w:rFonts w:hint="eastAsia"/>
        </w:rPr>
        <w:t>ž</w:t>
      </w:r>
      <w:r w:rsidRPr="00B6606D">
        <w:t>stv</w:t>
      </w:r>
      <w:r w:rsidRPr="00B6606D">
        <w:rPr>
          <w:rFonts w:hint="eastAsia"/>
        </w:rPr>
        <w:t>í</w:t>
      </w:r>
      <w:r w:rsidRPr="00B6606D">
        <w:t xml:space="preserve"> registrovan</w:t>
      </w:r>
      <w:r w:rsidRPr="00B6606D">
        <w:rPr>
          <w:rFonts w:hint="eastAsia"/>
        </w:rPr>
        <w:t>ý</w:t>
      </w:r>
      <w:r w:rsidRPr="00B6606D">
        <w:t>ch v</w:t>
      </w:r>
      <w:r w:rsidRPr="00B6606D">
        <w:rPr>
          <w:rFonts w:hint="eastAsia"/>
        </w:rPr>
        <w:t>ý</w:t>
      </w:r>
      <w:r w:rsidRPr="00B6606D">
        <w:t>znamn</w:t>
      </w:r>
      <w:r w:rsidRPr="00B6606D">
        <w:rPr>
          <w:rFonts w:hint="eastAsia"/>
        </w:rPr>
        <w:t>ý</w:t>
      </w:r>
      <w:r w:rsidRPr="00B6606D">
        <w:t>ch krajinn</w:t>
      </w:r>
      <w:r w:rsidRPr="00B6606D">
        <w:rPr>
          <w:rFonts w:hint="eastAsia"/>
        </w:rPr>
        <w:t>ý</w:t>
      </w:r>
      <w:r w:rsidRPr="00B6606D">
        <w:t>ch prvk</w:t>
      </w:r>
      <w:r w:rsidRPr="00B6606D">
        <w:rPr>
          <w:rFonts w:hint="eastAsia"/>
        </w:rPr>
        <w:t>ů</w:t>
      </w:r>
      <w:r w:rsidRPr="00B6606D">
        <w:t xml:space="preserve"> na obou toc</w:t>
      </w:r>
      <w:r w:rsidRPr="00B6606D">
        <w:rPr>
          <w:rFonts w:hint="eastAsia"/>
        </w:rPr>
        <w:t>í</w:t>
      </w:r>
      <w:r w:rsidRPr="00B6606D">
        <w:t>ch.</w:t>
      </w:r>
    </w:p>
    <w:p w14:paraId="0BABA3AB" w14:textId="2DEA1DED" w:rsidR="00C91AB6" w:rsidRPr="00B6606D" w:rsidRDefault="00C91AB6" w:rsidP="00C91AB6">
      <w:r w:rsidRPr="00084553">
        <w:rPr>
          <w:u w:val="single"/>
        </w:rPr>
        <w:t>Osa Labe</w:t>
      </w:r>
      <w:r>
        <w:t xml:space="preserve"> tvoří přirozenou zelenou osu. </w:t>
      </w:r>
      <w:r w:rsidRPr="00B6606D">
        <w:t>Historick</w:t>
      </w:r>
      <w:r w:rsidRPr="00B6606D">
        <w:rPr>
          <w:rFonts w:hint="eastAsia"/>
        </w:rPr>
        <w:t>ý</w:t>
      </w:r>
      <w:r w:rsidRPr="00B6606D">
        <w:t xml:space="preserve"> v</w:t>
      </w:r>
      <w:r w:rsidRPr="00B6606D">
        <w:rPr>
          <w:rFonts w:hint="eastAsia"/>
        </w:rPr>
        <w:t>ý</w:t>
      </w:r>
      <w:r w:rsidRPr="00B6606D">
        <w:t>voj trasy toku vytvo</w:t>
      </w:r>
      <w:r w:rsidRPr="00B6606D">
        <w:rPr>
          <w:rFonts w:hint="eastAsia"/>
        </w:rPr>
        <w:t>ř</w:t>
      </w:r>
      <w:r w:rsidRPr="00B6606D">
        <w:t>il</w:t>
      </w:r>
      <w:r>
        <w:t xml:space="preserve"> </w:t>
      </w:r>
      <w:r w:rsidRPr="00B6606D">
        <w:t>biologicky, esteticky i funk</w:t>
      </w:r>
      <w:r w:rsidRPr="00B6606D">
        <w:rPr>
          <w:rFonts w:hint="eastAsia"/>
        </w:rPr>
        <w:t>č</w:t>
      </w:r>
      <w:r w:rsidRPr="00B6606D">
        <w:t>n</w:t>
      </w:r>
      <w:r w:rsidRPr="00B6606D">
        <w:rPr>
          <w:rFonts w:hint="eastAsia"/>
        </w:rPr>
        <w:t>ě</w:t>
      </w:r>
      <w:r w:rsidRPr="00B6606D">
        <w:t xml:space="preserve"> v</w:t>
      </w:r>
      <w:r w:rsidRPr="00B6606D">
        <w:rPr>
          <w:rFonts w:hint="eastAsia"/>
        </w:rPr>
        <w:t>ý</w:t>
      </w:r>
      <w:r w:rsidRPr="00B6606D">
        <w:t>znamn</w:t>
      </w:r>
      <w:r w:rsidRPr="00B6606D">
        <w:rPr>
          <w:rFonts w:hint="eastAsia"/>
        </w:rPr>
        <w:t>ý</w:t>
      </w:r>
      <w:r w:rsidRPr="00B6606D">
        <w:t xml:space="preserve"> fenom</w:t>
      </w:r>
      <w:r w:rsidRPr="00B6606D">
        <w:rPr>
          <w:rFonts w:hint="eastAsia"/>
        </w:rPr>
        <w:t>é</w:t>
      </w:r>
      <w:r w:rsidRPr="00B6606D">
        <w:t>n, kter</w:t>
      </w:r>
      <w:r w:rsidRPr="00B6606D">
        <w:rPr>
          <w:rFonts w:hint="eastAsia"/>
        </w:rPr>
        <w:t>ý</w:t>
      </w:r>
      <w:r w:rsidRPr="00B6606D">
        <w:t xml:space="preserve"> zformoval topografii s</w:t>
      </w:r>
      <w:r w:rsidRPr="00B6606D">
        <w:rPr>
          <w:rFonts w:hint="eastAsia"/>
        </w:rPr>
        <w:t>í</w:t>
      </w:r>
      <w:r w:rsidRPr="00B6606D">
        <w:t xml:space="preserve">dla. </w:t>
      </w:r>
      <w:r w:rsidRPr="00B6606D">
        <w:rPr>
          <w:rFonts w:hint="eastAsia"/>
        </w:rPr>
        <w:t>Ú</w:t>
      </w:r>
      <w:r w:rsidRPr="00B6606D">
        <w:t>zem</w:t>
      </w:r>
      <w:r w:rsidRPr="00B6606D">
        <w:rPr>
          <w:rFonts w:hint="eastAsia"/>
        </w:rPr>
        <w:t>í</w:t>
      </w:r>
      <w:r>
        <w:t xml:space="preserve"> </w:t>
      </w:r>
      <w:r w:rsidRPr="00B6606D">
        <w:t>pod</w:t>
      </w:r>
      <w:r w:rsidRPr="00B6606D">
        <w:rPr>
          <w:rFonts w:hint="eastAsia"/>
        </w:rPr>
        <w:t>é</w:t>
      </w:r>
      <w:r w:rsidRPr="00B6606D">
        <w:t xml:space="preserve">l </w:t>
      </w:r>
      <w:r w:rsidRPr="00B6606D">
        <w:rPr>
          <w:rFonts w:hint="eastAsia"/>
        </w:rPr>
        <w:t>ř</w:t>
      </w:r>
      <w:r w:rsidRPr="00B6606D">
        <w:t>eky vn</w:t>
      </w:r>
      <w:r w:rsidRPr="00B6606D">
        <w:rPr>
          <w:rFonts w:hint="eastAsia"/>
        </w:rPr>
        <w:t>áší</w:t>
      </w:r>
      <w:r w:rsidRPr="00B6606D">
        <w:t xml:space="preserve"> p</w:t>
      </w:r>
      <w:r w:rsidRPr="00B6606D">
        <w:rPr>
          <w:rFonts w:hint="eastAsia"/>
        </w:rPr>
        <w:t>ří</w:t>
      </w:r>
      <w:r w:rsidRPr="00B6606D">
        <w:t>rodn</w:t>
      </w:r>
      <w:r w:rsidRPr="00B6606D">
        <w:rPr>
          <w:rFonts w:hint="eastAsia"/>
        </w:rPr>
        <w:t>í</w:t>
      </w:r>
      <w:r w:rsidRPr="00B6606D">
        <w:t xml:space="preserve"> prost</w:t>
      </w:r>
      <w:r w:rsidRPr="00B6606D">
        <w:rPr>
          <w:rFonts w:hint="eastAsia"/>
        </w:rPr>
        <w:t>ř</w:t>
      </w:r>
      <w:r w:rsidRPr="00B6606D">
        <w:t>ed</w:t>
      </w:r>
      <w:r w:rsidRPr="00B6606D">
        <w:rPr>
          <w:rFonts w:hint="eastAsia"/>
        </w:rPr>
        <w:t>í</w:t>
      </w:r>
      <w:r w:rsidRPr="00B6606D">
        <w:t xml:space="preserve"> do siln</w:t>
      </w:r>
      <w:r w:rsidRPr="00B6606D">
        <w:rPr>
          <w:rFonts w:hint="eastAsia"/>
        </w:rPr>
        <w:t>ě</w:t>
      </w:r>
      <w:r w:rsidRPr="00B6606D">
        <w:t xml:space="preserve"> urbanizovan</w:t>
      </w:r>
      <w:r w:rsidRPr="00B6606D">
        <w:rPr>
          <w:rFonts w:hint="eastAsia"/>
        </w:rPr>
        <w:t>é</w:t>
      </w:r>
      <w:r w:rsidRPr="00B6606D">
        <w:t xml:space="preserve">ho </w:t>
      </w:r>
      <w:r w:rsidRPr="00B6606D">
        <w:rPr>
          <w:rFonts w:hint="eastAsia"/>
        </w:rPr>
        <w:t>ú</w:t>
      </w:r>
      <w:r w:rsidRPr="00B6606D">
        <w:t>zem</w:t>
      </w:r>
      <w:r w:rsidRPr="00B6606D">
        <w:rPr>
          <w:rFonts w:hint="eastAsia"/>
        </w:rPr>
        <w:t>í</w:t>
      </w:r>
      <w:r w:rsidRPr="00B6606D">
        <w:t>, poskytuje tak m</w:t>
      </w:r>
      <w:r w:rsidRPr="00B6606D">
        <w:rPr>
          <w:rFonts w:hint="eastAsia"/>
        </w:rPr>
        <w:t>ě</w:t>
      </w:r>
      <w:r w:rsidRPr="00B6606D">
        <w:t>stu</w:t>
      </w:r>
      <w:r>
        <w:t xml:space="preserve"> </w:t>
      </w:r>
      <w:r w:rsidRPr="00B6606D">
        <w:t>ekosyst</w:t>
      </w:r>
      <w:r w:rsidRPr="00B6606D">
        <w:rPr>
          <w:rFonts w:hint="eastAsia"/>
        </w:rPr>
        <w:t>é</w:t>
      </w:r>
      <w:r w:rsidRPr="00B6606D">
        <w:t>mov</w:t>
      </w:r>
      <w:r w:rsidRPr="00B6606D">
        <w:rPr>
          <w:rFonts w:hint="eastAsia"/>
        </w:rPr>
        <w:t>é</w:t>
      </w:r>
      <w:r w:rsidRPr="00B6606D">
        <w:t xml:space="preserve"> slu</w:t>
      </w:r>
      <w:r w:rsidRPr="00B6606D">
        <w:rPr>
          <w:rFonts w:hint="eastAsia"/>
        </w:rPr>
        <w:t>ž</w:t>
      </w:r>
      <w:r w:rsidRPr="00B6606D">
        <w:t>by prosp</w:t>
      </w:r>
      <w:r w:rsidRPr="00B6606D">
        <w:rPr>
          <w:rFonts w:hint="eastAsia"/>
        </w:rPr>
        <w:t>ěš</w:t>
      </w:r>
      <w:r w:rsidRPr="00B6606D">
        <w:t>n</w:t>
      </w:r>
      <w:r w:rsidRPr="00B6606D">
        <w:rPr>
          <w:rFonts w:hint="eastAsia"/>
        </w:rPr>
        <w:t>é</w:t>
      </w:r>
      <w:r w:rsidRPr="00B6606D">
        <w:t xml:space="preserve"> nejen pro </w:t>
      </w:r>
      <w:r w:rsidRPr="00B6606D">
        <w:rPr>
          <w:rFonts w:hint="eastAsia"/>
        </w:rPr>
        <w:t>č</w:t>
      </w:r>
      <w:r w:rsidRPr="00B6606D">
        <w:t>lov</w:t>
      </w:r>
      <w:r w:rsidRPr="00B6606D">
        <w:rPr>
          <w:rFonts w:hint="eastAsia"/>
        </w:rPr>
        <w:t>ě</w:t>
      </w:r>
      <w:r w:rsidRPr="00B6606D">
        <w:t>ka (rekreace, mikroklima), ale i pro</w:t>
      </w:r>
      <w:r>
        <w:t xml:space="preserve"> </w:t>
      </w:r>
      <w:r w:rsidRPr="00B6606D">
        <w:t>faunu a fl</w:t>
      </w:r>
      <w:r w:rsidRPr="00B6606D">
        <w:rPr>
          <w:rFonts w:hint="eastAsia"/>
        </w:rPr>
        <w:t>ó</w:t>
      </w:r>
      <w:r w:rsidRPr="00B6606D">
        <w:t>ru (</w:t>
      </w:r>
      <w:r w:rsidRPr="00B6606D">
        <w:rPr>
          <w:rFonts w:hint="eastAsia"/>
        </w:rPr>
        <w:t>Ú</w:t>
      </w:r>
      <w:r w:rsidRPr="00B6606D">
        <w:t>SES).</w:t>
      </w:r>
      <w:r>
        <w:t xml:space="preserve"> </w:t>
      </w:r>
      <w:r w:rsidRPr="00B6606D">
        <w:t>V</w:t>
      </w:r>
      <w:r w:rsidRPr="00B6606D">
        <w:rPr>
          <w:rFonts w:hint="eastAsia"/>
        </w:rPr>
        <w:t>ý</w:t>
      </w:r>
      <w:r w:rsidRPr="00B6606D">
        <w:t>znamn</w:t>
      </w:r>
      <w:r w:rsidRPr="00B6606D">
        <w:rPr>
          <w:rFonts w:hint="eastAsia"/>
        </w:rPr>
        <w:t>ý</w:t>
      </w:r>
      <w:r w:rsidRPr="00B6606D">
        <w:t>m prvkem na ose jsou plochy krajinn</w:t>
      </w:r>
      <w:r w:rsidRPr="00B6606D">
        <w:rPr>
          <w:rFonts w:hint="eastAsia"/>
        </w:rPr>
        <w:t>é</w:t>
      </w:r>
      <w:r w:rsidRPr="00B6606D">
        <w:t xml:space="preserve"> zelen</w:t>
      </w:r>
      <w:r w:rsidRPr="00B6606D">
        <w:rPr>
          <w:rFonts w:hint="eastAsia"/>
        </w:rPr>
        <w:t>ě</w:t>
      </w:r>
      <w:r w:rsidRPr="00B6606D">
        <w:t>. Ty kop</w:t>
      </w:r>
      <w:r w:rsidRPr="00B6606D">
        <w:rPr>
          <w:rFonts w:hint="eastAsia"/>
        </w:rPr>
        <w:t>í</w:t>
      </w:r>
      <w:r w:rsidRPr="00B6606D">
        <w:t>ruj</w:t>
      </w:r>
      <w:r w:rsidRPr="00B6606D">
        <w:rPr>
          <w:rFonts w:hint="eastAsia"/>
        </w:rPr>
        <w:t>í</w:t>
      </w:r>
      <w:r w:rsidRPr="00B6606D">
        <w:t xml:space="preserve"> prostor mrtv</w:t>
      </w:r>
      <w:r w:rsidRPr="00B6606D">
        <w:rPr>
          <w:rFonts w:hint="eastAsia"/>
        </w:rPr>
        <w:t>ý</w:t>
      </w:r>
      <w:r w:rsidRPr="00B6606D">
        <w:t>ch ramen</w:t>
      </w:r>
      <w:r>
        <w:t xml:space="preserve"> </w:t>
      </w:r>
      <w:r w:rsidRPr="00B6606D">
        <w:t xml:space="preserve">na </w:t>
      </w:r>
      <w:r w:rsidR="00C779AA" w:rsidRPr="00B6606D">
        <w:t>řece – první</w:t>
      </w:r>
      <w:r w:rsidRPr="00B6606D">
        <w:t>, zvan</w:t>
      </w:r>
      <w:r w:rsidRPr="00B6606D">
        <w:rPr>
          <w:rFonts w:hint="eastAsia"/>
        </w:rPr>
        <w:t>é</w:t>
      </w:r>
      <w:r w:rsidRPr="00B6606D">
        <w:t xml:space="preserve"> Mal</w:t>
      </w:r>
      <w:r w:rsidRPr="00B6606D">
        <w:rPr>
          <w:rFonts w:hint="eastAsia"/>
        </w:rPr>
        <w:t>ý</w:t>
      </w:r>
      <w:r w:rsidRPr="00B6606D">
        <w:t xml:space="preserve"> </w:t>
      </w:r>
      <w:proofErr w:type="spellStart"/>
      <w:r w:rsidRPr="00B6606D">
        <w:t>Slep</w:t>
      </w:r>
      <w:r w:rsidRPr="00B6606D">
        <w:rPr>
          <w:rFonts w:hint="eastAsia"/>
        </w:rPr>
        <w:t>á</w:t>
      </w:r>
      <w:r w:rsidRPr="00B6606D">
        <w:t>k</w:t>
      </w:r>
      <w:proofErr w:type="spellEnd"/>
      <w:r w:rsidRPr="00B6606D">
        <w:t>, le</w:t>
      </w:r>
      <w:r w:rsidRPr="00B6606D">
        <w:rPr>
          <w:rFonts w:hint="eastAsia"/>
        </w:rPr>
        <w:t>ží</w:t>
      </w:r>
      <w:r w:rsidRPr="00B6606D">
        <w:t xml:space="preserve"> ji</w:t>
      </w:r>
      <w:r w:rsidRPr="00B6606D">
        <w:rPr>
          <w:rFonts w:hint="eastAsia"/>
        </w:rPr>
        <w:t>ž</w:t>
      </w:r>
      <w:r w:rsidRPr="00B6606D">
        <w:t>n</w:t>
      </w:r>
      <w:r w:rsidRPr="00B6606D">
        <w:rPr>
          <w:rFonts w:hint="eastAsia"/>
        </w:rPr>
        <w:t>ě</w:t>
      </w:r>
      <w:r w:rsidRPr="00B6606D">
        <w:t xml:space="preserve"> od obce Brozany. Dal</w:t>
      </w:r>
      <w:r w:rsidRPr="00B6606D">
        <w:rPr>
          <w:rFonts w:hint="eastAsia"/>
        </w:rPr>
        <w:t>ší</w:t>
      </w:r>
      <w:r w:rsidRPr="00B6606D">
        <w:t>m je mrtv</w:t>
      </w:r>
      <w:r w:rsidRPr="00B6606D">
        <w:rPr>
          <w:rFonts w:hint="eastAsia"/>
        </w:rPr>
        <w:t>é</w:t>
      </w:r>
      <w:r>
        <w:t xml:space="preserve"> </w:t>
      </w:r>
      <w:r w:rsidRPr="00B6606D">
        <w:t>rameno Polabiny V le</w:t>
      </w:r>
      <w:r w:rsidRPr="00B6606D">
        <w:rPr>
          <w:rFonts w:hint="eastAsia"/>
        </w:rPr>
        <w:t>ží</w:t>
      </w:r>
      <w:r w:rsidRPr="00B6606D">
        <w:t>c</w:t>
      </w:r>
      <w:r w:rsidRPr="00B6606D">
        <w:rPr>
          <w:rFonts w:hint="eastAsia"/>
        </w:rPr>
        <w:t>í</w:t>
      </w:r>
      <w:r w:rsidRPr="00B6606D">
        <w:t xml:space="preserve"> mezi Labem a s</w:t>
      </w:r>
      <w:r w:rsidRPr="00B6606D">
        <w:rPr>
          <w:rFonts w:hint="eastAsia"/>
        </w:rPr>
        <w:t>í</w:t>
      </w:r>
      <w:r w:rsidRPr="00B6606D">
        <w:t>dli</w:t>
      </w:r>
      <w:r w:rsidRPr="00B6606D">
        <w:rPr>
          <w:rFonts w:hint="eastAsia"/>
        </w:rPr>
        <w:t>š</w:t>
      </w:r>
      <w:r w:rsidRPr="00B6606D">
        <w:t>t</w:t>
      </w:r>
      <w:r w:rsidRPr="00B6606D">
        <w:rPr>
          <w:rFonts w:hint="eastAsia"/>
        </w:rPr>
        <w:t>ě</w:t>
      </w:r>
      <w:r w:rsidRPr="00B6606D">
        <w:t>m Polabiny.</w:t>
      </w:r>
      <w:r>
        <w:t xml:space="preserve"> </w:t>
      </w:r>
      <w:r w:rsidRPr="00B6606D">
        <w:t>Rozs</w:t>
      </w:r>
      <w:r w:rsidRPr="00B6606D">
        <w:rPr>
          <w:rFonts w:hint="eastAsia"/>
        </w:rPr>
        <w:t>á</w:t>
      </w:r>
      <w:r w:rsidRPr="00B6606D">
        <w:t>hl</w:t>
      </w:r>
      <w:r w:rsidRPr="00B6606D">
        <w:rPr>
          <w:rFonts w:hint="eastAsia"/>
        </w:rPr>
        <w:t>é</w:t>
      </w:r>
      <w:r w:rsidRPr="00B6606D">
        <w:t xml:space="preserve"> plochy krajinn</w:t>
      </w:r>
      <w:r w:rsidRPr="00B6606D">
        <w:rPr>
          <w:rFonts w:hint="eastAsia"/>
        </w:rPr>
        <w:t>é</w:t>
      </w:r>
      <w:r w:rsidRPr="00B6606D">
        <w:t xml:space="preserve"> zelen</w:t>
      </w:r>
      <w:r w:rsidRPr="00B6606D">
        <w:rPr>
          <w:rFonts w:hint="eastAsia"/>
        </w:rPr>
        <w:t>ě</w:t>
      </w:r>
      <w:r w:rsidRPr="00B6606D">
        <w:t xml:space="preserve"> se rozprost</w:t>
      </w:r>
      <w:r w:rsidRPr="00B6606D">
        <w:rPr>
          <w:rFonts w:hint="eastAsia"/>
        </w:rPr>
        <w:t>í</w:t>
      </w:r>
      <w:r w:rsidRPr="00B6606D">
        <w:t>raj</w:t>
      </w:r>
      <w:r w:rsidRPr="00B6606D">
        <w:rPr>
          <w:rFonts w:hint="eastAsia"/>
        </w:rPr>
        <w:t>í</w:t>
      </w:r>
      <w:r w:rsidRPr="00B6606D">
        <w:t xml:space="preserve"> na ji</w:t>
      </w:r>
      <w:r w:rsidRPr="00B6606D">
        <w:rPr>
          <w:rFonts w:hint="eastAsia"/>
        </w:rPr>
        <w:t>ž</w:t>
      </w:r>
      <w:r w:rsidRPr="00B6606D">
        <w:t>n</w:t>
      </w:r>
      <w:r w:rsidRPr="00B6606D">
        <w:rPr>
          <w:rFonts w:hint="eastAsia"/>
        </w:rPr>
        <w:t>í</w:t>
      </w:r>
      <w:r w:rsidRPr="00B6606D">
        <w:t xml:space="preserve"> stran</w:t>
      </w:r>
      <w:r w:rsidRPr="00B6606D">
        <w:rPr>
          <w:rFonts w:hint="eastAsia"/>
        </w:rPr>
        <w:t>ě</w:t>
      </w:r>
      <w:r w:rsidRPr="00B6606D">
        <w:t xml:space="preserve"> Labe od ulice Kpt. Jaro</w:t>
      </w:r>
      <w:r w:rsidRPr="00B6606D">
        <w:rPr>
          <w:rFonts w:hint="eastAsia"/>
        </w:rPr>
        <w:t>š</w:t>
      </w:r>
      <w:r w:rsidRPr="00B6606D">
        <w:t>e d</w:t>
      </w:r>
      <w:r w:rsidRPr="00B6606D">
        <w:rPr>
          <w:rFonts w:hint="eastAsia"/>
        </w:rPr>
        <w:t>á</w:t>
      </w:r>
      <w:r w:rsidRPr="00B6606D">
        <w:t>l</w:t>
      </w:r>
      <w:r>
        <w:t xml:space="preserve"> </w:t>
      </w:r>
      <w:r w:rsidRPr="00B6606D">
        <w:t>na z</w:t>
      </w:r>
      <w:r w:rsidRPr="00B6606D">
        <w:rPr>
          <w:rFonts w:hint="eastAsia"/>
        </w:rPr>
        <w:t>á</w:t>
      </w:r>
      <w:r w:rsidRPr="00B6606D">
        <w:t>pad</w:t>
      </w:r>
      <w:r>
        <w:t xml:space="preserve">. </w:t>
      </w:r>
      <w:r w:rsidRPr="00B6606D">
        <w:t>Dal</w:t>
      </w:r>
      <w:r w:rsidRPr="00B6606D">
        <w:rPr>
          <w:rFonts w:hint="eastAsia"/>
        </w:rPr>
        <w:t>ší</w:t>
      </w:r>
      <w:r w:rsidRPr="00B6606D">
        <w:t xml:space="preserve"> rozlehl</w:t>
      </w:r>
      <w:r w:rsidRPr="00B6606D">
        <w:rPr>
          <w:rFonts w:hint="eastAsia"/>
        </w:rPr>
        <w:t>é</w:t>
      </w:r>
      <w:r w:rsidRPr="00B6606D">
        <w:t xml:space="preserve"> mrtv</w:t>
      </w:r>
      <w:r w:rsidRPr="00B6606D">
        <w:rPr>
          <w:rFonts w:hint="eastAsia"/>
        </w:rPr>
        <w:t>é</w:t>
      </w:r>
      <w:r w:rsidRPr="00B6606D">
        <w:t xml:space="preserve"> rameno se nach</w:t>
      </w:r>
      <w:r w:rsidRPr="00B6606D">
        <w:rPr>
          <w:rFonts w:hint="eastAsia"/>
        </w:rPr>
        <w:t>á</w:t>
      </w:r>
      <w:r w:rsidRPr="00B6606D">
        <w:t>z</w:t>
      </w:r>
      <w:r w:rsidRPr="00B6606D">
        <w:rPr>
          <w:rFonts w:hint="eastAsia"/>
        </w:rPr>
        <w:t>í</w:t>
      </w:r>
      <w:r w:rsidRPr="00B6606D">
        <w:t xml:space="preserve"> op</w:t>
      </w:r>
      <w:r w:rsidRPr="00B6606D">
        <w:rPr>
          <w:rFonts w:hint="eastAsia"/>
        </w:rPr>
        <w:t>ě</w:t>
      </w:r>
      <w:r w:rsidRPr="00B6606D">
        <w:t>t na</w:t>
      </w:r>
      <w:r>
        <w:t xml:space="preserve"> </w:t>
      </w:r>
      <w:r w:rsidRPr="00B6606D">
        <w:t>severn</w:t>
      </w:r>
      <w:r w:rsidRPr="00B6606D">
        <w:rPr>
          <w:rFonts w:hint="eastAsia"/>
        </w:rPr>
        <w:t>í</w:t>
      </w:r>
      <w:r w:rsidRPr="00B6606D">
        <w:t>m b</w:t>
      </w:r>
      <w:r w:rsidRPr="00B6606D">
        <w:rPr>
          <w:rFonts w:hint="eastAsia"/>
        </w:rPr>
        <w:t>ř</w:t>
      </w:r>
      <w:r w:rsidRPr="00B6606D">
        <w:t xml:space="preserve">ehu </w:t>
      </w:r>
      <w:r w:rsidRPr="00B6606D">
        <w:rPr>
          <w:rFonts w:hint="eastAsia"/>
        </w:rPr>
        <w:t>ř</w:t>
      </w:r>
      <w:r w:rsidRPr="00B6606D">
        <w:t>eky za Rosicemi. Vnit</w:t>
      </w:r>
      <w:r w:rsidRPr="00B6606D">
        <w:rPr>
          <w:rFonts w:hint="eastAsia"/>
        </w:rPr>
        <w:t>ř</w:t>
      </w:r>
      <w:r w:rsidRPr="00B6606D">
        <w:t>n</w:t>
      </w:r>
      <w:r w:rsidRPr="00B6606D">
        <w:rPr>
          <w:rFonts w:hint="eastAsia"/>
        </w:rPr>
        <w:t>í</w:t>
      </w:r>
      <w:r w:rsidRPr="00B6606D">
        <w:t xml:space="preserve"> prostor mrtv</w:t>
      </w:r>
      <w:r w:rsidRPr="00B6606D">
        <w:rPr>
          <w:rFonts w:hint="eastAsia"/>
        </w:rPr>
        <w:t>é</w:t>
      </w:r>
      <w:r w:rsidRPr="00B6606D">
        <w:t>ho ramene tvo</w:t>
      </w:r>
      <w:r w:rsidRPr="00B6606D">
        <w:rPr>
          <w:rFonts w:hint="eastAsia"/>
        </w:rPr>
        <w:t>ří</w:t>
      </w:r>
      <w:r w:rsidRPr="00B6606D">
        <w:t xml:space="preserve"> zcela odd</w:t>
      </w:r>
      <w:r w:rsidRPr="00B6606D">
        <w:rPr>
          <w:rFonts w:hint="eastAsia"/>
        </w:rPr>
        <w:t>ě</w:t>
      </w:r>
      <w:r w:rsidRPr="00B6606D">
        <w:t>len</w:t>
      </w:r>
      <w:r w:rsidRPr="00B6606D">
        <w:rPr>
          <w:rFonts w:hint="eastAsia"/>
        </w:rPr>
        <w:t>ý</w:t>
      </w:r>
      <w:r w:rsidRPr="00B6606D">
        <w:t xml:space="preserve"> ostrov,</w:t>
      </w:r>
      <w:r>
        <w:t xml:space="preserve"> </w:t>
      </w:r>
      <w:r w:rsidRPr="00B6606D">
        <w:t xml:space="preserve">ten je </w:t>
      </w:r>
      <w:r w:rsidRPr="00B6606D">
        <w:rPr>
          <w:rFonts w:hint="eastAsia"/>
        </w:rPr>
        <w:t>čá</w:t>
      </w:r>
      <w:r w:rsidRPr="00B6606D">
        <w:t>ste</w:t>
      </w:r>
      <w:r w:rsidRPr="00B6606D">
        <w:rPr>
          <w:rFonts w:hint="eastAsia"/>
        </w:rPr>
        <w:t>č</w:t>
      </w:r>
      <w:r w:rsidRPr="00B6606D">
        <w:t>n</w:t>
      </w:r>
      <w:r w:rsidRPr="00B6606D">
        <w:rPr>
          <w:rFonts w:hint="eastAsia"/>
        </w:rPr>
        <w:t>ě</w:t>
      </w:r>
      <w:r w:rsidRPr="00B6606D">
        <w:t xml:space="preserve"> vyu</w:t>
      </w:r>
      <w:r w:rsidRPr="00B6606D">
        <w:rPr>
          <w:rFonts w:hint="eastAsia"/>
        </w:rPr>
        <w:t>ží</w:t>
      </w:r>
      <w:r w:rsidRPr="00B6606D">
        <w:t>v</w:t>
      </w:r>
      <w:r w:rsidRPr="00B6606D">
        <w:rPr>
          <w:rFonts w:hint="eastAsia"/>
        </w:rPr>
        <w:t>á</w:t>
      </w:r>
      <w:r w:rsidRPr="00B6606D">
        <w:t>n produk</w:t>
      </w:r>
      <w:r w:rsidRPr="00B6606D">
        <w:rPr>
          <w:rFonts w:hint="eastAsia"/>
        </w:rPr>
        <w:t>č</w:t>
      </w:r>
      <w:r w:rsidRPr="00B6606D">
        <w:t>n</w:t>
      </w:r>
      <w:r w:rsidRPr="00B6606D">
        <w:rPr>
          <w:rFonts w:hint="eastAsia"/>
        </w:rPr>
        <w:t>ě</w:t>
      </w:r>
      <w:r w:rsidRPr="00B6606D">
        <w:t xml:space="preserve"> a v</w:t>
      </w:r>
      <w:r w:rsidRPr="00B6606D">
        <w:rPr>
          <w:rFonts w:hint="eastAsia"/>
        </w:rPr>
        <w:t>ě</w:t>
      </w:r>
      <w:r w:rsidRPr="00B6606D">
        <w:t>t</w:t>
      </w:r>
      <w:r w:rsidRPr="00B6606D">
        <w:rPr>
          <w:rFonts w:hint="eastAsia"/>
        </w:rPr>
        <w:t>ší</w:t>
      </w:r>
      <w:r w:rsidRPr="00B6606D">
        <w:t xml:space="preserve"> </w:t>
      </w:r>
      <w:r w:rsidRPr="00B6606D">
        <w:rPr>
          <w:rFonts w:hint="eastAsia"/>
        </w:rPr>
        <w:t>čá</w:t>
      </w:r>
      <w:r w:rsidRPr="00B6606D">
        <w:t>st tvo</w:t>
      </w:r>
      <w:r w:rsidRPr="00B6606D">
        <w:rPr>
          <w:rFonts w:hint="eastAsia"/>
        </w:rPr>
        <w:t>ří</w:t>
      </w:r>
      <w:r w:rsidRPr="00B6606D">
        <w:t xml:space="preserve"> odkali</w:t>
      </w:r>
      <w:r w:rsidRPr="00B6606D">
        <w:rPr>
          <w:rFonts w:hint="eastAsia"/>
        </w:rPr>
        <w:t>š</w:t>
      </w:r>
      <w:r w:rsidRPr="00B6606D">
        <w:t>t</w:t>
      </w:r>
      <w:r w:rsidRPr="00B6606D">
        <w:rPr>
          <w:rFonts w:hint="eastAsia"/>
        </w:rPr>
        <w:t>ě</w:t>
      </w:r>
      <w:r w:rsidRPr="00B6606D">
        <w:t>. Od srnojedsk</w:t>
      </w:r>
      <w:r w:rsidRPr="00B6606D">
        <w:rPr>
          <w:rFonts w:hint="eastAsia"/>
        </w:rPr>
        <w:t>é</w:t>
      </w:r>
      <w:r w:rsidRPr="00B6606D">
        <w:t>ho</w:t>
      </w:r>
      <w:r>
        <w:t xml:space="preserve"> </w:t>
      </w:r>
      <w:r w:rsidRPr="00B6606D">
        <w:t>p</w:t>
      </w:r>
      <w:r w:rsidRPr="00B6606D">
        <w:rPr>
          <w:rFonts w:hint="eastAsia"/>
        </w:rPr>
        <w:t>ří</w:t>
      </w:r>
      <w:r w:rsidRPr="00B6606D">
        <w:t>stavi</w:t>
      </w:r>
      <w:r w:rsidRPr="00B6606D">
        <w:rPr>
          <w:rFonts w:hint="eastAsia"/>
        </w:rPr>
        <w:t>š</w:t>
      </w:r>
      <w:r w:rsidRPr="00B6606D">
        <w:t>t</w:t>
      </w:r>
      <w:r w:rsidRPr="00B6606D">
        <w:rPr>
          <w:rFonts w:hint="eastAsia"/>
        </w:rPr>
        <w:t>ě</w:t>
      </w:r>
      <w:r w:rsidRPr="00B6606D">
        <w:t xml:space="preserve"> a</w:t>
      </w:r>
      <w:r w:rsidRPr="00B6606D">
        <w:rPr>
          <w:rFonts w:hint="eastAsia"/>
        </w:rPr>
        <w:t>ž</w:t>
      </w:r>
      <w:r w:rsidRPr="00B6606D">
        <w:t xml:space="preserve"> k PP M</w:t>
      </w:r>
      <w:r w:rsidRPr="00B6606D">
        <w:rPr>
          <w:rFonts w:hint="eastAsia"/>
        </w:rPr>
        <w:t>ě</w:t>
      </w:r>
      <w:r w:rsidRPr="00B6606D">
        <w:t>lick</w:t>
      </w:r>
      <w:r w:rsidRPr="00B6606D">
        <w:rPr>
          <w:rFonts w:hint="eastAsia"/>
        </w:rPr>
        <w:t>é</w:t>
      </w:r>
      <w:r w:rsidRPr="00B6606D">
        <w:t xml:space="preserve"> </w:t>
      </w:r>
      <w:proofErr w:type="spellStart"/>
      <w:r w:rsidRPr="00B6606D">
        <w:t>labi</w:t>
      </w:r>
      <w:r w:rsidRPr="00B6606D">
        <w:rPr>
          <w:rFonts w:hint="eastAsia"/>
        </w:rPr>
        <w:t>š</w:t>
      </w:r>
      <w:r w:rsidRPr="00B6606D">
        <w:t>t</w:t>
      </w:r>
      <w:r w:rsidRPr="00B6606D">
        <w:rPr>
          <w:rFonts w:hint="eastAsia"/>
        </w:rPr>
        <w:t>ě</w:t>
      </w:r>
      <w:proofErr w:type="spellEnd"/>
      <w:r w:rsidRPr="00B6606D">
        <w:t xml:space="preserve"> m</w:t>
      </w:r>
      <w:r w:rsidRPr="00B6606D">
        <w:rPr>
          <w:rFonts w:hint="eastAsia"/>
        </w:rPr>
        <w:t>á</w:t>
      </w:r>
      <w:r w:rsidRPr="00B6606D">
        <w:t xml:space="preserve"> osa charakter p</w:t>
      </w:r>
      <w:r w:rsidRPr="00B6606D">
        <w:rPr>
          <w:rFonts w:hint="eastAsia"/>
        </w:rPr>
        <w:t>ří</w:t>
      </w:r>
      <w:r w:rsidRPr="00B6606D">
        <w:t>rodn</w:t>
      </w:r>
      <w:r w:rsidRPr="00B6606D">
        <w:rPr>
          <w:rFonts w:hint="eastAsia"/>
        </w:rPr>
        <w:t>í</w:t>
      </w:r>
      <w:r w:rsidRPr="00B6606D">
        <w:t>, mrtv</w:t>
      </w:r>
      <w:r w:rsidRPr="00B6606D">
        <w:rPr>
          <w:rFonts w:hint="eastAsia"/>
        </w:rPr>
        <w:t>á</w:t>
      </w:r>
      <w:r w:rsidRPr="00B6606D">
        <w:t xml:space="preserve"> ramena ji</w:t>
      </w:r>
      <w:r w:rsidRPr="00B6606D">
        <w:rPr>
          <w:rFonts w:hint="eastAsia"/>
        </w:rPr>
        <w:t>ž</w:t>
      </w:r>
      <w:r w:rsidRPr="00B6606D">
        <w:t xml:space="preserve"> netvo</w:t>
      </w:r>
      <w:r w:rsidRPr="00B6606D">
        <w:rPr>
          <w:rFonts w:hint="eastAsia"/>
        </w:rPr>
        <w:t>ří</w:t>
      </w:r>
      <w:r w:rsidRPr="00B6606D">
        <w:t xml:space="preserve"> tak</w:t>
      </w:r>
      <w:r>
        <w:t xml:space="preserve"> </w:t>
      </w:r>
      <w:r w:rsidRPr="00B6606D">
        <w:t>velk</w:t>
      </w:r>
      <w:r w:rsidRPr="00B6606D">
        <w:rPr>
          <w:rFonts w:hint="eastAsia"/>
        </w:rPr>
        <w:t>é</w:t>
      </w:r>
      <w:r w:rsidRPr="00B6606D">
        <w:t xml:space="preserve"> plochy, sp</w:t>
      </w:r>
      <w:r w:rsidRPr="00B6606D">
        <w:rPr>
          <w:rFonts w:hint="eastAsia"/>
        </w:rPr>
        <w:t>íš</w:t>
      </w:r>
      <w:r w:rsidRPr="00B6606D">
        <w:t>e maj</w:t>
      </w:r>
      <w:r w:rsidRPr="00B6606D">
        <w:rPr>
          <w:rFonts w:hint="eastAsia"/>
        </w:rPr>
        <w:t>í</w:t>
      </w:r>
      <w:r w:rsidRPr="00B6606D">
        <w:t xml:space="preserve"> formu liniov</w:t>
      </w:r>
      <w:r w:rsidRPr="00B6606D">
        <w:rPr>
          <w:rFonts w:hint="eastAsia"/>
        </w:rPr>
        <w:t>é</w:t>
      </w:r>
      <w:r w:rsidRPr="00B6606D">
        <w:t xml:space="preserve"> zelen</w:t>
      </w:r>
      <w:r w:rsidRPr="00B6606D">
        <w:rPr>
          <w:rFonts w:hint="eastAsia"/>
        </w:rPr>
        <w:t>ě</w:t>
      </w:r>
      <w:r w:rsidRPr="00B6606D">
        <w:t xml:space="preserve"> navazuj</w:t>
      </w:r>
      <w:r w:rsidRPr="00B6606D">
        <w:rPr>
          <w:rFonts w:hint="eastAsia"/>
        </w:rPr>
        <w:t>í</w:t>
      </w:r>
      <w:r w:rsidRPr="00B6606D">
        <w:t>c</w:t>
      </w:r>
      <w:r w:rsidRPr="00B6606D">
        <w:rPr>
          <w:rFonts w:hint="eastAsia"/>
        </w:rPr>
        <w:t>í</w:t>
      </w:r>
      <w:r w:rsidRPr="00B6606D">
        <w:t xml:space="preserve"> na </w:t>
      </w:r>
      <w:r w:rsidRPr="00B6606D">
        <w:rPr>
          <w:rFonts w:hint="eastAsia"/>
        </w:rPr>
        <w:t>ř</w:t>
      </w:r>
      <w:r w:rsidRPr="00B6606D">
        <w:t>eku.</w:t>
      </w:r>
    </w:p>
    <w:p w14:paraId="52B27E75" w14:textId="45533876" w:rsidR="00C91AB6" w:rsidRDefault="00C91AB6" w:rsidP="00C91AB6">
      <w:r w:rsidRPr="00B6606D">
        <w:t>Na plochy m</w:t>
      </w:r>
      <w:r w:rsidRPr="00B6606D">
        <w:rPr>
          <w:rFonts w:hint="eastAsia"/>
        </w:rPr>
        <w:t>ě</w:t>
      </w:r>
      <w:r w:rsidRPr="00B6606D">
        <w:t>stsk</w:t>
      </w:r>
      <w:r w:rsidRPr="00B6606D">
        <w:rPr>
          <w:rFonts w:hint="eastAsia"/>
        </w:rPr>
        <w:t>é</w:t>
      </w:r>
      <w:r w:rsidRPr="00B6606D">
        <w:t xml:space="preserve"> i krajinn</w:t>
      </w:r>
      <w:r w:rsidRPr="00B6606D">
        <w:rPr>
          <w:rFonts w:hint="eastAsia"/>
        </w:rPr>
        <w:t>é</w:t>
      </w:r>
      <w:r w:rsidRPr="00B6606D">
        <w:t xml:space="preserve"> zelen</w:t>
      </w:r>
      <w:r w:rsidRPr="00B6606D">
        <w:rPr>
          <w:rFonts w:hint="eastAsia"/>
        </w:rPr>
        <w:t>ě</w:t>
      </w:r>
      <w:r w:rsidRPr="00B6606D">
        <w:t xml:space="preserve"> pod</w:t>
      </w:r>
      <w:r w:rsidRPr="00B6606D">
        <w:rPr>
          <w:rFonts w:hint="eastAsia"/>
        </w:rPr>
        <w:t>é</w:t>
      </w:r>
      <w:r w:rsidRPr="00B6606D">
        <w:t xml:space="preserve">l </w:t>
      </w:r>
      <w:r w:rsidRPr="00B6606D">
        <w:rPr>
          <w:rFonts w:hint="eastAsia"/>
        </w:rPr>
        <w:t>ř</w:t>
      </w:r>
      <w:r w:rsidRPr="00B6606D">
        <w:t>eky jsou v</w:t>
      </w:r>
      <w:r w:rsidRPr="00B6606D">
        <w:rPr>
          <w:rFonts w:hint="eastAsia"/>
        </w:rPr>
        <w:t>á</w:t>
      </w:r>
      <w:r w:rsidRPr="00B6606D">
        <w:t>z</w:t>
      </w:r>
      <w:r w:rsidRPr="00B6606D">
        <w:rPr>
          <w:rFonts w:hint="eastAsia"/>
        </w:rPr>
        <w:t>á</w:t>
      </w:r>
      <w:r w:rsidRPr="00B6606D">
        <w:t>ny nejr</w:t>
      </w:r>
      <w:r w:rsidRPr="00B6606D">
        <w:rPr>
          <w:rFonts w:hint="eastAsia"/>
        </w:rPr>
        <w:t>ů</w:t>
      </w:r>
      <w:r w:rsidRPr="00B6606D">
        <w:t>zn</w:t>
      </w:r>
      <w:r w:rsidRPr="00B6606D">
        <w:rPr>
          <w:rFonts w:hint="eastAsia"/>
        </w:rPr>
        <w:t>ě</w:t>
      </w:r>
      <w:r w:rsidRPr="00B6606D">
        <w:t>j</w:t>
      </w:r>
      <w:r w:rsidRPr="00B6606D">
        <w:rPr>
          <w:rFonts w:hint="eastAsia"/>
        </w:rPr>
        <w:t>ší</w:t>
      </w:r>
      <w:r w:rsidRPr="00B6606D">
        <w:t xml:space="preserve"> formy </w:t>
      </w:r>
      <w:r w:rsidR="00C779AA" w:rsidRPr="00B6606D">
        <w:t>rekreace</w:t>
      </w:r>
      <w:r w:rsidR="00C779AA">
        <w:t xml:space="preserve"> </w:t>
      </w:r>
      <w:r w:rsidR="00C779AA" w:rsidRPr="00B6606D">
        <w:t>– individuální</w:t>
      </w:r>
      <w:r w:rsidRPr="00B6606D">
        <w:t xml:space="preserve"> i hromadn</w:t>
      </w:r>
      <w:r w:rsidRPr="00B6606D">
        <w:rPr>
          <w:rFonts w:hint="eastAsia"/>
        </w:rPr>
        <w:t>é</w:t>
      </w:r>
      <w:r w:rsidRPr="00B6606D">
        <w:t xml:space="preserve"> - nap</w:t>
      </w:r>
      <w:r w:rsidRPr="00B6606D">
        <w:rPr>
          <w:rFonts w:hint="eastAsia"/>
        </w:rPr>
        <w:t>ř</w:t>
      </w:r>
      <w:r w:rsidRPr="00B6606D">
        <w:t>. chata</w:t>
      </w:r>
      <w:r w:rsidRPr="00B6606D">
        <w:rPr>
          <w:rFonts w:hint="eastAsia"/>
        </w:rPr>
        <w:t>ř</w:t>
      </w:r>
      <w:r w:rsidRPr="00B6606D">
        <w:t>en</w:t>
      </w:r>
      <w:r w:rsidRPr="00B6606D">
        <w:rPr>
          <w:rFonts w:hint="eastAsia"/>
        </w:rPr>
        <w:t>í</w:t>
      </w:r>
      <w:r w:rsidRPr="00B6606D">
        <w:t>, koupali</w:t>
      </w:r>
      <w:r w:rsidRPr="00B6606D">
        <w:rPr>
          <w:rFonts w:hint="eastAsia"/>
        </w:rPr>
        <w:t>š</w:t>
      </w:r>
      <w:r w:rsidRPr="00B6606D">
        <w:t>t</w:t>
      </w:r>
      <w:r w:rsidRPr="00B6606D">
        <w:rPr>
          <w:rFonts w:hint="eastAsia"/>
        </w:rPr>
        <w:t>ě</w:t>
      </w:r>
      <w:r w:rsidRPr="00B6606D">
        <w:t>, p</w:t>
      </w:r>
      <w:r w:rsidRPr="00B6606D">
        <w:rPr>
          <w:rFonts w:hint="eastAsia"/>
        </w:rPr>
        <w:t>ěší</w:t>
      </w:r>
      <w:r w:rsidRPr="00B6606D">
        <w:t xml:space="preserve"> turistika, cykloturistika, plavba,</w:t>
      </w:r>
      <w:r>
        <w:t xml:space="preserve"> </w:t>
      </w:r>
      <w:r w:rsidRPr="00B6606D">
        <w:t>motokros, ... Osa ale pln</w:t>
      </w:r>
      <w:r w:rsidRPr="00B6606D">
        <w:rPr>
          <w:rFonts w:hint="eastAsia"/>
        </w:rPr>
        <w:t>í</w:t>
      </w:r>
      <w:r w:rsidRPr="00B6606D">
        <w:t xml:space="preserve"> v</w:t>
      </w:r>
      <w:r w:rsidRPr="00B6606D">
        <w:rPr>
          <w:rFonts w:hint="eastAsia"/>
        </w:rPr>
        <w:t>í</w:t>
      </w:r>
      <w:r w:rsidRPr="00B6606D">
        <w:t>ce funkc</w:t>
      </w:r>
      <w:r w:rsidRPr="00B6606D">
        <w:rPr>
          <w:rFonts w:hint="eastAsia"/>
        </w:rPr>
        <w:t>í</w:t>
      </w:r>
      <w:r w:rsidRPr="00B6606D">
        <w:t>, ne</w:t>
      </w:r>
      <w:r w:rsidRPr="00B6606D">
        <w:rPr>
          <w:rFonts w:hint="eastAsia"/>
        </w:rPr>
        <w:t>ž</w:t>
      </w:r>
      <w:r w:rsidRPr="00B6606D">
        <w:t xml:space="preserve"> jen </w:t>
      </w:r>
      <w:r w:rsidR="00C779AA" w:rsidRPr="00B6606D">
        <w:t>rekreační – nezanedbatelná</w:t>
      </w:r>
      <w:r w:rsidRPr="00B6606D">
        <w:t xml:space="preserve"> je jej</w:t>
      </w:r>
      <w:r w:rsidRPr="00B6606D">
        <w:rPr>
          <w:rFonts w:hint="eastAsia"/>
        </w:rPr>
        <w:t>í</w:t>
      </w:r>
      <w:r w:rsidRPr="00B6606D">
        <w:t xml:space="preserve"> ekologick</w:t>
      </w:r>
      <w:r w:rsidRPr="00B6606D">
        <w:rPr>
          <w:rFonts w:hint="eastAsia"/>
        </w:rPr>
        <w:t>á</w:t>
      </w:r>
      <w:r>
        <w:t xml:space="preserve"> </w:t>
      </w:r>
      <w:r w:rsidRPr="00B6606D">
        <w:t xml:space="preserve">funkce </w:t>
      </w:r>
      <w:r w:rsidR="00C779AA">
        <w:t>–</w:t>
      </w:r>
      <w:r w:rsidRPr="00B6606D">
        <w:t xml:space="preserve"> na v</w:t>
      </w:r>
      <w:r w:rsidRPr="00B6606D">
        <w:rPr>
          <w:rFonts w:hint="eastAsia"/>
        </w:rPr>
        <w:t>ě</w:t>
      </w:r>
      <w:r w:rsidRPr="00B6606D">
        <w:t>t</w:t>
      </w:r>
      <w:r w:rsidRPr="00B6606D">
        <w:rPr>
          <w:rFonts w:hint="eastAsia"/>
        </w:rPr>
        <w:t>ší</w:t>
      </w:r>
      <w:r w:rsidRPr="00B6606D">
        <w:t xml:space="preserve"> </w:t>
      </w:r>
      <w:r w:rsidRPr="00B6606D">
        <w:rPr>
          <w:rFonts w:hint="eastAsia"/>
        </w:rPr>
        <w:t>čá</w:t>
      </w:r>
      <w:r w:rsidRPr="00B6606D">
        <w:t>sti ploch (m</w:t>
      </w:r>
      <w:r w:rsidRPr="00B6606D">
        <w:rPr>
          <w:rFonts w:hint="eastAsia"/>
        </w:rPr>
        <w:t>ě</w:t>
      </w:r>
      <w:r w:rsidRPr="00B6606D">
        <w:t>stsk</w:t>
      </w:r>
      <w:r w:rsidRPr="00B6606D">
        <w:rPr>
          <w:rFonts w:hint="eastAsia"/>
        </w:rPr>
        <w:t>é</w:t>
      </w:r>
      <w:r w:rsidRPr="00B6606D">
        <w:t xml:space="preserve"> i krajinn</w:t>
      </w:r>
      <w:r w:rsidRPr="00B6606D">
        <w:rPr>
          <w:rFonts w:hint="eastAsia"/>
        </w:rPr>
        <w:t>é</w:t>
      </w:r>
      <w:r w:rsidRPr="00B6606D">
        <w:t>) zelen</w:t>
      </w:r>
      <w:r w:rsidRPr="00B6606D">
        <w:rPr>
          <w:rFonts w:hint="eastAsia"/>
        </w:rPr>
        <w:t>ě</w:t>
      </w:r>
      <w:r w:rsidRPr="00B6606D">
        <w:t xml:space="preserve"> na ose jsou vedeny prvky </w:t>
      </w:r>
      <w:r w:rsidRPr="00B6606D">
        <w:rPr>
          <w:rFonts w:hint="eastAsia"/>
        </w:rPr>
        <w:t>Ú</w:t>
      </w:r>
      <w:r w:rsidRPr="00B6606D">
        <w:t>SES, pod</w:t>
      </w:r>
      <w:r w:rsidRPr="00B6606D">
        <w:rPr>
          <w:rFonts w:hint="eastAsia"/>
        </w:rPr>
        <w:t>é</w:t>
      </w:r>
      <w:r w:rsidRPr="00B6606D">
        <w:t>l</w:t>
      </w:r>
      <w:r>
        <w:t xml:space="preserve"> </w:t>
      </w:r>
      <w:r w:rsidRPr="00B6606D">
        <w:rPr>
          <w:rFonts w:hint="eastAsia"/>
        </w:rPr>
        <w:t>ř</w:t>
      </w:r>
      <w:r w:rsidRPr="00B6606D">
        <w:t>eky vedou d</w:t>
      </w:r>
      <w:r w:rsidRPr="00B6606D">
        <w:rPr>
          <w:rFonts w:hint="eastAsia"/>
        </w:rPr>
        <w:t>ů</w:t>
      </w:r>
      <w:r w:rsidRPr="00B6606D">
        <w:t>le</w:t>
      </w:r>
      <w:r w:rsidRPr="00B6606D">
        <w:rPr>
          <w:rFonts w:hint="eastAsia"/>
        </w:rPr>
        <w:t>ž</w:t>
      </w:r>
      <w:r w:rsidRPr="00B6606D">
        <w:t>it</w:t>
      </w:r>
      <w:r w:rsidRPr="00B6606D">
        <w:rPr>
          <w:rFonts w:hint="eastAsia"/>
        </w:rPr>
        <w:t>é</w:t>
      </w:r>
      <w:r w:rsidRPr="00B6606D">
        <w:t xml:space="preserve"> provozn</w:t>
      </w:r>
      <w:r w:rsidRPr="00B6606D">
        <w:rPr>
          <w:rFonts w:hint="eastAsia"/>
        </w:rPr>
        <w:t>í</w:t>
      </w:r>
      <w:r w:rsidRPr="00B6606D">
        <w:t xml:space="preserve"> tahy. Z t</w:t>
      </w:r>
      <w:r w:rsidRPr="00B6606D">
        <w:rPr>
          <w:rFonts w:hint="eastAsia"/>
        </w:rPr>
        <w:t>ě</w:t>
      </w:r>
      <w:r w:rsidRPr="00B6606D">
        <w:t>chto d</w:t>
      </w:r>
      <w:r w:rsidRPr="00B6606D">
        <w:rPr>
          <w:rFonts w:hint="eastAsia"/>
        </w:rPr>
        <w:t>ů</w:t>
      </w:r>
      <w:r w:rsidRPr="00B6606D">
        <w:t>vod</w:t>
      </w:r>
      <w:r w:rsidRPr="00B6606D">
        <w:rPr>
          <w:rFonts w:hint="eastAsia"/>
        </w:rPr>
        <w:t>ů</w:t>
      </w:r>
      <w:r w:rsidRPr="00B6606D">
        <w:t xml:space="preserve"> je osa pova</w:t>
      </w:r>
      <w:r w:rsidRPr="00B6606D">
        <w:rPr>
          <w:rFonts w:hint="eastAsia"/>
        </w:rPr>
        <w:t>ž</w:t>
      </w:r>
      <w:r w:rsidRPr="00B6606D">
        <w:t>ov</w:t>
      </w:r>
      <w:r w:rsidRPr="00B6606D">
        <w:rPr>
          <w:rFonts w:hint="eastAsia"/>
        </w:rPr>
        <w:t>á</w:t>
      </w:r>
      <w:r w:rsidRPr="00B6606D">
        <w:t>na za polyfunk</w:t>
      </w:r>
      <w:r w:rsidRPr="00B6606D">
        <w:rPr>
          <w:rFonts w:hint="eastAsia"/>
        </w:rPr>
        <w:t>č</w:t>
      </w:r>
      <w:r w:rsidRPr="00B6606D">
        <w:t>n</w:t>
      </w:r>
      <w:r w:rsidRPr="00B6606D">
        <w:rPr>
          <w:rFonts w:hint="eastAsia"/>
        </w:rPr>
        <w:t>í</w:t>
      </w:r>
      <w:r w:rsidRPr="00B6606D">
        <w:t>.</w:t>
      </w:r>
      <w:r>
        <w:t xml:space="preserve"> </w:t>
      </w:r>
      <w:r w:rsidRPr="00B6606D">
        <w:rPr>
          <w:rFonts w:hint="eastAsia"/>
        </w:rPr>
        <w:t>Ř</w:t>
      </w:r>
      <w:r w:rsidRPr="00B6606D">
        <w:t>eka je velk</w:t>
      </w:r>
      <w:r w:rsidRPr="00B6606D">
        <w:rPr>
          <w:rFonts w:hint="eastAsia"/>
        </w:rPr>
        <w:t>ý</w:t>
      </w:r>
      <w:r w:rsidRPr="00B6606D">
        <w:t>m p</w:t>
      </w:r>
      <w:r w:rsidRPr="00B6606D">
        <w:rPr>
          <w:rFonts w:hint="eastAsia"/>
        </w:rPr>
        <w:t>ří</w:t>
      </w:r>
      <w:r w:rsidRPr="00B6606D">
        <w:t>nosem pro m</w:t>
      </w:r>
      <w:r w:rsidRPr="00B6606D">
        <w:rPr>
          <w:rFonts w:hint="eastAsia"/>
        </w:rPr>
        <w:t>ě</w:t>
      </w:r>
      <w:r w:rsidRPr="00B6606D">
        <w:t>sto, z</w:t>
      </w:r>
      <w:r w:rsidRPr="00B6606D">
        <w:rPr>
          <w:rFonts w:hint="eastAsia"/>
        </w:rPr>
        <w:t>á</w:t>
      </w:r>
      <w:r w:rsidRPr="00B6606D">
        <w:t>rove</w:t>
      </w:r>
      <w:r w:rsidRPr="00B6606D">
        <w:rPr>
          <w:rFonts w:hint="eastAsia"/>
        </w:rPr>
        <w:t>ň</w:t>
      </w:r>
      <w:r w:rsidRPr="00B6606D">
        <w:t xml:space="preserve"> ale tvo</w:t>
      </w:r>
      <w:r w:rsidRPr="00B6606D">
        <w:rPr>
          <w:rFonts w:hint="eastAsia"/>
        </w:rPr>
        <w:t>ří</w:t>
      </w:r>
      <w:r w:rsidRPr="00B6606D">
        <w:t xml:space="preserve"> bari</w:t>
      </w:r>
      <w:r w:rsidRPr="00B6606D">
        <w:rPr>
          <w:rFonts w:hint="eastAsia"/>
        </w:rPr>
        <w:t>é</w:t>
      </w:r>
      <w:r w:rsidRPr="00B6606D">
        <w:t>ru prostupnosti. P</w:t>
      </w:r>
      <w:r w:rsidRPr="00B6606D">
        <w:rPr>
          <w:rFonts w:hint="eastAsia"/>
        </w:rPr>
        <w:t>ř</w:t>
      </w:r>
      <w:r w:rsidRPr="00B6606D">
        <w:t>ekonat Labe</w:t>
      </w:r>
      <w:r>
        <w:t xml:space="preserve"> </w:t>
      </w:r>
      <w:r w:rsidRPr="00B6606D">
        <w:t>lze jen na n</w:t>
      </w:r>
      <w:r w:rsidRPr="00B6606D">
        <w:rPr>
          <w:rFonts w:hint="eastAsia"/>
        </w:rPr>
        <w:t>ě</w:t>
      </w:r>
      <w:r w:rsidRPr="00B6606D">
        <w:t>kolika ulic</w:t>
      </w:r>
      <w:r w:rsidRPr="00B6606D">
        <w:rPr>
          <w:rFonts w:hint="eastAsia"/>
        </w:rPr>
        <w:t>í</w:t>
      </w:r>
      <w:r w:rsidRPr="00B6606D">
        <w:t xml:space="preserve">ch, a to: </w:t>
      </w:r>
      <w:r w:rsidR="00C779AA" w:rsidRPr="00B6606D">
        <w:t>Kunětická – přes</w:t>
      </w:r>
      <w:r w:rsidRPr="00B6606D">
        <w:t xml:space="preserve"> zdymadlo, </w:t>
      </w:r>
      <w:r w:rsidR="00C779AA" w:rsidRPr="00B6606D">
        <w:t>Hradecká – silniční</w:t>
      </w:r>
      <w:r w:rsidRPr="00B6606D">
        <w:t xml:space="preserve"> most, Kpt.</w:t>
      </w:r>
      <w:r>
        <w:t xml:space="preserve"> </w:t>
      </w:r>
      <w:r w:rsidR="00233F42" w:rsidRPr="00B6606D">
        <w:t>Jaroše – silniční</w:t>
      </w:r>
      <w:r w:rsidRPr="00B6606D">
        <w:t xml:space="preserve"> most, </w:t>
      </w:r>
      <w:r w:rsidR="00233F42" w:rsidRPr="00B6606D">
        <w:t>Nádražní – silniční</w:t>
      </w:r>
      <w:r w:rsidRPr="00B6606D">
        <w:t xml:space="preserve"> a </w:t>
      </w:r>
      <w:r w:rsidRPr="00B6606D">
        <w:rPr>
          <w:rFonts w:hint="eastAsia"/>
        </w:rPr>
        <w:t>ž</w:t>
      </w:r>
      <w:r w:rsidRPr="00B6606D">
        <w:t>elezni</w:t>
      </w:r>
      <w:r w:rsidRPr="00B6606D">
        <w:rPr>
          <w:rFonts w:hint="eastAsia"/>
        </w:rPr>
        <w:t>č</w:t>
      </w:r>
      <w:r w:rsidRPr="00B6606D">
        <w:t>n</w:t>
      </w:r>
      <w:r w:rsidRPr="00B6606D">
        <w:rPr>
          <w:rFonts w:hint="eastAsia"/>
        </w:rPr>
        <w:t>í</w:t>
      </w:r>
      <w:r w:rsidRPr="00B6606D">
        <w:t xml:space="preserve"> most, </w:t>
      </w:r>
      <w:r w:rsidR="00D36E94" w:rsidRPr="00B6606D">
        <w:t>Srnojedská – silniční</w:t>
      </w:r>
      <w:r w:rsidRPr="00B6606D">
        <w:t xml:space="preserve"> most.</w:t>
      </w:r>
      <w:r>
        <w:t xml:space="preserve"> </w:t>
      </w:r>
    </w:p>
    <w:p w14:paraId="24AA3635" w14:textId="2357FA5A" w:rsidR="00C91AB6" w:rsidRPr="00084553" w:rsidRDefault="00C91AB6" w:rsidP="00C91AB6">
      <w:r w:rsidRPr="00084553">
        <w:t>Podobn</w:t>
      </w:r>
      <w:r w:rsidRPr="00084553">
        <w:rPr>
          <w:rFonts w:hint="eastAsia"/>
        </w:rPr>
        <w:t>ě</w:t>
      </w:r>
      <w:r w:rsidRPr="00084553">
        <w:t xml:space="preserve"> jako u osy Labe i </w:t>
      </w:r>
      <w:r w:rsidRPr="00084553">
        <w:rPr>
          <w:u w:val="single"/>
        </w:rPr>
        <w:t>osa Chrudimky</w:t>
      </w:r>
      <w:r w:rsidRPr="00084553">
        <w:t xml:space="preserve"> zahrnuje nivu </w:t>
      </w:r>
      <w:r w:rsidRPr="00084553">
        <w:rPr>
          <w:rFonts w:hint="eastAsia"/>
        </w:rPr>
        <w:t>ř</w:t>
      </w:r>
      <w:r w:rsidRPr="00084553">
        <w:t>eky, oproti Labi v</w:t>
      </w:r>
      <w:r w:rsidRPr="00084553">
        <w:rPr>
          <w:rFonts w:hint="eastAsia"/>
        </w:rPr>
        <w:t>š</w:t>
      </w:r>
      <w:r w:rsidRPr="00084553">
        <w:t>ak Chrudimka</w:t>
      </w:r>
      <w:r>
        <w:t xml:space="preserve"> </w:t>
      </w:r>
      <w:r w:rsidRPr="00084553">
        <w:t>nevytv</w:t>
      </w:r>
      <w:r w:rsidRPr="00084553">
        <w:rPr>
          <w:rFonts w:hint="eastAsia"/>
        </w:rPr>
        <w:t>áří</w:t>
      </w:r>
      <w:r w:rsidRPr="00084553">
        <w:t xml:space="preserve"> v zastav</w:t>
      </w:r>
      <w:r w:rsidRPr="00084553">
        <w:rPr>
          <w:rFonts w:hint="eastAsia"/>
        </w:rPr>
        <w:t>ě</w:t>
      </w:r>
      <w:r w:rsidRPr="00084553">
        <w:t>n</w:t>
      </w:r>
      <w:r w:rsidRPr="00084553">
        <w:rPr>
          <w:rFonts w:hint="eastAsia"/>
        </w:rPr>
        <w:t>é</w:t>
      </w:r>
      <w:r w:rsidRPr="00084553">
        <w:t xml:space="preserve">m </w:t>
      </w:r>
      <w:r w:rsidRPr="00084553">
        <w:rPr>
          <w:rFonts w:hint="eastAsia"/>
        </w:rPr>
        <w:t>ú</w:t>
      </w:r>
      <w:r w:rsidRPr="00084553">
        <w:t>zem</w:t>
      </w:r>
      <w:r w:rsidRPr="00084553">
        <w:rPr>
          <w:rFonts w:hint="eastAsia"/>
        </w:rPr>
        <w:t>í</w:t>
      </w:r>
      <w:r w:rsidRPr="00084553">
        <w:t xml:space="preserve"> tak rozs</w:t>
      </w:r>
      <w:r w:rsidRPr="00084553">
        <w:rPr>
          <w:rFonts w:hint="eastAsia"/>
        </w:rPr>
        <w:t>á</w:t>
      </w:r>
      <w:r w:rsidRPr="00084553">
        <w:t>hl</w:t>
      </w:r>
      <w:r w:rsidRPr="00084553">
        <w:rPr>
          <w:rFonts w:hint="eastAsia"/>
        </w:rPr>
        <w:t>é</w:t>
      </w:r>
      <w:r w:rsidRPr="00084553">
        <w:t xml:space="preserve"> plochy s mrtv</w:t>
      </w:r>
      <w:r w:rsidRPr="00084553">
        <w:rPr>
          <w:rFonts w:hint="eastAsia"/>
        </w:rPr>
        <w:t>ý</w:t>
      </w:r>
      <w:r w:rsidRPr="00084553">
        <w:t>mi rameny.</w:t>
      </w:r>
      <w:r>
        <w:t xml:space="preserve"> </w:t>
      </w:r>
      <w:r w:rsidRPr="00084553">
        <w:t xml:space="preserve">Osa Chrudimky vstupuje do </w:t>
      </w:r>
      <w:r w:rsidRPr="00084553">
        <w:rPr>
          <w:rFonts w:hint="eastAsia"/>
        </w:rPr>
        <w:t>ř</w:t>
      </w:r>
      <w:r w:rsidRPr="00084553">
        <w:t>e</w:t>
      </w:r>
      <w:r w:rsidRPr="00084553">
        <w:rPr>
          <w:rFonts w:hint="eastAsia"/>
        </w:rPr>
        <w:t>š</w:t>
      </w:r>
      <w:r w:rsidRPr="00084553">
        <w:t>en</w:t>
      </w:r>
      <w:r w:rsidRPr="00084553">
        <w:rPr>
          <w:rFonts w:hint="eastAsia"/>
        </w:rPr>
        <w:t>é</w:t>
      </w:r>
      <w:r w:rsidRPr="00084553">
        <w:t xml:space="preserve">ho </w:t>
      </w:r>
      <w:r w:rsidRPr="00084553">
        <w:rPr>
          <w:rFonts w:hint="eastAsia"/>
        </w:rPr>
        <w:t>ú</w:t>
      </w:r>
      <w:r w:rsidRPr="00084553">
        <w:t>zem</w:t>
      </w:r>
      <w:r w:rsidRPr="00084553">
        <w:rPr>
          <w:rFonts w:hint="eastAsia"/>
        </w:rPr>
        <w:t>í</w:t>
      </w:r>
      <w:r w:rsidRPr="00084553">
        <w:t xml:space="preserve"> u obce Hostovice, ze severu obt</w:t>
      </w:r>
      <w:r w:rsidRPr="00084553">
        <w:rPr>
          <w:rFonts w:hint="eastAsia"/>
        </w:rPr>
        <w:t>é</w:t>
      </w:r>
      <w:r w:rsidRPr="00084553">
        <w:t>k</w:t>
      </w:r>
      <w:r w:rsidRPr="00084553">
        <w:rPr>
          <w:rFonts w:hint="eastAsia"/>
        </w:rPr>
        <w:t>á</w:t>
      </w:r>
      <w:r w:rsidRPr="00084553">
        <w:t xml:space="preserve"> Mn</w:t>
      </w:r>
      <w:r w:rsidRPr="00084553">
        <w:rPr>
          <w:rFonts w:hint="eastAsia"/>
        </w:rPr>
        <w:t>ě</w:t>
      </w:r>
      <w:r w:rsidRPr="00084553">
        <w:t>tice,</w:t>
      </w:r>
      <w:r>
        <w:t xml:space="preserve"> </w:t>
      </w:r>
      <w:r w:rsidRPr="00084553">
        <w:t>st</w:t>
      </w:r>
      <w:r w:rsidRPr="00084553">
        <w:rPr>
          <w:rFonts w:hint="eastAsia"/>
        </w:rPr>
        <w:t>áčí</w:t>
      </w:r>
      <w:r w:rsidRPr="00084553">
        <w:t xml:space="preserve"> se k z</w:t>
      </w:r>
      <w:r w:rsidRPr="00084553">
        <w:rPr>
          <w:rFonts w:hint="eastAsia"/>
        </w:rPr>
        <w:t>á</w:t>
      </w:r>
      <w:r w:rsidRPr="00084553">
        <w:t>padu k Drozdic</w:t>
      </w:r>
      <w:r w:rsidRPr="00084553">
        <w:rPr>
          <w:rFonts w:hint="eastAsia"/>
        </w:rPr>
        <w:t>í</w:t>
      </w:r>
      <w:r w:rsidRPr="00084553">
        <w:t>m a Nemo</w:t>
      </w:r>
      <w:r w:rsidRPr="00084553">
        <w:rPr>
          <w:rFonts w:hint="eastAsia"/>
        </w:rPr>
        <w:t>š</w:t>
      </w:r>
      <w:r w:rsidRPr="00084553">
        <w:t>ic</w:t>
      </w:r>
      <w:r w:rsidRPr="00084553">
        <w:rPr>
          <w:rFonts w:hint="eastAsia"/>
        </w:rPr>
        <w:t>í</w:t>
      </w:r>
      <w:r w:rsidRPr="00084553">
        <w:t xml:space="preserve">m, </w:t>
      </w:r>
      <w:r w:rsidR="00D36E94">
        <w:br/>
      </w:r>
      <w:r w:rsidRPr="00084553">
        <w:t>u kter</w:t>
      </w:r>
      <w:r w:rsidRPr="00084553">
        <w:rPr>
          <w:rFonts w:hint="eastAsia"/>
        </w:rPr>
        <w:t>ý</w:t>
      </w:r>
      <w:r w:rsidRPr="00084553">
        <w:t>ch se op</w:t>
      </w:r>
      <w:r w:rsidRPr="00084553">
        <w:rPr>
          <w:rFonts w:hint="eastAsia"/>
        </w:rPr>
        <w:t>ě</w:t>
      </w:r>
      <w:r w:rsidRPr="00084553">
        <w:t>t vrac</w:t>
      </w:r>
      <w:r w:rsidRPr="00084553">
        <w:rPr>
          <w:rFonts w:hint="eastAsia"/>
        </w:rPr>
        <w:t>í</w:t>
      </w:r>
      <w:r w:rsidRPr="00084553">
        <w:t xml:space="preserve"> na sever a m</w:t>
      </w:r>
      <w:r w:rsidRPr="00084553">
        <w:rPr>
          <w:rFonts w:hint="eastAsia"/>
        </w:rPr>
        <w:t>íří</w:t>
      </w:r>
      <w:r w:rsidRPr="00084553">
        <w:t xml:space="preserve"> k Labi.</w:t>
      </w:r>
      <w:r>
        <w:t xml:space="preserve"> </w:t>
      </w:r>
      <w:r w:rsidRPr="00084553">
        <w:rPr>
          <w:rFonts w:hint="eastAsia"/>
        </w:rPr>
        <w:t>Ú</w:t>
      </w:r>
      <w:r w:rsidRPr="00084553">
        <w:t>sek od Hostovic po Nemo</w:t>
      </w:r>
      <w:r w:rsidRPr="00084553">
        <w:rPr>
          <w:rFonts w:hint="eastAsia"/>
        </w:rPr>
        <w:t>š</w:t>
      </w:r>
      <w:r w:rsidRPr="00084553">
        <w:t>ice je pom</w:t>
      </w:r>
      <w:r w:rsidRPr="00084553">
        <w:rPr>
          <w:rFonts w:hint="eastAsia"/>
        </w:rPr>
        <w:t>ě</w:t>
      </w:r>
      <w:r w:rsidRPr="00084553">
        <w:t>rn</w:t>
      </w:r>
      <w:r w:rsidRPr="00084553">
        <w:rPr>
          <w:rFonts w:hint="eastAsia"/>
        </w:rPr>
        <w:t>ě</w:t>
      </w:r>
      <w:r w:rsidRPr="00084553">
        <w:t xml:space="preserve"> homogenn</w:t>
      </w:r>
      <w:r w:rsidRPr="00084553">
        <w:rPr>
          <w:rFonts w:hint="eastAsia"/>
        </w:rPr>
        <w:t>í</w:t>
      </w:r>
      <w:r w:rsidRPr="00084553">
        <w:t>, vyzna</w:t>
      </w:r>
      <w:r w:rsidRPr="00084553">
        <w:rPr>
          <w:rFonts w:hint="eastAsia"/>
        </w:rPr>
        <w:t>č</w:t>
      </w:r>
      <w:r w:rsidRPr="00084553">
        <w:t>uje se zachoval</w:t>
      </w:r>
      <w:r w:rsidRPr="00084553">
        <w:rPr>
          <w:rFonts w:hint="eastAsia"/>
        </w:rPr>
        <w:t>ý</w:t>
      </w:r>
      <w:r w:rsidRPr="00084553">
        <w:t>mi</w:t>
      </w:r>
      <w:r>
        <w:t xml:space="preserve"> </w:t>
      </w:r>
      <w:r w:rsidRPr="00084553">
        <w:t>zbytky mrtv</w:t>
      </w:r>
      <w:r w:rsidRPr="00084553">
        <w:rPr>
          <w:rFonts w:hint="eastAsia"/>
        </w:rPr>
        <w:t>ý</w:t>
      </w:r>
      <w:r w:rsidRPr="00084553">
        <w:t>ch ramen, kter</w:t>
      </w:r>
      <w:r w:rsidRPr="00084553">
        <w:rPr>
          <w:rFonts w:hint="eastAsia"/>
        </w:rPr>
        <w:t>á</w:t>
      </w:r>
      <w:r w:rsidRPr="00084553">
        <w:t xml:space="preserve"> jsou v prostoru zv</w:t>
      </w:r>
      <w:r w:rsidRPr="00084553">
        <w:rPr>
          <w:rFonts w:hint="eastAsia"/>
        </w:rPr>
        <w:t>ý</w:t>
      </w:r>
      <w:r w:rsidRPr="00084553">
        <w:t>razn</w:t>
      </w:r>
      <w:r w:rsidRPr="00084553">
        <w:rPr>
          <w:rFonts w:hint="eastAsia"/>
        </w:rPr>
        <w:t>ě</w:t>
      </w:r>
      <w:r w:rsidRPr="00084553">
        <w:t>na liniov</w:t>
      </w:r>
      <w:r w:rsidRPr="00084553">
        <w:rPr>
          <w:rFonts w:hint="eastAsia"/>
        </w:rPr>
        <w:t>ý</w:t>
      </w:r>
      <w:r w:rsidRPr="00084553">
        <w:t>m doprovodem zelen</w:t>
      </w:r>
      <w:r w:rsidRPr="00084553">
        <w:rPr>
          <w:rFonts w:hint="eastAsia"/>
        </w:rPr>
        <w:t>ě</w:t>
      </w:r>
      <w:r w:rsidRPr="00084553">
        <w:t>. Tato</w:t>
      </w:r>
      <w:r>
        <w:t xml:space="preserve"> </w:t>
      </w:r>
      <w:r w:rsidRPr="00084553">
        <w:t>zele</w:t>
      </w:r>
      <w:r w:rsidRPr="00084553">
        <w:rPr>
          <w:rFonts w:hint="eastAsia"/>
        </w:rPr>
        <w:t>ň</w:t>
      </w:r>
      <w:r w:rsidRPr="00084553">
        <w:t xml:space="preserve"> je pak harmonicky dopln</w:t>
      </w:r>
      <w:r w:rsidRPr="00084553">
        <w:rPr>
          <w:rFonts w:hint="eastAsia"/>
        </w:rPr>
        <w:t>ě</w:t>
      </w:r>
      <w:r w:rsidRPr="00084553">
        <w:t>na mozaikou travn</w:t>
      </w:r>
      <w:r w:rsidRPr="00084553">
        <w:rPr>
          <w:rFonts w:hint="eastAsia"/>
        </w:rPr>
        <w:t>í</w:t>
      </w:r>
      <w:r w:rsidRPr="00084553">
        <w:t>ch porost</w:t>
      </w:r>
      <w:r w:rsidRPr="00084553">
        <w:rPr>
          <w:rFonts w:hint="eastAsia"/>
        </w:rPr>
        <w:t>ů</w:t>
      </w:r>
      <w:r w:rsidRPr="00084553">
        <w:t>. Osa Chrudimky zahrnuje jak</w:t>
      </w:r>
      <w:r>
        <w:t xml:space="preserve"> </w:t>
      </w:r>
      <w:r w:rsidRPr="00084553">
        <w:t>samotn</w:t>
      </w:r>
      <w:r w:rsidRPr="00084553">
        <w:rPr>
          <w:rFonts w:hint="eastAsia"/>
        </w:rPr>
        <w:t>ý</w:t>
      </w:r>
      <w:r w:rsidRPr="00084553">
        <w:t xml:space="preserve"> tok, tak p</w:t>
      </w:r>
      <w:r w:rsidRPr="00084553">
        <w:rPr>
          <w:rFonts w:hint="eastAsia"/>
        </w:rPr>
        <w:t>ř</w:t>
      </w:r>
      <w:r w:rsidRPr="00084553">
        <w:t>ilehlou harmonicky utv</w:t>
      </w:r>
      <w:r w:rsidRPr="00084553">
        <w:rPr>
          <w:rFonts w:hint="eastAsia"/>
        </w:rPr>
        <w:t>ář</w:t>
      </w:r>
      <w:r w:rsidRPr="00084553">
        <w:t>enou krajinu, jej</w:t>
      </w:r>
      <w:r w:rsidRPr="00084553">
        <w:rPr>
          <w:rFonts w:hint="eastAsia"/>
        </w:rPr>
        <w:t>íž</w:t>
      </w:r>
      <w:r w:rsidRPr="00084553">
        <w:t xml:space="preserve"> potenci</w:t>
      </w:r>
      <w:r w:rsidRPr="00084553">
        <w:rPr>
          <w:rFonts w:hint="eastAsia"/>
        </w:rPr>
        <w:t>á</w:t>
      </w:r>
      <w:r w:rsidRPr="00084553">
        <w:t>l v syst</w:t>
      </w:r>
      <w:r w:rsidRPr="00084553">
        <w:rPr>
          <w:rFonts w:hint="eastAsia"/>
        </w:rPr>
        <w:t>é</w:t>
      </w:r>
      <w:r w:rsidRPr="00084553">
        <w:t>mu zelen</w:t>
      </w:r>
      <w:r w:rsidRPr="00084553">
        <w:rPr>
          <w:rFonts w:hint="eastAsia"/>
        </w:rPr>
        <w:t>ě</w:t>
      </w:r>
      <w:r>
        <w:t xml:space="preserve"> </w:t>
      </w:r>
      <w:r w:rsidRPr="00084553">
        <w:t>tkv</w:t>
      </w:r>
      <w:r w:rsidRPr="00084553">
        <w:rPr>
          <w:rFonts w:hint="eastAsia"/>
        </w:rPr>
        <w:t>í</w:t>
      </w:r>
      <w:r w:rsidRPr="00084553">
        <w:t xml:space="preserve"> v rekrea</w:t>
      </w:r>
      <w:r w:rsidRPr="00084553">
        <w:rPr>
          <w:rFonts w:hint="eastAsia"/>
        </w:rPr>
        <w:t>č</w:t>
      </w:r>
      <w:r w:rsidRPr="00084553">
        <w:t>n</w:t>
      </w:r>
      <w:r w:rsidRPr="00084553">
        <w:rPr>
          <w:rFonts w:hint="eastAsia"/>
        </w:rPr>
        <w:t>í</w:t>
      </w:r>
      <w:r w:rsidRPr="00084553">
        <w:t xml:space="preserve"> a ekologick</w:t>
      </w:r>
      <w:r w:rsidRPr="00084553">
        <w:rPr>
          <w:rFonts w:hint="eastAsia"/>
        </w:rPr>
        <w:t>é</w:t>
      </w:r>
      <w:r w:rsidRPr="00084553">
        <w:t xml:space="preserve"> funkci.</w:t>
      </w:r>
      <w:r>
        <w:t xml:space="preserve"> </w:t>
      </w:r>
      <w:r w:rsidRPr="00084553">
        <w:t>Na severu Nemo</w:t>
      </w:r>
      <w:r w:rsidRPr="00084553">
        <w:rPr>
          <w:rFonts w:hint="eastAsia"/>
        </w:rPr>
        <w:t>š</w:t>
      </w:r>
      <w:r w:rsidRPr="00084553">
        <w:t>ic tvo</w:t>
      </w:r>
      <w:r w:rsidRPr="00084553">
        <w:rPr>
          <w:rFonts w:hint="eastAsia"/>
        </w:rPr>
        <w:t>ří</w:t>
      </w:r>
      <w:r w:rsidRPr="00084553">
        <w:t xml:space="preserve"> </w:t>
      </w:r>
      <w:r w:rsidRPr="00084553">
        <w:rPr>
          <w:rFonts w:hint="eastAsia"/>
        </w:rPr>
        <w:t>ř</w:t>
      </w:r>
      <w:r w:rsidRPr="00084553">
        <w:t>eka mrtv</w:t>
      </w:r>
      <w:r w:rsidRPr="00084553">
        <w:rPr>
          <w:rFonts w:hint="eastAsia"/>
        </w:rPr>
        <w:t>é</w:t>
      </w:r>
      <w:r w:rsidRPr="00084553">
        <w:t xml:space="preserve"> rameno propojen</w:t>
      </w:r>
      <w:r w:rsidRPr="00084553">
        <w:rPr>
          <w:rFonts w:hint="eastAsia"/>
        </w:rPr>
        <w:t>é</w:t>
      </w:r>
      <w:r w:rsidRPr="00084553">
        <w:t xml:space="preserve"> s tokem u Mach</w:t>
      </w:r>
      <w:r w:rsidRPr="00084553">
        <w:rPr>
          <w:rFonts w:hint="eastAsia"/>
        </w:rPr>
        <w:t>áč</w:t>
      </w:r>
      <w:r w:rsidRPr="00084553">
        <w:t>kova ml</w:t>
      </w:r>
      <w:r w:rsidRPr="00084553">
        <w:rPr>
          <w:rFonts w:hint="eastAsia"/>
        </w:rPr>
        <w:t>ý</w:t>
      </w:r>
      <w:r w:rsidRPr="00084553">
        <w:t>na</w:t>
      </w:r>
      <w:r>
        <w:t xml:space="preserve"> </w:t>
      </w:r>
      <w:r w:rsidRPr="00084553">
        <w:t>a d</w:t>
      </w:r>
      <w:r w:rsidRPr="00084553">
        <w:rPr>
          <w:rFonts w:hint="eastAsia"/>
        </w:rPr>
        <w:t>á</w:t>
      </w:r>
      <w:r w:rsidRPr="00084553">
        <w:t>le u lesa Dr</w:t>
      </w:r>
      <w:r w:rsidRPr="00084553">
        <w:rPr>
          <w:rFonts w:hint="eastAsia"/>
        </w:rPr>
        <w:t>á</w:t>
      </w:r>
      <w:r w:rsidRPr="00084553">
        <w:t>bovy kouty. Chrudimka pokra</w:t>
      </w:r>
      <w:r w:rsidRPr="00084553">
        <w:rPr>
          <w:rFonts w:hint="eastAsia"/>
        </w:rPr>
        <w:t>č</w:t>
      </w:r>
      <w:r w:rsidRPr="00084553">
        <w:t xml:space="preserve">uje na sever do lesa u </w:t>
      </w:r>
      <w:r w:rsidRPr="00084553">
        <w:rPr>
          <w:rFonts w:hint="eastAsia"/>
        </w:rPr>
        <w:t>Č</w:t>
      </w:r>
      <w:r w:rsidRPr="00084553">
        <w:t>erve</w:t>
      </w:r>
      <w:r w:rsidRPr="00084553">
        <w:rPr>
          <w:rFonts w:hint="eastAsia"/>
        </w:rPr>
        <w:t>ňá</w:t>
      </w:r>
      <w:r w:rsidRPr="00084553">
        <w:t xml:space="preserve">ku, </w:t>
      </w:r>
      <w:r w:rsidRPr="00084553">
        <w:rPr>
          <w:rFonts w:hint="eastAsia"/>
        </w:rPr>
        <w:t>š</w:t>
      </w:r>
      <w:r w:rsidRPr="00084553">
        <w:t>irok</w:t>
      </w:r>
      <w:r w:rsidRPr="00084553">
        <w:rPr>
          <w:rFonts w:hint="eastAsia"/>
        </w:rPr>
        <w:t>ý</w:t>
      </w:r>
      <w:r w:rsidRPr="00084553">
        <w:t>m</w:t>
      </w:r>
      <w:r>
        <w:t xml:space="preserve"> </w:t>
      </w:r>
      <w:r w:rsidRPr="00084553">
        <w:t>meandrem obt</w:t>
      </w:r>
      <w:r w:rsidRPr="00084553">
        <w:rPr>
          <w:rFonts w:hint="eastAsia"/>
        </w:rPr>
        <w:t>é</w:t>
      </w:r>
      <w:r w:rsidRPr="00084553">
        <w:t>k</w:t>
      </w:r>
      <w:r w:rsidRPr="00084553">
        <w:rPr>
          <w:rFonts w:hint="eastAsia"/>
        </w:rPr>
        <w:t>á</w:t>
      </w:r>
      <w:r w:rsidRPr="00084553">
        <w:t xml:space="preserve"> st</w:t>
      </w:r>
      <w:r w:rsidRPr="00084553">
        <w:rPr>
          <w:rFonts w:hint="eastAsia"/>
        </w:rPr>
        <w:t>ř</w:t>
      </w:r>
      <w:r w:rsidRPr="00084553">
        <w:t>elnici a kolem parku Vinice se st</w:t>
      </w:r>
      <w:r w:rsidRPr="00084553">
        <w:rPr>
          <w:rFonts w:hint="eastAsia"/>
        </w:rPr>
        <w:t>áčí</w:t>
      </w:r>
      <w:r w:rsidRPr="00084553">
        <w:t xml:space="preserve"> zp</w:t>
      </w:r>
      <w:r w:rsidRPr="00084553">
        <w:rPr>
          <w:rFonts w:hint="eastAsia"/>
        </w:rPr>
        <w:t>ě</w:t>
      </w:r>
      <w:r w:rsidRPr="00084553">
        <w:t xml:space="preserve">t </w:t>
      </w:r>
      <w:r w:rsidR="00D36E94">
        <w:br/>
      </w:r>
      <w:r w:rsidRPr="00084553">
        <w:t>k severu. Za</w:t>
      </w:r>
      <w:r>
        <w:t xml:space="preserve"> </w:t>
      </w:r>
      <w:r w:rsidRPr="00084553">
        <w:rPr>
          <w:rFonts w:hint="eastAsia"/>
        </w:rPr>
        <w:t>ž</w:t>
      </w:r>
      <w:r w:rsidRPr="00084553">
        <w:t>eleznic</w:t>
      </w:r>
      <w:r w:rsidRPr="00084553">
        <w:rPr>
          <w:rFonts w:hint="eastAsia"/>
        </w:rPr>
        <w:t>í</w:t>
      </w:r>
      <w:r w:rsidRPr="00084553">
        <w:t xml:space="preserve"> nap</w:t>
      </w:r>
      <w:r w:rsidRPr="00084553">
        <w:rPr>
          <w:rFonts w:hint="eastAsia"/>
        </w:rPr>
        <w:t>á</w:t>
      </w:r>
      <w:r w:rsidRPr="00084553">
        <w:t>j</w:t>
      </w:r>
      <w:r w:rsidRPr="00084553">
        <w:rPr>
          <w:rFonts w:hint="eastAsia"/>
        </w:rPr>
        <w:t>í</w:t>
      </w:r>
      <w:r w:rsidRPr="00084553">
        <w:t xml:space="preserve"> Mati</w:t>
      </w:r>
      <w:r w:rsidRPr="00084553">
        <w:rPr>
          <w:rFonts w:hint="eastAsia"/>
        </w:rPr>
        <w:t>č</w:t>
      </w:r>
      <w:r w:rsidRPr="00084553">
        <w:t>n</w:t>
      </w:r>
      <w:r w:rsidRPr="00084553">
        <w:rPr>
          <w:rFonts w:hint="eastAsia"/>
        </w:rPr>
        <w:t>í</w:t>
      </w:r>
      <w:r w:rsidRPr="00084553">
        <w:t xml:space="preserve"> jezero u Buben</w:t>
      </w:r>
      <w:r w:rsidRPr="00084553">
        <w:rPr>
          <w:rFonts w:hint="eastAsia"/>
        </w:rPr>
        <w:t>í</w:t>
      </w:r>
      <w:r w:rsidRPr="00084553">
        <w:t>kov</w:t>
      </w:r>
      <w:r w:rsidRPr="00084553">
        <w:rPr>
          <w:rFonts w:hint="eastAsia"/>
        </w:rPr>
        <w:t>ý</w:t>
      </w:r>
      <w:r w:rsidRPr="00084553">
        <w:t>ch sad</w:t>
      </w:r>
      <w:r w:rsidRPr="00084553">
        <w:rPr>
          <w:rFonts w:hint="eastAsia"/>
        </w:rPr>
        <w:t>ů</w:t>
      </w:r>
      <w:r w:rsidRPr="00084553">
        <w:t xml:space="preserve"> a bez dal</w:t>
      </w:r>
      <w:r w:rsidRPr="00084553">
        <w:rPr>
          <w:rFonts w:hint="eastAsia"/>
        </w:rPr>
        <w:t>ší</w:t>
      </w:r>
      <w:r w:rsidRPr="00084553">
        <w:t>ch v</w:t>
      </w:r>
      <w:r w:rsidRPr="00084553">
        <w:rPr>
          <w:rFonts w:hint="eastAsia"/>
        </w:rPr>
        <w:t>ě</w:t>
      </w:r>
      <w:r w:rsidRPr="00084553">
        <w:t>t</w:t>
      </w:r>
      <w:r w:rsidRPr="00084553">
        <w:rPr>
          <w:rFonts w:hint="eastAsia"/>
        </w:rPr>
        <w:t>ší</w:t>
      </w:r>
      <w:r w:rsidRPr="00084553">
        <w:t>ch roz</w:t>
      </w:r>
      <w:r w:rsidRPr="00084553">
        <w:rPr>
          <w:rFonts w:hint="eastAsia"/>
        </w:rPr>
        <w:t>šíř</w:t>
      </w:r>
      <w:r w:rsidRPr="00084553">
        <w:t>en</w:t>
      </w:r>
      <w:r w:rsidRPr="00084553">
        <w:rPr>
          <w:rFonts w:hint="eastAsia"/>
        </w:rPr>
        <w:t>í</w:t>
      </w:r>
      <w:r>
        <w:t xml:space="preserve"> </w:t>
      </w:r>
      <w:r w:rsidRPr="00084553">
        <w:t>sm</w:t>
      </w:r>
      <w:r w:rsidRPr="00084553">
        <w:rPr>
          <w:rFonts w:hint="eastAsia"/>
        </w:rPr>
        <w:t>ěř</w:t>
      </w:r>
      <w:r w:rsidRPr="00084553">
        <w:t>uje a</w:t>
      </w:r>
      <w:r w:rsidRPr="00084553">
        <w:rPr>
          <w:rFonts w:hint="eastAsia"/>
        </w:rPr>
        <w:t>ž</w:t>
      </w:r>
      <w:r w:rsidRPr="00084553">
        <w:t xml:space="preserve"> k soutoku s Labem.</w:t>
      </w:r>
      <w:r>
        <w:t xml:space="preserve"> </w:t>
      </w:r>
      <w:r w:rsidRPr="00084553">
        <w:t xml:space="preserve">Osa Chrudimky je </w:t>
      </w:r>
      <w:r w:rsidR="00D36E94" w:rsidRPr="00084553">
        <w:t>polyfunkční – od</w:t>
      </w:r>
      <w:r w:rsidRPr="00084553">
        <w:t xml:space="preserve"> soutoku s Labem po park Vinice (v</w:t>
      </w:r>
      <w:r w:rsidRPr="00084553">
        <w:rPr>
          <w:rFonts w:hint="eastAsia"/>
        </w:rPr>
        <w:t>č</w:t>
      </w:r>
      <w:r w:rsidRPr="00084553">
        <w:t>etn</w:t>
      </w:r>
      <w:r w:rsidRPr="00084553">
        <w:rPr>
          <w:rFonts w:hint="eastAsia"/>
        </w:rPr>
        <w:t>ě</w:t>
      </w:r>
      <w:r w:rsidRPr="00084553">
        <w:t>) m</w:t>
      </w:r>
      <w:r w:rsidRPr="00084553">
        <w:rPr>
          <w:rFonts w:hint="eastAsia"/>
        </w:rPr>
        <w:t>á</w:t>
      </w:r>
      <w:r w:rsidRPr="00084553">
        <w:t xml:space="preserve"> charakter</w:t>
      </w:r>
      <w:r>
        <w:t xml:space="preserve"> </w:t>
      </w:r>
      <w:r w:rsidRPr="00084553">
        <w:t>osy m</w:t>
      </w:r>
      <w:r w:rsidRPr="00084553">
        <w:rPr>
          <w:rFonts w:hint="eastAsia"/>
        </w:rPr>
        <w:t>ě</w:t>
      </w:r>
      <w:r w:rsidRPr="00084553">
        <w:t>stsk</w:t>
      </w:r>
      <w:r w:rsidRPr="00084553">
        <w:rPr>
          <w:rFonts w:hint="eastAsia"/>
        </w:rPr>
        <w:t>é</w:t>
      </w:r>
      <w:r w:rsidRPr="00084553">
        <w:t>ho parteru, p</w:t>
      </w:r>
      <w:r w:rsidRPr="00084553">
        <w:rPr>
          <w:rFonts w:hint="eastAsia"/>
        </w:rPr>
        <w:t>ř</w:t>
      </w:r>
      <w:r w:rsidRPr="00084553">
        <w:t>i rozvoji t</w:t>
      </w:r>
      <w:r w:rsidRPr="00084553">
        <w:rPr>
          <w:rFonts w:hint="eastAsia"/>
        </w:rPr>
        <w:t>é</w:t>
      </w:r>
      <w:r w:rsidRPr="00084553">
        <w:t xml:space="preserve">to </w:t>
      </w:r>
      <w:r w:rsidRPr="00084553">
        <w:rPr>
          <w:rFonts w:hint="eastAsia"/>
        </w:rPr>
        <w:t>čá</w:t>
      </w:r>
      <w:r w:rsidRPr="00084553">
        <w:t>sti osy by tedy m</w:t>
      </w:r>
      <w:r w:rsidRPr="00084553">
        <w:rPr>
          <w:rFonts w:hint="eastAsia"/>
        </w:rPr>
        <w:t>ě</w:t>
      </w:r>
      <w:r w:rsidRPr="00084553">
        <w:t>la b</w:t>
      </w:r>
      <w:r w:rsidRPr="00084553">
        <w:rPr>
          <w:rFonts w:hint="eastAsia"/>
        </w:rPr>
        <w:t>ý</w:t>
      </w:r>
      <w:r w:rsidRPr="00084553">
        <w:t>t podporov</w:t>
      </w:r>
      <w:r w:rsidRPr="00084553">
        <w:rPr>
          <w:rFonts w:hint="eastAsia"/>
        </w:rPr>
        <w:t>á</w:t>
      </w:r>
      <w:r w:rsidRPr="00084553">
        <w:t>na funkce</w:t>
      </w:r>
      <w:r>
        <w:t xml:space="preserve"> </w:t>
      </w:r>
      <w:r w:rsidRPr="00084553">
        <w:t>setk</w:t>
      </w:r>
      <w:r w:rsidRPr="00084553">
        <w:rPr>
          <w:rFonts w:hint="eastAsia"/>
        </w:rPr>
        <w:t>á</w:t>
      </w:r>
      <w:r w:rsidRPr="00084553">
        <w:t>vac</w:t>
      </w:r>
      <w:r w:rsidRPr="00084553">
        <w:rPr>
          <w:rFonts w:hint="eastAsia"/>
        </w:rPr>
        <w:t>í</w:t>
      </w:r>
      <w:r w:rsidRPr="00084553">
        <w:t>, reprezenta</w:t>
      </w:r>
      <w:r w:rsidRPr="00084553">
        <w:rPr>
          <w:rFonts w:hint="eastAsia"/>
        </w:rPr>
        <w:t>č</w:t>
      </w:r>
      <w:r w:rsidRPr="00084553">
        <w:t>n</w:t>
      </w:r>
      <w:r w:rsidRPr="00084553">
        <w:rPr>
          <w:rFonts w:hint="eastAsia"/>
        </w:rPr>
        <w:t>í</w:t>
      </w:r>
      <w:r w:rsidRPr="00084553">
        <w:t>, prvky by m</w:t>
      </w:r>
      <w:r w:rsidRPr="00084553">
        <w:rPr>
          <w:rFonts w:hint="eastAsia"/>
        </w:rPr>
        <w:t>ě</w:t>
      </w:r>
      <w:r w:rsidRPr="00084553">
        <w:t xml:space="preserve">ly vykazovat vysokou estetickou </w:t>
      </w:r>
      <w:r w:rsidRPr="00084553">
        <w:rPr>
          <w:rFonts w:hint="eastAsia"/>
        </w:rPr>
        <w:t>ú</w:t>
      </w:r>
      <w:r w:rsidRPr="00084553">
        <w:t>rove</w:t>
      </w:r>
      <w:r w:rsidRPr="00084553">
        <w:rPr>
          <w:rFonts w:hint="eastAsia"/>
        </w:rPr>
        <w:t>ň</w:t>
      </w:r>
      <w:r w:rsidRPr="00084553">
        <w:t>. Od Vinice</w:t>
      </w:r>
      <w:r>
        <w:t xml:space="preserve"> </w:t>
      </w:r>
      <w:r w:rsidRPr="00084553">
        <w:t xml:space="preserve">po most </w:t>
      </w:r>
      <w:r w:rsidRPr="00084553">
        <w:rPr>
          <w:rFonts w:hint="eastAsia"/>
        </w:rPr>
        <w:t>Č</w:t>
      </w:r>
      <w:r w:rsidRPr="00084553">
        <w:t>erve</w:t>
      </w:r>
      <w:r w:rsidRPr="00084553">
        <w:rPr>
          <w:rFonts w:hint="eastAsia"/>
        </w:rPr>
        <w:t>ňá</w:t>
      </w:r>
      <w:r w:rsidRPr="00084553">
        <w:t>k (v</w:t>
      </w:r>
      <w:r w:rsidRPr="00084553">
        <w:rPr>
          <w:rFonts w:hint="eastAsia"/>
        </w:rPr>
        <w:t>č</w:t>
      </w:r>
      <w:r w:rsidRPr="00084553">
        <w:t>etn</w:t>
      </w:r>
      <w:r w:rsidRPr="00084553">
        <w:rPr>
          <w:rFonts w:hint="eastAsia"/>
        </w:rPr>
        <w:t>ě</w:t>
      </w:r>
      <w:r w:rsidRPr="00084553">
        <w:t xml:space="preserve"> nov</w:t>
      </w:r>
      <w:r w:rsidRPr="00084553">
        <w:rPr>
          <w:rFonts w:hint="eastAsia"/>
        </w:rPr>
        <w:t>ě</w:t>
      </w:r>
      <w:r w:rsidRPr="00084553">
        <w:t xml:space="preserve"> pl</w:t>
      </w:r>
      <w:r w:rsidRPr="00084553">
        <w:rPr>
          <w:rFonts w:hint="eastAsia"/>
        </w:rPr>
        <w:t>á</w:t>
      </w:r>
      <w:r w:rsidRPr="00084553">
        <w:t>novan</w:t>
      </w:r>
      <w:r w:rsidRPr="00084553">
        <w:rPr>
          <w:rFonts w:hint="eastAsia"/>
        </w:rPr>
        <w:t>é</w:t>
      </w:r>
      <w:r w:rsidRPr="00084553">
        <w:t>ho lesoparku) m</w:t>
      </w:r>
      <w:r w:rsidRPr="00084553">
        <w:rPr>
          <w:rFonts w:hint="eastAsia"/>
        </w:rPr>
        <w:t>á</w:t>
      </w:r>
      <w:r w:rsidRPr="00084553">
        <w:t xml:space="preserve"> charakter rekrea</w:t>
      </w:r>
      <w:r w:rsidRPr="00084553">
        <w:rPr>
          <w:rFonts w:hint="eastAsia"/>
        </w:rPr>
        <w:t>č</w:t>
      </w:r>
      <w:r w:rsidRPr="00084553">
        <w:t>n</w:t>
      </w:r>
      <w:r w:rsidRPr="00084553">
        <w:rPr>
          <w:rFonts w:hint="eastAsia"/>
        </w:rPr>
        <w:t>í</w:t>
      </w:r>
      <w:r w:rsidRPr="00084553">
        <w:t>, zde je</w:t>
      </w:r>
      <w:r>
        <w:t xml:space="preserve"> </w:t>
      </w:r>
      <w:r w:rsidRPr="00084553">
        <w:t>rozvoj zaji</w:t>
      </w:r>
      <w:r w:rsidRPr="00084553">
        <w:rPr>
          <w:rFonts w:hint="eastAsia"/>
        </w:rPr>
        <w:t>š</w:t>
      </w:r>
      <w:r w:rsidRPr="00084553">
        <w:t>t</w:t>
      </w:r>
      <w:r w:rsidRPr="00084553">
        <w:rPr>
          <w:rFonts w:hint="eastAsia"/>
        </w:rPr>
        <w:t>ě</w:t>
      </w:r>
      <w:r w:rsidRPr="00084553">
        <w:t>n pr</w:t>
      </w:r>
      <w:r w:rsidRPr="00084553">
        <w:rPr>
          <w:rFonts w:hint="eastAsia"/>
        </w:rPr>
        <w:t>á</w:t>
      </w:r>
      <w:r w:rsidRPr="00084553">
        <w:t>v</w:t>
      </w:r>
      <w:r w:rsidRPr="00084553">
        <w:rPr>
          <w:rFonts w:hint="eastAsia"/>
        </w:rPr>
        <w:t>ě</w:t>
      </w:r>
      <w:r w:rsidRPr="00084553">
        <w:t xml:space="preserve"> zm</w:t>
      </w:r>
      <w:r w:rsidRPr="00084553">
        <w:rPr>
          <w:rFonts w:hint="eastAsia"/>
        </w:rPr>
        <w:t>í</w:t>
      </w:r>
      <w:r w:rsidRPr="00084553">
        <w:t>n</w:t>
      </w:r>
      <w:r w:rsidRPr="00084553">
        <w:rPr>
          <w:rFonts w:hint="eastAsia"/>
        </w:rPr>
        <w:t>ě</w:t>
      </w:r>
      <w:r w:rsidRPr="00084553">
        <w:t>n</w:t>
      </w:r>
      <w:r w:rsidRPr="00084553">
        <w:rPr>
          <w:rFonts w:hint="eastAsia"/>
        </w:rPr>
        <w:t>ý</w:t>
      </w:r>
      <w:r w:rsidRPr="00084553">
        <w:t>m projektem lesoparku. Na lev</w:t>
      </w:r>
      <w:r w:rsidRPr="00084553">
        <w:rPr>
          <w:rFonts w:hint="eastAsia"/>
        </w:rPr>
        <w:t>é</w:t>
      </w:r>
      <w:r w:rsidRPr="00084553">
        <w:t>m b</w:t>
      </w:r>
      <w:r w:rsidRPr="00084553">
        <w:rPr>
          <w:rFonts w:hint="eastAsia"/>
        </w:rPr>
        <w:t>ř</w:t>
      </w:r>
      <w:r w:rsidRPr="00084553">
        <w:t>ehu v n</w:t>
      </w:r>
      <w:r w:rsidRPr="00084553">
        <w:rPr>
          <w:rFonts w:hint="eastAsia"/>
        </w:rPr>
        <w:t>á</w:t>
      </w:r>
      <w:r w:rsidRPr="00084553">
        <w:t>vaznosti na ulici</w:t>
      </w:r>
      <w:r>
        <w:t xml:space="preserve"> </w:t>
      </w:r>
      <w:r w:rsidRPr="00084553">
        <w:t>S. K. Neumanna je prostor pro zalo</w:t>
      </w:r>
      <w:r w:rsidRPr="00084553">
        <w:rPr>
          <w:rFonts w:hint="eastAsia"/>
        </w:rPr>
        <w:t>ž</w:t>
      </w:r>
      <w:r w:rsidRPr="00084553">
        <w:t>en</w:t>
      </w:r>
      <w:r w:rsidRPr="00084553">
        <w:rPr>
          <w:rFonts w:hint="eastAsia"/>
        </w:rPr>
        <w:t>í</w:t>
      </w:r>
      <w:r w:rsidRPr="00084553">
        <w:t xml:space="preserve"> nov</w:t>
      </w:r>
      <w:r w:rsidRPr="00084553">
        <w:rPr>
          <w:rFonts w:hint="eastAsia"/>
        </w:rPr>
        <w:t>é</w:t>
      </w:r>
      <w:r w:rsidRPr="00084553">
        <w:t>ho parku, kter</w:t>
      </w:r>
      <w:r w:rsidRPr="00084553">
        <w:rPr>
          <w:rFonts w:hint="eastAsia"/>
        </w:rPr>
        <w:t>ý</w:t>
      </w:r>
      <w:r w:rsidRPr="00084553">
        <w:t xml:space="preserve"> by jednak slou</w:t>
      </w:r>
      <w:r w:rsidRPr="00084553">
        <w:rPr>
          <w:rFonts w:hint="eastAsia"/>
        </w:rPr>
        <w:t>ž</w:t>
      </w:r>
      <w:r w:rsidRPr="00084553">
        <w:t>il obyvatel</w:t>
      </w:r>
      <w:r w:rsidRPr="00084553">
        <w:rPr>
          <w:rFonts w:hint="eastAsia"/>
        </w:rPr>
        <w:t>ů</w:t>
      </w:r>
      <w:r w:rsidRPr="00084553">
        <w:t>m</w:t>
      </w:r>
      <w:r>
        <w:t xml:space="preserve"> </w:t>
      </w:r>
      <w:r w:rsidRPr="00084553">
        <w:t>nedalek</w:t>
      </w:r>
      <w:r w:rsidRPr="00084553">
        <w:rPr>
          <w:rFonts w:hint="eastAsia"/>
        </w:rPr>
        <w:t>é</w:t>
      </w:r>
      <w:r w:rsidRPr="00084553">
        <w:t xml:space="preserve"> Vi</w:t>
      </w:r>
      <w:r w:rsidRPr="00084553">
        <w:rPr>
          <w:rFonts w:hint="eastAsia"/>
        </w:rPr>
        <w:t>šň</w:t>
      </w:r>
      <w:r w:rsidRPr="00084553">
        <w:t>ovky a pl</w:t>
      </w:r>
      <w:r w:rsidRPr="00084553">
        <w:rPr>
          <w:rFonts w:hint="eastAsia"/>
        </w:rPr>
        <w:t>á</w:t>
      </w:r>
      <w:r w:rsidRPr="00084553">
        <w:t>novan</w:t>
      </w:r>
      <w:r w:rsidRPr="00084553">
        <w:rPr>
          <w:rFonts w:hint="eastAsia"/>
        </w:rPr>
        <w:t>é</w:t>
      </w:r>
      <w:r w:rsidRPr="00084553">
        <w:t xml:space="preserve"> reziden</w:t>
      </w:r>
      <w:r w:rsidRPr="00084553">
        <w:rPr>
          <w:rFonts w:hint="eastAsia"/>
        </w:rPr>
        <w:t>č</w:t>
      </w:r>
      <w:r w:rsidRPr="00084553">
        <w:t>n</w:t>
      </w:r>
      <w:r w:rsidRPr="00084553">
        <w:rPr>
          <w:rFonts w:hint="eastAsia"/>
        </w:rPr>
        <w:t>í</w:t>
      </w:r>
      <w:r w:rsidRPr="00084553">
        <w:t xml:space="preserve"> v</w:t>
      </w:r>
      <w:r w:rsidRPr="00084553">
        <w:rPr>
          <w:rFonts w:hint="eastAsia"/>
        </w:rPr>
        <w:t>ý</w:t>
      </w:r>
      <w:r w:rsidRPr="00084553">
        <w:t>stavby. Tak</w:t>
      </w:r>
      <w:r w:rsidRPr="00084553">
        <w:rPr>
          <w:rFonts w:hint="eastAsia"/>
        </w:rPr>
        <w:t>é</w:t>
      </w:r>
      <w:r w:rsidRPr="00084553">
        <w:t xml:space="preserve"> by pomohl regulovat n</w:t>
      </w:r>
      <w:r w:rsidRPr="00084553">
        <w:rPr>
          <w:rFonts w:hint="eastAsia"/>
        </w:rPr>
        <w:t>á</w:t>
      </w:r>
      <w:r w:rsidRPr="00084553">
        <w:t>v</w:t>
      </w:r>
      <w:r w:rsidRPr="00084553">
        <w:rPr>
          <w:rFonts w:hint="eastAsia"/>
        </w:rPr>
        <w:t>š</w:t>
      </w:r>
      <w:r w:rsidRPr="00084553">
        <w:t>t</w:t>
      </w:r>
      <w:r w:rsidRPr="00084553">
        <w:rPr>
          <w:rFonts w:hint="eastAsia"/>
        </w:rPr>
        <w:t>ě</w:t>
      </w:r>
      <w:r w:rsidRPr="00084553">
        <w:t>vnost</w:t>
      </w:r>
      <w:r>
        <w:t xml:space="preserve"> </w:t>
      </w:r>
      <w:r w:rsidRPr="00084553">
        <w:t xml:space="preserve">lesoparku </w:t>
      </w:r>
      <w:r w:rsidRPr="00084553">
        <w:rPr>
          <w:rFonts w:hint="eastAsia"/>
        </w:rPr>
        <w:t>Č</w:t>
      </w:r>
      <w:r w:rsidRPr="00084553">
        <w:t>erve</w:t>
      </w:r>
      <w:r w:rsidRPr="00084553">
        <w:rPr>
          <w:rFonts w:hint="eastAsia"/>
        </w:rPr>
        <w:t>ňá</w:t>
      </w:r>
      <w:r w:rsidRPr="00084553">
        <w:t>k, kde je z d</w:t>
      </w:r>
      <w:r w:rsidRPr="00084553">
        <w:rPr>
          <w:rFonts w:hint="eastAsia"/>
        </w:rPr>
        <w:t>ů</w:t>
      </w:r>
      <w:r w:rsidRPr="00084553">
        <w:t>vodu pr</w:t>
      </w:r>
      <w:r w:rsidRPr="00084553">
        <w:rPr>
          <w:rFonts w:hint="eastAsia"/>
        </w:rPr>
        <w:t>ů</w:t>
      </w:r>
      <w:r w:rsidRPr="00084553">
        <w:t>b</w:t>
      </w:r>
      <w:r w:rsidRPr="00084553">
        <w:rPr>
          <w:rFonts w:hint="eastAsia"/>
        </w:rPr>
        <w:t>ě</w:t>
      </w:r>
      <w:r w:rsidRPr="00084553">
        <w:t>hu prvk</w:t>
      </w:r>
      <w:r w:rsidRPr="00084553">
        <w:rPr>
          <w:rFonts w:hint="eastAsia"/>
        </w:rPr>
        <w:t>ů</w:t>
      </w:r>
      <w:r w:rsidRPr="00084553">
        <w:t xml:space="preserve"> </w:t>
      </w:r>
      <w:r w:rsidRPr="00084553">
        <w:rPr>
          <w:rFonts w:hint="eastAsia"/>
        </w:rPr>
        <w:t>Ú</w:t>
      </w:r>
      <w:r w:rsidRPr="00084553">
        <w:t xml:space="preserve">SES </w:t>
      </w:r>
      <w:r w:rsidRPr="00084553">
        <w:rPr>
          <w:rFonts w:hint="eastAsia"/>
        </w:rPr>
        <w:t>žá</w:t>
      </w:r>
      <w:r w:rsidRPr="00084553">
        <w:t>douc</w:t>
      </w:r>
      <w:r w:rsidRPr="00084553">
        <w:rPr>
          <w:rFonts w:hint="eastAsia"/>
        </w:rPr>
        <w:t>í</w:t>
      </w:r>
      <w:r w:rsidRPr="00084553">
        <w:t xml:space="preserve"> dodr</w:t>
      </w:r>
      <w:r w:rsidRPr="00084553">
        <w:rPr>
          <w:rFonts w:hint="eastAsia"/>
        </w:rPr>
        <w:t>ž</w:t>
      </w:r>
      <w:r w:rsidRPr="00084553">
        <w:t>ovat klidn</w:t>
      </w:r>
      <w:r w:rsidRPr="00084553">
        <w:rPr>
          <w:rFonts w:hint="eastAsia"/>
        </w:rPr>
        <w:t>ě</w:t>
      </w:r>
      <w:r w:rsidRPr="00084553">
        <w:t>j</w:t>
      </w:r>
      <w:r w:rsidRPr="00084553">
        <w:rPr>
          <w:rFonts w:hint="eastAsia"/>
        </w:rPr>
        <w:t>ší</w:t>
      </w:r>
      <w:r w:rsidRPr="00084553">
        <w:t xml:space="preserve"> re</w:t>
      </w:r>
      <w:r w:rsidRPr="00084553">
        <w:rPr>
          <w:rFonts w:hint="eastAsia"/>
        </w:rPr>
        <w:t>ž</w:t>
      </w:r>
      <w:r w:rsidRPr="00084553">
        <w:t>im</w:t>
      </w:r>
      <w:r>
        <w:t xml:space="preserve"> </w:t>
      </w:r>
      <w:r w:rsidRPr="00084553">
        <w:t xml:space="preserve">rekreace. </w:t>
      </w:r>
    </w:p>
    <w:p w14:paraId="30EE51B7" w14:textId="012C1189" w:rsidR="00C91AB6" w:rsidRPr="00B6606D" w:rsidRDefault="00C91AB6" w:rsidP="00C91AB6">
      <w:r w:rsidRPr="00084553">
        <w:t>Podobn</w:t>
      </w:r>
      <w:r w:rsidRPr="00084553">
        <w:rPr>
          <w:rFonts w:hint="eastAsia"/>
        </w:rPr>
        <w:t>ý</w:t>
      </w:r>
      <w:r w:rsidRPr="00084553">
        <w:t xml:space="preserve"> charakter jako lesopark </w:t>
      </w:r>
      <w:r w:rsidRPr="00084553">
        <w:rPr>
          <w:rFonts w:hint="eastAsia"/>
        </w:rPr>
        <w:t>Č</w:t>
      </w:r>
      <w:r w:rsidRPr="00084553">
        <w:t>erve</w:t>
      </w:r>
      <w:r w:rsidRPr="00084553">
        <w:rPr>
          <w:rFonts w:hint="eastAsia"/>
        </w:rPr>
        <w:t>ňá</w:t>
      </w:r>
      <w:r w:rsidRPr="00084553">
        <w:t>k by v</w:t>
      </w:r>
      <w:r w:rsidRPr="00084553">
        <w:rPr>
          <w:rFonts w:hint="eastAsia"/>
        </w:rPr>
        <w:t>ý</w:t>
      </w:r>
      <w:r w:rsidRPr="00084553">
        <w:t>hledov</w:t>
      </w:r>
      <w:r w:rsidRPr="00084553">
        <w:rPr>
          <w:rFonts w:hint="eastAsia"/>
        </w:rPr>
        <w:t>ě</w:t>
      </w:r>
      <w:r w:rsidRPr="00084553">
        <w:t xml:space="preserve"> mohl m</w:t>
      </w:r>
      <w:r w:rsidRPr="00084553">
        <w:rPr>
          <w:rFonts w:hint="eastAsia"/>
        </w:rPr>
        <w:t>í</w:t>
      </w:r>
      <w:r w:rsidRPr="00084553">
        <w:t>t i les p</w:t>
      </w:r>
      <w:r w:rsidRPr="00084553">
        <w:rPr>
          <w:rFonts w:hint="eastAsia"/>
        </w:rPr>
        <w:t>ř</w:t>
      </w:r>
      <w:r w:rsidRPr="00084553">
        <w:t>ed Nemo</w:t>
      </w:r>
      <w:r w:rsidRPr="00084553">
        <w:rPr>
          <w:rFonts w:hint="eastAsia"/>
        </w:rPr>
        <w:t>š</w:t>
      </w:r>
      <w:r w:rsidRPr="00084553">
        <w:t>icemi.</w:t>
      </w:r>
      <w:r>
        <w:t xml:space="preserve"> </w:t>
      </w:r>
      <w:r w:rsidR="00D36E94">
        <w:br/>
      </w:r>
      <w:r w:rsidRPr="00084553">
        <w:t>Od Nemo</w:t>
      </w:r>
      <w:r w:rsidRPr="00084553">
        <w:rPr>
          <w:rFonts w:hint="eastAsia"/>
        </w:rPr>
        <w:t>š</w:t>
      </w:r>
      <w:r w:rsidRPr="00084553">
        <w:t>ic po Hostovice (a d</w:t>
      </w:r>
      <w:r w:rsidRPr="00084553">
        <w:rPr>
          <w:rFonts w:hint="eastAsia"/>
        </w:rPr>
        <w:t>á</w:t>
      </w:r>
      <w:r w:rsidRPr="00084553">
        <w:t xml:space="preserve">l mimo </w:t>
      </w:r>
      <w:r w:rsidRPr="00084553">
        <w:rPr>
          <w:rFonts w:hint="eastAsia"/>
        </w:rPr>
        <w:t>ř</w:t>
      </w:r>
      <w:r w:rsidRPr="00084553">
        <w:t>e</w:t>
      </w:r>
      <w:r w:rsidRPr="00084553">
        <w:rPr>
          <w:rFonts w:hint="eastAsia"/>
        </w:rPr>
        <w:t>š</w:t>
      </w:r>
      <w:r w:rsidRPr="00084553">
        <w:t>en</w:t>
      </w:r>
      <w:r w:rsidRPr="00084553">
        <w:rPr>
          <w:rFonts w:hint="eastAsia"/>
        </w:rPr>
        <w:t>é</w:t>
      </w:r>
      <w:r w:rsidRPr="00084553">
        <w:t xml:space="preserve"> </w:t>
      </w:r>
      <w:r w:rsidRPr="00084553">
        <w:rPr>
          <w:rFonts w:hint="eastAsia"/>
        </w:rPr>
        <w:t>ú</w:t>
      </w:r>
      <w:r w:rsidRPr="00084553">
        <w:t>zem</w:t>
      </w:r>
      <w:r w:rsidRPr="00084553">
        <w:rPr>
          <w:rFonts w:hint="eastAsia"/>
        </w:rPr>
        <w:t>í</w:t>
      </w:r>
      <w:r w:rsidRPr="00084553">
        <w:t xml:space="preserve">) je </w:t>
      </w:r>
      <w:r w:rsidRPr="00084553">
        <w:rPr>
          <w:rFonts w:hint="eastAsia"/>
        </w:rPr>
        <w:t>ú</w:t>
      </w:r>
      <w:r w:rsidRPr="00084553">
        <w:t>zem</w:t>
      </w:r>
      <w:r w:rsidRPr="00084553">
        <w:rPr>
          <w:rFonts w:hint="eastAsia"/>
        </w:rPr>
        <w:t>í</w:t>
      </w:r>
      <w:r w:rsidRPr="00084553">
        <w:t xml:space="preserve"> okolo Chrudimky velmi</w:t>
      </w:r>
      <w:r>
        <w:t xml:space="preserve"> </w:t>
      </w:r>
      <w:r w:rsidRPr="00084553">
        <w:t>atraktivn</w:t>
      </w:r>
      <w:r w:rsidRPr="00084553">
        <w:rPr>
          <w:rFonts w:hint="eastAsia"/>
        </w:rPr>
        <w:t>í</w:t>
      </w:r>
      <w:r w:rsidRPr="00084553">
        <w:t>, p</w:t>
      </w:r>
      <w:r w:rsidRPr="00084553">
        <w:rPr>
          <w:rFonts w:hint="eastAsia"/>
        </w:rPr>
        <w:t>ř</w:t>
      </w:r>
      <w:r w:rsidRPr="00084553">
        <w:t>eva</w:t>
      </w:r>
      <w:r w:rsidRPr="00084553">
        <w:rPr>
          <w:rFonts w:hint="eastAsia"/>
        </w:rPr>
        <w:t>ž</w:t>
      </w:r>
      <w:r w:rsidRPr="00084553">
        <w:t>uje zde p</w:t>
      </w:r>
      <w:r w:rsidRPr="00084553">
        <w:rPr>
          <w:rFonts w:hint="eastAsia"/>
        </w:rPr>
        <w:t>ří</w:t>
      </w:r>
      <w:r w:rsidRPr="00084553">
        <w:t>rodn</w:t>
      </w:r>
      <w:r w:rsidRPr="00084553">
        <w:rPr>
          <w:rFonts w:hint="eastAsia"/>
        </w:rPr>
        <w:t>í</w:t>
      </w:r>
      <w:r w:rsidRPr="00084553">
        <w:t xml:space="preserve"> charakter osy. P</w:t>
      </w:r>
      <w:r w:rsidRPr="00084553">
        <w:rPr>
          <w:rFonts w:hint="eastAsia"/>
        </w:rPr>
        <w:t>ř</w:t>
      </w:r>
      <w:r w:rsidRPr="00084553">
        <w:t>ekvapiv</w:t>
      </w:r>
      <w:r w:rsidRPr="00084553">
        <w:rPr>
          <w:rFonts w:hint="eastAsia"/>
        </w:rPr>
        <w:t>ě</w:t>
      </w:r>
      <w:r w:rsidRPr="00084553">
        <w:t xml:space="preserve"> se zde nenach</w:t>
      </w:r>
      <w:r w:rsidRPr="00084553">
        <w:rPr>
          <w:rFonts w:hint="eastAsia"/>
        </w:rPr>
        <w:t>á</w:t>
      </w:r>
      <w:r w:rsidRPr="00084553">
        <w:t>z</w:t>
      </w:r>
      <w:r w:rsidRPr="00084553">
        <w:rPr>
          <w:rFonts w:hint="eastAsia"/>
        </w:rPr>
        <w:t>í</w:t>
      </w:r>
      <w:r w:rsidRPr="00084553">
        <w:t xml:space="preserve"> turistick</w:t>
      </w:r>
      <w:r w:rsidRPr="00084553">
        <w:rPr>
          <w:rFonts w:hint="eastAsia"/>
        </w:rPr>
        <w:t>á</w:t>
      </w:r>
      <w:r>
        <w:t xml:space="preserve"> </w:t>
      </w:r>
      <w:r w:rsidRPr="00084553">
        <w:t>trasa, jej</w:t>
      </w:r>
      <w:r w:rsidRPr="00084553">
        <w:rPr>
          <w:rFonts w:hint="eastAsia"/>
        </w:rPr>
        <w:t>í</w:t>
      </w:r>
      <w:r w:rsidRPr="00084553">
        <w:t xml:space="preserve"> dopln</w:t>
      </w:r>
      <w:r w:rsidRPr="00084553">
        <w:rPr>
          <w:rFonts w:hint="eastAsia"/>
        </w:rPr>
        <w:t>ě</w:t>
      </w:r>
      <w:r w:rsidRPr="00084553">
        <w:t>n</w:t>
      </w:r>
      <w:r w:rsidRPr="00084553">
        <w:rPr>
          <w:rFonts w:hint="eastAsia"/>
        </w:rPr>
        <w:t>í</w:t>
      </w:r>
      <w:r w:rsidRPr="00084553">
        <w:t xml:space="preserve"> </w:t>
      </w:r>
      <w:r w:rsidRPr="00084553">
        <w:lastRenderedPageBreak/>
        <w:t>v</w:t>
      </w:r>
      <w:r w:rsidRPr="00084553">
        <w:rPr>
          <w:rFonts w:hint="eastAsia"/>
        </w:rPr>
        <w:t>č</w:t>
      </w:r>
      <w:r w:rsidRPr="00084553">
        <w:t>etn</w:t>
      </w:r>
      <w:r w:rsidRPr="00084553">
        <w:rPr>
          <w:rFonts w:hint="eastAsia"/>
        </w:rPr>
        <w:t>ě</w:t>
      </w:r>
      <w:r w:rsidRPr="00084553">
        <w:t xml:space="preserve"> z</w:t>
      </w:r>
      <w:r w:rsidRPr="00084553">
        <w:rPr>
          <w:rFonts w:hint="eastAsia"/>
        </w:rPr>
        <w:t>á</w:t>
      </w:r>
      <w:r w:rsidRPr="00084553">
        <w:t>kladn</w:t>
      </w:r>
      <w:r w:rsidRPr="00084553">
        <w:rPr>
          <w:rFonts w:hint="eastAsia"/>
        </w:rPr>
        <w:t>í</w:t>
      </w:r>
      <w:r w:rsidRPr="00084553">
        <w:t xml:space="preserve"> vybavenosti by m</w:t>
      </w:r>
      <w:r w:rsidRPr="00084553">
        <w:rPr>
          <w:rFonts w:hint="eastAsia"/>
        </w:rPr>
        <w:t>ě</w:t>
      </w:r>
      <w:r w:rsidRPr="00084553">
        <w:t>lo b</w:t>
      </w:r>
      <w:r w:rsidRPr="00084553">
        <w:rPr>
          <w:rFonts w:hint="eastAsia"/>
        </w:rPr>
        <w:t>ý</w:t>
      </w:r>
      <w:r w:rsidRPr="00084553">
        <w:t>t c</w:t>
      </w:r>
      <w:r w:rsidRPr="00084553">
        <w:rPr>
          <w:rFonts w:hint="eastAsia"/>
        </w:rPr>
        <w:t>í</w:t>
      </w:r>
      <w:r w:rsidRPr="00084553">
        <w:t xml:space="preserve">lem rozvoje tohoto </w:t>
      </w:r>
      <w:r w:rsidRPr="00084553">
        <w:rPr>
          <w:rFonts w:hint="eastAsia"/>
        </w:rPr>
        <w:t>ú</w:t>
      </w:r>
      <w:r w:rsidRPr="00084553">
        <w:t>seku.</w:t>
      </w:r>
      <w:r>
        <w:t xml:space="preserve"> </w:t>
      </w:r>
      <w:r w:rsidRPr="00084553">
        <w:t>Dopln</w:t>
      </w:r>
      <w:r w:rsidRPr="00084553">
        <w:rPr>
          <w:rFonts w:hint="eastAsia"/>
        </w:rPr>
        <w:t>ě</w:t>
      </w:r>
      <w:r w:rsidRPr="00084553">
        <w:t>n</w:t>
      </w:r>
      <w:r w:rsidRPr="00084553">
        <w:rPr>
          <w:rFonts w:hint="eastAsia"/>
        </w:rPr>
        <w:t>í</w:t>
      </w:r>
      <w:r w:rsidRPr="00084553">
        <w:t>m trasy se zv</w:t>
      </w:r>
      <w:r w:rsidRPr="00084553">
        <w:rPr>
          <w:rFonts w:hint="eastAsia"/>
        </w:rPr>
        <w:t>ýší</w:t>
      </w:r>
      <w:r w:rsidRPr="00084553">
        <w:t xml:space="preserve"> prostupnost </w:t>
      </w:r>
      <w:r w:rsidRPr="00084553">
        <w:rPr>
          <w:rFonts w:hint="eastAsia"/>
        </w:rPr>
        <w:t>ú</w:t>
      </w:r>
      <w:r w:rsidRPr="00084553">
        <w:t>zem</w:t>
      </w:r>
      <w:r w:rsidRPr="00084553">
        <w:rPr>
          <w:rFonts w:hint="eastAsia"/>
        </w:rPr>
        <w:t>í</w:t>
      </w:r>
      <w:r w:rsidRPr="00084553">
        <w:t>.</w:t>
      </w:r>
    </w:p>
    <w:p w14:paraId="41C1B7BE" w14:textId="16277B6A" w:rsidR="00C91AB6" w:rsidRDefault="00C91AB6" w:rsidP="00C91AB6">
      <w:r w:rsidRPr="00B6606D">
        <w:t xml:space="preserve">Prostor </w:t>
      </w:r>
      <w:r w:rsidRPr="00B6606D">
        <w:rPr>
          <w:rFonts w:hint="eastAsia"/>
        </w:rPr>
        <w:t>ř</w:t>
      </w:r>
      <w:r w:rsidRPr="00B6606D">
        <w:t>eky a jej</w:t>
      </w:r>
      <w:r w:rsidRPr="00B6606D">
        <w:rPr>
          <w:rFonts w:hint="eastAsia"/>
        </w:rPr>
        <w:t>í</w:t>
      </w:r>
      <w:r w:rsidRPr="00B6606D">
        <w:t>ho okol</w:t>
      </w:r>
      <w:r w:rsidRPr="00B6606D">
        <w:rPr>
          <w:rFonts w:hint="eastAsia"/>
        </w:rPr>
        <w:t>í</w:t>
      </w:r>
      <w:r w:rsidRPr="00B6606D">
        <w:t xml:space="preserve"> je ve</w:t>
      </w:r>
      <w:r w:rsidRPr="00B6606D">
        <w:rPr>
          <w:rFonts w:hint="eastAsia"/>
        </w:rPr>
        <w:t>ř</w:t>
      </w:r>
      <w:r w:rsidRPr="00B6606D">
        <w:t>ejn</w:t>
      </w:r>
      <w:r w:rsidRPr="00B6606D">
        <w:rPr>
          <w:rFonts w:hint="eastAsia"/>
        </w:rPr>
        <w:t>ý</w:t>
      </w:r>
      <w:r w:rsidRPr="00B6606D">
        <w:t>m prostorem, jeho</w:t>
      </w:r>
      <w:r w:rsidRPr="00B6606D">
        <w:rPr>
          <w:rFonts w:hint="eastAsia"/>
        </w:rPr>
        <w:t>ž</w:t>
      </w:r>
      <w:r w:rsidRPr="00B6606D">
        <w:t xml:space="preserve"> funkce i forma se prom</w:t>
      </w:r>
      <w:r w:rsidRPr="00B6606D">
        <w:rPr>
          <w:rFonts w:hint="eastAsia"/>
        </w:rPr>
        <w:t>ěň</w:t>
      </w:r>
      <w:r w:rsidRPr="00B6606D">
        <w:t>uj</w:t>
      </w:r>
      <w:r w:rsidRPr="00B6606D">
        <w:rPr>
          <w:rFonts w:hint="eastAsia"/>
        </w:rPr>
        <w:t>í</w:t>
      </w:r>
      <w:r w:rsidRPr="00B6606D">
        <w:t xml:space="preserve"> na</w:t>
      </w:r>
      <w:r>
        <w:t xml:space="preserve"> </w:t>
      </w:r>
      <w:r w:rsidRPr="00B6606D">
        <w:t>z</w:t>
      </w:r>
      <w:r w:rsidRPr="00B6606D">
        <w:rPr>
          <w:rFonts w:hint="eastAsia"/>
        </w:rPr>
        <w:t>á</w:t>
      </w:r>
      <w:r w:rsidRPr="00B6606D">
        <w:t>klad</w:t>
      </w:r>
      <w:r w:rsidRPr="00B6606D">
        <w:rPr>
          <w:rFonts w:hint="eastAsia"/>
        </w:rPr>
        <w:t>ě</w:t>
      </w:r>
      <w:r w:rsidRPr="00B6606D">
        <w:t xml:space="preserve"> po</w:t>
      </w:r>
      <w:r w:rsidRPr="00B6606D">
        <w:rPr>
          <w:rFonts w:hint="eastAsia"/>
        </w:rPr>
        <w:t>ž</w:t>
      </w:r>
      <w:r w:rsidRPr="00B6606D">
        <w:t>adavk</w:t>
      </w:r>
      <w:r w:rsidRPr="00B6606D">
        <w:rPr>
          <w:rFonts w:hint="eastAsia"/>
        </w:rPr>
        <w:t>ů</w:t>
      </w:r>
      <w:r w:rsidRPr="00B6606D">
        <w:t xml:space="preserve"> dan</w:t>
      </w:r>
      <w:r w:rsidRPr="00B6606D">
        <w:rPr>
          <w:rFonts w:hint="eastAsia"/>
        </w:rPr>
        <w:t>é</w:t>
      </w:r>
      <w:r w:rsidRPr="00B6606D">
        <w:t xml:space="preserve"> lokality </w:t>
      </w:r>
      <w:r w:rsidRPr="00B6606D">
        <w:rPr>
          <w:rFonts w:hint="eastAsia"/>
        </w:rPr>
        <w:t>–</w:t>
      </w:r>
      <w:r w:rsidRPr="00B6606D">
        <w:t xml:space="preserve"> sm</w:t>
      </w:r>
      <w:r w:rsidRPr="00B6606D">
        <w:rPr>
          <w:rFonts w:hint="eastAsia"/>
        </w:rPr>
        <w:t>ě</w:t>
      </w:r>
      <w:r w:rsidRPr="00B6606D">
        <w:t>rem ke st</w:t>
      </w:r>
      <w:r w:rsidRPr="00B6606D">
        <w:rPr>
          <w:rFonts w:hint="eastAsia"/>
        </w:rPr>
        <w:t>ř</w:t>
      </w:r>
      <w:r w:rsidRPr="00B6606D">
        <w:t>edu urbanizovan</w:t>
      </w:r>
      <w:r w:rsidRPr="00B6606D">
        <w:rPr>
          <w:rFonts w:hint="eastAsia"/>
        </w:rPr>
        <w:t>é</w:t>
      </w:r>
      <w:r w:rsidRPr="00B6606D">
        <w:t>ho prostoru nar</w:t>
      </w:r>
      <w:r w:rsidRPr="00B6606D">
        <w:rPr>
          <w:rFonts w:hint="eastAsia"/>
        </w:rPr>
        <w:t>ů</w:t>
      </w:r>
      <w:r w:rsidRPr="00B6606D">
        <w:t>st</w:t>
      </w:r>
      <w:r w:rsidRPr="00B6606D">
        <w:rPr>
          <w:rFonts w:hint="eastAsia"/>
        </w:rPr>
        <w:t>á</w:t>
      </w:r>
      <w:r>
        <w:t xml:space="preserve"> </w:t>
      </w:r>
      <w:r w:rsidRPr="00B6606D">
        <w:t>pot</w:t>
      </w:r>
      <w:r w:rsidRPr="00B6606D">
        <w:rPr>
          <w:rFonts w:hint="eastAsia"/>
        </w:rPr>
        <w:t>ř</w:t>
      </w:r>
      <w:r w:rsidRPr="00B6606D">
        <w:t>eba naplnit spole</w:t>
      </w:r>
      <w:r w:rsidRPr="00B6606D">
        <w:rPr>
          <w:rFonts w:hint="eastAsia"/>
        </w:rPr>
        <w:t>č</w:t>
      </w:r>
      <w:r w:rsidRPr="00B6606D">
        <w:t>ensk</w:t>
      </w:r>
      <w:r w:rsidRPr="00B6606D">
        <w:rPr>
          <w:rFonts w:hint="eastAsia"/>
        </w:rPr>
        <w:t>é</w:t>
      </w:r>
      <w:r w:rsidRPr="00B6606D">
        <w:t>, estetick</w:t>
      </w:r>
      <w:r w:rsidRPr="00B6606D">
        <w:rPr>
          <w:rFonts w:hint="eastAsia"/>
        </w:rPr>
        <w:t>é</w:t>
      </w:r>
      <w:r w:rsidRPr="00B6606D">
        <w:t xml:space="preserve"> a kulturn</w:t>
      </w:r>
      <w:r w:rsidRPr="00B6606D">
        <w:rPr>
          <w:rFonts w:hint="eastAsia"/>
        </w:rPr>
        <w:t>í</w:t>
      </w:r>
      <w:r w:rsidRPr="00B6606D">
        <w:t xml:space="preserve"> pot</w:t>
      </w:r>
      <w:r w:rsidRPr="00B6606D">
        <w:rPr>
          <w:rFonts w:hint="eastAsia"/>
        </w:rPr>
        <w:t>ř</w:t>
      </w:r>
      <w:r w:rsidRPr="00B6606D">
        <w:t>eby obyvatel, naopak sm</w:t>
      </w:r>
      <w:r w:rsidRPr="00B6606D">
        <w:rPr>
          <w:rFonts w:hint="eastAsia"/>
        </w:rPr>
        <w:t>ě</w:t>
      </w:r>
      <w:r w:rsidRPr="00B6606D">
        <w:t>rem z</w:t>
      </w:r>
      <w:r>
        <w:t xml:space="preserve"> </w:t>
      </w:r>
      <w:r w:rsidRPr="00B6606D">
        <w:t>m</w:t>
      </w:r>
      <w:r w:rsidRPr="00B6606D">
        <w:rPr>
          <w:rFonts w:hint="eastAsia"/>
        </w:rPr>
        <w:t>ě</w:t>
      </w:r>
      <w:r w:rsidRPr="00B6606D">
        <w:t>sta je up</w:t>
      </w:r>
      <w:r w:rsidRPr="00B6606D">
        <w:rPr>
          <w:rFonts w:hint="eastAsia"/>
        </w:rPr>
        <w:t>ř</w:t>
      </w:r>
      <w:r w:rsidRPr="00B6606D">
        <w:t>ednost</w:t>
      </w:r>
      <w:r w:rsidRPr="00B6606D">
        <w:rPr>
          <w:rFonts w:hint="eastAsia"/>
        </w:rPr>
        <w:t>ň</w:t>
      </w:r>
      <w:r w:rsidRPr="00B6606D">
        <w:t>ov</w:t>
      </w:r>
      <w:r w:rsidRPr="00B6606D">
        <w:rPr>
          <w:rFonts w:hint="eastAsia"/>
        </w:rPr>
        <w:t>á</w:t>
      </w:r>
      <w:r w:rsidRPr="00B6606D">
        <w:t>na funkce rekrea</w:t>
      </w:r>
      <w:r w:rsidRPr="00B6606D">
        <w:rPr>
          <w:rFonts w:hint="eastAsia"/>
        </w:rPr>
        <w:t>č</w:t>
      </w:r>
      <w:r w:rsidRPr="00B6606D">
        <w:t>n</w:t>
      </w:r>
      <w:r w:rsidRPr="00B6606D">
        <w:rPr>
          <w:rFonts w:hint="eastAsia"/>
        </w:rPr>
        <w:t>í</w:t>
      </w:r>
      <w:r w:rsidRPr="00B6606D">
        <w:t xml:space="preserve"> a ekologick</w:t>
      </w:r>
      <w:r w:rsidRPr="00B6606D">
        <w:rPr>
          <w:rFonts w:hint="eastAsia"/>
        </w:rPr>
        <w:t>á</w:t>
      </w:r>
      <w:r w:rsidRPr="00B6606D">
        <w:t>. Rozvoj osy spo</w:t>
      </w:r>
      <w:r w:rsidRPr="00B6606D">
        <w:rPr>
          <w:rFonts w:hint="eastAsia"/>
        </w:rPr>
        <w:t>čí</w:t>
      </w:r>
      <w:r w:rsidRPr="00B6606D">
        <w:t>v</w:t>
      </w:r>
      <w:r w:rsidRPr="00B6606D">
        <w:rPr>
          <w:rFonts w:hint="eastAsia"/>
        </w:rPr>
        <w:t>á</w:t>
      </w:r>
      <w:r w:rsidRPr="00B6606D">
        <w:t xml:space="preserve"> v</w:t>
      </w:r>
      <w:r>
        <w:t> </w:t>
      </w:r>
      <w:r w:rsidRPr="00B6606D">
        <w:t>roz</w:t>
      </w:r>
      <w:r w:rsidRPr="00B6606D">
        <w:rPr>
          <w:rFonts w:hint="eastAsia"/>
        </w:rPr>
        <w:t>š</w:t>
      </w:r>
      <w:r w:rsidRPr="00B6606D">
        <w:t>i</w:t>
      </w:r>
      <w:r w:rsidRPr="00B6606D">
        <w:rPr>
          <w:rFonts w:hint="eastAsia"/>
        </w:rPr>
        <w:t>ř</w:t>
      </w:r>
      <w:r w:rsidRPr="00B6606D">
        <w:t>ov</w:t>
      </w:r>
      <w:r w:rsidRPr="00B6606D">
        <w:rPr>
          <w:rFonts w:hint="eastAsia"/>
        </w:rPr>
        <w:t>á</w:t>
      </w:r>
      <w:r w:rsidRPr="00B6606D">
        <w:t>n</w:t>
      </w:r>
      <w:r w:rsidRPr="00B6606D">
        <w:rPr>
          <w:rFonts w:hint="eastAsia"/>
        </w:rPr>
        <w:t>í</w:t>
      </w:r>
      <w:r>
        <w:t xml:space="preserve"> </w:t>
      </w:r>
      <w:r w:rsidRPr="00B6606D">
        <w:t>prostupnosti pod</w:t>
      </w:r>
      <w:r w:rsidRPr="00B6606D">
        <w:rPr>
          <w:rFonts w:hint="eastAsia"/>
        </w:rPr>
        <w:t>é</w:t>
      </w:r>
      <w:r w:rsidRPr="00B6606D">
        <w:t xml:space="preserve">l </w:t>
      </w:r>
      <w:r w:rsidRPr="00B6606D">
        <w:rPr>
          <w:rFonts w:hint="eastAsia"/>
        </w:rPr>
        <w:t>ř</w:t>
      </w:r>
      <w:r w:rsidRPr="00B6606D">
        <w:t>eky a dopln</w:t>
      </w:r>
      <w:r w:rsidRPr="00B6606D">
        <w:rPr>
          <w:rFonts w:hint="eastAsia"/>
        </w:rPr>
        <w:t>ě</w:t>
      </w:r>
      <w:r w:rsidRPr="00B6606D">
        <w:t>n</w:t>
      </w:r>
      <w:r w:rsidRPr="00B6606D">
        <w:rPr>
          <w:rFonts w:hint="eastAsia"/>
        </w:rPr>
        <w:t>í</w:t>
      </w:r>
      <w:r w:rsidRPr="00B6606D">
        <w:t xml:space="preserve"> vybaven</w:t>
      </w:r>
      <w:r w:rsidRPr="00B6606D">
        <w:rPr>
          <w:rFonts w:hint="eastAsia"/>
        </w:rPr>
        <w:t>í</w:t>
      </w:r>
      <w:r w:rsidRPr="00B6606D">
        <w:t xml:space="preserve"> k rekreaci. S ohledem na pr</w:t>
      </w:r>
      <w:r w:rsidRPr="00B6606D">
        <w:rPr>
          <w:rFonts w:hint="eastAsia"/>
        </w:rPr>
        <w:t>ů</w:t>
      </w:r>
      <w:r w:rsidRPr="00B6606D">
        <w:t>b</w:t>
      </w:r>
      <w:r w:rsidRPr="00B6606D">
        <w:rPr>
          <w:rFonts w:hint="eastAsia"/>
        </w:rPr>
        <w:t>ě</w:t>
      </w:r>
      <w:r w:rsidRPr="00B6606D">
        <w:t>h prvk</w:t>
      </w:r>
      <w:r w:rsidRPr="00B6606D">
        <w:rPr>
          <w:rFonts w:hint="eastAsia"/>
        </w:rPr>
        <w:t>ů</w:t>
      </w:r>
      <w:r w:rsidRPr="00B6606D">
        <w:t xml:space="preserve"> </w:t>
      </w:r>
      <w:r w:rsidRPr="00B6606D">
        <w:rPr>
          <w:rFonts w:hint="eastAsia"/>
        </w:rPr>
        <w:t>Ú</w:t>
      </w:r>
      <w:r w:rsidRPr="00B6606D">
        <w:t>SES</w:t>
      </w:r>
      <w:r>
        <w:t xml:space="preserve"> </w:t>
      </w:r>
      <w:r w:rsidRPr="00B6606D">
        <w:t>je nutn</w:t>
      </w:r>
      <w:r w:rsidRPr="00B6606D">
        <w:rPr>
          <w:rFonts w:hint="eastAsia"/>
        </w:rPr>
        <w:t>é</w:t>
      </w:r>
      <w:r w:rsidRPr="00B6606D">
        <w:t xml:space="preserve"> podporovat tich</w:t>
      </w:r>
      <w:r w:rsidRPr="00B6606D">
        <w:rPr>
          <w:rFonts w:hint="eastAsia"/>
        </w:rPr>
        <w:t>é</w:t>
      </w:r>
      <w:r w:rsidRPr="00B6606D">
        <w:t>, individu</w:t>
      </w:r>
      <w:r w:rsidRPr="00B6606D">
        <w:rPr>
          <w:rFonts w:hint="eastAsia"/>
        </w:rPr>
        <w:t>á</w:t>
      </w:r>
      <w:r w:rsidRPr="00B6606D">
        <w:t>ln</w:t>
      </w:r>
      <w:r w:rsidRPr="00B6606D">
        <w:rPr>
          <w:rFonts w:hint="eastAsia"/>
        </w:rPr>
        <w:t>í</w:t>
      </w:r>
      <w:r w:rsidRPr="00B6606D">
        <w:t>, nen</w:t>
      </w:r>
      <w:r w:rsidRPr="00B6606D">
        <w:rPr>
          <w:rFonts w:hint="eastAsia"/>
        </w:rPr>
        <w:t>á</w:t>
      </w:r>
      <w:r w:rsidRPr="00B6606D">
        <w:t>ro</w:t>
      </w:r>
      <w:r w:rsidRPr="00B6606D">
        <w:rPr>
          <w:rFonts w:hint="eastAsia"/>
        </w:rPr>
        <w:t>č</w:t>
      </w:r>
      <w:r w:rsidRPr="00B6606D">
        <w:t>n</w:t>
      </w:r>
      <w:r w:rsidRPr="00B6606D">
        <w:rPr>
          <w:rFonts w:hint="eastAsia"/>
        </w:rPr>
        <w:t>é</w:t>
      </w:r>
      <w:r w:rsidRPr="00B6606D">
        <w:t xml:space="preserve"> formy rekreace (nap</w:t>
      </w:r>
      <w:r w:rsidRPr="00B6606D">
        <w:rPr>
          <w:rFonts w:hint="eastAsia"/>
        </w:rPr>
        <w:t>ř</w:t>
      </w:r>
      <w:r w:rsidRPr="00B6606D">
        <w:t>. b</w:t>
      </w:r>
      <w:r w:rsidRPr="00B6606D">
        <w:rPr>
          <w:rFonts w:hint="eastAsia"/>
        </w:rPr>
        <w:t>ě</w:t>
      </w:r>
      <w:r w:rsidRPr="00B6606D">
        <w:t>h, p</w:t>
      </w:r>
      <w:r w:rsidRPr="00B6606D">
        <w:rPr>
          <w:rFonts w:hint="eastAsia"/>
        </w:rPr>
        <w:t>ěší</w:t>
      </w:r>
      <w:r w:rsidRPr="00B6606D">
        <w:t>,</w:t>
      </w:r>
      <w:r>
        <w:t xml:space="preserve"> </w:t>
      </w:r>
      <w:r w:rsidRPr="00B6606D">
        <w:t>cykloturistika), na m</w:t>
      </w:r>
      <w:r w:rsidRPr="00B6606D">
        <w:rPr>
          <w:rFonts w:hint="eastAsia"/>
        </w:rPr>
        <w:t>í</w:t>
      </w:r>
      <w:r w:rsidRPr="00B6606D">
        <w:t>stech exponovan</w:t>
      </w:r>
      <w:r w:rsidRPr="00B6606D">
        <w:rPr>
          <w:rFonts w:hint="eastAsia"/>
        </w:rPr>
        <w:t>ě</w:t>
      </w:r>
      <w:r w:rsidRPr="00B6606D">
        <w:t>j</w:t>
      </w:r>
      <w:r w:rsidRPr="00B6606D">
        <w:rPr>
          <w:rFonts w:hint="eastAsia"/>
        </w:rPr>
        <w:t>ší</w:t>
      </w:r>
      <w:r w:rsidRPr="00B6606D">
        <w:t xml:space="preserve">ch lidem </w:t>
      </w:r>
      <w:r w:rsidR="00D36E94">
        <w:br/>
      </w:r>
      <w:r w:rsidRPr="00B6606D">
        <w:t>a ruchu m</w:t>
      </w:r>
      <w:r w:rsidRPr="00B6606D">
        <w:rPr>
          <w:rFonts w:hint="eastAsia"/>
        </w:rPr>
        <w:t>ě</w:t>
      </w:r>
      <w:r w:rsidRPr="00B6606D">
        <w:t>sta (kde nebude doch</w:t>
      </w:r>
      <w:r w:rsidRPr="00B6606D">
        <w:rPr>
          <w:rFonts w:hint="eastAsia"/>
        </w:rPr>
        <w:t>á</w:t>
      </w:r>
      <w:r w:rsidRPr="00B6606D">
        <w:t>zet</w:t>
      </w:r>
      <w:r>
        <w:t xml:space="preserve"> </w:t>
      </w:r>
      <w:r w:rsidRPr="00B6606D">
        <w:t>ke st</w:t>
      </w:r>
      <w:r w:rsidRPr="00B6606D">
        <w:rPr>
          <w:rFonts w:hint="eastAsia"/>
        </w:rPr>
        <w:t>ř</w:t>
      </w:r>
      <w:r w:rsidRPr="00B6606D">
        <w:t>etu p</w:t>
      </w:r>
      <w:r w:rsidRPr="00B6606D">
        <w:rPr>
          <w:rFonts w:hint="eastAsia"/>
        </w:rPr>
        <w:t>ří</w:t>
      </w:r>
      <w:r w:rsidRPr="00B6606D">
        <w:t>rody a antropocentrick</w:t>
      </w:r>
      <w:r w:rsidRPr="00B6606D">
        <w:rPr>
          <w:rFonts w:hint="eastAsia"/>
        </w:rPr>
        <w:t>ý</w:t>
      </w:r>
      <w:r w:rsidRPr="00B6606D">
        <w:t>ch c</w:t>
      </w:r>
      <w:r w:rsidRPr="00B6606D">
        <w:rPr>
          <w:rFonts w:hint="eastAsia"/>
        </w:rPr>
        <w:t>í</w:t>
      </w:r>
      <w:r w:rsidRPr="00B6606D">
        <w:t>l</w:t>
      </w:r>
      <w:r w:rsidRPr="00B6606D">
        <w:rPr>
          <w:rFonts w:hint="eastAsia"/>
        </w:rPr>
        <w:t>ů</w:t>
      </w:r>
      <w:r w:rsidRPr="00B6606D">
        <w:t>) jsou mo</w:t>
      </w:r>
      <w:r w:rsidRPr="00B6606D">
        <w:rPr>
          <w:rFonts w:hint="eastAsia"/>
        </w:rPr>
        <w:t>ž</w:t>
      </w:r>
      <w:r w:rsidRPr="00B6606D">
        <w:t>n</w:t>
      </w:r>
      <w:r w:rsidRPr="00B6606D">
        <w:rPr>
          <w:rFonts w:hint="eastAsia"/>
        </w:rPr>
        <w:t>é</w:t>
      </w:r>
      <w:r w:rsidRPr="00B6606D">
        <w:t xml:space="preserve"> i formy rekreace n</w:t>
      </w:r>
      <w:r w:rsidRPr="00B6606D">
        <w:rPr>
          <w:rFonts w:hint="eastAsia"/>
        </w:rPr>
        <w:t>á</w:t>
      </w:r>
      <w:r w:rsidRPr="00B6606D">
        <w:t>ro</w:t>
      </w:r>
      <w:r w:rsidRPr="00B6606D">
        <w:rPr>
          <w:rFonts w:hint="eastAsia"/>
        </w:rPr>
        <w:t>č</w:t>
      </w:r>
      <w:r w:rsidRPr="00B6606D">
        <w:t>n</w:t>
      </w:r>
      <w:r w:rsidRPr="00B6606D">
        <w:rPr>
          <w:rFonts w:hint="eastAsia"/>
        </w:rPr>
        <w:t>ě</w:t>
      </w:r>
      <w:r w:rsidRPr="00B6606D">
        <w:t>j</w:t>
      </w:r>
      <w:r w:rsidRPr="00B6606D">
        <w:rPr>
          <w:rFonts w:hint="eastAsia"/>
        </w:rPr>
        <w:t>ší</w:t>
      </w:r>
      <w:r w:rsidRPr="00B6606D">
        <w:t xml:space="preserve"> na</w:t>
      </w:r>
      <w:r>
        <w:t xml:space="preserve"> </w:t>
      </w:r>
      <w:r w:rsidRPr="00B6606D">
        <w:t>vybaven</w:t>
      </w:r>
      <w:r w:rsidRPr="00B6606D">
        <w:rPr>
          <w:rFonts w:hint="eastAsia"/>
        </w:rPr>
        <w:t>í</w:t>
      </w:r>
      <w:r w:rsidRPr="00B6606D">
        <w:t xml:space="preserve"> (</w:t>
      </w:r>
      <w:r>
        <w:t xml:space="preserve">např. </w:t>
      </w:r>
      <w:r w:rsidRPr="00B6606D">
        <w:t>p</w:t>
      </w:r>
      <w:r w:rsidRPr="00B6606D">
        <w:rPr>
          <w:rFonts w:hint="eastAsia"/>
        </w:rPr>
        <w:t>ří</w:t>
      </w:r>
      <w:r w:rsidRPr="00B6606D">
        <w:t>rodn</w:t>
      </w:r>
      <w:r w:rsidRPr="00B6606D">
        <w:rPr>
          <w:rFonts w:hint="eastAsia"/>
        </w:rPr>
        <w:t>í</w:t>
      </w:r>
      <w:r w:rsidRPr="00B6606D">
        <w:t xml:space="preserve"> koupali</w:t>
      </w:r>
      <w:r w:rsidRPr="00B6606D">
        <w:rPr>
          <w:rFonts w:hint="eastAsia"/>
        </w:rPr>
        <w:t>š</w:t>
      </w:r>
      <w:r w:rsidRPr="00B6606D">
        <w:t>t</w:t>
      </w:r>
      <w:r w:rsidRPr="00B6606D">
        <w:rPr>
          <w:rFonts w:hint="eastAsia"/>
        </w:rPr>
        <w:t>ě</w:t>
      </w:r>
      <w:r w:rsidRPr="00B6606D">
        <w:t xml:space="preserve">, </w:t>
      </w:r>
      <w:r w:rsidR="00D36E94" w:rsidRPr="00B6606D">
        <w:t>bruslení</w:t>
      </w:r>
      <w:r w:rsidRPr="00B6606D">
        <w:t xml:space="preserve"> </w:t>
      </w:r>
      <w:r>
        <w:t>atp.</w:t>
      </w:r>
      <w:r w:rsidRPr="00B6606D">
        <w:t>).</w:t>
      </w:r>
    </w:p>
    <w:p w14:paraId="3FB2BAD5" w14:textId="77777777" w:rsidR="00C91AB6" w:rsidRPr="00D723E6" w:rsidRDefault="00C91AB6" w:rsidP="00C91AB6">
      <w:pPr>
        <w:rPr>
          <w:u w:val="single"/>
        </w:rPr>
      </w:pPr>
      <w:r w:rsidRPr="00D723E6">
        <w:rPr>
          <w:u w:val="single"/>
        </w:rPr>
        <w:t>Zpracované koncepce, náměty řek</w:t>
      </w:r>
    </w:p>
    <w:p w14:paraId="46B649CE" w14:textId="5DB14762" w:rsidR="00C91AB6" w:rsidRDefault="00C91AB6" w:rsidP="00C91AB6">
      <w:r>
        <w:t xml:space="preserve">Obě páteřní řeky jsou dlouhodobě koncepčně vnímány jako kostry území, včetně na něž se váží významná veřejná prostranství. Podél břehů Labe vede stezka </w:t>
      </w:r>
      <w:r w:rsidR="00D36E94">
        <w:t>„</w:t>
      </w:r>
      <w:proofErr w:type="spellStart"/>
      <w:r>
        <w:t>Hradubická</w:t>
      </w:r>
      <w:proofErr w:type="spellEnd"/>
      <w:r w:rsidR="00D36E94">
        <w:t>“</w:t>
      </w:r>
      <w:r>
        <w:t xml:space="preserve">, podél Chrudimky byla také realizována cyklostezka v úseku po Starou vojenskou plovárnu. Téma prostorů přiléhajících k fenoménu řek rozvíjel v minulosti například projekt Náhrdelníku Chrudimky a ÚS Pravý břeh Labe, revitalizace parku Na Špici. Nepodařilo se ale důsledně prosadit a zrealizovat všechny uvažované přístupy k řekám ani dokončit všechny etapy revitalizací jednotlivých prostorů (Bubeníkovy sady, Náhrdelník Chrudimky) a tím zvýšit jejich rekreační potenciál. </w:t>
      </w:r>
    </w:p>
    <w:p w14:paraId="59618939" w14:textId="6A016CFB" w:rsidR="00927316" w:rsidRDefault="00C91AB6" w:rsidP="00927316">
      <w:r>
        <w:t xml:space="preserve">Zároveň se v minulosti zpracovávalo téma možného zpřírodnění </w:t>
      </w:r>
      <w:r w:rsidR="00D36E94">
        <w:t>břehů,</w:t>
      </w:r>
      <w:r>
        <w:t xml:space="preserve"> a to zejména v projektu ÚS Červeňák – Pardubice (Kohlová, 2021) a navazující Studie revitalizace vybraného úseku řeky Chrudimky (</w:t>
      </w:r>
      <w:proofErr w:type="spellStart"/>
      <w:r>
        <w:t>Envicons</w:t>
      </w:r>
      <w:proofErr w:type="spellEnd"/>
      <w:r>
        <w:t>, 2023) zahrnujícího i lokalitu Staré vojenské plovárny.</w:t>
      </w:r>
    </w:p>
    <w:p w14:paraId="0B444E6C" w14:textId="77777777" w:rsidR="00EF7D42" w:rsidRDefault="00EF7D42" w:rsidP="00927316"/>
    <w:p w14:paraId="58D2745D" w14:textId="6D2446D8" w:rsidR="00C91AB6" w:rsidRDefault="00EF7D42" w:rsidP="00927316">
      <w:pPr>
        <w:rPr>
          <w:b/>
          <w:bCs/>
        </w:rPr>
      </w:pPr>
      <w:r w:rsidRPr="00EF7D42">
        <w:rPr>
          <w:b/>
          <w:bCs/>
        </w:rPr>
        <w:t xml:space="preserve">Vazba na </w:t>
      </w:r>
      <w:r>
        <w:rPr>
          <w:b/>
          <w:bCs/>
        </w:rPr>
        <w:t>Ú</w:t>
      </w:r>
      <w:r w:rsidRPr="00EF7D42">
        <w:rPr>
          <w:b/>
          <w:bCs/>
        </w:rPr>
        <w:t>zemní studii krajiny ORP Pardubice</w:t>
      </w:r>
      <w:r>
        <w:rPr>
          <w:b/>
          <w:bCs/>
        </w:rPr>
        <w:t xml:space="preserve"> (</w:t>
      </w:r>
      <w:proofErr w:type="spellStart"/>
      <w:r>
        <w:rPr>
          <w:b/>
          <w:bCs/>
        </w:rPr>
        <w:t>Ekotoxa</w:t>
      </w:r>
      <w:proofErr w:type="spellEnd"/>
      <w:r>
        <w:rPr>
          <w:b/>
          <w:bCs/>
        </w:rPr>
        <w:t>, 2019)</w:t>
      </w:r>
    </w:p>
    <w:p w14:paraId="2A791E49" w14:textId="53BEC35B" w:rsidR="00EF7D42" w:rsidRDefault="00EF7D42" w:rsidP="00EF7D42">
      <w:r>
        <w:t>Územní studie krajiny ORP Pardubice vymezuje v odstavci rekreace a turistický ruch</w:t>
      </w:r>
    </w:p>
    <w:p w14:paraId="25140F2C" w14:textId="3CB28BFC" w:rsidR="00EF7D42" w:rsidRDefault="00EF7D42" w:rsidP="00EF7D42">
      <w:r>
        <w:t>Problémy k řešení:</w:t>
      </w:r>
    </w:p>
    <w:p w14:paraId="2E5E4AD8" w14:textId="78ECDFC8" w:rsidR="00EF7D42" w:rsidRDefault="00EF7D42" w:rsidP="00EF7D42">
      <w:pPr>
        <w:pStyle w:val="Odstavecseseznamem"/>
        <w:numPr>
          <w:ilvl w:val="0"/>
          <w:numId w:val="20"/>
        </w:numPr>
      </w:pPr>
      <w:r>
        <w:t>Absence využívání břehů řeky Labe po celé délce toku v rámci města pro městskou vodní rekreaci</w:t>
      </w:r>
    </w:p>
    <w:p w14:paraId="628F0C7C" w14:textId="5CA695D9" w:rsidR="00EF7D42" w:rsidRDefault="00EF7D42" w:rsidP="00927316">
      <w:pPr>
        <w:pStyle w:val="Odstavecseseznamem"/>
        <w:numPr>
          <w:ilvl w:val="0"/>
          <w:numId w:val="20"/>
        </w:numPr>
      </w:pPr>
      <w:r>
        <w:t>Absence pravidelné lodní dopravy na Labi</w:t>
      </w:r>
    </w:p>
    <w:p w14:paraId="1F4D1989" w14:textId="77777777" w:rsidR="00EF7D42" w:rsidRPr="00EF7D42" w:rsidRDefault="00EF7D42" w:rsidP="00D36E94">
      <w:pPr>
        <w:pStyle w:val="Odstavecseseznamem"/>
      </w:pPr>
    </w:p>
    <w:p w14:paraId="0231422F" w14:textId="3B1F9D0D" w:rsidR="00BE28C1" w:rsidRPr="008920C4" w:rsidRDefault="00BE28C1" w:rsidP="00BE28C1">
      <w:pPr>
        <w:rPr>
          <w:b/>
          <w:bCs/>
        </w:rPr>
      </w:pPr>
      <w:r w:rsidRPr="008920C4">
        <w:rPr>
          <w:b/>
          <w:bCs/>
        </w:rPr>
        <w:t>Ochrana krajiny</w:t>
      </w:r>
    </w:p>
    <w:p w14:paraId="5DF8688D" w14:textId="6D176412" w:rsidR="00AD6A04" w:rsidRDefault="00AD6A04" w:rsidP="00BE28C1">
      <w:r w:rsidRPr="00AD6A04">
        <w:t xml:space="preserve">Na území města jsou vymezeny nadregionální, regionální a místní ÚSES. V centru města se spojují dva biokoridory nadmístního významu: NRBK 72 Labe a RBK 1340 Chrudimka. Do os těchto nadmístních biokoridorů jsou vložena regionální biocentra: RBC 916 Pardubické Labe, RBC 917 </w:t>
      </w:r>
      <w:proofErr w:type="spellStart"/>
      <w:r w:rsidRPr="00AD6A04">
        <w:t>Labiště</w:t>
      </w:r>
      <w:proofErr w:type="spellEnd"/>
      <w:r w:rsidRPr="00AD6A04">
        <w:t xml:space="preserve"> pod Černou, RBC 1949 Nemošice – Drozdice a RBC 914 Meandry Chrudimky. Dále jsou do těchto biokoridorů vložena lokální biocentra.</w:t>
      </w:r>
    </w:p>
    <w:p w14:paraId="6B145FF2" w14:textId="0AF60E16" w:rsidR="00A22C0B" w:rsidRDefault="00AD6A04" w:rsidP="00BE28C1">
      <w:r>
        <w:t>V</w:t>
      </w:r>
      <w:r w:rsidR="00AE4797" w:rsidRPr="008920C4">
        <w:t xml:space="preserve">ybrané části jsou potom součástí </w:t>
      </w:r>
      <w:r w:rsidR="00C46034" w:rsidRPr="008920C4">
        <w:t>ochranného režimu Natura 2000. Město Pardubice v současné době</w:t>
      </w:r>
      <w:r w:rsidR="008920C4" w:rsidRPr="008920C4">
        <w:t xml:space="preserve"> (r. 2025)</w:t>
      </w:r>
      <w:r w:rsidR="00C46034" w:rsidRPr="008920C4">
        <w:t xml:space="preserve"> pořizuje revizi plánu ÚSES. </w:t>
      </w:r>
      <w:r w:rsidR="00BE28C1" w:rsidRPr="008920C4">
        <w:t>Kolem Chrudimky je USES i Natura 2000 (od jihu, končí cca u Plovárny)</w:t>
      </w:r>
      <w:r w:rsidR="008920C4" w:rsidRPr="008920C4">
        <w:t>.</w:t>
      </w:r>
      <w:r w:rsidR="0035365B">
        <w:t xml:space="preserve"> Okolí Labe je součástí v ZÚR vymezeného nadregionálního biokoridoru řeky Labe s názve</w:t>
      </w:r>
      <w:r w:rsidR="00F231D0">
        <w:t>m</w:t>
      </w:r>
      <w:r w:rsidR="0035365B">
        <w:t xml:space="preserve"> Městské Labe NRBK 72/7 o celkové výměře 53 ha</w:t>
      </w:r>
      <w:r>
        <w:t>.</w:t>
      </w:r>
      <w:r w:rsidR="0035365B">
        <w:t xml:space="preserve"> </w:t>
      </w:r>
      <w:r w:rsidR="008D7274">
        <w:t>Jedná se o vodní a teplomilnou doubravní osu nadregionálního biokoridoru k obnově s návrhem vytvoření rekreačního a městského nábřeží v centrální části města.</w:t>
      </w:r>
    </w:p>
    <w:p w14:paraId="2A229489" w14:textId="35BEF919" w:rsidR="00BE28C1" w:rsidRDefault="0035365B" w:rsidP="00BE28C1">
      <w:r>
        <w:lastRenderedPageBreak/>
        <w:t>Řeka Chrudimka a její okolí jsou součástí regionálního biokoridoru C</w:t>
      </w:r>
      <w:r w:rsidR="00226ADB">
        <w:t>h</w:t>
      </w:r>
      <w:r>
        <w:t>rudimka RBK 1340</w:t>
      </w:r>
      <w:r w:rsidR="008D7274">
        <w:t>, zahrnující nábřeží Chrudimky v sousedství městské památkové rezervace</w:t>
      </w:r>
      <w:r w:rsidR="00A22C0B">
        <w:t>, nábřeží v městském jádru, břehové porosty s parkovou úpravou, doprovodné a břehové porosty, navazující plochy krajinné zeleně, slepých ramen a přilehlých nivních luk.</w:t>
      </w:r>
    </w:p>
    <w:p w14:paraId="5C072581" w14:textId="5E663B48" w:rsidR="00A22C0B" w:rsidRDefault="00A22C0B" w:rsidP="00BE28C1">
      <w:r>
        <w:t>Břehy obou řek jsou významným krajinným prvkem ze zákona.</w:t>
      </w:r>
    </w:p>
    <w:p w14:paraId="2AD066D8" w14:textId="7CC59889" w:rsidR="0035365B" w:rsidRPr="00D36E94" w:rsidRDefault="00D2452F" w:rsidP="00BE28C1">
      <w:r>
        <w:t xml:space="preserve">Dle </w:t>
      </w:r>
      <w:r w:rsidRPr="00D2452F">
        <w:t xml:space="preserve">§ </w:t>
      </w:r>
      <w:r>
        <w:t xml:space="preserve">3 </w:t>
      </w:r>
      <w:r w:rsidR="00D723E6">
        <w:t xml:space="preserve">platného </w:t>
      </w:r>
      <w:r>
        <w:t>ÚP je třeba r</w:t>
      </w:r>
      <w:r w:rsidRPr="00D2452F">
        <w:t>espektovat, územně chránit a rozvíjet všechna krajinářsky a biologicky cenná území, chráněné části přírody a plochy městské zeleně uvedené v územním plánu</w:t>
      </w:r>
      <w:r>
        <w:t xml:space="preserve"> a r</w:t>
      </w:r>
      <w:r w:rsidRPr="00D2452F">
        <w:t>espektovat založený systém struktury zeleně ve městě zahrnující zeleň parků, uličních stromořadí a ostatních ploch zeleně, propojený pobřežními pásy zeleně s volnou příměstskou krajinou, územními systémy ekologické stability (ÚSES) a příměstskými lesy.</w:t>
      </w:r>
    </w:p>
    <w:p w14:paraId="01B85171" w14:textId="7D8B7481" w:rsidR="00E62E6E" w:rsidRPr="00CC4AAB" w:rsidRDefault="00E62E6E" w:rsidP="00251054">
      <w:pPr>
        <w:rPr>
          <w:b/>
          <w:bCs/>
        </w:rPr>
      </w:pPr>
      <w:r w:rsidRPr="00CC4AAB">
        <w:rPr>
          <w:b/>
          <w:bCs/>
        </w:rPr>
        <w:t>Povodně</w:t>
      </w:r>
    </w:p>
    <w:p w14:paraId="5457E0E4" w14:textId="6753EF8A" w:rsidR="00E62E6E" w:rsidRPr="00CC4AAB" w:rsidRDefault="000915CA" w:rsidP="00682398">
      <w:r w:rsidRPr="00CC4AAB">
        <w:t xml:space="preserve">Břehy obou řek mají z velké části hotová protipovodňová opatření na Q100. </w:t>
      </w:r>
    </w:p>
    <w:p w14:paraId="50D7BF88" w14:textId="37184F1E" w:rsidR="00CC4AAB" w:rsidRPr="00CC4AAB" w:rsidRDefault="000915CA" w:rsidP="00CC4AAB">
      <w:r w:rsidRPr="00CC4AAB">
        <w:t>V současnosti c</w:t>
      </w:r>
      <w:r w:rsidR="00C46034" w:rsidRPr="00CC4AAB">
        <w:t>hybí</w:t>
      </w:r>
      <w:r w:rsidRPr="00CC4AAB">
        <w:t xml:space="preserve"> pouze</w:t>
      </w:r>
      <w:r w:rsidR="00C46034" w:rsidRPr="00CC4AAB">
        <w:t xml:space="preserve"> protipovodňová ochrana jižních obcí</w:t>
      </w:r>
      <w:r w:rsidR="00CC4AAB" w:rsidRPr="00CC4AAB">
        <w:t xml:space="preserve">. </w:t>
      </w:r>
      <w:r w:rsidR="00CC4AAB">
        <w:t xml:space="preserve">Odbor </w:t>
      </w:r>
      <w:r w:rsidRPr="00CC4AAB">
        <w:t>životního prostředí zadal v roce 2025 S</w:t>
      </w:r>
      <w:r w:rsidR="00C46034" w:rsidRPr="00CC4AAB">
        <w:t>tudii</w:t>
      </w:r>
      <w:r w:rsidR="00CC4AAB" w:rsidRPr="00CC4AAB">
        <w:t xml:space="preserve"> protipovodňových opatření na Chrudimce a Bylance.  Studie bude řešit tyto problematické lokality</w:t>
      </w:r>
    </w:p>
    <w:p w14:paraId="27DCCFAA" w14:textId="2F900F94" w:rsidR="00CC4AAB" w:rsidRPr="00CC4AAB" w:rsidRDefault="00CC4AAB" w:rsidP="00CC4AAB">
      <w:pPr>
        <w:pStyle w:val="Odstavecseseznamem"/>
        <w:numPr>
          <w:ilvl w:val="0"/>
          <w:numId w:val="16"/>
        </w:numPr>
      </w:pPr>
      <w:r w:rsidRPr="00CC4AAB">
        <w:t xml:space="preserve">Úsek vodního toku Chrudimky od Mnětic po Nemošice, kde dochází před Mněticemi na pravém břehu </w:t>
      </w:r>
      <w:proofErr w:type="spellStart"/>
      <w:r w:rsidRPr="00CC4AAB">
        <w:t>vybřežení</w:t>
      </w:r>
      <w:proofErr w:type="spellEnd"/>
      <w:r w:rsidRPr="00CC4AAB">
        <w:t xml:space="preserve"> Chrudimky, voda pak přes pole protéká Drozdicemi;</w:t>
      </w:r>
    </w:p>
    <w:p w14:paraId="7C1D98B6" w14:textId="65C18478" w:rsidR="00CC4AAB" w:rsidRPr="00CC4AAB" w:rsidRDefault="00CC4AAB" w:rsidP="00CC4AAB">
      <w:pPr>
        <w:pStyle w:val="Odstavecseseznamem"/>
        <w:numPr>
          <w:ilvl w:val="0"/>
          <w:numId w:val="16"/>
        </w:numPr>
      </w:pPr>
      <w:r w:rsidRPr="00CC4AAB">
        <w:t>pod Drozdicemi se vylévá na levém břehu a zaplavuje část Nemošic - ul. 28. října, Příčná, Mnětická, Sportovní;</w:t>
      </w:r>
    </w:p>
    <w:p w14:paraId="3CDCBB2E" w14:textId="37698967" w:rsidR="00E62E6E" w:rsidRPr="008920C4" w:rsidRDefault="00E62E6E" w:rsidP="00682398">
      <w:pPr>
        <w:rPr>
          <w:b/>
          <w:bCs/>
        </w:rPr>
      </w:pPr>
      <w:r w:rsidRPr="008920C4">
        <w:rPr>
          <w:b/>
          <w:bCs/>
        </w:rPr>
        <w:t>Zdroje pitné vody</w:t>
      </w:r>
    </w:p>
    <w:p w14:paraId="672B4EDA" w14:textId="0AA81BFB" w:rsidR="00684E83" w:rsidRPr="00C91AB6" w:rsidRDefault="00E62E6E" w:rsidP="00E62E6E">
      <w:r w:rsidRPr="008920C4">
        <w:t>V</w:t>
      </w:r>
      <w:r w:rsidR="00682398" w:rsidRPr="008920C4">
        <w:t xml:space="preserve"> Nemošickém lese </w:t>
      </w:r>
      <w:r w:rsidR="008920C4" w:rsidRPr="008920C4">
        <w:t xml:space="preserve">na břehu Chrudimky </w:t>
      </w:r>
      <w:r w:rsidR="00682398" w:rsidRPr="008920C4">
        <w:t>je 10 funkčních studní pro účely jímání pitné vody, zásobují ¼ Pardubic. Hist</w:t>
      </w:r>
      <w:r w:rsidR="000B42CA" w:rsidRPr="008920C4">
        <w:t>o</w:t>
      </w:r>
      <w:r w:rsidR="00492A0A" w:rsidRPr="008920C4">
        <w:t>ri</w:t>
      </w:r>
      <w:r w:rsidR="00682398" w:rsidRPr="008920C4">
        <w:t>cké studny mají nadzemní kruhovou stavbu</w:t>
      </w:r>
      <w:r w:rsidR="000B42CA" w:rsidRPr="008920C4">
        <w:t xml:space="preserve"> (</w:t>
      </w:r>
      <w:r w:rsidR="00D723E6">
        <w:t>území Nemošického lesa včetně okolí zhlaví studní bylo součástí s</w:t>
      </w:r>
      <w:r w:rsidR="000B42CA" w:rsidRPr="008920C4">
        <w:t xml:space="preserve">tudie </w:t>
      </w:r>
      <w:r w:rsidR="00D723E6">
        <w:t xml:space="preserve">Revitalizace </w:t>
      </w:r>
      <w:r w:rsidR="000B42CA" w:rsidRPr="008920C4">
        <w:t>Nemošick</w:t>
      </w:r>
      <w:r w:rsidR="00D723E6">
        <w:t>ého</w:t>
      </w:r>
      <w:r w:rsidR="000B42CA" w:rsidRPr="008920C4">
        <w:t xml:space="preserve"> les</w:t>
      </w:r>
      <w:r w:rsidR="00D723E6">
        <w:t>a, Turečková,2019).</w:t>
      </w:r>
    </w:p>
    <w:p w14:paraId="76928926" w14:textId="231491D5" w:rsidR="00E62E6E" w:rsidRPr="005129DC" w:rsidRDefault="00E62E6E" w:rsidP="00E62E6E">
      <w:pPr>
        <w:rPr>
          <w:b/>
          <w:bCs/>
        </w:rPr>
      </w:pPr>
      <w:r w:rsidRPr="005129DC">
        <w:rPr>
          <w:b/>
          <w:bCs/>
        </w:rPr>
        <w:t>Současnost</w:t>
      </w:r>
    </w:p>
    <w:p w14:paraId="6EA47C06" w14:textId="413DD949" w:rsidR="00E62E6E" w:rsidRPr="005129DC" w:rsidRDefault="005129DC" w:rsidP="00E62E6E">
      <w:r w:rsidRPr="005129DC">
        <w:t>Obě řeky se v</w:t>
      </w:r>
      <w:r w:rsidR="00E62E6E" w:rsidRPr="005129DC">
        <w:t>yužív</w:t>
      </w:r>
      <w:r w:rsidRPr="005129DC">
        <w:t>ají</w:t>
      </w:r>
      <w:r w:rsidR="00E62E6E" w:rsidRPr="005129DC">
        <w:t xml:space="preserve"> k rekreaci – plaví se po ní vodáci na malých lodičkách, šlapadlech, </w:t>
      </w:r>
      <w:proofErr w:type="spellStart"/>
      <w:r w:rsidR="00D36E94" w:rsidRPr="005129DC">
        <w:t>paddle</w:t>
      </w:r>
      <w:proofErr w:type="spellEnd"/>
      <w:r w:rsidR="00D36E94">
        <w:t xml:space="preserve"> – </w:t>
      </w:r>
      <w:proofErr w:type="spellStart"/>
      <w:r w:rsidR="00D36E94">
        <w:t>boardy</w:t>
      </w:r>
      <w:proofErr w:type="spellEnd"/>
      <w:r w:rsidR="00E62E6E" w:rsidRPr="005129DC">
        <w:t>. Pro obě řeky funguje půjčovna rekreačních plavidel u parku Na Špici.</w:t>
      </w:r>
    </w:p>
    <w:p w14:paraId="321D04D9" w14:textId="4DC2FFE4" w:rsidR="003C3084" w:rsidRPr="00D36E94" w:rsidRDefault="005129DC" w:rsidP="00251054">
      <w:r w:rsidRPr="005129DC">
        <w:t>Především Labe, ale částečně i Chrudimka se v</w:t>
      </w:r>
      <w:r w:rsidR="00E62E6E" w:rsidRPr="005129DC">
        <w:t xml:space="preserve">yužívá k trénování místních sportovních klubů – např. veslování. Od soutoku s Labem je první jez </w:t>
      </w:r>
      <w:r>
        <w:t xml:space="preserve">na Chrudimce </w:t>
      </w:r>
      <w:r w:rsidR="00E62E6E" w:rsidRPr="005129DC">
        <w:t>až u Nemošického lesa.</w:t>
      </w:r>
      <w:r w:rsidRPr="005129DC">
        <w:t xml:space="preserve"> Veslařský klub má zázemí v parku Na Špici (soutok Labe a Chrudimky), další sportovní vodní klub se nachází na pravém břehu Labe – Český veslařský klub. Dále pak Kanoistický klub je v Sezemicích.</w:t>
      </w:r>
      <w:r>
        <w:t xml:space="preserve"> Ve městě dále působí také Klub vodních turistů, který sídlí v</w:t>
      </w:r>
      <w:r w:rsidR="00D36E94">
        <w:t xml:space="preserve"> území</w:t>
      </w:r>
      <w:r>
        <w:t xml:space="preserve"> staré vojensk</w:t>
      </w:r>
      <w:r w:rsidR="00D36E94">
        <w:t>é</w:t>
      </w:r>
      <w:r>
        <w:t xml:space="preserve"> Plovárn</w:t>
      </w:r>
      <w:r w:rsidR="00D36E94">
        <w:t xml:space="preserve">y </w:t>
      </w:r>
      <w:r>
        <w:t xml:space="preserve">na břehu Chrudimky. </w:t>
      </w:r>
    </w:p>
    <w:p w14:paraId="2809D5DC" w14:textId="5FE011F0" w:rsidR="00EF2229" w:rsidRPr="005129DC" w:rsidRDefault="00EF2229" w:rsidP="00251054">
      <w:pPr>
        <w:rPr>
          <w:b/>
          <w:bCs/>
        </w:rPr>
      </w:pPr>
      <w:r w:rsidRPr="005129DC">
        <w:rPr>
          <w:b/>
          <w:bCs/>
        </w:rPr>
        <w:t>Plavba lodí</w:t>
      </w:r>
    </w:p>
    <w:p w14:paraId="2DEC8B31" w14:textId="01780BEA" w:rsidR="00562A81" w:rsidRPr="007409B5" w:rsidRDefault="00243831" w:rsidP="00251054">
      <w:r w:rsidRPr="007409B5">
        <w:t>Labe v současnosti není splavné – směrem od Prahy – byl projekt Splavnění Labe z Chvaletic do Pardubic,</w:t>
      </w:r>
      <w:r w:rsidR="006724DD" w:rsidRPr="007409B5">
        <w:t xml:space="preserve"> ale </w:t>
      </w:r>
      <w:r w:rsidR="00492A0A" w:rsidRPr="007409B5">
        <w:t>nebyl</w:t>
      </w:r>
      <w:r w:rsidR="006724DD" w:rsidRPr="007409B5">
        <w:t xml:space="preserve"> </w:t>
      </w:r>
      <w:r w:rsidR="007A6F27" w:rsidRPr="007409B5">
        <w:t>realizován</w:t>
      </w:r>
      <w:r w:rsidR="006724DD" w:rsidRPr="007409B5">
        <w:t xml:space="preserve"> díky žalob</w:t>
      </w:r>
      <w:r w:rsidR="007A6F27" w:rsidRPr="007409B5">
        <w:t>ám</w:t>
      </w:r>
      <w:r w:rsidR="006724DD" w:rsidRPr="007409B5">
        <w:t xml:space="preserve"> ekologických sdružení (kanál měl protínat biocentrum Slavíkovy ostrovy</w:t>
      </w:r>
      <w:r w:rsidR="00927316">
        <w:t>, které je chráněno jako území</w:t>
      </w:r>
      <w:r w:rsidR="006724DD" w:rsidRPr="007409B5">
        <w:t xml:space="preserve"> Natura 2000</w:t>
      </w:r>
      <w:r w:rsidR="00927316">
        <w:t xml:space="preserve"> a</w:t>
      </w:r>
      <w:r w:rsidR="00492A0A" w:rsidRPr="007409B5">
        <w:t xml:space="preserve"> nachází</w:t>
      </w:r>
      <w:r w:rsidR="00927316">
        <w:t xml:space="preserve"> se zde</w:t>
      </w:r>
      <w:r w:rsidR="00492A0A" w:rsidRPr="007409B5">
        <w:t xml:space="preserve"> ohrožení modrásci. V současnosti se řeší jiné varianty, které nebudou do této lokality významně zasahovat. </w:t>
      </w:r>
    </w:p>
    <w:p w14:paraId="02D4D5A3" w14:textId="1647762C" w:rsidR="007A6F27" w:rsidRPr="007409B5" w:rsidRDefault="007A6F27" w:rsidP="00251054">
      <w:r w:rsidRPr="007409B5">
        <w:t>V</w:t>
      </w:r>
      <w:r w:rsidR="00927316">
        <w:t> </w:t>
      </w:r>
      <w:r w:rsidRPr="007409B5">
        <w:t>současn</w:t>
      </w:r>
      <w:r w:rsidR="00927316">
        <w:t>é době</w:t>
      </w:r>
      <w:r w:rsidRPr="007409B5">
        <w:t xml:space="preserve"> </w:t>
      </w:r>
      <w:r w:rsidR="00927316">
        <w:t>existuje</w:t>
      </w:r>
      <w:r w:rsidRPr="007409B5">
        <w:t xml:space="preserve"> v Pardubicích plavební komora u zdymadla. Jezdí tudy loď Arnošt z</w:t>
      </w:r>
      <w:r w:rsidR="00927316">
        <w:t> </w:t>
      </w:r>
      <w:r w:rsidRPr="007409B5">
        <w:t>Pardubic</w:t>
      </w:r>
      <w:r w:rsidR="00927316">
        <w:t xml:space="preserve">, které v </w:t>
      </w:r>
      <w:r w:rsidRPr="007409B5">
        <w:t>roce 2024 prošla rekonstrukcí</w:t>
      </w:r>
      <w:r w:rsidR="00927316">
        <w:t xml:space="preserve"> a plavba končí v Kuněticích</w:t>
      </w:r>
      <w:r w:rsidRPr="007409B5">
        <w:t xml:space="preserve">. </w:t>
      </w:r>
      <w:r w:rsidR="00927316">
        <w:t>Loď p</w:t>
      </w:r>
      <w:r w:rsidRPr="007409B5">
        <w:t>rovozuje dopravní podnik Pardubic</w:t>
      </w:r>
      <w:r w:rsidR="00927316">
        <w:t xml:space="preserve"> a je oblíbenou turistickou atrakcí města</w:t>
      </w:r>
      <w:r w:rsidRPr="007409B5">
        <w:t>.</w:t>
      </w:r>
    </w:p>
    <w:p w14:paraId="4A825388" w14:textId="2E67B041" w:rsidR="002C4265" w:rsidRPr="007409B5" w:rsidRDefault="007A6F27" w:rsidP="00251054">
      <w:r w:rsidRPr="007409B5">
        <w:lastRenderedPageBreak/>
        <w:t xml:space="preserve">Město nechalo zpracovat </w:t>
      </w:r>
      <w:r w:rsidR="002C4265" w:rsidRPr="007409B5">
        <w:t>Studi</w:t>
      </w:r>
      <w:r w:rsidRPr="007409B5">
        <w:t>i</w:t>
      </w:r>
      <w:r w:rsidR="002C4265" w:rsidRPr="007409B5">
        <w:t xml:space="preserve"> rekreačn</w:t>
      </w:r>
      <w:r w:rsidRPr="007409B5">
        <w:t>í</w:t>
      </w:r>
      <w:r w:rsidR="002C4265" w:rsidRPr="007409B5">
        <w:t xml:space="preserve"> plavby</w:t>
      </w:r>
      <w:r w:rsidRPr="007409B5">
        <w:t xml:space="preserve"> z roku 2019, která řeší umístění přístavu rekreační plavby, náplavku u areálu Atomických mlýnů, výjezd pro lodě z Labe s manipulační plochu pro jeřáb s nosností 50 t u Wonkova mostu a zimní přístav na levém břehu v části MČ </w:t>
      </w:r>
      <w:proofErr w:type="spellStart"/>
      <w:r w:rsidRPr="007409B5">
        <w:t>Svítkov</w:t>
      </w:r>
      <w:proofErr w:type="spellEnd"/>
      <w:r w:rsidRPr="007409B5">
        <w:t xml:space="preserve">. Žádná z výše zmíněných stav nebyla realizována. </w:t>
      </w:r>
    </w:p>
    <w:p w14:paraId="398E0113" w14:textId="1B2C3C22" w:rsidR="002C4265" w:rsidRPr="005129DC" w:rsidRDefault="002C4265" w:rsidP="00251054">
      <w:pPr>
        <w:rPr>
          <w:b/>
          <w:bCs/>
        </w:rPr>
      </w:pPr>
      <w:r w:rsidRPr="005129DC">
        <w:rPr>
          <w:b/>
          <w:bCs/>
        </w:rPr>
        <w:t>Vazba na strategický plán Pardubic</w:t>
      </w:r>
    </w:p>
    <w:p w14:paraId="0DE662D7" w14:textId="0CE4EA32" w:rsidR="00FF5EB7" w:rsidRDefault="00B53D03">
      <w:pPr>
        <w:rPr>
          <w:i/>
          <w:iCs/>
        </w:rPr>
      </w:pPr>
      <w:r>
        <w:t>Koncepce břehů</w:t>
      </w:r>
      <w:r w:rsidR="00C567BF" w:rsidRPr="008D17BC">
        <w:t xml:space="preserve"> navazuje na platný Strategický plán města</w:t>
      </w:r>
      <w:r w:rsidR="00C567BF">
        <w:t xml:space="preserve"> </w:t>
      </w:r>
      <w:r w:rsidR="00D36E94">
        <w:t>2014–2025</w:t>
      </w:r>
      <w:r w:rsidR="00C567BF" w:rsidRPr="008D17BC">
        <w:t xml:space="preserve">, konkrétně na specifické cíle SC 1.4. </w:t>
      </w:r>
      <w:r w:rsidR="00C567BF" w:rsidRPr="009C02C1">
        <w:rPr>
          <w:i/>
          <w:iCs/>
        </w:rPr>
        <w:t>Zlepšování kvality veřejného prostranství ve městě</w:t>
      </w:r>
      <w:r w:rsidR="00C567BF" w:rsidRPr="008D17BC">
        <w:t xml:space="preserve"> a SC 1.5. </w:t>
      </w:r>
      <w:r w:rsidR="00C567BF" w:rsidRPr="009C02C1">
        <w:rPr>
          <w:i/>
          <w:iCs/>
        </w:rPr>
        <w:t xml:space="preserve">Využití potenciálu řeky Labe a Chrudimky a ostatních vodních ploch pro oživení města, rozšířit zelené plochy </w:t>
      </w:r>
      <w:r w:rsidR="00D36E94">
        <w:rPr>
          <w:i/>
          <w:iCs/>
        </w:rPr>
        <w:br/>
      </w:r>
      <w:r w:rsidR="00C567BF" w:rsidRPr="009C02C1">
        <w:rPr>
          <w:i/>
          <w:iCs/>
        </w:rPr>
        <w:t>k občanskému využití</w:t>
      </w:r>
      <w:r w:rsidR="00684E83">
        <w:rPr>
          <w:i/>
          <w:iCs/>
        </w:rPr>
        <w:t>.</w:t>
      </w:r>
    </w:p>
    <w:p w14:paraId="4A02F89C" w14:textId="0CFEB93A" w:rsidR="00684E83" w:rsidRPr="00684E83" w:rsidRDefault="00684E83">
      <w:r>
        <w:t xml:space="preserve">Požadavek na důraz na kvalitu prostranství kolem řek je i součástí projednávaného nového strategického plánu v podobě návrhu opatření 1.2.3. </w:t>
      </w:r>
      <w:r w:rsidRPr="00684E83">
        <w:t>Využití přírodního a pobytového potenciálu břehů řek a vodních ploch</w:t>
      </w:r>
      <w:r>
        <w:t>.</w:t>
      </w:r>
    </w:p>
    <w:p w14:paraId="76EFBE72" w14:textId="739D9A6D" w:rsidR="00FF5EB7" w:rsidRDefault="00FF5EB7" w:rsidP="00251054">
      <w:pPr>
        <w:rPr>
          <w:b/>
          <w:bCs/>
          <w:color w:val="FF0000"/>
        </w:rPr>
      </w:pPr>
      <w:r w:rsidRPr="00FF5EB7">
        <w:rPr>
          <w:b/>
          <w:bCs/>
          <w:noProof/>
          <w:color w:val="FF0000"/>
        </w:rPr>
        <w:drawing>
          <wp:inline distT="0" distB="0" distL="0" distR="0" wp14:anchorId="003A2E07" wp14:editId="7BD18B8C">
            <wp:extent cx="5314950" cy="5170242"/>
            <wp:effectExtent l="0" t="0" r="0" b="0"/>
            <wp:docPr id="4084684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68472" name=""/>
                    <pic:cNvPicPr/>
                  </pic:nvPicPr>
                  <pic:blipFill>
                    <a:blip r:embed="rId12"/>
                    <a:stretch>
                      <a:fillRect/>
                    </a:stretch>
                  </pic:blipFill>
                  <pic:spPr>
                    <a:xfrm>
                      <a:off x="0" y="0"/>
                      <a:ext cx="5326860" cy="5181828"/>
                    </a:xfrm>
                    <a:prstGeom prst="rect">
                      <a:avLst/>
                    </a:prstGeom>
                  </pic:spPr>
                </pic:pic>
              </a:graphicData>
            </a:graphic>
          </wp:inline>
        </w:drawing>
      </w:r>
    </w:p>
    <w:p w14:paraId="3D8ACA10" w14:textId="283EC0BE" w:rsidR="00FF5EB7" w:rsidRDefault="009C02C1" w:rsidP="009C02C1">
      <w:pPr>
        <w:jc w:val="right"/>
        <w:rPr>
          <w:i/>
          <w:iCs/>
        </w:rPr>
      </w:pPr>
      <w:r w:rsidRPr="009C02C1">
        <w:rPr>
          <w:i/>
          <w:iCs/>
        </w:rPr>
        <w:t xml:space="preserve">Příloha – část Strategického plánu </w:t>
      </w:r>
      <w:r w:rsidR="00D36E94" w:rsidRPr="009C02C1">
        <w:rPr>
          <w:i/>
          <w:iCs/>
        </w:rPr>
        <w:t>2014–2025</w:t>
      </w:r>
    </w:p>
    <w:p w14:paraId="45173FD9" w14:textId="77777777" w:rsidR="00D36E94" w:rsidRDefault="00D36E94" w:rsidP="009C02C1">
      <w:pPr>
        <w:jc w:val="right"/>
        <w:rPr>
          <w:i/>
          <w:iCs/>
        </w:rPr>
      </w:pPr>
    </w:p>
    <w:p w14:paraId="23027682" w14:textId="77777777" w:rsidR="00D36E94" w:rsidRPr="009C02C1" w:rsidRDefault="00D36E94" w:rsidP="009C02C1">
      <w:pPr>
        <w:jc w:val="right"/>
        <w:rPr>
          <w:i/>
          <w:iCs/>
        </w:rPr>
      </w:pPr>
    </w:p>
    <w:p w14:paraId="39C8D09E" w14:textId="65A427BD" w:rsidR="001B61C0" w:rsidRPr="006C0A69" w:rsidRDefault="00850987" w:rsidP="00573434">
      <w:pPr>
        <w:pStyle w:val="Nadpis1"/>
        <w:pBdr>
          <w:top w:val="single" w:sz="4" w:space="1" w:color="auto"/>
          <w:left w:val="single" w:sz="4" w:space="4" w:color="auto"/>
          <w:bottom w:val="single" w:sz="4" w:space="1" w:color="auto"/>
          <w:right w:val="single" w:sz="4" w:space="4" w:color="auto"/>
        </w:pBdr>
        <w:rPr>
          <w:color w:val="auto"/>
        </w:rPr>
      </w:pPr>
      <w:r w:rsidRPr="006C0A69">
        <w:rPr>
          <w:color w:val="auto"/>
        </w:rPr>
        <w:lastRenderedPageBreak/>
        <w:t>II. Doba a místo plnění</w:t>
      </w:r>
      <w:r w:rsidR="001B61C0" w:rsidRPr="006C0A69">
        <w:rPr>
          <w:color w:val="auto"/>
        </w:rPr>
        <w:t>, fáze zpracování</w:t>
      </w:r>
    </w:p>
    <w:p w14:paraId="0418DA03" w14:textId="391816A6" w:rsidR="00844DC4" w:rsidRPr="007409B5" w:rsidRDefault="001B61C0" w:rsidP="00844DC4">
      <w:r w:rsidRPr="006C0A69">
        <w:t xml:space="preserve">Doba zpracování dokumentu je v termínu </w:t>
      </w:r>
      <w:r w:rsidRPr="006C0A69">
        <w:rPr>
          <w:b/>
          <w:bCs/>
        </w:rPr>
        <w:t xml:space="preserve">do </w:t>
      </w:r>
      <w:r w:rsidR="006C0A69" w:rsidRPr="00D36E94">
        <w:rPr>
          <w:b/>
          <w:bCs/>
        </w:rPr>
        <w:t>8</w:t>
      </w:r>
      <w:r w:rsidR="00D36E94" w:rsidRPr="00D36E94">
        <w:rPr>
          <w:b/>
          <w:bCs/>
        </w:rPr>
        <w:t xml:space="preserve"> </w:t>
      </w:r>
      <w:r w:rsidRPr="00D36E94">
        <w:rPr>
          <w:b/>
          <w:bCs/>
        </w:rPr>
        <w:t>kalendářních měsíců</w:t>
      </w:r>
      <w:r w:rsidRPr="006C0A69">
        <w:rPr>
          <w:b/>
          <w:bCs/>
        </w:rPr>
        <w:t xml:space="preserve"> </w:t>
      </w:r>
      <w:r w:rsidRPr="006C0A69">
        <w:t xml:space="preserve">ode dne nabytí účinnosti smlouvy. Místem plnění veřejné zakázky je </w:t>
      </w:r>
      <w:r w:rsidR="0093065C" w:rsidRPr="006C0A69">
        <w:t>město Pardubice</w:t>
      </w:r>
      <w:r w:rsidRPr="006C0A69">
        <w:t>.</w:t>
      </w:r>
    </w:p>
    <w:p w14:paraId="2019B8AA" w14:textId="2919E71A" w:rsidR="001B61C0" w:rsidRPr="000C311F" w:rsidRDefault="001B61C0" w:rsidP="0088025E">
      <w:pPr>
        <w:pStyle w:val="Nadpis1"/>
        <w:pBdr>
          <w:top w:val="single" w:sz="4" w:space="1" w:color="auto"/>
          <w:left w:val="single" w:sz="4" w:space="4" w:color="auto"/>
          <w:bottom w:val="single" w:sz="4" w:space="1" w:color="auto"/>
          <w:right w:val="single" w:sz="4" w:space="4" w:color="auto"/>
        </w:pBdr>
        <w:rPr>
          <w:rFonts w:cstheme="majorHAnsi"/>
          <w:color w:val="auto"/>
        </w:rPr>
      </w:pPr>
      <w:r w:rsidRPr="000C311F">
        <w:rPr>
          <w:rFonts w:cstheme="majorHAnsi"/>
          <w:color w:val="auto"/>
        </w:rPr>
        <w:t>III. Požadavky na předmět plnění veřejné zakázky</w:t>
      </w:r>
    </w:p>
    <w:p w14:paraId="67E238F1" w14:textId="37E1E867" w:rsidR="001B61C0" w:rsidRPr="000C311F" w:rsidRDefault="001B61C0" w:rsidP="0093065C">
      <w:pPr>
        <w:jc w:val="both"/>
        <w:rPr>
          <w:rFonts w:cstheme="majorHAnsi"/>
        </w:rPr>
      </w:pPr>
      <w:r w:rsidRPr="000C311F">
        <w:rPr>
          <w:rFonts w:cstheme="majorHAnsi"/>
        </w:rPr>
        <w:t>Základními podmínkami je jazyková, obsahová a komplexní srozumitelnost dokumentu. Texty musí být obsahově a systematicky provázány a členěny tak, aby byl naplněn princip předvídatelnosti a komplexní úrovně porozumění. Při tvorbě musí být zohledněny strategické a koncepční dokumenty dostupné na webu města Pardubice</w:t>
      </w:r>
      <w:r w:rsidR="00300B66" w:rsidRPr="000C311F">
        <w:rPr>
          <w:rFonts w:cstheme="majorHAnsi"/>
        </w:rPr>
        <w:t xml:space="preserve"> a zahrnuté do kapitoly podkladů </w:t>
      </w:r>
      <w:r w:rsidR="00573434" w:rsidRPr="000C311F">
        <w:rPr>
          <w:rFonts w:cstheme="majorHAnsi"/>
        </w:rPr>
        <w:t xml:space="preserve">této </w:t>
      </w:r>
      <w:r w:rsidR="00300B66" w:rsidRPr="000C311F">
        <w:rPr>
          <w:rFonts w:cstheme="majorHAnsi"/>
        </w:rPr>
        <w:t>výzvy</w:t>
      </w:r>
      <w:r w:rsidRPr="000C311F">
        <w:rPr>
          <w:rFonts w:cstheme="majorHAnsi"/>
        </w:rPr>
        <w:t>.</w:t>
      </w:r>
      <w:r w:rsidR="002E3317" w:rsidRPr="000C311F">
        <w:rPr>
          <w:rFonts w:cstheme="majorHAnsi"/>
        </w:rPr>
        <w:t xml:space="preserve"> </w:t>
      </w:r>
    </w:p>
    <w:p w14:paraId="5A7B7846" w14:textId="683F8273" w:rsidR="00B840B4" w:rsidRDefault="00B840B4" w:rsidP="005C0173">
      <w:pPr>
        <w:jc w:val="both"/>
        <w:rPr>
          <w:rFonts w:cstheme="majorHAnsi"/>
        </w:rPr>
      </w:pPr>
      <w:r w:rsidRPr="00B840B4">
        <w:rPr>
          <w:rFonts w:cstheme="majorHAnsi"/>
        </w:rPr>
        <w:t>Výstupy v Koncepci, zejména její grafické části, je zapotřebí chápat jako schémata zobrazující principy řešení, tj. nikoliv doslovně</w:t>
      </w:r>
      <w:r w:rsidR="004126C1">
        <w:rPr>
          <w:rFonts w:cstheme="majorHAnsi"/>
        </w:rPr>
        <w:t>,</w:t>
      </w:r>
      <w:r w:rsidRPr="00B840B4">
        <w:rPr>
          <w:rFonts w:cstheme="majorHAnsi"/>
        </w:rPr>
        <w:t xml:space="preserve"> např. z hlediska přesného umístění navržených objektů a liniových staveb. Toto umístění nesmí být pouze </w:t>
      </w:r>
      <w:r w:rsidR="00844DC4" w:rsidRPr="00B840B4">
        <w:rPr>
          <w:rFonts w:cstheme="majorHAnsi"/>
        </w:rPr>
        <w:t>na základě</w:t>
      </w:r>
      <w:r w:rsidRPr="00B840B4">
        <w:rPr>
          <w:rFonts w:cstheme="majorHAnsi"/>
        </w:rPr>
        <w:t xml:space="preserve"> Koncepce automaticky přejímáno </w:t>
      </w:r>
      <w:r w:rsidR="009714C2" w:rsidRPr="00B840B4">
        <w:rPr>
          <w:rFonts w:cstheme="majorHAnsi"/>
        </w:rPr>
        <w:t>a realizováno</w:t>
      </w:r>
      <w:r w:rsidRPr="00B840B4">
        <w:rPr>
          <w:rFonts w:cstheme="majorHAnsi"/>
        </w:rPr>
        <w:t xml:space="preserve">, přesné umístění </w:t>
      </w:r>
      <w:r w:rsidR="00B84F0E" w:rsidRPr="00B840B4">
        <w:rPr>
          <w:rFonts w:cstheme="majorHAnsi"/>
        </w:rPr>
        <w:t>a detailní</w:t>
      </w:r>
      <w:r w:rsidRPr="00B840B4">
        <w:rPr>
          <w:rFonts w:cstheme="majorHAnsi"/>
        </w:rPr>
        <w:t xml:space="preserve"> řešení musí být vždy v rámci rozpracování dalších stupňů podrobnějších dokumentací upřesněno na základě specifik daného místa.</w:t>
      </w:r>
    </w:p>
    <w:p w14:paraId="5903DAD4" w14:textId="1802EFAF" w:rsidR="00B840B4" w:rsidRDefault="00B840B4" w:rsidP="005C0173">
      <w:pPr>
        <w:jc w:val="both"/>
        <w:rPr>
          <w:rFonts w:cstheme="majorHAnsi"/>
        </w:rPr>
      </w:pPr>
      <w:r w:rsidRPr="00B840B4">
        <w:rPr>
          <w:rFonts w:cstheme="majorHAnsi"/>
        </w:rPr>
        <w:t xml:space="preserve">Cíle Koncepce zahrnují celou šíři časových </w:t>
      </w:r>
      <w:r w:rsidR="00D36E94" w:rsidRPr="00B840B4">
        <w:rPr>
          <w:rFonts w:cstheme="majorHAnsi"/>
        </w:rPr>
        <w:t>hledisek – od</w:t>
      </w:r>
      <w:r w:rsidRPr="00B840B4">
        <w:rPr>
          <w:rFonts w:cstheme="majorHAnsi"/>
        </w:rPr>
        <w:t> zásahů, které je možné začít naplňovat okamžitě až po široce pojaté koncepty, jejichž naplňování je otázkou mnoha let.</w:t>
      </w:r>
    </w:p>
    <w:p w14:paraId="053F1216" w14:textId="6D97AF82" w:rsidR="00B840B4" w:rsidRDefault="00B840B4" w:rsidP="005C0173">
      <w:pPr>
        <w:jc w:val="both"/>
        <w:rPr>
          <w:rFonts w:cstheme="majorHAnsi"/>
        </w:rPr>
      </w:pPr>
      <w:r w:rsidRPr="00B840B4">
        <w:rPr>
          <w:rFonts w:cstheme="majorHAnsi"/>
        </w:rPr>
        <w:t>V oblasti majetkoprávních vztahů je Koncepce pouze iniciačním podkladem pro následná jednání směřující k dohodě optimální pro všechny zúčastněné strany.</w:t>
      </w:r>
    </w:p>
    <w:p w14:paraId="674BA77E" w14:textId="31BDA8DF" w:rsidR="005C0173" w:rsidRPr="003761B6" w:rsidRDefault="00C36A8A" w:rsidP="005C0173">
      <w:pPr>
        <w:pStyle w:val="Nadpis2"/>
        <w:rPr>
          <w:rFonts w:cstheme="majorHAnsi"/>
          <w:color w:val="auto"/>
        </w:rPr>
      </w:pPr>
      <w:r w:rsidRPr="003761B6">
        <w:rPr>
          <w:rFonts w:cstheme="majorHAnsi"/>
          <w:color w:val="auto"/>
        </w:rPr>
        <w:t xml:space="preserve">III.1 </w:t>
      </w:r>
      <w:r w:rsidR="005C0173" w:rsidRPr="003761B6">
        <w:rPr>
          <w:rFonts w:cstheme="majorHAnsi"/>
          <w:color w:val="auto"/>
        </w:rPr>
        <w:t>Obsah dokumentu</w:t>
      </w:r>
    </w:p>
    <w:p w14:paraId="5C658315" w14:textId="2F4852C9" w:rsidR="005C0173" w:rsidRPr="003761B6" w:rsidRDefault="005C0173" w:rsidP="005C0173">
      <w:pPr>
        <w:pStyle w:val="Nadpis3"/>
        <w:rPr>
          <w:rFonts w:cstheme="majorHAnsi"/>
        </w:rPr>
      </w:pPr>
      <w:bookmarkStart w:id="0" w:name="_Hlk181869696"/>
      <w:r w:rsidRPr="003761B6">
        <w:rPr>
          <w:rFonts w:cstheme="majorHAnsi"/>
        </w:rPr>
        <w:t>A_ Analytická část</w:t>
      </w:r>
    </w:p>
    <w:p w14:paraId="3D62B590" w14:textId="06982979" w:rsidR="005C0173" w:rsidRPr="003761B6" w:rsidRDefault="005C0173" w:rsidP="005C0173">
      <w:pPr>
        <w:pStyle w:val="Odstavecseseznamem"/>
        <w:numPr>
          <w:ilvl w:val="0"/>
          <w:numId w:val="6"/>
        </w:numPr>
        <w:ind w:left="360"/>
        <w:jc w:val="both"/>
        <w:rPr>
          <w:rFonts w:cstheme="majorHAnsi"/>
        </w:rPr>
      </w:pPr>
      <w:r w:rsidRPr="003761B6">
        <w:rPr>
          <w:rFonts w:cstheme="majorHAnsi"/>
        </w:rPr>
        <w:t>Syntéza znalostí již existujících a funkčních metodik</w:t>
      </w:r>
      <w:r w:rsidR="00B80856" w:rsidRPr="003761B6">
        <w:rPr>
          <w:rFonts w:cstheme="majorHAnsi"/>
        </w:rPr>
        <w:t>.</w:t>
      </w:r>
    </w:p>
    <w:p w14:paraId="0EDC3599" w14:textId="21D8E6F5" w:rsidR="005C0173" w:rsidRPr="003761B6" w:rsidRDefault="003761B6" w:rsidP="005C0173">
      <w:pPr>
        <w:pStyle w:val="Odstavecseseznamem"/>
        <w:numPr>
          <w:ilvl w:val="0"/>
          <w:numId w:val="6"/>
        </w:numPr>
        <w:ind w:left="360"/>
        <w:jc w:val="both"/>
        <w:rPr>
          <w:rFonts w:cstheme="majorHAnsi"/>
        </w:rPr>
      </w:pPr>
      <w:r w:rsidRPr="003761B6">
        <w:rPr>
          <w:rFonts w:cstheme="majorHAnsi"/>
          <w:kern w:val="0"/>
        </w:rPr>
        <w:t>Krajinný rámec – analýza geomorfologie řek v Pardubicích.</w:t>
      </w:r>
    </w:p>
    <w:p w14:paraId="23BAD7E6" w14:textId="70EF36DC" w:rsidR="003761B6" w:rsidRPr="003761B6" w:rsidRDefault="003761B6" w:rsidP="005C0173">
      <w:pPr>
        <w:pStyle w:val="Odstavecseseznamem"/>
        <w:numPr>
          <w:ilvl w:val="0"/>
          <w:numId w:val="6"/>
        </w:numPr>
        <w:ind w:left="360"/>
        <w:jc w:val="both"/>
        <w:rPr>
          <w:rFonts w:cstheme="majorHAnsi"/>
        </w:rPr>
      </w:pPr>
      <w:r>
        <w:rPr>
          <w:rFonts w:cstheme="majorHAnsi"/>
          <w:kern w:val="0"/>
        </w:rPr>
        <w:t xml:space="preserve">Analýza základních prvků v území – skupin struktur a jevů, které významným způsobem spoluvytváří prostor řeky a ovlivňují jeho vnímání. </w:t>
      </w:r>
    </w:p>
    <w:p w14:paraId="5CF0EAA1" w14:textId="153A759A" w:rsidR="003761B6" w:rsidRPr="003761B6" w:rsidRDefault="003761B6" w:rsidP="005C0173">
      <w:pPr>
        <w:pStyle w:val="Odstavecseseznamem"/>
        <w:numPr>
          <w:ilvl w:val="0"/>
          <w:numId w:val="6"/>
        </w:numPr>
        <w:ind w:left="360"/>
        <w:jc w:val="both"/>
        <w:rPr>
          <w:rFonts w:cstheme="majorHAnsi"/>
        </w:rPr>
      </w:pPr>
      <w:r>
        <w:rPr>
          <w:rFonts w:cstheme="majorHAnsi"/>
          <w:kern w:val="0"/>
        </w:rPr>
        <w:t>Přehled stávajících investičních záměrů v prostoru řek v Pardubicích.</w:t>
      </w:r>
    </w:p>
    <w:p w14:paraId="3377D846" w14:textId="108429CF" w:rsidR="005C0173" w:rsidRPr="00DF644B" w:rsidRDefault="00B80856" w:rsidP="003761B6">
      <w:pPr>
        <w:pStyle w:val="Odstavecseseznamem"/>
        <w:numPr>
          <w:ilvl w:val="0"/>
          <w:numId w:val="6"/>
        </w:numPr>
        <w:ind w:left="360"/>
        <w:jc w:val="both"/>
        <w:rPr>
          <w:rFonts w:cstheme="majorHAnsi"/>
        </w:rPr>
      </w:pPr>
      <w:r w:rsidRPr="003761B6">
        <w:rPr>
          <w:rFonts w:cstheme="majorHAnsi"/>
          <w:kern w:val="0"/>
        </w:rPr>
        <w:t xml:space="preserve">Participace s důležitými aktéry podle komunikační strategie </w:t>
      </w:r>
    </w:p>
    <w:p w14:paraId="71E1C035" w14:textId="5FC64A79" w:rsidR="005C0173" w:rsidRPr="002B21A7" w:rsidRDefault="005C0173" w:rsidP="00B94961">
      <w:pPr>
        <w:pStyle w:val="Nadpis3"/>
      </w:pPr>
      <w:proofErr w:type="spellStart"/>
      <w:r w:rsidRPr="002B21A7">
        <w:t>B_Návrhová</w:t>
      </w:r>
      <w:proofErr w:type="spellEnd"/>
      <w:r w:rsidRPr="002B21A7">
        <w:t xml:space="preserve"> část</w:t>
      </w:r>
      <w:r w:rsidR="00715F53">
        <w:t xml:space="preserve"> – obecné principy</w:t>
      </w:r>
    </w:p>
    <w:p w14:paraId="7C9795E1" w14:textId="325375D0" w:rsidR="005C0173" w:rsidRDefault="005C0173" w:rsidP="005C0173">
      <w:pPr>
        <w:pStyle w:val="Odstavecseseznamem"/>
        <w:numPr>
          <w:ilvl w:val="0"/>
          <w:numId w:val="1"/>
        </w:numPr>
        <w:jc w:val="both"/>
      </w:pPr>
      <w:r w:rsidRPr="002B21A7">
        <w:t>Specifikování hlavního cíle a principů</w:t>
      </w:r>
      <w:r w:rsidR="00C36A8A" w:rsidRPr="002B21A7">
        <w:t xml:space="preserve"> </w:t>
      </w:r>
      <w:r w:rsidR="002B21A7" w:rsidRPr="002B21A7">
        <w:t>Koncepce</w:t>
      </w:r>
      <w:r w:rsidR="002B21A7">
        <w:t>.</w:t>
      </w:r>
    </w:p>
    <w:p w14:paraId="64C261F8" w14:textId="67B1DA13" w:rsidR="002B21A7" w:rsidRDefault="002B21A7" w:rsidP="005C0173">
      <w:pPr>
        <w:pStyle w:val="Odstavecseseznamem"/>
        <w:numPr>
          <w:ilvl w:val="0"/>
          <w:numId w:val="1"/>
        </w:numPr>
        <w:jc w:val="both"/>
      </w:pPr>
      <w:r>
        <w:t xml:space="preserve">Celoměstská témata </w:t>
      </w:r>
    </w:p>
    <w:p w14:paraId="6DAAC325" w14:textId="77777777" w:rsidR="002B21A7" w:rsidRDefault="002B21A7" w:rsidP="002B21A7">
      <w:pPr>
        <w:pStyle w:val="Odstavecseseznamem"/>
        <w:numPr>
          <w:ilvl w:val="1"/>
          <w:numId w:val="1"/>
        </w:numPr>
        <w:jc w:val="both"/>
      </w:pPr>
      <w:r>
        <w:t xml:space="preserve">role řeky ve městě; přístupnost a prostupnost břehů; </w:t>
      </w:r>
    </w:p>
    <w:p w14:paraId="5C1AFF46" w14:textId="6E1B6AC2" w:rsidR="002B21A7" w:rsidRDefault="002B21A7" w:rsidP="002B21A7">
      <w:pPr>
        <w:pStyle w:val="Odstavecseseznamem"/>
        <w:numPr>
          <w:ilvl w:val="1"/>
          <w:numId w:val="1"/>
        </w:numPr>
        <w:jc w:val="both"/>
      </w:pPr>
      <w:r>
        <w:t xml:space="preserve">obecné principy mobility podél řek; </w:t>
      </w:r>
    </w:p>
    <w:p w14:paraId="23C58FCA" w14:textId="275BED5E" w:rsidR="00AE16E7" w:rsidRDefault="00AE16E7" w:rsidP="002B21A7">
      <w:pPr>
        <w:pStyle w:val="Odstavecseseznamem"/>
        <w:numPr>
          <w:ilvl w:val="1"/>
          <w:numId w:val="1"/>
        </w:numPr>
        <w:jc w:val="both"/>
      </w:pPr>
      <w:r>
        <w:t>mosty, lávky a jiná propojení;</w:t>
      </w:r>
    </w:p>
    <w:p w14:paraId="79EA422C" w14:textId="28F6837C" w:rsidR="002B21A7" w:rsidRDefault="002B21A7" w:rsidP="002B21A7">
      <w:pPr>
        <w:pStyle w:val="Odstavecseseznamem"/>
        <w:numPr>
          <w:ilvl w:val="1"/>
          <w:numId w:val="1"/>
        </w:numPr>
        <w:jc w:val="both"/>
      </w:pPr>
      <w:r>
        <w:t xml:space="preserve">sportovní aktivity vázané na řeku; </w:t>
      </w:r>
    </w:p>
    <w:p w14:paraId="40FA4953" w14:textId="65813238" w:rsidR="002B21A7" w:rsidRDefault="002B21A7" w:rsidP="002B21A7">
      <w:pPr>
        <w:pStyle w:val="Odstavecseseznamem"/>
        <w:numPr>
          <w:ilvl w:val="1"/>
          <w:numId w:val="1"/>
        </w:numPr>
        <w:jc w:val="both"/>
      </w:pPr>
      <w:r w:rsidRPr="000915CA">
        <w:t xml:space="preserve">koncepce </w:t>
      </w:r>
      <w:r w:rsidR="00FF5EB7" w:rsidRPr="000915CA">
        <w:t xml:space="preserve">rekreační </w:t>
      </w:r>
      <w:r>
        <w:t xml:space="preserve">vodní dopravy; </w:t>
      </w:r>
    </w:p>
    <w:p w14:paraId="70841965" w14:textId="6A5B48F6" w:rsidR="00AE16E7" w:rsidRPr="00AE16E7" w:rsidRDefault="002B21A7" w:rsidP="00AE16E7">
      <w:pPr>
        <w:pStyle w:val="Odstavecseseznamem"/>
        <w:numPr>
          <w:ilvl w:val="1"/>
          <w:numId w:val="1"/>
        </w:numPr>
        <w:jc w:val="both"/>
      </w:pPr>
      <w:r w:rsidRPr="00AE16E7">
        <w:t>příměstský park v okolí řek</w:t>
      </w:r>
      <w:r w:rsidR="002C4265" w:rsidRPr="00AE16E7">
        <w:t xml:space="preserve"> </w:t>
      </w:r>
      <w:r w:rsidR="00AE16E7" w:rsidRPr="00AE16E7">
        <w:t>–</w:t>
      </w:r>
      <w:r w:rsidR="002C4265" w:rsidRPr="00AE16E7">
        <w:t xml:space="preserve"> krajina</w:t>
      </w:r>
      <w:r w:rsidR="00AE16E7" w:rsidRPr="00AE16E7">
        <w:t>,</w:t>
      </w:r>
      <w:r w:rsidRPr="00AE16E7">
        <w:t xml:space="preserve"> </w:t>
      </w:r>
      <w:proofErr w:type="spellStart"/>
      <w:r w:rsidR="00D17D58" w:rsidRPr="00AE16E7">
        <w:t>rozlivové</w:t>
      </w:r>
      <w:proofErr w:type="spellEnd"/>
      <w:r w:rsidR="00D17D58" w:rsidRPr="00AE16E7">
        <w:t xml:space="preserve"> plochy</w:t>
      </w:r>
      <w:r w:rsidR="00AE16E7" w:rsidRPr="00AE16E7">
        <w:t>;</w:t>
      </w:r>
    </w:p>
    <w:p w14:paraId="6D2AA153" w14:textId="5CDBC207" w:rsidR="002B21A7" w:rsidRDefault="002B21A7" w:rsidP="002B21A7">
      <w:pPr>
        <w:pStyle w:val="Odstavecseseznamem"/>
        <w:numPr>
          <w:ilvl w:val="1"/>
          <w:numId w:val="1"/>
        </w:numPr>
        <w:jc w:val="both"/>
      </w:pPr>
      <w:r>
        <w:t>organizace a správa navrhovaných opatření.</w:t>
      </w:r>
    </w:p>
    <w:p w14:paraId="5D931AAD" w14:textId="58C45EBC" w:rsidR="00715F53" w:rsidRDefault="00715F53" w:rsidP="00715F53">
      <w:pPr>
        <w:pStyle w:val="Nadpis3"/>
      </w:pPr>
      <w:proofErr w:type="spellStart"/>
      <w:r>
        <w:t>C_Návrhová</w:t>
      </w:r>
      <w:proofErr w:type="spellEnd"/>
      <w:r>
        <w:t xml:space="preserve"> část – karty řešených zón</w:t>
      </w:r>
    </w:p>
    <w:p w14:paraId="61A79AB5" w14:textId="6A4DA9D3" w:rsidR="00AE16E7" w:rsidRPr="00AE16E7" w:rsidRDefault="002B21A7" w:rsidP="00AE16E7">
      <w:pPr>
        <w:pStyle w:val="Odstavecseseznamem"/>
        <w:numPr>
          <w:ilvl w:val="0"/>
          <w:numId w:val="1"/>
        </w:numPr>
        <w:jc w:val="both"/>
      </w:pPr>
      <w:r>
        <w:t xml:space="preserve">Rozčlenění řešeného území na úseky, které Koncepce řeší do většího detailu </w:t>
      </w:r>
    </w:p>
    <w:p w14:paraId="44DB8774" w14:textId="64FE3F6B" w:rsidR="00AE16E7" w:rsidRPr="00AE16E7" w:rsidRDefault="00AE16E7" w:rsidP="00AE16E7">
      <w:pPr>
        <w:pStyle w:val="Odstavecseseznamem"/>
        <w:numPr>
          <w:ilvl w:val="1"/>
          <w:numId w:val="1"/>
        </w:numPr>
        <w:jc w:val="both"/>
      </w:pPr>
      <w:r w:rsidRPr="00AE16E7">
        <w:lastRenderedPageBreak/>
        <w:t>Konkrétní specifická městská nábřeží (např. nábřeží V. Havla, nábřeží Závodu Míru, Vrchlické nábřeží, starý Císařský náhon atd)</w:t>
      </w:r>
    </w:p>
    <w:p w14:paraId="7D5DCC30" w14:textId="450407F6" w:rsidR="00AE16E7" w:rsidRDefault="00AE16E7" w:rsidP="00AE16E7">
      <w:pPr>
        <w:pStyle w:val="Odstavecseseznamem"/>
        <w:numPr>
          <w:ilvl w:val="1"/>
          <w:numId w:val="1"/>
        </w:numPr>
        <w:jc w:val="both"/>
      </w:pPr>
      <w:r>
        <w:t>Pro každou lokalitu bude zpracována</w:t>
      </w:r>
    </w:p>
    <w:p w14:paraId="420CC11F" w14:textId="4F26430C" w:rsidR="00AE16E7" w:rsidRDefault="00AE16E7" w:rsidP="00AE16E7">
      <w:pPr>
        <w:pStyle w:val="Odstavecseseznamem"/>
        <w:numPr>
          <w:ilvl w:val="2"/>
          <w:numId w:val="1"/>
        </w:numPr>
        <w:jc w:val="both"/>
      </w:pPr>
      <w:r>
        <w:t>SWOT analýza</w:t>
      </w:r>
      <w:r w:rsidR="00CE32BD">
        <w:t>;</w:t>
      </w:r>
    </w:p>
    <w:p w14:paraId="2A8BABE1" w14:textId="09E706B8" w:rsidR="00AE16E7" w:rsidRDefault="009714C2" w:rsidP="00AE16E7">
      <w:pPr>
        <w:pStyle w:val="Odstavecseseznamem"/>
        <w:numPr>
          <w:ilvl w:val="2"/>
          <w:numId w:val="1"/>
        </w:numPr>
        <w:jc w:val="both"/>
      </w:pPr>
      <w:r>
        <w:t>Doporučení pro určení rozhraní řešeného a zájmového území dané lokality (bude se lišit vzhledem k charakteru okolní zástavby a vlivu na okolní urbanismus)</w:t>
      </w:r>
      <w:r w:rsidR="00CE32BD">
        <w:t>;</w:t>
      </w:r>
    </w:p>
    <w:p w14:paraId="66F4BE7D" w14:textId="7EF96EC5" w:rsidR="00715F53" w:rsidRDefault="00715F53" w:rsidP="00AE16E7">
      <w:pPr>
        <w:pStyle w:val="Odstavecseseznamem"/>
        <w:numPr>
          <w:ilvl w:val="2"/>
          <w:numId w:val="1"/>
        </w:numPr>
        <w:jc w:val="both"/>
      </w:pPr>
      <w:r>
        <w:t>Konkrétní požadavky na urbanistické, krajinářské, dopravní řešení, modrozelenou infrastrukturu</w:t>
      </w:r>
      <w:r w:rsidR="00CE32BD">
        <w:t>;</w:t>
      </w:r>
    </w:p>
    <w:p w14:paraId="2CDB7622" w14:textId="421B8908" w:rsidR="00AE16E7" w:rsidRDefault="00AE16E7" w:rsidP="00AE16E7">
      <w:pPr>
        <w:pStyle w:val="Odstavecseseznamem"/>
        <w:numPr>
          <w:ilvl w:val="2"/>
          <w:numId w:val="1"/>
        </w:numPr>
        <w:jc w:val="both"/>
      </w:pPr>
      <w:r>
        <w:t>Doporučení a opatření, případně etapizace</w:t>
      </w:r>
      <w:r w:rsidR="00844DC4">
        <w:t xml:space="preserve"> (</w:t>
      </w:r>
      <w:r w:rsidR="00844DC4" w:rsidRPr="003761B6">
        <w:rPr>
          <w:rFonts w:cstheme="majorHAnsi"/>
        </w:rPr>
        <w:t>výčet</w:t>
      </w:r>
      <w:r w:rsidR="00844DC4">
        <w:rPr>
          <w:rFonts w:cstheme="majorHAnsi"/>
        </w:rPr>
        <w:t xml:space="preserve"> iniciačních kroků</w:t>
      </w:r>
      <w:r w:rsidR="00844DC4" w:rsidRPr="003761B6">
        <w:rPr>
          <w:rFonts w:cstheme="majorHAnsi"/>
        </w:rPr>
        <w:t xml:space="preserve"> města</w:t>
      </w:r>
      <w:r w:rsidR="00B84F0E">
        <w:rPr>
          <w:rFonts w:cstheme="majorHAnsi"/>
        </w:rPr>
        <w:t>, městských obvodů a dalších subjektů</w:t>
      </w:r>
      <w:r w:rsidR="00844DC4">
        <w:rPr>
          <w:rFonts w:cstheme="majorHAnsi"/>
        </w:rPr>
        <w:t>)</w:t>
      </w:r>
      <w:r w:rsidR="00CE32BD">
        <w:rPr>
          <w:rFonts w:cstheme="majorHAnsi"/>
        </w:rPr>
        <w:t>.</w:t>
      </w:r>
    </w:p>
    <w:p w14:paraId="22A37F99" w14:textId="3E919E3D" w:rsidR="00715F53" w:rsidRDefault="00715F53" w:rsidP="00715F53">
      <w:pPr>
        <w:pStyle w:val="Nadpis3"/>
      </w:pPr>
      <w:proofErr w:type="spellStart"/>
      <w:r>
        <w:t>D_Přílohy</w:t>
      </w:r>
      <w:proofErr w:type="spellEnd"/>
    </w:p>
    <w:p w14:paraId="3B54332E" w14:textId="5B9CB2A1" w:rsidR="00715F53" w:rsidRDefault="00715F53" w:rsidP="00715F53">
      <w:pPr>
        <w:pStyle w:val="Odstavecseseznamem"/>
        <w:numPr>
          <w:ilvl w:val="0"/>
          <w:numId w:val="1"/>
        </w:numPr>
        <w:jc w:val="both"/>
      </w:pPr>
      <w:r>
        <w:t>Schémata a náměty pro změnu územního plánu</w:t>
      </w:r>
    </w:p>
    <w:p w14:paraId="63D610FE" w14:textId="2B24312D" w:rsidR="00715F53" w:rsidRDefault="00715F53" w:rsidP="00715F53">
      <w:pPr>
        <w:pStyle w:val="Odstavecseseznamem"/>
        <w:numPr>
          <w:ilvl w:val="0"/>
          <w:numId w:val="1"/>
        </w:numPr>
        <w:jc w:val="both"/>
      </w:pPr>
      <w:r>
        <w:t>Schémata a soupis pozemků pro majetkové vypořádání</w:t>
      </w:r>
    </w:p>
    <w:p w14:paraId="7EFDE3C1" w14:textId="586532CE" w:rsidR="00715F53" w:rsidRPr="002B21A7" w:rsidRDefault="00715F53" w:rsidP="00715F53">
      <w:pPr>
        <w:pStyle w:val="Odstavecseseznamem"/>
        <w:numPr>
          <w:ilvl w:val="0"/>
          <w:numId w:val="1"/>
        </w:numPr>
        <w:jc w:val="both"/>
      </w:pPr>
      <w:r>
        <w:t>Dokladová část (usnesení, stanoviska a zápisy z jednání)</w:t>
      </w:r>
    </w:p>
    <w:bookmarkEnd w:id="0"/>
    <w:p w14:paraId="66E4118B" w14:textId="18E527FA" w:rsidR="005C0173" w:rsidRPr="00B41B96" w:rsidRDefault="00C36A8A" w:rsidP="005C0173">
      <w:pPr>
        <w:pStyle w:val="Nadpis2"/>
        <w:rPr>
          <w:color w:val="auto"/>
        </w:rPr>
      </w:pPr>
      <w:r w:rsidRPr="00B41B96">
        <w:rPr>
          <w:color w:val="auto"/>
        </w:rPr>
        <w:t xml:space="preserve">III.2 </w:t>
      </w:r>
      <w:r w:rsidR="005C0173" w:rsidRPr="00B41B96">
        <w:rPr>
          <w:color w:val="auto"/>
        </w:rPr>
        <w:t>Komunikační strategie</w:t>
      </w:r>
    </w:p>
    <w:p w14:paraId="5681E407" w14:textId="5044B419" w:rsidR="005C0173" w:rsidRPr="00B41B96" w:rsidRDefault="001A1152" w:rsidP="005C0173">
      <w:r w:rsidRPr="00B41B96">
        <w:t>Komunikační strategie</w:t>
      </w:r>
      <w:r w:rsidR="00FE219E" w:rsidRPr="00B41B96">
        <w:t xml:space="preserve"> </w:t>
      </w:r>
      <w:r w:rsidR="005C0173" w:rsidRPr="00B41B96">
        <w:t>bude minimálně obsahovat následující body</w:t>
      </w:r>
    </w:p>
    <w:p w14:paraId="32F4AE91" w14:textId="77777777" w:rsidR="003151F1" w:rsidRPr="00B41B96" w:rsidRDefault="003151F1" w:rsidP="003151F1">
      <w:pPr>
        <w:pStyle w:val="Odstavecseseznamem"/>
        <w:numPr>
          <w:ilvl w:val="0"/>
          <w:numId w:val="8"/>
        </w:numPr>
      </w:pPr>
      <w:r w:rsidRPr="00B41B96">
        <w:t>Organizační struktura a vztahy mezi jednotlivými týmy</w:t>
      </w:r>
    </w:p>
    <w:p w14:paraId="6FD9CE69" w14:textId="77777777" w:rsidR="003151F1" w:rsidRPr="00B41B96" w:rsidRDefault="003151F1" w:rsidP="003151F1">
      <w:pPr>
        <w:pStyle w:val="Odstavecseseznamem"/>
        <w:numPr>
          <w:ilvl w:val="1"/>
          <w:numId w:val="8"/>
        </w:numPr>
      </w:pPr>
      <w:r w:rsidRPr="00B41B96">
        <w:t>Projektový tým – zástupci zhotovitele</w:t>
      </w:r>
    </w:p>
    <w:p w14:paraId="052184FC" w14:textId="79741EEA" w:rsidR="003151F1" w:rsidRPr="00B41B96" w:rsidRDefault="003151F1" w:rsidP="009714C2">
      <w:pPr>
        <w:pStyle w:val="Odstavecseseznamem"/>
        <w:numPr>
          <w:ilvl w:val="1"/>
          <w:numId w:val="8"/>
        </w:numPr>
      </w:pPr>
      <w:r w:rsidRPr="00B41B96">
        <w:t>Pracovní skupina – odborníci z Magistrátu a zástupci městských organizací</w:t>
      </w:r>
    </w:p>
    <w:p w14:paraId="71F75A76" w14:textId="77777777" w:rsidR="003151F1" w:rsidRPr="00B41B96" w:rsidRDefault="003151F1" w:rsidP="003151F1">
      <w:pPr>
        <w:pStyle w:val="Odstavecseseznamem"/>
        <w:numPr>
          <w:ilvl w:val="0"/>
          <w:numId w:val="8"/>
        </w:numPr>
      </w:pPr>
      <w:r w:rsidRPr="00B41B96">
        <w:t>Systém komunikace</w:t>
      </w:r>
    </w:p>
    <w:p w14:paraId="3956536F" w14:textId="77777777" w:rsidR="003151F1" w:rsidRPr="00B41B96" w:rsidRDefault="003151F1" w:rsidP="003151F1">
      <w:pPr>
        <w:pStyle w:val="Odstavecseseznamem"/>
        <w:numPr>
          <w:ilvl w:val="1"/>
          <w:numId w:val="8"/>
        </w:numPr>
      </w:pPr>
      <w:r w:rsidRPr="00B41B96">
        <w:t>Vnitřní komunikace uvnitř skupin</w:t>
      </w:r>
    </w:p>
    <w:p w14:paraId="3FCB98D3" w14:textId="28592F17" w:rsidR="003151F1" w:rsidRPr="00B41B96" w:rsidRDefault="003151F1" w:rsidP="003151F1">
      <w:pPr>
        <w:pStyle w:val="Odstavecseseznamem"/>
        <w:numPr>
          <w:ilvl w:val="1"/>
          <w:numId w:val="8"/>
        </w:numPr>
      </w:pPr>
      <w:r w:rsidRPr="00B41B96">
        <w:t>Vnější komunikace s</w:t>
      </w:r>
      <w:r w:rsidR="009714C2">
        <w:t> ostatními aktéry</w:t>
      </w:r>
    </w:p>
    <w:p w14:paraId="78B43C4D" w14:textId="06EEA80B" w:rsidR="005C0173" w:rsidRPr="00771534" w:rsidRDefault="003151F1" w:rsidP="00771534">
      <w:pPr>
        <w:pStyle w:val="Odstavecseseznamem"/>
        <w:numPr>
          <w:ilvl w:val="0"/>
          <w:numId w:val="8"/>
        </w:numPr>
      </w:pPr>
      <w:r w:rsidRPr="00B41B96">
        <w:t>Časový harmonogram – počty jednotlivých setkání</w:t>
      </w:r>
      <w:bookmarkStart w:id="1" w:name="_Hlk190341553"/>
    </w:p>
    <w:bookmarkEnd w:id="1"/>
    <w:p w14:paraId="357A4F82" w14:textId="38C7BFB4" w:rsidR="005C0173" w:rsidRPr="00B41B96" w:rsidRDefault="005C0173" w:rsidP="005C0173">
      <w:pPr>
        <w:pStyle w:val="Nadpis2"/>
        <w:rPr>
          <w:color w:val="auto"/>
        </w:rPr>
      </w:pPr>
      <w:r w:rsidRPr="00B41B96">
        <w:rPr>
          <w:color w:val="auto"/>
        </w:rPr>
        <w:t xml:space="preserve">Aktéři pro </w:t>
      </w:r>
      <w:r w:rsidR="009714C2">
        <w:rPr>
          <w:color w:val="auto"/>
        </w:rPr>
        <w:t>komunikace</w:t>
      </w:r>
    </w:p>
    <w:p w14:paraId="30490751" w14:textId="5D76BF30" w:rsidR="005C0173" w:rsidRPr="00B41B96" w:rsidRDefault="005C0173" w:rsidP="005C0173">
      <w:r w:rsidRPr="00B41B96">
        <w:t xml:space="preserve">S těmito aktéry bude nutné </w:t>
      </w:r>
      <w:r w:rsidR="009714C2">
        <w:t>komunikovat</w:t>
      </w:r>
      <w:r w:rsidRPr="00B41B96">
        <w:t xml:space="preserve"> po celou dobu pořizování </w:t>
      </w:r>
      <w:r w:rsidR="00B41B96" w:rsidRPr="00B41B96">
        <w:t>Koncepce břehů řek</w:t>
      </w:r>
      <w:r w:rsidRPr="00B41B96">
        <w:t xml:space="preserve"> především v návrhové části. Aktéry je možné dle</w:t>
      </w:r>
      <w:r w:rsidR="00060B06" w:rsidRPr="00B41B96">
        <w:t xml:space="preserve"> aktuální</w:t>
      </w:r>
      <w:r w:rsidRPr="00B41B96">
        <w:t xml:space="preserve"> potřeby přidávat nebo měni</w:t>
      </w:r>
      <w:r w:rsidR="00060B06" w:rsidRPr="00B41B96">
        <w:t>t</w:t>
      </w:r>
      <w:r w:rsidRPr="00B41B96">
        <w:t xml:space="preserve">. </w:t>
      </w:r>
    </w:p>
    <w:p w14:paraId="7CAA8723" w14:textId="77777777" w:rsidR="005C0173" w:rsidRPr="00B41B96" w:rsidRDefault="005C0173" w:rsidP="005C0173">
      <w:pPr>
        <w:pStyle w:val="Odstavecseseznamem"/>
        <w:numPr>
          <w:ilvl w:val="0"/>
          <w:numId w:val="5"/>
        </w:numPr>
      </w:pPr>
      <w:r w:rsidRPr="00B41B96">
        <w:t>Městské společnosti a příspěvkové organizace města Pardubice, především níže zmíněné</w:t>
      </w:r>
    </w:p>
    <w:p w14:paraId="350F4C51" w14:textId="77777777" w:rsidR="005C0173" w:rsidRPr="00B41B96" w:rsidRDefault="005C0173" w:rsidP="005C0173">
      <w:pPr>
        <w:pStyle w:val="Odstavecseseznamem"/>
        <w:numPr>
          <w:ilvl w:val="1"/>
          <w:numId w:val="5"/>
        </w:numPr>
      </w:pPr>
      <w:r w:rsidRPr="00B41B96">
        <w:t>Služby města Pardubic a.s.</w:t>
      </w:r>
    </w:p>
    <w:p w14:paraId="26EF89FB" w14:textId="77777777" w:rsidR="005C0173" w:rsidRDefault="005C0173" w:rsidP="005C0173">
      <w:pPr>
        <w:pStyle w:val="Odstavecseseznamem"/>
        <w:numPr>
          <w:ilvl w:val="1"/>
          <w:numId w:val="5"/>
        </w:numPr>
      </w:pPr>
      <w:r w:rsidRPr="00B41B96">
        <w:t>Nadace pro rozvoj města Pardubic</w:t>
      </w:r>
    </w:p>
    <w:p w14:paraId="6D25489E" w14:textId="2886CEA8" w:rsidR="00C9184A" w:rsidRPr="00B41B96" w:rsidRDefault="00C9184A" w:rsidP="005C0173">
      <w:pPr>
        <w:pStyle w:val="Odstavecseseznamem"/>
        <w:numPr>
          <w:ilvl w:val="1"/>
          <w:numId w:val="5"/>
        </w:numPr>
      </w:pPr>
      <w:r>
        <w:t>Vodovody a kanalizace Pardubice, a.s.</w:t>
      </w:r>
    </w:p>
    <w:p w14:paraId="2AD47091" w14:textId="77777777" w:rsidR="005C0173" w:rsidRPr="00B41B96" w:rsidRDefault="005C0173" w:rsidP="005C0173">
      <w:pPr>
        <w:pStyle w:val="Odstavecseseznamem"/>
        <w:numPr>
          <w:ilvl w:val="0"/>
          <w:numId w:val="5"/>
        </w:numPr>
      </w:pPr>
      <w:r w:rsidRPr="00B41B96">
        <w:t>Municipality</w:t>
      </w:r>
    </w:p>
    <w:p w14:paraId="32EF2BF0" w14:textId="77777777" w:rsidR="005C0173" w:rsidRPr="00B41B96" w:rsidRDefault="005C0173" w:rsidP="005C0173">
      <w:pPr>
        <w:pStyle w:val="Odstavecseseznamem"/>
        <w:numPr>
          <w:ilvl w:val="1"/>
          <w:numId w:val="5"/>
        </w:numPr>
      </w:pPr>
      <w:r w:rsidRPr="00B41B96">
        <w:t>Zastupitelstvo města</w:t>
      </w:r>
    </w:p>
    <w:p w14:paraId="1C75780C" w14:textId="77777777" w:rsidR="005C0173" w:rsidRPr="00B41B96" w:rsidRDefault="005C0173" w:rsidP="005C0173">
      <w:pPr>
        <w:pStyle w:val="Odstavecseseznamem"/>
        <w:numPr>
          <w:ilvl w:val="1"/>
          <w:numId w:val="5"/>
        </w:numPr>
      </w:pPr>
      <w:r w:rsidRPr="00B41B96">
        <w:t>Rada města</w:t>
      </w:r>
    </w:p>
    <w:p w14:paraId="618B2060" w14:textId="2957576E" w:rsidR="005C0173" w:rsidRPr="00B41B96" w:rsidRDefault="009D4CE8" w:rsidP="005C0173">
      <w:pPr>
        <w:pStyle w:val="Odstavecseseznamem"/>
        <w:numPr>
          <w:ilvl w:val="1"/>
          <w:numId w:val="5"/>
        </w:numPr>
      </w:pPr>
      <w:r w:rsidRPr="00B41B96">
        <w:t>Městské obvody</w:t>
      </w:r>
      <w:r w:rsidR="005C0173" w:rsidRPr="00B41B96">
        <w:t xml:space="preserve"> </w:t>
      </w:r>
      <w:r w:rsidR="004126C1">
        <w:t>I – VIII</w:t>
      </w:r>
    </w:p>
    <w:p w14:paraId="3165EFAC" w14:textId="77777777" w:rsidR="005C0173" w:rsidRPr="001A7679" w:rsidRDefault="005C0173" w:rsidP="005C0173">
      <w:pPr>
        <w:pStyle w:val="Odstavecseseznamem"/>
        <w:numPr>
          <w:ilvl w:val="0"/>
          <w:numId w:val="5"/>
        </w:numPr>
      </w:pPr>
      <w:r w:rsidRPr="001A7679">
        <w:t>Samospráva a státní správa</w:t>
      </w:r>
    </w:p>
    <w:p w14:paraId="2EA8696F" w14:textId="77777777" w:rsidR="005C0173" w:rsidRPr="001A7679" w:rsidRDefault="005C0173" w:rsidP="005C0173">
      <w:pPr>
        <w:pStyle w:val="Odstavecseseznamem"/>
        <w:numPr>
          <w:ilvl w:val="1"/>
          <w:numId w:val="5"/>
        </w:numPr>
      </w:pPr>
      <w:r w:rsidRPr="001A7679">
        <w:t>Odbor majetku a investic</w:t>
      </w:r>
    </w:p>
    <w:p w14:paraId="0DE199E6" w14:textId="77777777" w:rsidR="005C0173" w:rsidRPr="001A7679" w:rsidRDefault="005C0173" w:rsidP="005C0173">
      <w:pPr>
        <w:pStyle w:val="Odstavecseseznamem"/>
        <w:numPr>
          <w:ilvl w:val="1"/>
          <w:numId w:val="5"/>
        </w:numPr>
      </w:pPr>
      <w:r w:rsidRPr="001A7679">
        <w:t>Odbor rozvoje a strategie</w:t>
      </w:r>
    </w:p>
    <w:p w14:paraId="22D9C67A" w14:textId="43831AF2" w:rsidR="005C0173" w:rsidRPr="001A7679" w:rsidRDefault="005C0173" w:rsidP="005C0173">
      <w:pPr>
        <w:pStyle w:val="Odstavecseseznamem"/>
        <w:numPr>
          <w:ilvl w:val="1"/>
          <w:numId w:val="5"/>
        </w:numPr>
      </w:pPr>
      <w:r w:rsidRPr="001A7679">
        <w:t>Odbor životního prostředí</w:t>
      </w:r>
      <w:r w:rsidR="00A9538D">
        <w:t>, především odd. vodního hospodářství</w:t>
      </w:r>
    </w:p>
    <w:p w14:paraId="179FF975" w14:textId="77777777" w:rsidR="005C0173" w:rsidRPr="001A7679" w:rsidRDefault="005C0173" w:rsidP="005C0173">
      <w:pPr>
        <w:pStyle w:val="Odstavecseseznamem"/>
        <w:numPr>
          <w:ilvl w:val="1"/>
          <w:numId w:val="5"/>
        </w:numPr>
      </w:pPr>
      <w:r w:rsidRPr="001A7679">
        <w:t>Odbor hlavního architekta</w:t>
      </w:r>
    </w:p>
    <w:p w14:paraId="69C8D61B" w14:textId="54D2A195" w:rsidR="005C0173" w:rsidRPr="00C9184A" w:rsidRDefault="009D4CE8" w:rsidP="005C0173">
      <w:pPr>
        <w:pStyle w:val="Odstavecseseznamem"/>
        <w:numPr>
          <w:ilvl w:val="1"/>
          <w:numId w:val="5"/>
        </w:numPr>
      </w:pPr>
      <w:r w:rsidRPr="00C9184A">
        <w:t>Odbor správních agend – úsek památkové péče</w:t>
      </w:r>
    </w:p>
    <w:p w14:paraId="08D2FBCF" w14:textId="53AC10D8" w:rsidR="00D17D58" w:rsidRPr="00C9184A" w:rsidRDefault="00D17D58" w:rsidP="005C0173">
      <w:pPr>
        <w:pStyle w:val="Odstavecseseznamem"/>
        <w:numPr>
          <w:ilvl w:val="1"/>
          <w:numId w:val="5"/>
        </w:numPr>
      </w:pPr>
      <w:r w:rsidRPr="00C9184A">
        <w:t>Odbor dopravy</w:t>
      </w:r>
    </w:p>
    <w:p w14:paraId="681C59E3" w14:textId="1CB70AC7" w:rsidR="002B21A7" w:rsidRPr="002B21A7" w:rsidRDefault="002B21A7" w:rsidP="002B21A7">
      <w:pPr>
        <w:pStyle w:val="Odstavecseseznamem"/>
        <w:numPr>
          <w:ilvl w:val="0"/>
          <w:numId w:val="5"/>
        </w:numPr>
      </w:pPr>
      <w:r w:rsidRPr="002B21A7">
        <w:lastRenderedPageBreak/>
        <w:t>Další instituce</w:t>
      </w:r>
    </w:p>
    <w:p w14:paraId="6E25C89B" w14:textId="71C4D761" w:rsidR="002B21A7" w:rsidRPr="002B0759" w:rsidRDefault="002B21A7" w:rsidP="002B21A7">
      <w:pPr>
        <w:pStyle w:val="Odstavecseseznamem"/>
        <w:numPr>
          <w:ilvl w:val="1"/>
          <w:numId w:val="5"/>
        </w:numPr>
      </w:pPr>
      <w:r w:rsidRPr="002B0759">
        <w:t>Povodí Labe</w:t>
      </w:r>
    </w:p>
    <w:p w14:paraId="254D517C" w14:textId="697B213F" w:rsidR="00DC3D74" w:rsidRPr="002B0759" w:rsidRDefault="00DC3D74" w:rsidP="002B21A7">
      <w:pPr>
        <w:pStyle w:val="Odstavecseseznamem"/>
        <w:numPr>
          <w:ilvl w:val="1"/>
          <w:numId w:val="5"/>
        </w:numPr>
      </w:pPr>
      <w:r w:rsidRPr="002B0759">
        <w:t>Ředitelství vodních cest</w:t>
      </w:r>
    </w:p>
    <w:p w14:paraId="43CF8418" w14:textId="6184D8C1" w:rsidR="002C4265" w:rsidRPr="002B0759" w:rsidRDefault="002C4265" w:rsidP="002B21A7">
      <w:pPr>
        <w:pStyle w:val="Odstavecseseznamem"/>
        <w:numPr>
          <w:ilvl w:val="1"/>
          <w:numId w:val="5"/>
        </w:numPr>
      </w:pPr>
      <w:r w:rsidRPr="002B0759">
        <w:t>AOPK agentura ochrany a přírody krajiny, regionální pracoviště Pardubice</w:t>
      </w:r>
    </w:p>
    <w:p w14:paraId="58CAAA17" w14:textId="163C5299" w:rsidR="005C0173" w:rsidRPr="001A7679" w:rsidRDefault="005C0173" w:rsidP="005C0173">
      <w:pPr>
        <w:pStyle w:val="Odstavecseseznamem"/>
        <w:numPr>
          <w:ilvl w:val="0"/>
          <w:numId w:val="5"/>
        </w:numPr>
      </w:pPr>
      <w:r w:rsidRPr="001A7679">
        <w:t xml:space="preserve">Komise pro </w:t>
      </w:r>
      <w:r w:rsidR="009D4CE8" w:rsidRPr="001A7679">
        <w:t>adaptaci na klimatické změny a životní prostředí</w:t>
      </w:r>
    </w:p>
    <w:p w14:paraId="303217F8" w14:textId="119BFB8C" w:rsidR="005C0173" w:rsidRPr="001A7679" w:rsidRDefault="005C0173" w:rsidP="005C0173">
      <w:pPr>
        <w:pStyle w:val="Odstavecseseznamem"/>
        <w:numPr>
          <w:ilvl w:val="0"/>
          <w:numId w:val="5"/>
        </w:numPr>
      </w:pPr>
      <w:r w:rsidRPr="001A7679">
        <w:t>Komise pro strategii</w:t>
      </w:r>
      <w:r w:rsidR="009D4CE8" w:rsidRPr="001A7679">
        <w:t xml:space="preserve"> a rozvoj obvodu</w:t>
      </w:r>
    </w:p>
    <w:p w14:paraId="537FB005" w14:textId="5AE8A66E" w:rsidR="002242FC" w:rsidRDefault="009714C2" w:rsidP="005C0173">
      <w:pPr>
        <w:pStyle w:val="Odstavecseseznamem"/>
        <w:numPr>
          <w:ilvl w:val="0"/>
          <w:numId w:val="5"/>
        </w:numPr>
      </w:pPr>
      <w:r>
        <w:t>Tým externích architektů – poradní orgán Rady města Pardubic</w:t>
      </w:r>
    </w:p>
    <w:p w14:paraId="60C5E5EC" w14:textId="2A05E7B3" w:rsidR="00DF644B" w:rsidRPr="001A7679" w:rsidRDefault="00DF644B" w:rsidP="00DF644B">
      <w:r>
        <w:t xml:space="preserve">Paralelně bude probíhat také participace s širokou veřejností a zájmovými spolky, která bude hrazena ze samostatného rozpočtu na Participaci s veřejností. </w:t>
      </w:r>
    </w:p>
    <w:p w14:paraId="02984188" w14:textId="66AE18B9" w:rsidR="005C0173" w:rsidRPr="00771534" w:rsidRDefault="005C0173" w:rsidP="005C0173">
      <w:pPr>
        <w:pStyle w:val="Nadpis2"/>
        <w:rPr>
          <w:color w:val="auto"/>
        </w:rPr>
      </w:pPr>
      <w:r w:rsidRPr="00771534">
        <w:rPr>
          <w:color w:val="auto"/>
        </w:rPr>
        <w:t>Forma odevzdání</w:t>
      </w:r>
    </w:p>
    <w:p w14:paraId="5F9F63FC" w14:textId="5117F104" w:rsidR="00A23025" w:rsidRDefault="005C0173" w:rsidP="005C0173">
      <w:r w:rsidRPr="00771534">
        <w:t xml:space="preserve">Zpracovatel navrhne srozumitelnou formu odevzdání. Předpokládá se odevzdání primárně </w:t>
      </w:r>
      <w:r w:rsidR="004126C1">
        <w:br/>
      </w:r>
      <w:r w:rsidR="00573434" w:rsidRPr="00771534">
        <w:t xml:space="preserve">v </w:t>
      </w:r>
      <w:r w:rsidRPr="00771534">
        <w:t>digitálním formátu</w:t>
      </w:r>
      <w:r w:rsidR="002235E7" w:rsidRPr="00771534">
        <w:t xml:space="preserve"> (.PDF, .</w:t>
      </w:r>
      <w:proofErr w:type="spellStart"/>
      <w:r w:rsidR="002235E7" w:rsidRPr="00771534">
        <w:t>docx</w:t>
      </w:r>
      <w:proofErr w:type="spellEnd"/>
      <w:r w:rsidR="002235E7" w:rsidRPr="00771534">
        <w:t>, .</w:t>
      </w:r>
      <w:proofErr w:type="spellStart"/>
      <w:r w:rsidR="002235E7" w:rsidRPr="00771534">
        <w:t>xlsx</w:t>
      </w:r>
      <w:proofErr w:type="spellEnd"/>
      <w:r w:rsidR="002235E7" w:rsidRPr="00771534">
        <w:t>)</w:t>
      </w:r>
      <w:r w:rsidRPr="00771534">
        <w:t>.</w:t>
      </w:r>
    </w:p>
    <w:p w14:paraId="51F4C2C8" w14:textId="00CBA9AB" w:rsidR="005C0173" w:rsidRPr="00A23025" w:rsidRDefault="005C0173" w:rsidP="005C0173">
      <w:r w:rsidRPr="00A23025">
        <w:t>Požadavky na tištěný dokument:</w:t>
      </w:r>
    </w:p>
    <w:p w14:paraId="35E14C59" w14:textId="09072EB5" w:rsidR="005C0173" w:rsidRPr="00A23025" w:rsidRDefault="00A23025" w:rsidP="005C0173">
      <w:pPr>
        <w:pStyle w:val="Odstavecseseznamem"/>
        <w:numPr>
          <w:ilvl w:val="0"/>
          <w:numId w:val="7"/>
        </w:numPr>
      </w:pPr>
      <w:r w:rsidRPr="00A23025">
        <w:t>3</w:t>
      </w:r>
      <w:r w:rsidR="004126C1">
        <w:t>×</w:t>
      </w:r>
      <w:r w:rsidR="005C0173" w:rsidRPr="00A23025">
        <w:t xml:space="preserve"> výtisk </w:t>
      </w:r>
      <w:r w:rsidRPr="00A23025">
        <w:t>celé Koncep</w:t>
      </w:r>
      <w:r>
        <w:t>ce</w:t>
      </w:r>
      <w:r w:rsidRPr="00A23025">
        <w:t xml:space="preserve"> břehů</w:t>
      </w:r>
    </w:p>
    <w:p w14:paraId="240E028B" w14:textId="37519D9A" w:rsidR="00C94D78" w:rsidRPr="00A23025" w:rsidRDefault="00DF644B" w:rsidP="002D4EB7">
      <w:pPr>
        <w:pStyle w:val="Odstavecseseznamem"/>
        <w:numPr>
          <w:ilvl w:val="0"/>
          <w:numId w:val="7"/>
        </w:numPr>
      </w:pPr>
      <w:r w:rsidRPr="00DF644B">
        <w:t>3</w:t>
      </w:r>
      <w:r w:rsidR="004126C1">
        <w:t>×</w:t>
      </w:r>
      <w:r w:rsidR="00A23025" w:rsidRPr="00DF644B">
        <w:t xml:space="preserve"> </w:t>
      </w:r>
      <w:r w:rsidR="00A23025" w:rsidRPr="00A23025">
        <w:t>výtisk kar</w:t>
      </w:r>
      <w:r w:rsidR="00A23025">
        <w:t>et</w:t>
      </w:r>
      <w:r w:rsidR="00A23025" w:rsidRPr="00A23025">
        <w:t xml:space="preserve"> řešených zón (C – návrhová část)</w:t>
      </w:r>
    </w:p>
    <w:p w14:paraId="1790CC4A" w14:textId="77777777" w:rsidR="00C63B7A" w:rsidRPr="003F696E" w:rsidRDefault="00C63B7A" w:rsidP="00C63B7A"/>
    <w:p w14:paraId="53858E72" w14:textId="77777777" w:rsidR="00C63B7A" w:rsidRPr="003F696E" w:rsidRDefault="00C63B7A" w:rsidP="008B1E73"/>
    <w:sectPr w:rsidR="00C63B7A" w:rsidRPr="003F696E">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5898B" w14:textId="77777777" w:rsidR="00B27DBC" w:rsidRDefault="00B27DBC" w:rsidP="00B27DBC">
      <w:pPr>
        <w:spacing w:after="0" w:line="240" w:lineRule="auto"/>
      </w:pPr>
      <w:r>
        <w:separator/>
      </w:r>
    </w:p>
  </w:endnote>
  <w:endnote w:type="continuationSeparator" w:id="0">
    <w:p w14:paraId="1937218E" w14:textId="77777777" w:rsidR="00B27DBC" w:rsidRDefault="00B27DBC" w:rsidP="00B27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Light">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37D1" w14:textId="66AC3585" w:rsidR="00B27DBC" w:rsidRPr="00A01359" w:rsidRDefault="00D34A5F" w:rsidP="00B27DBC">
    <w:r>
      <w:rPr>
        <w:sz w:val="16"/>
        <w:szCs w:val="16"/>
      </w:rPr>
      <w:t>Zadání</w:t>
    </w:r>
    <w:r w:rsidR="00B27DBC" w:rsidRPr="002D167E">
      <w:rPr>
        <w:sz w:val="16"/>
        <w:szCs w:val="16"/>
      </w:rPr>
      <w:t xml:space="preserve"> </w:t>
    </w:r>
    <w:r w:rsidR="00B27DBC">
      <w:rPr>
        <w:sz w:val="16"/>
        <w:szCs w:val="16"/>
      </w:rPr>
      <w:t>–</w:t>
    </w:r>
    <w:r w:rsidR="00B27DBC" w:rsidRPr="002D167E">
      <w:rPr>
        <w:sz w:val="16"/>
        <w:szCs w:val="16"/>
      </w:rPr>
      <w:t xml:space="preserve"> </w:t>
    </w:r>
    <w:r w:rsidR="00B27DBC">
      <w:rPr>
        <w:sz w:val="16"/>
        <w:szCs w:val="16"/>
      </w:rPr>
      <w:t xml:space="preserve">Zpracování </w:t>
    </w:r>
    <w:r w:rsidR="004A5CDD">
      <w:rPr>
        <w:sz w:val="16"/>
        <w:szCs w:val="16"/>
      </w:rPr>
      <w:t>Koncepce břehů</w:t>
    </w:r>
    <w:r w:rsidR="00B27DBC">
      <w:rPr>
        <w:sz w:val="16"/>
        <w:szCs w:val="16"/>
      </w:rPr>
      <w:t xml:space="preserve"> </w:t>
    </w:r>
    <w:r w:rsidR="004A5CDD">
      <w:rPr>
        <w:sz w:val="16"/>
        <w:szCs w:val="16"/>
      </w:rPr>
      <w:t>řek</w:t>
    </w:r>
    <w:r w:rsidR="00B27DBC">
      <w:rPr>
        <w:sz w:val="16"/>
        <w:szCs w:val="16"/>
      </w:rPr>
      <w:tab/>
    </w:r>
    <w:r w:rsidR="00B27DBC">
      <w:rPr>
        <w:sz w:val="16"/>
        <w:szCs w:val="16"/>
      </w:rPr>
      <w:tab/>
    </w:r>
    <w:r w:rsidR="00B27DBC">
      <w:rPr>
        <w:sz w:val="16"/>
        <w:szCs w:val="16"/>
      </w:rPr>
      <w:tab/>
    </w:r>
    <w:r w:rsidR="00B27DBC">
      <w:rPr>
        <w:sz w:val="16"/>
        <w:szCs w:val="16"/>
      </w:rPr>
      <w:tab/>
    </w:r>
    <w:r w:rsidR="00B27DBC">
      <w:rPr>
        <w:sz w:val="16"/>
        <w:szCs w:val="16"/>
      </w:rPr>
      <w:tab/>
    </w:r>
    <w:r w:rsidR="004A5CDD">
      <w:rPr>
        <w:sz w:val="16"/>
        <w:szCs w:val="16"/>
      </w:rPr>
      <w:tab/>
    </w:r>
    <w:r w:rsidR="004A5CDD">
      <w:rPr>
        <w:sz w:val="16"/>
        <w:szCs w:val="16"/>
      </w:rPr>
      <w:tab/>
    </w:r>
    <w:r w:rsidR="00B27DBC">
      <w:rPr>
        <w:sz w:val="16"/>
        <w:szCs w:val="16"/>
      </w:rPr>
      <w:tab/>
      <w:t xml:space="preserve"> </w:t>
    </w:r>
    <w:r w:rsidR="00B27DBC" w:rsidRPr="00FE7B10">
      <w:tab/>
    </w:r>
    <w:r w:rsidR="00B27DBC" w:rsidRPr="002D167E">
      <w:rPr>
        <w:sz w:val="18"/>
        <w:szCs w:val="18"/>
        <w:lang w:val="en-US"/>
      </w:rPr>
      <w:fldChar w:fldCharType="begin"/>
    </w:r>
    <w:r w:rsidR="00B27DBC" w:rsidRPr="00FE7B10">
      <w:rPr>
        <w:sz w:val="18"/>
        <w:szCs w:val="18"/>
      </w:rPr>
      <w:instrText xml:space="preserve"> PAGE   \* MERGEFORMAT </w:instrText>
    </w:r>
    <w:r w:rsidR="00B27DBC" w:rsidRPr="002D167E">
      <w:rPr>
        <w:sz w:val="18"/>
        <w:szCs w:val="18"/>
        <w:lang w:val="en-US"/>
      </w:rPr>
      <w:fldChar w:fldCharType="separate"/>
    </w:r>
    <w:r w:rsidR="00B27DBC">
      <w:rPr>
        <w:sz w:val="18"/>
        <w:szCs w:val="18"/>
        <w:lang w:val="en-US"/>
      </w:rPr>
      <w:t>1</w:t>
    </w:r>
    <w:r w:rsidR="00B27DBC" w:rsidRPr="002D167E">
      <w:rPr>
        <w:sz w:val="18"/>
        <w:szCs w:val="18"/>
        <w:lang w:val="en-US"/>
      </w:rPr>
      <w:fldChar w:fldCharType="end"/>
    </w:r>
    <w:r w:rsidR="00B27DBC" w:rsidRPr="00FE7B10">
      <w:rPr>
        <w:sz w:val="18"/>
        <w:szCs w:val="18"/>
      </w:rPr>
      <w:t>/</w:t>
    </w:r>
    <w:r w:rsidR="00B27DBC">
      <w:rPr>
        <w:noProof/>
        <w:sz w:val="18"/>
        <w:szCs w:val="18"/>
        <w:lang w:val="en-US"/>
      </w:rPr>
      <w:fldChar w:fldCharType="begin"/>
    </w:r>
    <w:r w:rsidR="00B27DBC" w:rsidRPr="00FE7B10">
      <w:rPr>
        <w:noProof/>
        <w:sz w:val="18"/>
        <w:szCs w:val="18"/>
      </w:rPr>
      <w:instrText xml:space="preserve"> NUMPAGES   \* MERGEFORMAT </w:instrText>
    </w:r>
    <w:r w:rsidR="00B27DBC">
      <w:rPr>
        <w:noProof/>
        <w:sz w:val="18"/>
        <w:szCs w:val="18"/>
        <w:lang w:val="en-US"/>
      </w:rPr>
      <w:fldChar w:fldCharType="separate"/>
    </w:r>
    <w:r w:rsidR="00B27DBC">
      <w:rPr>
        <w:noProof/>
        <w:sz w:val="18"/>
        <w:szCs w:val="18"/>
        <w:lang w:val="en-US"/>
      </w:rPr>
      <w:t>13</w:t>
    </w:r>
    <w:r w:rsidR="00B27DBC">
      <w:rPr>
        <w:noProof/>
        <w:sz w:val="18"/>
        <w:szCs w:val="18"/>
        <w:lang w:val="en-US"/>
      </w:rPr>
      <w:fldChar w:fldCharType="end"/>
    </w:r>
  </w:p>
  <w:p w14:paraId="1078F57E" w14:textId="77777777" w:rsidR="00B27DBC" w:rsidRDefault="00B27DB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98E27" w14:textId="77777777" w:rsidR="00B27DBC" w:rsidRDefault="00B27DBC" w:rsidP="00B27DBC">
      <w:pPr>
        <w:spacing w:after="0" w:line="240" w:lineRule="auto"/>
      </w:pPr>
      <w:r>
        <w:separator/>
      </w:r>
    </w:p>
  </w:footnote>
  <w:footnote w:type="continuationSeparator" w:id="0">
    <w:p w14:paraId="5166040B" w14:textId="77777777" w:rsidR="00B27DBC" w:rsidRDefault="00B27DBC" w:rsidP="00B27D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A158A"/>
    <w:multiLevelType w:val="hybridMultilevel"/>
    <w:tmpl w:val="0478BD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2FD1E77"/>
    <w:multiLevelType w:val="hybridMultilevel"/>
    <w:tmpl w:val="C9EC0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524885"/>
    <w:multiLevelType w:val="hybridMultilevel"/>
    <w:tmpl w:val="B67C5512"/>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 w15:restartNumberingAfterBreak="0">
    <w:nsid w:val="1D562B8D"/>
    <w:multiLevelType w:val="hybridMultilevel"/>
    <w:tmpl w:val="E586D182"/>
    <w:lvl w:ilvl="0" w:tplc="BB4CDFBA">
      <w:start w:val="7"/>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293802EB"/>
    <w:multiLevelType w:val="hybridMultilevel"/>
    <w:tmpl w:val="4C1E94D8"/>
    <w:lvl w:ilvl="0" w:tplc="896A14E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DF4282F"/>
    <w:multiLevelType w:val="hybridMultilevel"/>
    <w:tmpl w:val="79D0C450"/>
    <w:lvl w:ilvl="0" w:tplc="3AD8B9EE">
      <w:start w:val="1"/>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2E287EDA"/>
    <w:multiLevelType w:val="hybridMultilevel"/>
    <w:tmpl w:val="23B8C9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3E50CCC"/>
    <w:multiLevelType w:val="hybridMultilevel"/>
    <w:tmpl w:val="98324F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B3359A7"/>
    <w:multiLevelType w:val="multilevel"/>
    <w:tmpl w:val="ADA4032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6110F4"/>
    <w:multiLevelType w:val="hybridMultilevel"/>
    <w:tmpl w:val="10283602"/>
    <w:lvl w:ilvl="0" w:tplc="7960FDA0">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5A57E3E"/>
    <w:multiLevelType w:val="hybridMultilevel"/>
    <w:tmpl w:val="237CADFC"/>
    <w:lvl w:ilvl="0" w:tplc="BB4CDFBA">
      <w:start w:val="7"/>
      <w:numFmt w:val="bullet"/>
      <w:lvlText w:val="-"/>
      <w:lvlJc w:val="left"/>
      <w:pPr>
        <w:ind w:left="360" w:hanging="360"/>
      </w:pPr>
      <w:rPr>
        <w:rFonts w:ascii="Calibri" w:eastAsiaTheme="minorHAnsi" w:hAnsi="Calibri" w:cs="Calibri" w:hint="default"/>
      </w:rPr>
    </w:lvl>
    <w:lvl w:ilvl="1" w:tplc="04050001">
      <w:start w:val="1"/>
      <w:numFmt w:val="bullet"/>
      <w:lvlText w:val=""/>
      <w:lvlJc w:val="left"/>
      <w:pPr>
        <w:ind w:left="720" w:hanging="360"/>
      </w:pPr>
      <w:rPr>
        <w:rFonts w:ascii="Symbol" w:hAnsi="Symbol"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464A5B58"/>
    <w:multiLevelType w:val="hybridMultilevel"/>
    <w:tmpl w:val="95BE22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0B97F2C"/>
    <w:multiLevelType w:val="hybridMultilevel"/>
    <w:tmpl w:val="172080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2DB636B"/>
    <w:multiLevelType w:val="hybridMultilevel"/>
    <w:tmpl w:val="95C65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0171333"/>
    <w:multiLevelType w:val="hybridMultilevel"/>
    <w:tmpl w:val="93A0E5B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63EB0543"/>
    <w:multiLevelType w:val="hybridMultilevel"/>
    <w:tmpl w:val="8854A8D0"/>
    <w:lvl w:ilvl="0" w:tplc="3AD8B9EE">
      <w:start w:val="1"/>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649578B5"/>
    <w:multiLevelType w:val="hybridMultilevel"/>
    <w:tmpl w:val="1CE02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69828D2"/>
    <w:multiLevelType w:val="hybridMultilevel"/>
    <w:tmpl w:val="54D02688"/>
    <w:lvl w:ilvl="0" w:tplc="0405000F">
      <w:start w:val="1"/>
      <w:numFmt w:val="decimal"/>
      <w:lvlText w:val="%1."/>
      <w:lvlJc w:val="left"/>
      <w:pPr>
        <w:ind w:left="720" w:hanging="360"/>
      </w:pPr>
      <w:rPr>
        <w:rFonts w:hint="default"/>
      </w:rPr>
    </w:lvl>
    <w:lvl w:ilvl="1" w:tplc="7862E71C">
      <w:start w:val="1"/>
      <w:numFmt w:val="bullet"/>
      <w:lvlText w:val=""/>
      <w:lvlJc w:val="left"/>
      <w:pPr>
        <w:ind w:left="1494" w:hanging="360"/>
      </w:pPr>
      <w:rPr>
        <w:rFonts w:ascii="Symbol" w:hAnsi="Symbol" w:hint="default"/>
        <w:color w:val="auto"/>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DE963EF"/>
    <w:multiLevelType w:val="hybridMultilevel"/>
    <w:tmpl w:val="EE467E66"/>
    <w:lvl w:ilvl="0" w:tplc="AA90FD30">
      <w:start w:val="1"/>
      <w:numFmt w:val="upperLetter"/>
      <w:lvlText w:val="%1."/>
      <w:lvlJc w:val="left"/>
      <w:pPr>
        <w:ind w:left="927" w:hanging="360"/>
      </w:pPr>
      <w:rPr>
        <w:rFonts w:ascii="Aptos Light" w:eastAsiaTheme="minorHAnsi" w:hAnsi="Aptos Light" w:cs="Calibri"/>
        <w:color w:val="auto"/>
      </w:rPr>
    </w:lvl>
    <w:lvl w:ilvl="1" w:tplc="04050003">
      <w:start w:val="1"/>
      <w:numFmt w:val="bullet"/>
      <w:lvlText w:val="o"/>
      <w:lvlJc w:val="left"/>
      <w:pPr>
        <w:ind w:left="1647" w:hanging="360"/>
      </w:pPr>
      <w:rPr>
        <w:rFonts w:ascii="Courier New" w:hAnsi="Courier New" w:cs="Courier New" w:hint="default"/>
      </w:rPr>
    </w:lvl>
    <w:lvl w:ilvl="2" w:tplc="04050005">
      <w:start w:val="1"/>
      <w:numFmt w:val="bullet"/>
      <w:lvlText w:val=""/>
      <w:lvlJc w:val="left"/>
      <w:pPr>
        <w:ind w:left="2367" w:hanging="360"/>
      </w:pPr>
      <w:rPr>
        <w:rFonts w:ascii="Wingdings" w:hAnsi="Wingdings" w:hint="default"/>
      </w:rPr>
    </w:lvl>
    <w:lvl w:ilvl="3" w:tplc="04050001">
      <w:start w:val="1"/>
      <w:numFmt w:val="bullet"/>
      <w:lvlText w:val=""/>
      <w:lvlJc w:val="left"/>
      <w:pPr>
        <w:ind w:left="3087" w:hanging="360"/>
      </w:pPr>
      <w:rPr>
        <w:rFonts w:ascii="Symbol" w:hAnsi="Symbol" w:hint="default"/>
      </w:rPr>
    </w:lvl>
    <w:lvl w:ilvl="4" w:tplc="04050003">
      <w:start w:val="1"/>
      <w:numFmt w:val="bullet"/>
      <w:lvlText w:val="o"/>
      <w:lvlJc w:val="left"/>
      <w:pPr>
        <w:ind w:left="3807" w:hanging="360"/>
      </w:pPr>
      <w:rPr>
        <w:rFonts w:ascii="Courier New" w:hAnsi="Courier New" w:cs="Courier New" w:hint="default"/>
      </w:rPr>
    </w:lvl>
    <w:lvl w:ilvl="5" w:tplc="04050005">
      <w:start w:val="1"/>
      <w:numFmt w:val="bullet"/>
      <w:lvlText w:val=""/>
      <w:lvlJc w:val="left"/>
      <w:pPr>
        <w:ind w:left="4527" w:hanging="360"/>
      </w:pPr>
      <w:rPr>
        <w:rFonts w:ascii="Wingdings" w:hAnsi="Wingdings" w:hint="default"/>
      </w:rPr>
    </w:lvl>
    <w:lvl w:ilvl="6" w:tplc="04050001">
      <w:start w:val="1"/>
      <w:numFmt w:val="bullet"/>
      <w:lvlText w:val=""/>
      <w:lvlJc w:val="left"/>
      <w:pPr>
        <w:ind w:left="5247" w:hanging="360"/>
      </w:pPr>
      <w:rPr>
        <w:rFonts w:ascii="Symbol" w:hAnsi="Symbol" w:hint="default"/>
      </w:rPr>
    </w:lvl>
    <w:lvl w:ilvl="7" w:tplc="04050003">
      <w:start w:val="1"/>
      <w:numFmt w:val="bullet"/>
      <w:lvlText w:val="o"/>
      <w:lvlJc w:val="left"/>
      <w:pPr>
        <w:ind w:left="5967" w:hanging="360"/>
      </w:pPr>
      <w:rPr>
        <w:rFonts w:ascii="Courier New" w:hAnsi="Courier New" w:cs="Courier New" w:hint="default"/>
      </w:rPr>
    </w:lvl>
    <w:lvl w:ilvl="8" w:tplc="04050005">
      <w:start w:val="1"/>
      <w:numFmt w:val="bullet"/>
      <w:lvlText w:val=""/>
      <w:lvlJc w:val="left"/>
      <w:pPr>
        <w:ind w:left="6687" w:hanging="360"/>
      </w:pPr>
      <w:rPr>
        <w:rFonts w:ascii="Wingdings" w:hAnsi="Wingdings" w:hint="default"/>
      </w:rPr>
    </w:lvl>
  </w:abstractNum>
  <w:abstractNum w:abstractNumId="19" w15:restartNumberingAfterBreak="0">
    <w:nsid w:val="73BB272E"/>
    <w:multiLevelType w:val="multilevel"/>
    <w:tmpl w:val="5AFCDC3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912DBD"/>
    <w:multiLevelType w:val="hybridMultilevel"/>
    <w:tmpl w:val="AD52A664"/>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num w:numId="1" w16cid:durableId="596672002">
    <w:abstractNumId w:val="10"/>
  </w:num>
  <w:num w:numId="2" w16cid:durableId="537740433">
    <w:abstractNumId w:val="5"/>
  </w:num>
  <w:num w:numId="3" w16cid:durableId="974028083">
    <w:abstractNumId w:val="14"/>
  </w:num>
  <w:num w:numId="4" w16cid:durableId="1563057049">
    <w:abstractNumId w:val="7"/>
  </w:num>
  <w:num w:numId="5" w16cid:durableId="1354267436">
    <w:abstractNumId w:val="15"/>
  </w:num>
  <w:num w:numId="6" w16cid:durableId="1073429628">
    <w:abstractNumId w:val="3"/>
  </w:num>
  <w:num w:numId="7" w16cid:durableId="1606427453">
    <w:abstractNumId w:val="1"/>
  </w:num>
  <w:num w:numId="8" w16cid:durableId="843979322">
    <w:abstractNumId w:val="16"/>
  </w:num>
  <w:num w:numId="9" w16cid:durableId="1452899226">
    <w:abstractNumId w:val="17"/>
  </w:num>
  <w:num w:numId="10" w16cid:durableId="1602372813">
    <w:abstractNumId w:val="19"/>
  </w:num>
  <w:num w:numId="11" w16cid:durableId="1282106109">
    <w:abstractNumId w:val="8"/>
  </w:num>
  <w:num w:numId="12" w16cid:durableId="218131931">
    <w:abstractNumId w:val="11"/>
  </w:num>
  <w:num w:numId="13" w16cid:durableId="1420637814">
    <w:abstractNumId w:val="20"/>
  </w:num>
  <w:num w:numId="14" w16cid:durableId="1058472821">
    <w:abstractNumId w:val="9"/>
  </w:num>
  <w:num w:numId="15" w16cid:durableId="256446776">
    <w:abstractNumId w:val="12"/>
  </w:num>
  <w:num w:numId="16" w16cid:durableId="769469012">
    <w:abstractNumId w:val="2"/>
  </w:num>
  <w:num w:numId="17" w16cid:durableId="1055424333">
    <w:abstractNumId w:val="18"/>
  </w:num>
  <w:num w:numId="18" w16cid:durableId="2143114829">
    <w:abstractNumId w:val="6"/>
  </w:num>
  <w:num w:numId="19" w16cid:durableId="527185747">
    <w:abstractNumId w:val="4"/>
  </w:num>
  <w:num w:numId="20" w16cid:durableId="1032146589">
    <w:abstractNumId w:val="0"/>
  </w:num>
  <w:num w:numId="21" w16cid:durableId="7501954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162"/>
    <w:rsid w:val="00016231"/>
    <w:rsid w:val="000477FF"/>
    <w:rsid w:val="0005408B"/>
    <w:rsid w:val="00054FFA"/>
    <w:rsid w:val="000556FF"/>
    <w:rsid w:val="000600C4"/>
    <w:rsid w:val="00060B06"/>
    <w:rsid w:val="00066F9C"/>
    <w:rsid w:val="00073301"/>
    <w:rsid w:val="000811EC"/>
    <w:rsid w:val="00084553"/>
    <w:rsid w:val="00090547"/>
    <w:rsid w:val="0009074A"/>
    <w:rsid w:val="000915CA"/>
    <w:rsid w:val="000A39F1"/>
    <w:rsid w:val="000A7F7F"/>
    <w:rsid w:val="000B0792"/>
    <w:rsid w:val="000B42CA"/>
    <w:rsid w:val="000C311F"/>
    <w:rsid w:val="000C38A9"/>
    <w:rsid w:val="000D1213"/>
    <w:rsid w:val="000D369F"/>
    <w:rsid w:val="000E3557"/>
    <w:rsid w:val="000F5492"/>
    <w:rsid w:val="00104A3D"/>
    <w:rsid w:val="00110BF6"/>
    <w:rsid w:val="00116F0C"/>
    <w:rsid w:val="001273E3"/>
    <w:rsid w:val="001275D3"/>
    <w:rsid w:val="00133160"/>
    <w:rsid w:val="00147004"/>
    <w:rsid w:val="00154426"/>
    <w:rsid w:val="001560AB"/>
    <w:rsid w:val="00177500"/>
    <w:rsid w:val="00185448"/>
    <w:rsid w:val="001A07E5"/>
    <w:rsid w:val="001A0CB4"/>
    <w:rsid w:val="001A1152"/>
    <w:rsid w:val="001A248E"/>
    <w:rsid w:val="001A44A0"/>
    <w:rsid w:val="001A7679"/>
    <w:rsid w:val="001B61C0"/>
    <w:rsid w:val="001C5C45"/>
    <w:rsid w:val="001F0479"/>
    <w:rsid w:val="001F4907"/>
    <w:rsid w:val="001F5E3C"/>
    <w:rsid w:val="002022DA"/>
    <w:rsid w:val="0022089E"/>
    <w:rsid w:val="002235E7"/>
    <w:rsid w:val="002242FC"/>
    <w:rsid w:val="0022442E"/>
    <w:rsid w:val="00226ADB"/>
    <w:rsid w:val="00233F42"/>
    <w:rsid w:val="00236030"/>
    <w:rsid w:val="0023617F"/>
    <w:rsid w:val="00242824"/>
    <w:rsid w:val="00243831"/>
    <w:rsid w:val="00251054"/>
    <w:rsid w:val="002513C3"/>
    <w:rsid w:val="002560F4"/>
    <w:rsid w:val="00256684"/>
    <w:rsid w:val="0025738E"/>
    <w:rsid w:val="002622D2"/>
    <w:rsid w:val="00263E8C"/>
    <w:rsid w:val="00280D9C"/>
    <w:rsid w:val="00281629"/>
    <w:rsid w:val="002866F7"/>
    <w:rsid w:val="002A403B"/>
    <w:rsid w:val="002A5695"/>
    <w:rsid w:val="002A6EE6"/>
    <w:rsid w:val="002B0759"/>
    <w:rsid w:val="002B21A7"/>
    <w:rsid w:val="002B3754"/>
    <w:rsid w:val="002C4265"/>
    <w:rsid w:val="002C651A"/>
    <w:rsid w:val="002C6D0F"/>
    <w:rsid w:val="002D45B8"/>
    <w:rsid w:val="002D4EB7"/>
    <w:rsid w:val="002E3317"/>
    <w:rsid w:val="002E57A3"/>
    <w:rsid w:val="002E645D"/>
    <w:rsid w:val="002E754F"/>
    <w:rsid w:val="002F298C"/>
    <w:rsid w:val="002F6034"/>
    <w:rsid w:val="00300B66"/>
    <w:rsid w:val="00301BEC"/>
    <w:rsid w:val="00303FBF"/>
    <w:rsid w:val="003151F1"/>
    <w:rsid w:val="00316511"/>
    <w:rsid w:val="00317162"/>
    <w:rsid w:val="0034338F"/>
    <w:rsid w:val="00346624"/>
    <w:rsid w:val="00350F24"/>
    <w:rsid w:val="0035365B"/>
    <w:rsid w:val="003708EB"/>
    <w:rsid w:val="003761B6"/>
    <w:rsid w:val="003855A9"/>
    <w:rsid w:val="003A0081"/>
    <w:rsid w:val="003A7337"/>
    <w:rsid w:val="003B1307"/>
    <w:rsid w:val="003B5EF3"/>
    <w:rsid w:val="003C3084"/>
    <w:rsid w:val="003D392D"/>
    <w:rsid w:val="003D4541"/>
    <w:rsid w:val="003E6B20"/>
    <w:rsid w:val="003F1452"/>
    <w:rsid w:val="003F696E"/>
    <w:rsid w:val="0040739C"/>
    <w:rsid w:val="004126C1"/>
    <w:rsid w:val="004133CC"/>
    <w:rsid w:val="0042235D"/>
    <w:rsid w:val="00423813"/>
    <w:rsid w:val="00477698"/>
    <w:rsid w:val="0048565A"/>
    <w:rsid w:val="00487349"/>
    <w:rsid w:val="00492A0A"/>
    <w:rsid w:val="004A3265"/>
    <w:rsid w:val="004A5CDD"/>
    <w:rsid w:val="004A5D8E"/>
    <w:rsid w:val="004D4CD1"/>
    <w:rsid w:val="004E0B4C"/>
    <w:rsid w:val="004E7104"/>
    <w:rsid w:val="004F66B3"/>
    <w:rsid w:val="005019FE"/>
    <w:rsid w:val="0050379D"/>
    <w:rsid w:val="005072E4"/>
    <w:rsid w:val="005129DC"/>
    <w:rsid w:val="00515B70"/>
    <w:rsid w:val="00521F8B"/>
    <w:rsid w:val="00531E5E"/>
    <w:rsid w:val="00546E24"/>
    <w:rsid w:val="00552165"/>
    <w:rsid w:val="00553D4D"/>
    <w:rsid w:val="0056060D"/>
    <w:rsid w:val="005613F7"/>
    <w:rsid w:val="005629AD"/>
    <w:rsid w:val="00562A81"/>
    <w:rsid w:val="00573434"/>
    <w:rsid w:val="00586300"/>
    <w:rsid w:val="005929BC"/>
    <w:rsid w:val="005A422D"/>
    <w:rsid w:val="005B3A04"/>
    <w:rsid w:val="005C0173"/>
    <w:rsid w:val="005C1EE2"/>
    <w:rsid w:val="00612E70"/>
    <w:rsid w:val="006207D7"/>
    <w:rsid w:val="006435D9"/>
    <w:rsid w:val="0065269B"/>
    <w:rsid w:val="006724DD"/>
    <w:rsid w:val="006808C7"/>
    <w:rsid w:val="00680FEF"/>
    <w:rsid w:val="00682398"/>
    <w:rsid w:val="00684E83"/>
    <w:rsid w:val="006871CB"/>
    <w:rsid w:val="0068753A"/>
    <w:rsid w:val="00691352"/>
    <w:rsid w:val="006A53F1"/>
    <w:rsid w:val="006B2C9E"/>
    <w:rsid w:val="006C0A69"/>
    <w:rsid w:val="006D37C6"/>
    <w:rsid w:val="006E08A2"/>
    <w:rsid w:val="006F35A4"/>
    <w:rsid w:val="007024D9"/>
    <w:rsid w:val="007069C0"/>
    <w:rsid w:val="0070725A"/>
    <w:rsid w:val="00715F53"/>
    <w:rsid w:val="00716655"/>
    <w:rsid w:val="00716FEA"/>
    <w:rsid w:val="0071738C"/>
    <w:rsid w:val="00722BD7"/>
    <w:rsid w:val="00724DFE"/>
    <w:rsid w:val="00730F8F"/>
    <w:rsid w:val="00736B25"/>
    <w:rsid w:val="007409B5"/>
    <w:rsid w:val="00753431"/>
    <w:rsid w:val="00761A8A"/>
    <w:rsid w:val="00771534"/>
    <w:rsid w:val="00771538"/>
    <w:rsid w:val="00773741"/>
    <w:rsid w:val="00773C52"/>
    <w:rsid w:val="007809F7"/>
    <w:rsid w:val="00796B97"/>
    <w:rsid w:val="007A21E2"/>
    <w:rsid w:val="007A6F27"/>
    <w:rsid w:val="007B0268"/>
    <w:rsid w:val="007B5CB4"/>
    <w:rsid w:val="007B78AA"/>
    <w:rsid w:val="007C1E8B"/>
    <w:rsid w:val="007C55CA"/>
    <w:rsid w:val="007D5C20"/>
    <w:rsid w:val="007D6BBB"/>
    <w:rsid w:val="007F4163"/>
    <w:rsid w:val="007F44F7"/>
    <w:rsid w:val="00815184"/>
    <w:rsid w:val="008242AC"/>
    <w:rsid w:val="00825B0A"/>
    <w:rsid w:val="008272EF"/>
    <w:rsid w:val="008322C1"/>
    <w:rsid w:val="0084134D"/>
    <w:rsid w:val="00843818"/>
    <w:rsid w:val="00844DC4"/>
    <w:rsid w:val="00845DDC"/>
    <w:rsid w:val="00850987"/>
    <w:rsid w:val="00854454"/>
    <w:rsid w:val="00854E2A"/>
    <w:rsid w:val="008569AE"/>
    <w:rsid w:val="00860674"/>
    <w:rsid w:val="00864C19"/>
    <w:rsid w:val="00875702"/>
    <w:rsid w:val="00877639"/>
    <w:rsid w:val="0088025E"/>
    <w:rsid w:val="00881165"/>
    <w:rsid w:val="00882B0B"/>
    <w:rsid w:val="008920C4"/>
    <w:rsid w:val="00896BF0"/>
    <w:rsid w:val="008A2431"/>
    <w:rsid w:val="008A3984"/>
    <w:rsid w:val="008A5713"/>
    <w:rsid w:val="008A63D4"/>
    <w:rsid w:val="008B0500"/>
    <w:rsid w:val="008B0FFD"/>
    <w:rsid w:val="008B16D3"/>
    <w:rsid w:val="008B1E73"/>
    <w:rsid w:val="008D17BC"/>
    <w:rsid w:val="008D7274"/>
    <w:rsid w:val="008E168A"/>
    <w:rsid w:val="00900914"/>
    <w:rsid w:val="009106F6"/>
    <w:rsid w:val="0091178B"/>
    <w:rsid w:val="00913557"/>
    <w:rsid w:val="00915FAB"/>
    <w:rsid w:val="00927316"/>
    <w:rsid w:val="0093065C"/>
    <w:rsid w:val="00940AA3"/>
    <w:rsid w:val="00940D0C"/>
    <w:rsid w:val="00957E86"/>
    <w:rsid w:val="009714C2"/>
    <w:rsid w:val="00974CAC"/>
    <w:rsid w:val="00975AC7"/>
    <w:rsid w:val="00991F4D"/>
    <w:rsid w:val="00996A8A"/>
    <w:rsid w:val="009C02C1"/>
    <w:rsid w:val="009C2E05"/>
    <w:rsid w:val="009C4C01"/>
    <w:rsid w:val="009D2EBF"/>
    <w:rsid w:val="009D4CE8"/>
    <w:rsid w:val="009E4552"/>
    <w:rsid w:val="009E7429"/>
    <w:rsid w:val="00A00C40"/>
    <w:rsid w:val="00A03A74"/>
    <w:rsid w:val="00A22C0B"/>
    <w:rsid w:val="00A23025"/>
    <w:rsid w:val="00A249D7"/>
    <w:rsid w:val="00A35704"/>
    <w:rsid w:val="00A463C9"/>
    <w:rsid w:val="00A47222"/>
    <w:rsid w:val="00A51DA4"/>
    <w:rsid w:val="00A62542"/>
    <w:rsid w:val="00A75EFC"/>
    <w:rsid w:val="00A85C5B"/>
    <w:rsid w:val="00A9538D"/>
    <w:rsid w:val="00AA3EA8"/>
    <w:rsid w:val="00AA53EA"/>
    <w:rsid w:val="00AA5EC4"/>
    <w:rsid w:val="00AC1179"/>
    <w:rsid w:val="00AC15F9"/>
    <w:rsid w:val="00AC2625"/>
    <w:rsid w:val="00AC5222"/>
    <w:rsid w:val="00AD0F10"/>
    <w:rsid w:val="00AD4405"/>
    <w:rsid w:val="00AD6A04"/>
    <w:rsid w:val="00AE16E7"/>
    <w:rsid w:val="00AE4797"/>
    <w:rsid w:val="00B27DBC"/>
    <w:rsid w:val="00B35154"/>
    <w:rsid w:val="00B41B96"/>
    <w:rsid w:val="00B51C38"/>
    <w:rsid w:val="00B53D03"/>
    <w:rsid w:val="00B6606D"/>
    <w:rsid w:val="00B73260"/>
    <w:rsid w:val="00B80856"/>
    <w:rsid w:val="00B820FB"/>
    <w:rsid w:val="00B840B4"/>
    <w:rsid w:val="00B84F0E"/>
    <w:rsid w:val="00B92DBE"/>
    <w:rsid w:val="00B94961"/>
    <w:rsid w:val="00BD4F4C"/>
    <w:rsid w:val="00BE28C1"/>
    <w:rsid w:val="00BF087C"/>
    <w:rsid w:val="00C211DF"/>
    <w:rsid w:val="00C22D2A"/>
    <w:rsid w:val="00C30F7E"/>
    <w:rsid w:val="00C324C4"/>
    <w:rsid w:val="00C36A8A"/>
    <w:rsid w:val="00C46034"/>
    <w:rsid w:val="00C46634"/>
    <w:rsid w:val="00C567BF"/>
    <w:rsid w:val="00C63B7A"/>
    <w:rsid w:val="00C65FCB"/>
    <w:rsid w:val="00C74C7E"/>
    <w:rsid w:val="00C779AA"/>
    <w:rsid w:val="00C84865"/>
    <w:rsid w:val="00C9107B"/>
    <w:rsid w:val="00C9184A"/>
    <w:rsid w:val="00C91AB6"/>
    <w:rsid w:val="00C94D78"/>
    <w:rsid w:val="00CA3785"/>
    <w:rsid w:val="00CB2610"/>
    <w:rsid w:val="00CB4785"/>
    <w:rsid w:val="00CB555A"/>
    <w:rsid w:val="00CC4552"/>
    <w:rsid w:val="00CC4AAB"/>
    <w:rsid w:val="00CD5CA8"/>
    <w:rsid w:val="00CD7467"/>
    <w:rsid w:val="00CE32BD"/>
    <w:rsid w:val="00CE6D9B"/>
    <w:rsid w:val="00CF6836"/>
    <w:rsid w:val="00D03004"/>
    <w:rsid w:val="00D118DD"/>
    <w:rsid w:val="00D16148"/>
    <w:rsid w:val="00D17D58"/>
    <w:rsid w:val="00D22AD0"/>
    <w:rsid w:val="00D2452F"/>
    <w:rsid w:val="00D25203"/>
    <w:rsid w:val="00D252E1"/>
    <w:rsid w:val="00D34A5F"/>
    <w:rsid w:val="00D36E94"/>
    <w:rsid w:val="00D51D4F"/>
    <w:rsid w:val="00D708F4"/>
    <w:rsid w:val="00D71528"/>
    <w:rsid w:val="00D723E6"/>
    <w:rsid w:val="00D9163E"/>
    <w:rsid w:val="00DA2F3E"/>
    <w:rsid w:val="00DA4BB5"/>
    <w:rsid w:val="00DA79F6"/>
    <w:rsid w:val="00DC30EE"/>
    <w:rsid w:val="00DC3D74"/>
    <w:rsid w:val="00DC6086"/>
    <w:rsid w:val="00DC70AB"/>
    <w:rsid w:val="00DD073B"/>
    <w:rsid w:val="00DD43AB"/>
    <w:rsid w:val="00DD478A"/>
    <w:rsid w:val="00DF644B"/>
    <w:rsid w:val="00E0724B"/>
    <w:rsid w:val="00E07D00"/>
    <w:rsid w:val="00E27E84"/>
    <w:rsid w:val="00E50FEC"/>
    <w:rsid w:val="00E54E0B"/>
    <w:rsid w:val="00E62E6E"/>
    <w:rsid w:val="00E71A26"/>
    <w:rsid w:val="00E83958"/>
    <w:rsid w:val="00E936BC"/>
    <w:rsid w:val="00EA037B"/>
    <w:rsid w:val="00EA58E3"/>
    <w:rsid w:val="00EA7749"/>
    <w:rsid w:val="00EB6DF1"/>
    <w:rsid w:val="00ED1044"/>
    <w:rsid w:val="00ED39AE"/>
    <w:rsid w:val="00EE0358"/>
    <w:rsid w:val="00EE0DE3"/>
    <w:rsid w:val="00EF2229"/>
    <w:rsid w:val="00EF238A"/>
    <w:rsid w:val="00EF5F27"/>
    <w:rsid w:val="00EF71B6"/>
    <w:rsid w:val="00EF7D42"/>
    <w:rsid w:val="00F04E58"/>
    <w:rsid w:val="00F231D0"/>
    <w:rsid w:val="00F23C01"/>
    <w:rsid w:val="00F268FC"/>
    <w:rsid w:val="00F331FB"/>
    <w:rsid w:val="00F35FAC"/>
    <w:rsid w:val="00F554B3"/>
    <w:rsid w:val="00F56515"/>
    <w:rsid w:val="00F67223"/>
    <w:rsid w:val="00F719B2"/>
    <w:rsid w:val="00F75D49"/>
    <w:rsid w:val="00FA13BA"/>
    <w:rsid w:val="00FA3EE5"/>
    <w:rsid w:val="00FB0E5A"/>
    <w:rsid w:val="00FD1F99"/>
    <w:rsid w:val="00FD3961"/>
    <w:rsid w:val="00FD5944"/>
    <w:rsid w:val="00FD6128"/>
    <w:rsid w:val="00FE0B9F"/>
    <w:rsid w:val="00FE219E"/>
    <w:rsid w:val="00FE40DD"/>
    <w:rsid w:val="00FE7CDF"/>
    <w:rsid w:val="00FF5EB7"/>
    <w:rsid w:val="00FF6E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E211A"/>
  <w15:chartTrackingRefBased/>
  <w15:docId w15:val="{7CC49FCD-250B-473F-B617-10FF2AAE7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73260"/>
    <w:rPr>
      <w:rFonts w:ascii="Aptos Light" w:hAnsi="Aptos Light"/>
    </w:rPr>
  </w:style>
  <w:style w:type="paragraph" w:styleId="Nadpis1">
    <w:name w:val="heading 1"/>
    <w:basedOn w:val="Normln"/>
    <w:next w:val="Normln"/>
    <w:link w:val="Nadpis1Char"/>
    <w:uiPriority w:val="9"/>
    <w:qFormat/>
    <w:rsid w:val="001B61C0"/>
    <w:pPr>
      <w:widowControl w:val="0"/>
      <w:autoSpaceDE w:val="0"/>
      <w:autoSpaceDN w:val="0"/>
      <w:spacing w:before="360" w:after="240" w:line="281" w:lineRule="exact"/>
      <w:outlineLvl w:val="0"/>
    </w:pPr>
    <w:rPr>
      <w:b/>
      <w:color w:val="000000"/>
      <w:sz w:val="28"/>
    </w:rPr>
  </w:style>
  <w:style w:type="paragraph" w:styleId="Nadpis2">
    <w:name w:val="heading 2"/>
    <w:basedOn w:val="Nadpis1"/>
    <w:next w:val="Normln"/>
    <w:link w:val="Nadpis2Char"/>
    <w:uiPriority w:val="9"/>
    <w:unhideWhenUsed/>
    <w:qFormat/>
    <w:rsid w:val="00680FEF"/>
    <w:pPr>
      <w:outlineLvl w:val="1"/>
    </w:pPr>
    <w:rPr>
      <w:sz w:val="24"/>
      <w:szCs w:val="24"/>
    </w:rPr>
  </w:style>
  <w:style w:type="paragraph" w:styleId="Nadpis3">
    <w:name w:val="heading 3"/>
    <w:basedOn w:val="Normln"/>
    <w:next w:val="Normln"/>
    <w:link w:val="Nadpis3Char"/>
    <w:uiPriority w:val="9"/>
    <w:unhideWhenUsed/>
    <w:qFormat/>
    <w:rsid w:val="005C0173"/>
    <w:pPr>
      <w:jc w:val="both"/>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A0CB4"/>
    <w:pPr>
      <w:ind w:left="720"/>
      <w:contextualSpacing/>
    </w:pPr>
  </w:style>
  <w:style w:type="character" w:customStyle="1" w:styleId="Nadpis1Char">
    <w:name w:val="Nadpis 1 Char"/>
    <w:basedOn w:val="Standardnpsmoodstavce"/>
    <w:link w:val="Nadpis1"/>
    <w:uiPriority w:val="9"/>
    <w:rsid w:val="001B61C0"/>
    <w:rPr>
      <w:rFonts w:ascii="Aptos" w:hAnsi="Aptos"/>
      <w:b/>
      <w:color w:val="000000"/>
      <w:sz w:val="28"/>
    </w:rPr>
  </w:style>
  <w:style w:type="character" w:styleId="Odkaznakoment">
    <w:name w:val="annotation reference"/>
    <w:basedOn w:val="Standardnpsmoodstavce"/>
    <w:uiPriority w:val="99"/>
    <w:semiHidden/>
    <w:unhideWhenUsed/>
    <w:rsid w:val="00850987"/>
    <w:rPr>
      <w:sz w:val="16"/>
      <w:szCs w:val="16"/>
    </w:rPr>
  </w:style>
  <w:style w:type="paragraph" w:styleId="Textkomente">
    <w:name w:val="annotation text"/>
    <w:basedOn w:val="Normln"/>
    <w:link w:val="TextkomenteChar"/>
    <w:uiPriority w:val="99"/>
    <w:unhideWhenUsed/>
    <w:rsid w:val="00850987"/>
    <w:pPr>
      <w:spacing w:line="240" w:lineRule="auto"/>
    </w:pPr>
    <w:rPr>
      <w:sz w:val="20"/>
      <w:szCs w:val="20"/>
    </w:rPr>
  </w:style>
  <w:style w:type="character" w:customStyle="1" w:styleId="TextkomenteChar">
    <w:name w:val="Text komentáře Char"/>
    <w:basedOn w:val="Standardnpsmoodstavce"/>
    <w:link w:val="Textkomente"/>
    <w:uiPriority w:val="99"/>
    <w:rsid w:val="00850987"/>
    <w:rPr>
      <w:rFonts w:ascii="Aptos" w:hAnsi="Aptos"/>
      <w:sz w:val="20"/>
      <w:szCs w:val="20"/>
    </w:rPr>
  </w:style>
  <w:style w:type="paragraph" w:styleId="Pedmtkomente">
    <w:name w:val="annotation subject"/>
    <w:basedOn w:val="Textkomente"/>
    <w:next w:val="Textkomente"/>
    <w:link w:val="PedmtkomenteChar"/>
    <w:uiPriority w:val="99"/>
    <w:semiHidden/>
    <w:unhideWhenUsed/>
    <w:rsid w:val="00850987"/>
    <w:rPr>
      <w:b/>
      <w:bCs/>
    </w:rPr>
  </w:style>
  <w:style w:type="character" w:customStyle="1" w:styleId="PedmtkomenteChar">
    <w:name w:val="Předmět komentáře Char"/>
    <w:basedOn w:val="TextkomenteChar"/>
    <w:link w:val="Pedmtkomente"/>
    <w:uiPriority w:val="99"/>
    <w:semiHidden/>
    <w:rsid w:val="00850987"/>
    <w:rPr>
      <w:rFonts w:ascii="Aptos" w:hAnsi="Aptos"/>
      <w:b/>
      <w:bCs/>
      <w:sz w:val="20"/>
      <w:szCs w:val="20"/>
    </w:rPr>
  </w:style>
  <w:style w:type="character" w:customStyle="1" w:styleId="Nadpis2Char">
    <w:name w:val="Nadpis 2 Char"/>
    <w:basedOn w:val="Standardnpsmoodstavce"/>
    <w:link w:val="Nadpis2"/>
    <w:uiPriority w:val="9"/>
    <w:rsid w:val="00680FEF"/>
    <w:rPr>
      <w:rFonts w:ascii="Aptos" w:hAnsi="Aptos"/>
      <w:b/>
      <w:color w:val="000000"/>
      <w:sz w:val="24"/>
      <w:szCs w:val="24"/>
    </w:rPr>
  </w:style>
  <w:style w:type="character" w:styleId="Hypertextovodkaz">
    <w:name w:val="Hyperlink"/>
    <w:basedOn w:val="Standardnpsmoodstavce"/>
    <w:uiPriority w:val="99"/>
    <w:unhideWhenUsed/>
    <w:rsid w:val="0071738C"/>
    <w:rPr>
      <w:color w:val="0563C1" w:themeColor="hyperlink"/>
      <w:u w:val="single"/>
    </w:rPr>
  </w:style>
  <w:style w:type="character" w:styleId="Nevyeenzmnka">
    <w:name w:val="Unresolved Mention"/>
    <w:basedOn w:val="Standardnpsmoodstavce"/>
    <w:uiPriority w:val="99"/>
    <w:semiHidden/>
    <w:unhideWhenUsed/>
    <w:rsid w:val="0071738C"/>
    <w:rPr>
      <w:color w:val="605E5C"/>
      <w:shd w:val="clear" w:color="auto" w:fill="E1DFDD"/>
    </w:rPr>
  </w:style>
  <w:style w:type="character" w:styleId="Sledovanodkaz">
    <w:name w:val="FollowedHyperlink"/>
    <w:basedOn w:val="Standardnpsmoodstavce"/>
    <w:uiPriority w:val="99"/>
    <w:semiHidden/>
    <w:unhideWhenUsed/>
    <w:rsid w:val="0071738C"/>
    <w:rPr>
      <w:color w:val="954F72" w:themeColor="followedHyperlink"/>
      <w:u w:val="single"/>
    </w:rPr>
  </w:style>
  <w:style w:type="character" w:customStyle="1" w:styleId="Nadpis3Char">
    <w:name w:val="Nadpis 3 Char"/>
    <w:basedOn w:val="Standardnpsmoodstavce"/>
    <w:link w:val="Nadpis3"/>
    <w:uiPriority w:val="9"/>
    <w:rsid w:val="005C0173"/>
    <w:rPr>
      <w:rFonts w:ascii="Aptos" w:hAnsi="Aptos"/>
      <w:b/>
      <w:bCs/>
    </w:rPr>
  </w:style>
  <w:style w:type="paragraph" w:styleId="Zhlav">
    <w:name w:val="header"/>
    <w:aliases w:val="hd,ho,header odd,first,heading one,Odd Header,h"/>
    <w:basedOn w:val="Normln"/>
    <w:link w:val="ZhlavChar"/>
    <w:unhideWhenUsed/>
    <w:rsid w:val="00B27DBC"/>
    <w:pPr>
      <w:tabs>
        <w:tab w:val="center" w:pos="4536"/>
        <w:tab w:val="right" w:pos="9072"/>
      </w:tabs>
      <w:spacing w:after="0" w:line="240" w:lineRule="auto"/>
    </w:pPr>
  </w:style>
  <w:style w:type="character" w:customStyle="1" w:styleId="ZhlavChar">
    <w:name w:val="Záhlaví Char"/>
    <w:aliases w:val="hd Char,ho Char,header odd Char,first Char,heading one Char,Odd Header Char,h Char"/>
    <w:basedOn w:val="Standardnpsmoodstavce"/>
    <w:link w:val="Zhlav"/>
    <w:rsid w:val="00B27DBC"/>
    <w:rPr>
      <w:rFonts w:ascii="Aptos" w:hAnsi="Aptos"/>
    </w:rPr>
  </w:style>
  <w:style w:type="paragraph" w:styleId="Zpat">
    <w:name w:val="footer"/>
    <w:basedOn w:val="Normln"/>
    <w:link w:val="ZpatChar"/>
    <w:uiPriority w:val="99"/>
    <w:unhideWhenUsed/>
    <w:rsid w:val="00B27DBC"/>
    <w:pPr>
      <w:tabs>
        <w:tab w:val="center" w:pos="4536"/>
        <w:tab w:val="right" w:pos="9072"/>
      </w:tabs>
      <w:spacing w:after="0" w:line="240" w:lineRule="auto"/>
    </w:pPr>
  </w:style>
  <w:style w:type="character" w:customStyle="1" w:styleId="ZpatChar">
    <w:name w:val="Zápatí Char"/>
    <w:basedOn w:val="Standardnpsmoodstavce"/>
    <w:link w:val="Zpat"/>
    <w:uiPriority w:val="99"/>
    <w:rsid w:val="00B27DBC"/>
    <w:rPr>
      <w:rFonts w:ascii="Aptos" w:hAnsi="Aptos"/>
    </w:rPr>
  </w:style>
  <w:style w:type="paragraph" w:styleId="Normlnweb">
    <w:name w:val="Normal (Web)"/>
    <w:basedOn w:val="Normln"/>
    <w:uiPriority w:val="99"/>
    <w:semiHidden/>
    <w:unhideWhenUsed/>
    <w:rsid w:val="002235E7"/>
    <w:rPr>
      <w:rFonts w:ascii="Times New Roman" w:hAnsi="Times New Roman" w:cs="Times New Roman"/>
      <w:sz w:val="24"/>
      <w:szCs w:val="24"/>
    </w:rPr>
  </w:style>
  <w:style w:type="paragraph" w:styleId="Zkladntext">
    <w:name w:val="Body Text"/>
    <w:basedOn w:val="Normln"/>
    <w:link w:val="ZkladntextChar"/>
    <w:rsid w:val="00FE40DD"/>
    <w:pPr>
      <w:autoSpaceDE w:val="0"/>
      <w:autoSpaceDN w:val="0"/>
      <w:spacing w:before="120" w:after="0" w:line="240" w:lineRule="auto"/>
      <w:jc w:val="both"/>
    </w:pPr>
    <w:rPr>
      <w:rFonts w:ascii="Times New Roman" w:eastAsia="Times New Roman" w:hAnsi="Times New Roman" w:cs="Times New Roman"/>
      <w:kern w:val="0"/>
      <w:sz w:val="24"/>
      <w:szCs w:val="24"/>
      <w:lang w:eastAsia="cs-CZ"/>
      <w14:ligatures w14:val="none"/>
    </w:rPr>
  </w:style>
  <w:style w:type="character" w:customStyle="1" w:styleId="ZkladntextChar">
    <w:name w:val="Základní text Char"/>
    <w:basedOn w:val="Standardnpsmoodstavce"/>
    <w:link w:val="Zkladntext"/>
    <w:rsid w:val="00FE40DD"/>
    <w:rPr>
      <w:rFonts w:ascii="Times New Roman" w:eastAsia="Times New Roman" w:hAnsi="Times New Roman" w:cs="Times New Roman"/>
      <w:kern w:val="0"/>
      <w:sz w:val="24"/>
      <w:szCs w:val="24"/>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77332">
      <w:bodyDiv w:val="1"/>
      <w:marLeft w:val="0"/>
      <w:marRight w:val="0"/>
      <w:marTop w:val="0"/>
      <w:marBottom w:val="0"/>
      <w:divBdr>
        <w:top w:val="none" w:sz="0" w:space="0" w:color="auto"/>
        <w:left w:val="none" w:sz="0" w:space="0" w:color="auto"/>
        <w:bottom w:val="none" w:sz="0" w:space="0" w:color="auto"/>
        <w:right w:val="none" w:sz="0" w:space="0" w:color="auto"/>
      </w:divBdr>
    </w:div>
    <w:div w:id="375545705">
      <w:bodyDiv w:val="1"/>
      <w:marLeft w:val="0"/>
      <w:marRight w:val="0"/>
      <w:marTop w:val="0"/>
      <w:marBottom w:val="0"/>
      <w:divBdr>
        <w:top w:val="none" w:sz="0" w:space="0" w:color="auto"/>
        <w:left w:val="none" w:sz="0" w:space="0" w:color="auto"/>
        <w:bottom w:val="none" w:sz="0" w:space="0" w:color="auto"/>
        <w:right w:val="none" w:sz="0" w:space="0" w:color="auto"/>
      </w:divBdr>
    </w:div>
    <w:div w:id="735514752">
      <w:bodyDiv w:val="1"/>
      <w:marLeft w:val="0"/>
      <w:marRight w:val="0"/>
      <w:marTop w:val="0"/>
      <w:marBottom w:val="0"/>
      <w:divBdr>
        <w:top w:val="none" w:sz="0" w:space="0" w:color="auto"/>
        <w:left w:val="none" w:sz="0" w:space="0" w:color="auto"/>
        <w:bottom w:val="none" w:sz="0" w:space="0" w:color="auto"/>
        <w:right w:val="none" w:sz="0" w:space="0" w:color="auto"/>
      </w:divBdr>
    </w:div>
    <w:div w:id="927663891">
      <w:bodyDiv w:val="1"/>
      <w:marLeft w:val="0"/>
      <w:marRight w:val="0"/>
      <w:marTop w:val="0"/>
      <w:marBottom w:val="0"/>
      <w:divBdr>
        <w:top w:val="none" w:sz="0" w:space="0" w:color="auto"/>
        <w:left w:val="none" w:sz="0" w:space="0" w:color="auto"/>
        <w:bottom w:val="none" w:sz="0" w:space="0" w:color="auto"/>
        <w:right w:val="none" w:sz="0" w:space="0" w:color="auto"/>
      </w:divBdr>
    </w:div>
    <w:div w:id="970089550">
      <w:bodyDiv w:val="1"/>
      <w:marLeft w:val="0"/>
      <w:marRight w:val="0"/>
      <w:marTop w:val="0"/>
      <w:marBottom w:val="0"/>
      <w:divBdr>
        <w:top w:val="none" w:sz="0" w:space="0" w:color="auto"/>
        <w:left w:val="none" w:sz="0" w:space="0" w:color="auto"/>
        <w:bottom w:val="none" w:sz="0" w:space="0" w:color="auto"/>
        <w:right w:val="none" w:sz="0" w:space="0" w:color="auto"/>
      </w:divBdr>
    </w:div>
    <w:div w:id="1290547243">
      <w:bodyDiv w:val="1"/>
      <w:marLeft w:val="0"/>
      <w:marRight w:val="0"/>
      <w:marTop w:val="0"/>
      <w:marBottom w:val="0"/>
      <w:divBdr>
        <w:top w:val="none" w:sz="0" w:space="0" w:color="auto"/>
        <w:left w:val="none" w:sz="0" w:space="0" w:color="auto"/>
        <w:bottom w:val="none" w:sz="0" w:space="0" w:color="auto"/>
        <w:right w:val="none" w:sz="0" w:space="0" w:color="auto"/>
      </w:divBdr>
    </w:div>
    <w:div w:id="1418479979">
      <w:bodyDiv w:val="1"/>
      <w:marLeft w:val="0"/>
      <w:marRight w:val="0"/>
      <w:marTop w:val="0"/>
      <w:marBottom w:val="0"/>
      <w:divBdr>
        <w:top w:val="none" w:sz="0" w:space="0" w:color="auto"/>
        <w:left w:val="none" w:sz="0" w:space="0" w:color="auto"/>
        <w:bottom w:val="none" w:sz="0" w:space="0" w:color="auto"/>
        <w:right w:val="none" w:sz="0" w:space="0" w:color="auto"/>
      </w:divBdr>
    </w:div>
    <w:div w:id="1481579031">
      <w:bodyDiv w:val="1"/>
      <w:marLeft w:val="0"/>
      <w:marRight w:val="0"/>
      <w:marTop w:val="0"/>
      <w:marBottom w:val="0"/>
      <w:divBdr>
        <w:top w:val="none" w:sz="0" w:space="0" w:color="auto"/>
        <w:left w:val="none" w:sz="0" w:space="0" w:color="auto"/>
        <w:bottom w:val="none" w:sz="0" w:space="0" w:color="auto"/>
        <w:right w:val="none" w:sz="0" w:space="0" w:color="auto"/>
      </w:divBdr>
    </w:div>
    <w:div w:id="1645550947">
      <w:bodyDiv w:val="1"/>
      <w:marLeft w:val="0"/>
      <w:marRight w:val="0"/>
      <w:marTop w:val="0"/>
      <w:marBottom w:val="0"/>
      <w:divBdr>
        <w:top w:val="none" w:sz="0" w:space="0" w:color="auto"/>
        <w:left w:val="none" w:sz="0" w:space="0" w:color="auto"/>
        <w:bottom w:val="none" w:sz="0" w:space="0" w:color="auto"/>
        <w:right w:val="none" w:sz="0" w:space="0" w:color="auto"/>
      </w:divBdr>
    </w:div>
    <w:div w:id="2098287957">
      <w:bodyDiv w:val="1"/>
      <w:marLeft w:val="0"/>
      <w:marRight w:val="0"/>
      <w:marTop w:val="0"/>
      <w:marBottom w:val="0"/>
      <w:divBdr>
        <w:top w:val="none" w:sz="0" w:space="0" w:color="auto"/>
        <w:left w:val="none" w:sz="0" w:space="0" w:color="auto"/>
        <w:bottom w:val="none" w:sz="0" w:space="0" w:color="auto"/>
        <w:right w:val="none" w:sz="0" w:space="0" w:color="auto"/>
      </w:divBdr>
    </w:div>
    <w:div w:id="214338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8F4C1-334A-4B50-AAB9-1ADD798BF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3571</Words>
  <Characters>21069</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Marková Lenka</dc:creator>
  <cp:keywords/>
  <dc:description/>
  <cp:lastModifiedBy>Konstantinová Blanka</cp:lastModifiedBy>
  <cp:revision>3</cp:revision>
  <cp:lastPrinted>2026-02-05T11:43:00Z</cp:lastPrinted>
  <dcterms:created xsi:type="dcterms:W3CDTF">2026-02-23T09:20:00Z</dcterms:created>
  <dcterms:modified xsi:type="dcterms:W3CDTF">2026-02-23T09:34:00Z</dcterms:modified>
</cp:coreProperties>
</file>