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74DE7" w14:textId="77773AA4" w:rsidR="00E6447C" w:rsidRPr="006B5F2B" w:rsidRDefault="00E6447C" w:rsidP="00E6447C">
      <w:pPr>
        <w:rPr>
          <w:rFonts w:ascii="Myriad Pro" w:hAnsi="Myriad Pro"/>
          <w:b/>
          <w:color w:val="FFFFFF"/>
          <w:highlight w:val="black"/>
        </w:rPr>
      </w:pPr>
      <w:r>
        <w:rPr>
          <w:rFonts w:ascii="Myriad Pro" w:hAnsi="Myriad Pro"/>
          <w:b/>
          <w:color w:val="FFFFFF"/>
          <w:highlight w:val="black"/>
        </w:rPr>
        <w:t>OBJEDNÁVKA č. 20</w:t>
      </w:r>
      <w:r w:rsidR="00710917">
        <w:rPr>
          <w:rFonts w:ascii="Myriad Pro" w:hAnsi="Myriad Pro"/>
          <w:b/>
          <w:color w:val="FFFFFF"/>
          <w:highlight w:val="black"/>
        </w:rPr>
        <w:t>2</w:t>
      </w:r>
      <w:r w:rsidR="00696558">
        <w:rPr>
          <w:rFonts w:ascii="Myriad Pro" w:hAnsi="Myriad Pro"/>
          <w:b/>
          <w:color w:val="FFFFFF"/>
          <w:highlight w:val="black"/>
        </w:rPr>
        <w:t>6</w:t>
      </w:r>
      <w:r w:rsidR="00601D33">
        <w:rPr>
          <w:rFonts w:ascii="Myriad Pro" w:hAnsi="Myriad Pro"/>
          <w:b/>
          <w:color w:val="FFFFFF"/>
          <w:highlight w:val="black"/>
        </w:rPr>
        <w:t>/</w:t>
      </w:r>
      <w:r w:rsidR="00BA60E0">
        <w:rPr>
          <w:rFonts w:ascii="Myriad Pro" w:hAnsi="Myriad Pro"/>
          <w:b/>
          <w:color w:val="FFFFFF"/>
          <w:highlight w:val="black"/>
        </w:rPr>
        <w:t>13</w:t>
      </w:r>
      <w:r w:rsidR="009621B4">
        <w:rPr>
          <w:rFonts w:ascii="Myriad Pro" w:hAnsi="Myriad Pro"/>
          <w:b/>
          <w:color w:val="FFFFFF"/>
          <w:highlight w:val="black"/>
        </w:rPr>
        <w:t>7</w:t>
      </w:r>
    </w:p>
    <w:p w14:paraId="4F447806" w14:textId="77777777" w:rsidR="00E6447C" w:rsidRPr="00886871" w:rsidRDefault="00E6447C" w:rsidP="00E6447C">
      <w:pPr>
        <w:pStyle w:val="RTFUndefined"/>
        <w:rPr>
          <w:rFonts w:ascii="Myriad Pro" w:hAnsi="Myriad Pro"/>
          <w:sz w:val="24"/>
          <w:szCs w:val="24"/>
        </w:rPr>
      </w:pPr>
    </w:p>
    <w:p w14:paraId="10BD679B" w14:textId="77777777" w:rsidR="00E6447C" w:rsidRPr="00157110" w:rsidRDefault="00E6447C" w:rsidP="00E6447C">
      <w:pPr>
        <w:pStyle w:val="RTFUndefined"/>
        <w:rPr>
          <w:rFonts w:ascii="Myriad Pro" w:hAnsi="Myriad Pro"/>
          <w:b/>
          <w:color w:val="FFFFFF"/>
          <w:sz w:val="24"/>
          <w:szCs w:val="24"/>
        </w:rPr>
      </w:pPr>
      <w:r w:rsidRPr="002E7639">
        <w:rPr>
          <w:rFonts w:ascii="Myriad Pro" w:hAnsi="Myriad Pro"/>
          <w:b/>
          <w:color w:val="FFFFFF"/>
          <w:sz w:val="24"/>
          <w:szCs w:val="24"/>
          <w:highlight w:val="black"/>
        </w:rPr>
        <w:t>dodavatel</w:t>
      </w:r>
    </w:p>
    <w:p w14:paraId="15D91D60" w14:textId="77777777" w:rsidR="009621B4" w:rsidRPr="009621B4" w:rsidRDefault="009621B4" w:rsidP="009621B4">
      <w:pPr>
        <w:rPr>
          <w:rFonts w:ascii="Calibri" w:eastAsia="Calibri" w:hAnsi="Calibri"/>
          <w:b/>
          <w:bCs/>
          <w:sz w:val="20"/>
          <w:szCs w:val="22"/>
          <w:lang w:val="cs-CZ" w:eastAsia="cs-CZ"/>
        </w:rPr>
      </w:pPr>
      <w:bookmarkStart w:id="0" w:name="OLE_LINK4"/>
      <w:bookmarkStart w:id="1" w:name="OLE_LINK5"/>
      <w:r w:rsidRPr="009621B4">
        <w:rPr>
          <w:rFonts w:ascii="Calibri" w:eastAsia="Calibri" w:hAnsi="Calibri"/>
          <w:b/>
          <w:bCs/>
          <w:sz w:val="20"/>
          <w:szCs w:val="22"/>
          <w:lang w:val="cs-CZ" w:eastAsia="cs-CZ"/>
        </w:rPr>
        <w:t xml:space="preserve">MgA. Štěpán Malovec </w:t>
      </w:r>
    </w:p>
    <w:p w14:paraId="45489EAD" w14:textId="77777777" w:rsidR="009621B4" w:rsidRPr="009621B4" w:rsidRDefault="009621B4" w:rsidP="009621B4">
      <w:pPr>
        <w:rPr>
          <w:rFonts w:ascii="Calibri" w:eastAsia="Calibri" w:hAnsi="Calibri"/>
          <w:sz w:val="20"/>
          <w:szCs w:val="22"/>
          <w:lang w:val="cs-CZ" w:eastAsia="cs-CZ"/>
        </w:rPr>
      </w:pPr>
      <w:r w:rsidRPr="009621B4">
        <w:rPr>
          <w:rFonts w:ascii="Calibri" w:eastAsia="Calibri" w:hAnsi="Calibri"/>
          <w:sz w:val="20"/>
          <w:szCs w:val="22"/>
          <w:lang w:val="cs-CZ" w:eastAsia="cs-CZ"/>
        </w:rPr>
        <w:t>U vlečky 6/1</w:t>
      </w:r>
    </w:p>
    <w:p w14:paraId="0DFC3289" w14:textId="77777777" w:rsidR="009621B4" w:rsidRPr="009621B4" w:rsidRDefault="009621B4" w:rsidP="009621B4">
      <w:pPr>
        <w:rPr>
          <w:rFonts w:ascii="Calibri" w:eastAsia="Calibri" w:hAnsi="Calibri"/>
          <w:sz w:val="20"/>
          <w:szCs w:val="22"/>
          <w:lang w:val="cs-CZ" w:eastAsia="cs-CZ"/>
        </w:rPr>
      </w:pPr>
      <w:r w:rsidRPr="009621B4">
        <w:rPr>
          <w:rFonts w:ascii="Calibri" w:eastAsia="Calibri" w:hAnsi="Calibri"/>
          <w:sz w:val="20"/>
          <w:szCs w:val="22"/>
          <w:lang w:val="cs-CZ" w:eastAsia="cs-CZ"/>
        </w:rPr>
        <w:t>Poděbrady 29001</w:t>
      </w:r>
    </w:p>
    <w:p w14:paraId="1F2B6386" w14:textId="77777777" w:rsidR="009621B4" w:rsidRPr="009621B4" w:rsidRDefault="009621B4" w:rsidP="009621B4">
      <w:pPr>
        <w:rPr>
          <w:rFonts w:ascii="Calibri" w:eastAsia="Calibri" w:hAnsi="Calibri"/>
          <w:sz w:val="20"/>
          <w:szCs w:val="22"/>
          <w:lang w:val="cs-CZ" w:eastAsia="cs-CZ"/>
        </w:rPr>
      </w:pPr>
    </w:p>
    <w:p w14:paraId="5E95D688" w14:textId="77777777" w:rsidR="009621B4" w:rsidRPr="009621B4" w:rsidRDefault="009621B4" w:rsidP="009621B4">
      <w:pPr>
        <w:rPr>
          <w:rFonts w:ascii="Calibri" w:eastAsia="Calibri" w:hAnsi="Calibri"/>
          <w:sz w:val="20"/>
          <w:szCs w:val="22"/>
          <w:lang w:val="cs-CZ" w:eastAsia="cs-CZ"/>
        </w:rPr>
      </w:pPr>
      <w:r w:rsidRPr="009621B4">
        <w:rPr>
          <w:rFonts w:ascii="Calibri" w:eastAsia="Calibri" w:hAnsi="Calibri"/>
          <w:sz w:val="20"/>
          <w:szCs w:val="22"/>
          <w:lang w:val="cs-CZ" w:eastAsia="cs-CZ"/>
        </w:rPr>
        <w:t>IČ: 70729174</w:t>
      </w:r>
    </w:p>
    <w:p w14:paraId="35540ADB" w14:textId="77777777" w:rsidR="009621B4" w:rsidRPr="009621B4" w:rsidRDefault="009621B4" w:rsidP="009621B4">
      <w:pPr>
        <w:rPr>
          <w:rFonts w:ascii="Calibri" w:eastAsia="Calibri" w:hAnsi="Calibri"/>
          <w:sz w:val="20"/>
          <w:szCs w:val="22"/>
          <w:lang w:val="cs-CZ" w:eastAsia="cs-CZ"/>
        </w:rPr>
      </w:pPr>
      <w:r w:rsidRPr="009621B4">
        <w:rPr>
          <w:rFonts w:ascii="Calibri" w:eastAsia="Calibri" w:hAnsi="Calibri"/>
          <w:sz w:val="20"/>
          <w:szCs w:val="22"/>
          <w:lang w:val="cs-CZ" w:eastAsia="cs-CZ"/>
        </w:rPr>
        <w:t>není plátce DPH</w:t>
      </w:r>
    </w:p>
    <w:p w14:paraId="7431392A" w14:textId="77777777" w:rsidR="009621B4" w:rsidRPr="009621B4" w:rsidRDefault="009621B4" w:rsidP="009621B4">
      <w:pPr>
        <w:rPr>
          <w:rFonts w:ascii="Calibri" w:eastAsia="Calibri" w:hAnsi="Calibri"/>
          <w:sz w:val="20"/>
          <w:szCs w:val="22"/>
          <w:lang w:val="cs-CZ" w:eastAsia="cs-CZ"/>
        </w:rPr>
      </w:pPr>
    </w:p>
    <w:p w14:paraId="1F6AF6A6" w14:textId="77777777" w:rsidR="009621B4" w:rsidRPr="009621B4" w:rsidRDefault="009621B4" w:rsidP="009621B4">
      <w:pPr>
        <w:rPr>
          <w:rFonts w:ascii="Calibri" w:eastAsia="Calibri" w:hAnsi="Calibri"/>
          <w:sz w:val="20"/>
          <w:szCs w:val="22"/>
          <w:lang w:val="cs-CZ" w:eastAsia="cs-CZ"/>
        </w:rPr>
      </w:pPr>
    </w:p>
    <w:p w14:paraId="6584F17B" w14:textId="77777777" w:rsidR="009621B4" w:rsidRPr="009621B4" w:rsidRDefault="009621B4" w:rsidP="009621B4">
      <w:pPr>
        <w:rPr>
          <w:rFonts w:ascii="Calibri" w:eastAsia="Calibri" w:hAnsi="Calibri"/>
          <w:sz w:val="20"/>
          <w:szCs w:val="22"/>
          <w:lang w:val="cs-CZ" w:eastAsia="cs-CZ"/>
        </w:rPr>
      </w:pPr>
      <w:r w:rsidRPr="009621B4">
        <w:rPr>
          <w:rFonts w:ascii="Calibri" w:eastAsia="Calibri" w:hAnsi="Calibri"/>
          <w:sz w:val="20"/>
          <w:szCs w:val="22"/>
          <w:lang w:val="cs-CZ" w:eastAsia="cs-CZ"/>
        </w:rPr>
        <w:t>Objednáváme u Vás:</w:t>
      </w:r>
    </w:p>
    <w:p w14:paraId="3830D7D9" w14:textId="77777777" w:rsidR="009621B4" w:rsidRPr="009621B4" w:rsidRDefault="009621B4" w:rsidP="009621B4">
      <w:pPr>
        <w:rPr>
          <w:rFonts w:ascii="Calibri" w:eastAsia="Calibri" w:hAnsi="Calibri"/>
          <w:sz w:val="20"/>
          <w:szCs w:val="22"/>
          <w:lang w:val="cs-CZ" w:eastAsia="cs-CZ"/>
        </w:rPr>
      </w:pPr>
    </w:p>
    <w:p w14:paraId="44D56358" w14:textId="57BEDBE2" w:rsidR="009621B4" w:rsidRPr="009621B4" w:rsidRDefault="009621B4" w:rsidP="009621B4">
      <w:pPr>
        <w:rPr>
          <w:rFonts w:ascii="Calibri" w:eastAsia="Calibri" w:hAnsi="Calibri"/>
          <w:sz w:val="20"/>
          <w:szCs w:val="22"/>
          <w:lang w:val="cs-CZ" w:eastAsia="cs-CZ"/>
        </w:rPr>
      </w:pPr>
      <w:r w:rsidRPr="009621B4">
        <w:rPr>
          <w:rFonts w:ascii="Calibri" w:eastAsia="Calibri" w:hAnsi="Calibri"/>
          <w:sz w:val="20"/>
          <w:szCs w:val="22"/>
          <w:lang w:val="cs-CZ" w:eastAsia="cs-CZ"/>
        </w:rPr>
        <w:t>Grafické práce na katalogu 7</w:t>
      </w:r>
      <w:r>
        <w:rPr>
          <w:rFonts w:ascii="Calibri" w:eastAsia="Calibri" w:hAnsi="Calibri"/>
          <w:sz w:val="20"/>
          <w:szCs w:val="22"/>
          <w:lang w:val="cs-CZ" w:eastAsia="cs-CZ"/>
        </w:rPr>
        <w:t>3</w:t>
      </w:r>
      <w:r w:rsidRPr="009621B4">
        <w:rPr>
          <w:rFonts w:ascii="Calibri" w:eastAsia="Calibri" w:hAnsi="Calibri"/>
          <w:sz w:val="20"/>
          <w:szCs w:val="22"/>
          <w:lang w:val="cs-CZ" w:eastAsia="cs-CZ"/>
        </w:rPr>
        <w:t>. koncertní sez</w:t>
      </w:r>
      <w:r>
        <w:rPr>
          <w:rFonts w:ascii="Calibri" w:eastAsia="Calibri" w:hAnsi="Calibri"/>
          <w:sz w:val="20"/>
          <w:szCs w:val="22"/>
          <w:lang w:val="cs-CZ" w:eastAsia="cs-CZ"/>
        </w:rPr>
        <w:t>o</w:t>
      </w:r>
      <w:r w:rsidRPr="009621B4">
        <w:rPr>
          <w:rFonts w:ascii="Calibri" w:eastAsia="Calibri" w:hAnsi="Calibri"/>
          <w:sz w:val="20"/>
          <w:szCs w:val="22"/>
          <w:lang w:val="cs-CZ" w:eastAsia="cs-CZ"/>
        </w:rPr>
        <w:t>ny Janáčkovy filharmonie Ostrava (graf. návrh, layout, sazba, korektury, tisková příprava), grafické zpracování programové skládačky.</w:t>
      </w:r>
    </w:p>
    <w:p w14:paraId="4950F3B2" w14:textId="77777777" w:rsidR="009621B4" w:rsidRPr="009621B4" w:rsidRDefault="009621B4" w:rsidP="009621B4">
      <w:pPr>
        <w:rPr>
          <w:rFonts w:ascii="Calibri" w:eastAsia="Calibri" w:hAnsi="Calibri"/>
          <w:sz w:val="20"/>
          <w:szCs w:val="22"/>
          <w:lang w:val="cs-CZ" w:eastAsia="cs-CZ"/>
        </w:rPr>
      </w:pPr>
    </w:p>
    <w:p w14:paraId="1EEA3A0C" w14:textId="77777777" w:rsidR="009621B4" w:rsidRDefault="009621B4" w:rsidP="009621B4">
      <w:pPr>
        <w:rPr>
          <w:rFonts w:ascii="Calibri" w:eastAsia="Calibri" w:hAnsi="Calibri"/>
          <w:sz w:val="20"/>
          <w:szCs w:val="22"/>
          <w:lang w:val="cs-CZ" w:eastAsia="cs-CZ"/>
        </w:rPr>
      </w:pPr>
      <w:r w:rsidRPr="009621B4">
        <w:rPr>
          <w:rFonts w:ascii="Calibri" w:eastAsia="Calibri" w:hAnsi="Calibri"/>
          <w:sz w:val="20"/>
          <w:szCs w:val="22"/>
          <w:lang w:val="cs-CZ" w:eastAsia="cs-CZ"/>
        </w:rPr>
        <w:t>Maximální cena: 60.000,- Kč.</w:t>
      </w:r>
    </w:p>
    <w:p w14:paraId="2F04115F" w14:textId="50065B52" w:rsidR="00E6447C" w:rsidRPr="00981DB5" w:rsidRDefault="00D01352" w:rsidP="009621B4">
      <w:pPr>
        <w:rPr>
          <w:rFonts w:ascii="Calibri" w:hAnsi="Calibri"/>
          <w:sz w:val="20"/>
          <w:szCs w:val="20"/>
          <w:lang w:val="pl-PL"/>
        </w:rPr>
      </w:pPr>
      <w:r w:rsidRPr="00981DB5">
        <w:rPr>
          <w:rFonts w:ascii="Calibri" w:hAnsi="Calibri"/>
          <w:sz w:val="20"/>
          <w:szCs w:val="20"/>
          <w:lang w:val="cs-CZ"/>
        </w:rPr>
        <w:t>Termín dodání:</w:t>
      </w:r>
      <w:r w:rsidR="003B2936" w:rsidRPr="00981DB5">
        <w:rPr>
          <w:rFonts w:ascii="Calibri" w:hAnsi="Calibri"/>
          <w:sz w:val="20"/>
          <w:szCs w:val="20"/>
          <w:lang w:val="cs-CZ"/>
        </w:rPr>
        <w:t xml:space="preserve"> </w:t>
      </w:r>
      <w:r w:rsidR="00F06AB1" w:rsidRPr="00981DB5">
        <w:rPr>
          <w:rFonts w:ascii="Calibri" w:hAnsi="Calibri"/>
          <w:sz w:val="20"/>
          <w:szCs w:val="20"/>
          <w:lang w:val="cs-CZ"/>
        </w:rPr>
        <w:t xml:space="preserve">9. </w:t>
      </w:r>
      <w:r w:rsidR="00F06AB1" w:rsidRPr="00981DB5">
        <w:rPr>
          <w:rFonts w:ascii="Calibri" w:hAnsi="Calibri"/>
          <w:sz w:val="20"/>
          <w:szCs w:val="20"/>
          <w:lang w:val="pl-PL"/>
        </w:rPr>
        <w:t>3</w:t>
      </w:r>
      <w:r w:rsidR="00696558" w:rsidRPr="00981DB5">
        <w:rPr>
          <w:rFonts w:ascii="Calibri" w:hAnsi="Calibri"/>
          <w:sz w:val="20"/>
          <w:szCs w:val="20"/>
          <w:lang w:val="pl-PL"/>
        </w:rPr>
        <w:t>. 2026</w:t>
      </w:r>
    </w:p>
    <w:bookmarkEnd w:id="0"/>
    <w:bookmarkEnd w:id="1"/>
    <w:p w14:paraId="4A1B44D9" w14:textId="77777777" w:rsidR="00E6447C" w:rsidRPr="00A30B38" w:rsidRDefault="00E6447C" w:rsidP="00E6447C">
      <w:pPr>
        <w:pStyle w:val="RTFUndefined"/>
        <w:rPr>
          <w:rFonts w:ascii="Calibri" w:hAnsi="Calibri"/>
        </w:rPr>
      </w:pPr>
    </w:p>
    <w:p w14:paraId="132D22C9" w14:textId="77777777" w:rsidR="00A30B38" w:rsidRPr="00A30B38" w:rsidRDefault="00A30B38" w:rsidP="00E6447C">
      <w:pPr>
        <w:pStyle w:val="RTFUndefined"/>
        <w:rPr>
          <w:rFonts w:ascii="Calibri" w:hAnsi="Calibri"/>
        </w:rPr>
      </w:pPr>
      <w:r w:rsidRPr="00A30B38">
        <w:rPr>
          <w:rFonts w:ascii="Calibri" w:hAnsi="Calibri"/>
        </w:rPr>
        <w:t>Prosíme doručit na adresu:</w:t>
      </w:r>
    </w:p>
    <w:p w14:paraId="1BA5C857" w14:textId="77777777" w:rsidR="00486937" w:rsidRPr="00A30B38" w:rsidRDefault="00486937" w:rsidP="00486937">
      <w:pPr>
        <w:pStyle w:val="RTFUndefined"/>
        <w:rPr>
          <w:rFonts w:ascii="Calibri" w:hAnsi="Calibri"/>
        </w:rPr>
      </w:pPr>
      <w:r w:rsidRPr="00A30B38">
        <w:rPr>
          <w:rFonts w:ascii="Calibri" w:hAnsi="Calibri"/>
        </w:rPr>
        <w:t>Janáčkova filharmonie Ostrava, p. o.</w:t>
      </w:r>
    </w:p>
    <w:p w14:paraId="42037378" w14:textId="77777777" w:rsidR="00486937" w:rsidRDefault="00486937" w:rsidP="00486937">
      <w:pPr>
        <w:pStyle w:val="RTFUndefined"/>
        <w:rPr>
          <w:rFonts w:ascii="Calibri" w:hAnsi="Calibri"/>
        </w:rPr>
      </w:pPr>
      <w:r>
        <w:rPr>
          <w:rFonts w:ascii="Calibri" w:hAnsi="Calibri"/>
        </w:rPr>
        <w:t>Kino Vesmír</w:t>
      </w:r>
    </w:p>
    <w:p w14:paraId="19718F79" w14:textId="77777777" w:rsidR="00486937" w:rsidRPr="00A30B38" w:rsidRDefault="00486937" w:rsidP="00486937">
      <w:pPr>
        <w:pStyle w:val="RTFUndefined"/>
        <w:rPr>
          <w:rFonts w:ascii="Calibri" w:hAnsi="Calibri"/>
        </w:rPr>
      </w:pPr>
      <w:r w:rsidRPr="009A5E48">
        <w:rPr>
          <w:rFonts w:ascii="Calibri" w:hAnsi="Calibri"/>
        </w:rPr>
        <w:t>Zahradní 1741/17, Ostrava</w:t>
      </w:r>
    </w:p>
    <w:p w14:paraId="6296BF1F" w14:textId="77777777" w:rsidR="00A30B38" w:rsidRPr="00A30B38" w:rsidRDefault="00A30B38" w:rsidP="00E6447C">
      <w:pPr>
        <w:pStyle w:val="RTFUndefined"/>
        <w:rPr>
          <w:rFonts w:ascii="Calibri" w:hAnsi="Calibri"/>
        </w:rPr>
      </w:pPr>
    </w:p>
    <w:p w14:paraId="4C2EFC40" w14:textId="77777777" w:rsidR="00E6447C" w:rsidRPr="00A30B38" w:rsidRDefault="00E6447C" w:rsidP="00E6447C">
      <w:pPr>
        <w:pStyle w:val="RTFUndefined"/>
        <w:rPr>
          <w:rFonts w:ascii="Calibri" w:hAnsi="Calibri"/>
        </w:rPr>
      </w:pPr>
      <w:r w:rsidRPr="00A30B38">
        <w:rPr>
          <w:rFonts w:ascii="Calibri" w:hAnsi="Calibri"/>
        </w:rPr>
        <w:t>Na vystavenou fakturu uvádějte vždy číslo naší objednávky.</w:t>
      </w:r>
    </w:p>
    <w:p w14:paraId="419003FC" w14:textId="77777777" w:rsidR="00E6447C" w:rsidRPr="00A965E3" w:rsidRDefault="00E6447C" w:rsidP="00E6447C">
      <w:pPr>
        <w:pStyle w:val="RTFUndefined"/>
        <w:rPr>
          <w:rFonts w:ascii="Calibri" w:hAnsi="Calibri"/>
          <w:sz w:val="18"/>
          <w:szCs w:val="18"/>
        </w:rPr>
      </w:pPr>
      <w:r w:rsidRPr="00A30B38">
        <w:rPr>
          <w:rFonts w:ascii="Calibri" w:hAnsi="Calibri"/>
        </w:rPr>
        <w:t>Požadujeme potvrzený dodací list nebo předávací protokol.</w:t>
      </w:r>
      <w:r w:rsidRPr="00A30B38">
        <w:rPr>
          <w:rFonts w:ascii="Calibri" w:hAnsi="Calibri"/>
        </w:rPr>
        <w:tab/>
      </w:r>
      <w:r w:rsidRPr="00A30B38">
        <w:rPr>
          <w:rFonts w:ascii="Calibri" w:hAnsi="Calibri"/>
        </w:rPr>
        <w:tab/>
      </w:r>
      <w:r w:rsidRPr="00A30B38">
        <w:rPr>
          <w:rFonts w:ascii="Calibri" w:hAnsi="Calibri"/>
        </w:rPr>
        <w:tab/>
      </w:r>
      <w:r w:rsidRPr="00A30B38">
        <w:rPr>
          <w:rFonts w:ascii="Calibri" w:hAnsi="Calibri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  <w:t xml:space="preserve">           </w:t>
      </w:r>
      <w:r>
        <w:rPr>
          <w:rFonts w:ascii="Calibri" w:hAnsi="Calibri"/>
          <w:sz w:val="18"/>
          <w:szCs w:val="18"/>
        </w:rPr>
        <w:t xml:space="preserve">                               </w:t>
      </w:r>
      <w:r w:rsidRPr="00A965E3">
        <w:rPr>
          <w:rFonts w:ascii="Calibri" w:hAnsi="Calibri"/>
          <w:sz w:val="18"/>
          <w:szCs w:val="18"/>
        </w:rPr>
        <w:t xml:space="preserve">                                   </w:t>
      </w:r>
    </w:p>
    <w:p w14:paraId="4CF5A121" w14:textId="77777777" w:rsidR="00E6447C" w:rsidRPr="00A965E3" w:rsidRDefault="00E6447C" w:rsidP="00E6447C">
      <w:pPr>
        <w:ind w:right="43"/>
        <w:rPr>
          <w:rFonts w:ascii="Calibri" w:hAnsi="Calibri"/>
          <w:i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i/>
          <w:sz w:val="18"/>
          <w:szCs w:val="18"/>
          <w:lang w:val="cs-CZ"/>
        </w:rPr>
        <w:t>vystavil:</w:t>
      </w:r>
    </w:p>
    <w:p w14:paraId="06334CE1" w14:textId="77777777" w:rsidR="00E6447C" w:rsidRPr="00785B3D" w:rsidRDefault="00E6447C" w:rsidP="00E6447C">
      <w:pPr>
        <w:ind w:right="43"/>
        <w:rPr>
          <w:rFonts w:ascii="Calibri" w:hAnsi="Calibri"/>
          <w:b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="00E44D3C" w:rsidRPr="00785B3D">
        <w:rPr>
          <w:rFonts w:ascii="Calibri" w:hAnsi="Calibri"/>
          <w:b/>
          <w:sz w:val="18"/>
          <w:szCs w:val="18"/>
          <w:lang w:val="cs-CZ"/>
        </w:rPr>
        <w:t>Ondřej Peterka</w:t>
      </w:r>
      <w:r w:rsidRPr="00785B3D">
        <w:rPr>
          <w:rFonts w:ascii="Calibri" w:hAnsi="Calibri"/>
          <w:b/>
          <w:sz w:val="18"/>
          <w:szCs w:val="18"/>
          <w:lang w:val="cs-CZ"/>
        </w:rPr>
        <w:t xml:space="preserve">                     </w:t>
      </w:r>
    </w:p>
    <w:p w14:paraId="7918F7B3" w14:textId="77777777" w:rsidR="00E6447C" w:rsidRPr="00A965E3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>marketingové oddělení</w:t>
      </w:r>
    </w:p>
    <w:p w14:paraId="4DE3956C" w14:textId="37829926" w:rsidR="00E6447C" w:rsidRPr="00A965E3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color w:val="BFBFBF"/>
          <w:sz w:val="18"/>
          <w:szCs w:val="18"/>
          <w:lang w:val="cs-CZ"/>
        </w:rPr>
        <w:t>t:</w:t>
      </w:r>
      <w:r w:rsidRPr="00A965E3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981DB5">
        <w:rPr>
          <w:rFonts w:ascii="Calibri" w:hAnsi="Calibri"/>
          <w:sz w:val="18"/>
          <w:szCs w:val="18"/>
          <w:lang w:val="cs-CZ"/>
        </w:rPr>
        <w:t>xxxxxxxxxxxxxx</w:t>
      </w:r>
      <w:proofErr w:type="spellEnd"/>
      <w:r w:rsidRPr="00A965E3">
        <w:rPr>
          <w:rFonts w:ascii="Calibri" w:hAnsi="Calibri"/>
          <w:sz w:val="18"/>
          <w:szCs w:val="18"/>
          <w:lang w:val="cs-CZ"/>
        </w:rPr>
        <w:br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A965E3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981DB5">
        <w:rPr>
          <w:rFonts w:ascii="Calibri" w:hAnsi="Calibri"/>
          <w:sz w:val="18"/>
          <w:szCs w:val="18"/>
          <w:lang w:val="cs-CZ"/>
        </w:rPr>
        <w:t>xxxxxxxxxxxxxxx</w:t>
      </w:r>
      <w:proofErr w:type="spellEnd"/>
      <w:r w:rsidRPr="00A965E3">
        <w:rPr>
          <w:rFonts w:ascii="Calibri" w:hAnsi="Calibri"/>
          <w:sz w:val="18"/>
          <w:szCs w:val="18"/>
          <w:lang w:val="cs-CZ"/>
        </w:rPr>
        <w:br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="00F06AB1">
        <w:rPr>
          <w:rFonts w:ascii="Calibri" w:hAnsi="Calibri"/>
          <w:sz w:val="18"/>
          <w:szCs w:val="18"/>
          <w:lang w:val="cs-CZ"/>
        </w:rPr>
        <w:t>23</w:t>
      </w:r>
      <w:r w:rsidR="008E12D4">
        <w:rPr>
          <w:rFonts w:ascii="Calibri" w:hAnsi="Calibri"/>
          <w:sz w:val="18"/>
          <w:szCs w:val="18"/>
          <w:lang w:val="cs-CZ"/>
        </w:rPr>
        <w:t>. 2</w:t>
      </w:r>
      <w:r w:rsidR="00696558">
        <w:rPr>
          <w:rFonts w:ascii="Calibri" w:hAnsi="Calibri"/>
          <w:sz w:val="18"/>
          <w:szCs w:val="18"/>
          <w:lang w:val="cs-CZ"/>
        </w:rPr>
        <w:t>. 2026</w:t>
      </w:r>
    </w:p>
    <w:p w14:paraId="2EE832C4" w14:textId="77777777" w:rsidR="00E6447C" w:rsidRPr="002E7639" w:rsidRDefault="00E6447C" w:rsidP="00E6447C">
      <w:pPr>
        <w:ind w:right="43"/>
        <w:rPr>
          <w:rFonts w:ascii="Calibri" w:hAnsi="Calibri"/>
          <w:lang w:val="cs-CZ"/>
        </w:rPr>
      </w:pPr>
    </w:p>
    <w:p w14:paraId="1CF05D93" w14:textId="77777777" w:rsidR="00E6447C" w:rsidRDefault="00E6447C" w:rsidP="00E6447C">
      <w:pPr>
        <w:ind w:right="43"/>
        <w:rPr>
          <w:rFonts w:ascii="Calibri" w:hAnsi="Calibri"/>
          <w:i/>
          <w:sz w:val="18"/>
          <w:szCs w:val="18"/>
          <w:lang w:val="cs-CZ"/>
        </w:rPr>
      </w:pPr>
    </w:p>
    <w:p w14:paraId="4D45B42C" w14:textId="77777777" w:rsidR="00696558" w:rsidRDefault="00696558" w:rsidP="00696558">
      <w:pPr>
        <w:ind w:right="43"/>
        <w:rPr>
          <w:rFonts w:ascii="Calibri" w:hAnsi="Calibri"/>
          <w:i/>
          <w:sz w:val="18"/>
          <w:szCs w:val="18"/>
          <w:lang w:val="cs-CZ"/>
        </w:rPr>
      </w:pPr>
    </w:p>
    <w:p w14:paraId="061DECC1" w14:textId="77777777" w:rsidR="00696558" w:rsidRPr="002E7639" w:rsidRDefault="00696558" w:rsidP="00696558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i/>
          <w:sz w:val="18"/>
          <w:szCs w:val="18"/>
          <w:lang w:val="cs-CZ"/>
        </w:rPr>
        <w:t>předběžná řídící kontrola: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i/>
          <w:sz w:val="18"/>
          <w:szCs w:val="18"/>
          <w:lang w:val="cs-CZ"/>
        </w:rPr>
        <w:t>schválil správce rozpočtu:</w:t>
      </w:r>
      <w:r w:rsidRPr="002E7639">
        <w:rPr>
          <w:rFonts w:ascii="Calibri" w:hAnsi="Calibri"/>
          <w:sz w:val="18"/>
          <w:szCs w:val="18"/>
          <w:lang w:val="cs-CZ"/>
        </w:rPr>
        <w:br/>
      </w:r>
      <w:r w:rsidRPr="002E7639">
        <w:rPr>
          <w:rFonts w:ascii="Calibri" w:hAnsi="Calibri"/>
          <w:b/>
          <w:sz w:val="18"/>
          <w:szCs w:val="18"/>
          <w:lang w:val="cs-CZ"/>
        </w:rPr>
        <w:t>Mgr. Jan Žemla</w:t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>
        <w:rPr>
          <w:rFonts w:ascii="Calibri" w:hAnsi="Calibri"/>
          <w:b/>
          <w:sz w:val="18"/>
          <w:szCs w:val="18"/>
          <w:lang w:val="cs-CZ"/>
        </w:rPr>
        <w:t>Ing. Lucie Krásová</w:t>
      </w:r>
    </w:p>
    <w:p w14:paraId="451069C0" w14:textId="77777777" w:rsidR="00696558" w:rsidRPr="002E7639" w:rsidRDefault="00696558" w:rsidP="00696558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sz w:val="18"/>
          <w:szCs w:val="18"/>
          <w:lang w:val="cs-CZ"/>
        </w:rPr>
        <w:t>ředitel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>
        <w:rPr>
          <w:rFonts w:ascii="Calibri" w:hAnsi="Calibri"/>
          <w:sz w:val="18"/>
          <w:szCs w:val="18"/>
          <w:lang w:val="cs-CZ"/>
        </w:rPr>
        <w:t xml:space="preserve">vedoucí </w:t>
      </w:r>
      <w:proofErr w:type="spellStart"/>
      <w:r>
        <w:rPr>
          <w:rFonts w:ascii="Calibri" w:hAnsi="Calibri"/>
          <w:sz w:val="18"/>
          <w:szCs w:val="18"/>
          <w:lang w:val="cs-CZ"/>
        </w:rPr>
        <w:t>ekon</w:t>
      </w:r>
      <w:proofErr w:type="spellEnd"/>
      <w:r>
        <w:rPr>
          <w:rFonts w:ascii="Calibri" w:hAnsi="Calibri"/>
          <w:sz w:val="18"/>
          <w:szCs w:val="18"/>
          <w:lang w:val="cs-CZ"/>
        </w:rPr>
        <w:t>. oddělení</w:t>
      </w:r>
    </w:p>
    <w:p w14:paraId="21B5C916" w14:textId="3E9608E8" w:rsidR="00696558" w:rsidRPr="002E7639" w:rsidRDefault="00696558" w:rsidP="00696558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color w:val="BFBFBF"/>
          <w:sz w:val="18"/>
          <w:szCs w:val="18"/>
          <w:lang w:val="cs-CZ"/>
        </w:rPr>
        <w:t>t: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981DB5">
        <w:rPr>
          <w:rFonts w:ascii="Calibri" w:hAnsi="Calibri"/>
          <w:sz w:val="18"/>
          <w:szCs w:val="18"/>
          <w:lang w:val="cs-CZ"/>
        </w:rPr>
        <w:t>xxxxxxxxxxxxxxxxx</w:t>
      </w:r>
      <w:proofErr w:type="spellEnd"/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color w:val="BFBFBF"/>
          <w:sz w:val="18"/>
          <w:szCs w:val="18"/>
          <w:lang w:val="cs-CZ"/>
        </w:rPr>
        <w:t>t: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981DB5">
        <w:rPr>
          <w:rFonts w:ascii="Calibri" w:hAnsi="Calibri"/>
          <w:sz w:val="18"/>
          <w:szCs w:val="18"/>
          <w:lang w:val="cs-CZ"/>
        </w:rPr>
        <w:t>xxxxxxxxxxxxxxxxx</w:t>
      </w:r>
      <w:proofErr w:type="spellEnd"/>
    </w:p>
    <w:p w14:paraId="55F01EC4" w14:textId="5ADC319F" w:rsidR="00696558" w:rsidRPr="002E7639" w:rsidRDefault="00696558" w:rsidP="00696558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r w:rsidR="00981DB5">
        <w:rPr>
          <w:rFonts w:ascii="Calibri" w:hAnsi="Calibri"/>
          <w:sz w:val="18"/>
          <w:szCs w:val="18"/>
          <w:lang w:val="cs-CZ"/>
        </w:rPr>
        <w:t>xxxxxxxxxxxxxx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981DB5">
        <w:rPr>
          <w:rFonts w:ascii="Calibri" w:hAnsi="Calibri"/>
          <w:sz w:val="18"/>
          <w:szCs w:val="18"/>
          <w:lang w:val="cs-CZ"/>
        </w:rPr>
        <w:t>xxxxxxxxxxxxxxxxxx</w:t>
      </w:r>
      <w:proofErr w:type="spellEnd"/>
    </w:p>
    <w:p w14:paraId="27F4A605" w14:textId="3D50A387" w:rsidR="00E6447C" w:rsidRPr="00675B69" w:rsidRDefault="00F06AB1" w:rsidP="00696558">
      <w:pPr>
        <w:ind w:right="43"/>
        <w:rPr>
          <w:rFonts w:ascii="Calibri" w:hAnsi="Calibri"/>
          <w:sz w:val="18"/>
          <w:szCs w:val="18"/>
          <w:lang w:val="cs-CZ"/>
        </w:rPr>
      </w:pPr>
      <w:r>
        <w:rPr>
          <w:rFonts w:ascii="Calibri" w:hAnsi="Calibri"/>
          <w:sz w:val="18"/>
          <w:szCs w:val="18"/>
          <w:lang w:val="cs-CZ"/>
        </w:rPr>
        <w:t>23</w:t>
      </w:r>
      <w:r w:rsidR="008E12D4">
        <w:rPr>
          <w:rFonts w:ascii="Calibri" w:hAnsi="Calibri"/>
          <w:sz w:val="18"/>
          <w:szCs w:val="18"/>
          <w:lang w:val="cs-CZ"/>
        </w:rPr>
        <w:t>. 2</w:t>
      </w:r>
      <w:r w:rsidR="00696558">
        <w:rPr>
          <w:rFonts w:ascii="Calibri" w:hAnsi="Calibri"/>
          <w:sz w:val="18"/>
          <w:szCs w:val="18"/>
          <w:lang w:val="cs-CZ"/>
        </w:rPr>
        <w:t>. 2026</w:t>
      </w:r>
      <w:r w:rsidR="00696558">
        <w:rPr>
          <w:rFonts w:ascii="Calibri" w:hAnsi="Calibri"/>
          <w:sz w:val="18"/>
          <w:szCs w:val="18"/>
          <w:lang w:val="cs-CZ"/>
        </w:rPr>
        <w:tab/>
      </w:r>
      <w:r w:rsidR="00696558">
        <w:rPr>
          <w:rFonts w:ascii="Calibri" w:hAnsi="Calibri"/>
          <w:sz w:val="18"/>
          <w:szCs w:val="18"/>
          <w:lang w:val="cs-CZ"/>
        </w:rPr>
        <w:tab/>
      </w:r>
      <w:r w:rsidR="00696558">
        <w:rPr>
          <w:rFonts w:ascii="Calibri" w:hAnsi="Calibri"/>
          <w:sz w:val="18"/>
          <w:szCs w:val="18"/>
          <w:lang w:val="cs-CZ"/>
        </w:rPr>
        <w:tab/>
      </w:r>
      <w:r w:rsidR="00696558">
        <w:rPr>
          <w:rFonts w:ascii="Calibri" w:hAnsi="Calibri"/>
          <w:sz w:val="18"/>
          <w:szCs w:val="18"/>
          <w:lang w:val="cs-CZ"/>
        </w:rPr>
        <w:tab/>
      </w:r>
      <w:r w:rsidR="00696558">
        <w:rPr>
          <w:rFonts w:ascii="Calibri" w:hAnsi="Calibri"/>
          <w:sz w:val="18"/>
          <w:szCs w:val="18"/>
          <w:lang w:val="cs-CZ"/>
        </w:rPr>
        <w:tab/>
      </w:r>
      <w:r w:rsidR="00696558">
        <w:rPr>
          <w:rFonts w:ascii="Calibri" w:hAnsi="Calibri"/>
          <w:sz w:val="18"/>
          <w:szCs w:val="18"/>
          <w:lang w:val="cs-CZ"/>
        </w:rPr>
        <w:tab/>
      </w:r>
      <w:r w:rsidR="00696558">
        <w:rPr>
          <w:rFonts w:ascii="Calibri" w:hAnsi="Calibri"/>
          <w:sz w:val="18"/>
          <w:szCs w:val="18"/>
          <w:lang w:val="cs-CZ"/>
        </w:rPr>
        <w:tab/>
      </w:r>
      <w:r>
        <w:rPr>
          <w:rFonts w:ascii="Calibri" w:hAnsi="Calibri"/>
          <w:sz w:val="18"/>
          <w:szCs w:val="18"/>
          <w:lang w:val="cs-CZ"/>
        </w:rPr>
        <w:t>23</w:t>
      </w:r>
      <w:r w:rsidR="008E12D4">
        <w:rPr>
          <w:rFonts w:ascii="Calibri" w:hAnsi="Calibri"/>
          <w:sz w:val="18"/>
          <w:szCs w:val="18"/>
          <w:lang w:val="cs-CZ"/>
        </w:rPr>
        <w:t>. 2</w:t>
      </w:r>
      <w:r w:rsidR="00696558">
        <w:rPr>
          <w:rFonts w:ascii="Calibri" w:hAnsi="Calibri"/>
          <w:sz w:val="18"/>
          <w:szCs w:val="18"/>
          <w:lang w:val="cs-CZ"/>
        </w:rPr>
        <w:t>. 2026</w:t>
      </w:r>
    </w:p>
    <w:sectPr w:rsidR="00E6447C" w:rsidRPr="00675B69" w:rsidSect="00570733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1526" w:right="2261" w:bottom="297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D7A23" w14:textId="77777777" w:rsidR="00E27EA5" w:rsidRDefault="00E27EA5">
      <w:r>
        <w:separator/>
      </w:r>
    </w:p>
  </w:endnote>
  <w:endnote w:type="continuationSeparator" w:id="0">
    <w:p w14:paraId="7903B416" w14:textId="77777777" w:rsidR="00E27EA5" w:rsidRDefault="00E2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88BF" w14:textId="77777777" w:rsidR="00663959" w:rsidRDefault="00E6447C" w:rsidP="00833663">
    <w:pPr>
      <w:pStyle w:val="Zpat"/>
      <w:tabs>
        <w:tab w:val="clear" w:pos="4320"/>
        <w:tab w:val="clear" w:pos="8640"/>
        <w:tab w:val="center" w:pos="4557"/>
        <w:tab w:val="right" w:pos="9115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97FC" w14:textId="77777777" w:rsidR="00663959" w:rsidRDefault="00E6447C" w:rsidP="00F47262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50619963" wp14:editId="4B4659A2">
          <wp:simplePos x="0" y="0"/>
          <wp:positionH relativeFrom="column">
            <wp:posOffset>-1038225</wp:posOffset>
          </wp:positionH>
          <wp:positionV relativeFrom="paragraph">
            <wp:posOffset>-273685</wp:posOffset>
          </wp:positionV>
          <wp:extent cx="7562850" cy="1428750"/>
          <wp:effectExtent l="0" t="0" r="0" b="0"/>
          <wp:wrapTight wrapText="bothSides">
            <wp:wrapPolygon edited="0">
              <wp:start x="0" y="0"/>
              <wp:lineTo x="0" y="21312"/>
              <wp:lineTo x="21546" y="21312"/>
              <wp:lineTo x="21546" y="0"/>
              <wp:lineTo x="0" y="0"/>
            </wp:wrapPolygon>
          </wp:wrapTight>
          <wp:docPr id="1877268979" name="Obrázek 1877268979" descr="dopisak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ak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C34D3" w14:textId="77777777" w:rsidR="00E27EA5" w:rsidRDefault="00E27EA5">
      <w:r>
        <w:separator/>
      </w:r>
    </w:p>
  </w:footnote>
  <w:footnote w:type="continuationSeparator" w:id="0">
    <w:p w14:paraId="0A4C7695" w14:textId="77777777" w:rsidR="00E27EA5" w:rsidRDefault="00E2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EAAA" w14:textId="77777777" w:rsidR="00663959" w:rsidRDefault="00E6447C" w:rsidP="00833663">
    <w:pPr>
      <w:pStyle w:val="Zhlav"/>
      <w:tabs>
        <w:tab w:val="clear" w:pos="4320"/>
        <w:tab w:val="clear" w:pos="8640"/>
        <w:tab w:val="center" w:pos="4557"/>
        <w:tab w:val="right" w:pos="9115"/>
      </w:tabs>
    </w:pPr>
    <w:r>
      <w:t>[Type text]</w:t>
    </w:r>
    <w:r>
      <w:tab/>
      <w:t>[Type text]</w:t>
    </w:r>
    <w:r>
      <w:tab/>
      <w:t>[Type text]</w:t>
    </w:r>
  </w:p>
  <w:p w14:paraId="5EC31DEC" w14:textId="77777777" w:rsidR="00663959" w:rsidRDefault="006639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793E" w14:textId="77777777" w:rsidR="00663959" w:rsidRDefault="00E6447C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4EE3F2E7" wp14:editId="19EA6641">
          <wp:simplePos x="0" y="0"/>
          <wp:positionH relativeFrom="column">
            <wp:posOffset>-1152525</wp:posOffset>
          </wp:positionH>
          <wp:positionV relativeFrom="paragraph">
            <wp:posOffset>-448310</wp:posOffset>
          </wp:positionV>
          <wp:extent cx="7565390" cy="1701800"/>
          <wp:effectExtent l="0" t="0" r="0" b="0"/>
          <wp:wrapSquare wrapText="bothSides"/>
          <wp:docPr id="2127972414" name="Obrázek 21279724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47C"/>
    <w:rsid w:val="000135D0"/>
    <w:rsid w:val="00021F6E"/>
    <w:rsid w:val="0002633B"/>
    <w:rsid w:val="00031B1D"/>
    <w:rsid w:val="000608E1"/>
    <w:rsid w:val="000609B2"/>
    <w:rsid w:val="00072719"/>
    <w:rsid w:val="000B0336"/>
    <w:rsid w:val="000C75F4"/>
    <w:rsid w:val="000E3A30"/>
    <w:rsid w:val="000F7D72"/>
    <w:rsid w:val="00104747"/>
    <w:rsid w:val="00115F1E"/>
    <w:rsid w:val="001B415E"/>
    <w:rsid w:val="00225FFA"/>
    <w:rsid w:val="00240E12"/>
    <w:rsid w:val="00251F13"/>
    <w:rsid w:val="00252D72"/>
    <w:rsid w:val="00271AF4"/>
    <w:rsid w:val="002D54E3"/>
    <w:rsid w:val="00314BEC"/>
    <w:rsid w:val="00337356"/>
    <w:rsid w:val="00371B3D"/>
    <w:rsid w:val="003B2936"/>
    <w:rsid w:val="003B38F0"/>
    <w:rsid w:val="003E31B9"/>
    <w:rsid w:val="00426962"/>
    <w:rsid w:val="00427E5B"/>
    <w:rsid w:val="00450B82"/>
    <w:rsid w:val="00451C7C"/>
    <w:rsid w:val="00486937"/>
    <w:rsid w:val="0049295B"/>
    <w:rsid w:val="004D31D2"/>
    <w:rsid w:val="004D78AA"/>
    <w:rsid w:val="004F23EA"/>
    <w:rsid w:val="004F48B0"/>
    <w:rsid w:val="00503E8B"/>
    <w:rsid w:val="005074DE"/>
    <w:rsid w:val="00547E2D"/>
    <w:rsid w:val="00552D16"/>
    <w:rsid w:val="00570733"/>
    <w:rsid w:val="0057427E"/>
    <w:rsid w:val="00586C2A"/>
    <w:rsid w:val="005912BA"/>
    <w:rsid w:val="005E4B8B"/>
    <w:rsid w:val="005F20D0"/>
    <w:rsid w:val="0060121E"/>
    <w:rsid w:val="00601D33"/>
    <w:rsid w:val="0061583A"/>
    <w:rsid w:val="00622999"/>
    <w:rsid w:val="00626BBE"/>
    <w:rsid w:val="00655D67"/>
    <w:rsid w:val="00662BE6"/>
    <w:rsid w:val="00663959"/>
    <w:rsid w:val="006700F1"/>
    <w:rsid w:val="00696558"/>
    <w:rsid w:val="006A1FC5"/>
    <w:rsid w:val="006A3A6D"/>
    <w:rsid w:val="006A5FD2"/>
    <w:rsid w:val="006B4057"/>
    <w:rsid w:val="006B46B2"/>
    <w:rsid w:val="006D5CEB"/>
    <w:rsid w:val="006D6A11"/>
    <w:rsid w:val="00710917"/>
    <w:rsid w:val="00730B53"/>
    <w:rsid w:val="0078557E"/>
    <w:rsid w:val="00785B3D"/>
    <w:rsid w:val="007865B4"/>
    <w:rsid w:val="007A213E"/>
    <w:rsid w:val="007A44FC"/>
    <w:rsid w:val="007E48FA"/>
    <w:rsid w:val="007F028C"/>
    <w:rsid w:val="008A33D6"/>
    <w:rsid w:val="008A3E74"/>
    <w:rsid w:val="008C0FBB"/>
    <w:rsid w:val="008E12D4"/>
    <w:rsid w:val="008E503F"/>
    <w:rsid w:val="008F599E"/>
    <w:rsid w:val="00934404"/>
    <w:rsid w:val="009525A3"/>
    <w:rsid w:val="00955E1C"/>
    <w:rsid w:val="009621B4"/>
    <w:rsid w:val="00981DB5"/>
    <w:rsid w:val="009D280B"/>
    <w:rsid w:val="00A164D3"/>
    <w:rsid w:val="00A30B38"/>
    <w:rsid w:val="00A413B2"/>
    <w:rsid w:val="00A82B8D"/>
    <w:rsid w:val="00A93BF5"/>
    <w:rsid w:val="00AB204A"/>
    <w:rsid w:val="00AE135B"/>
    <w:rsid w:val="00AF4028"/>
    <w:rsid w:val="00AF4713"/>
    <w:rsid w:val="00B007B7"/>
    <w:rsid w:val="00B41351"/>
    <w:rsid w:val="00B77A7F"/>
    <w:rsid w:val="00B859EB"/>
    <w:rsid w:val="00B93390"/>
    <w:rsid w:val="00BA60E0"/>
    <w:rsid w:val="00BC023A"/>
    <w:rsid w:val="00BC6525"/>
    <w:rsid w:val="00BF673A"/>
    <w:rsid w:val="00C01BDA"/>
    <w:rsid w:val="00C14482"/>
    <w:rsid w:val="00C2489A"/>
    <w:rsid w:val="00C356F3"/>
    <w:rsid w:val="00C50F79"/>
    <w:rsid w:val="00C903EF"/>
    <w:rsid w:val="00CB2C04"/>
    <w:rsid w:val="00D01352"/>
    <w:rsid w:val="00D100AD"/>
    <w:rsid w:val="00D121C0"/>
    <w:rsid w:val="00D1798C"/>
    <w:rsid w:val="00D2263F"/>
    <w:rsid w:val="00D42E91"/>
    <w:rsid w:val="00D7720D"/>
    <w:rsid w:val="00D84965"/>
    <w:rsid w:val="00DA6342"/>
    <w:rsid w:val="00DD5878"/>
    <w:rsid w:val="00E119DA"/>
    <w:rsid w:val="00E25E7A"/>
    <w:rsid w:val="00E27EA5"/>
    <w:rsid w:val="00E40EDB"/>
    <w:rsid w:val="00E44D3C"/>
    <w:rsid w:val="00E551A4"/>
    <w:rsid w:val="00E6261F"/>
    <w:rsid w:val="00E63D84"/>
    <w:rsid w:val="00E6447C"/>
    <w:rsid w:val="00E679E6"/>
    <w:rsid w:val="00E86A18"/>
    <w:rsid w:val="00EA668A"/>
    <w:rsid w:val="00EA70F3"/>
    <w:rsid w:val="00EB6538"/>
    <w:rsid w:val="00ED097C"/>
    <w:rsid w:val="00F06AB1"/>
    <w:rsid w:val="00F23753"/>
    <w:rsid w:val="00F270D0"/>
    <w:rsid w:val="00F417A3"/>
    <w:rsid w:val="00F81EB4"/>
    <w:rsid w:val="00FF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5A638"/>
  <w15:chartTrackingRefBased/>
  <w15:docId w15:val="{6F4ECA27-DC54-414D-9FBE-E78C6732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47C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47C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447C"/>
    <w:rPr>
      <w:rFonts w:ascii="Cambria" w:eastAsia="MS Mincho" w:hAnsi="Cambria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E6447C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447C"/>
    <w:rPr>
      <w:rFonts w:ascii="Cambria" w:eastAsia="MS Mincho" w:hAnsi="Cambria" w:cs="Times New Roman"/>
      <w:sz w:val="24"/>
      <w:szCs w:val="24"/>
      <w:lang w:val="en-US"/>
    </w:rPr>
  </w:style>
  <w:style w:type="paragraph" w:customStyle="1" w:styleId="RTFUndefined">
    <w:name w:val="RTF_Undefined"/>
    <w:basedOn w:val="Normln"/>
    <w:rsid w:val="00E6447C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Arial" w:eastAsia="Times New Roman" w:hAnsi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F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FC5"/>
    <w:rPr>
      <w:rFonts w:ascii="Segoe UI" w:eastAsia="MS Mincho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0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Knížatková</dc:creator>
  <cp:keywords/>
  <dc:description/>
  <cp:lastModifiedBy>Vyležíková Markéta</cp:lastModifiedBy>
  <cp:revision>2</cp:revision>
  <cp:lastPrinted>2026-01-05T12:31:00Z</cp:lastPrinted>
  <dcterms:created xsi:type="dcterms:W3CDTF">2026-02-23T11:01:00Z</dcterms:created>
  <dcterms:modified xsi:type="dcterms:W3CDTF">2026-02-23T11:01:00Z</dcterms:modified>
</cp:coreProperties>
</file>