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</w:t>
      </w:r>
      <w:r w:rsidR="008E6509">
        <w:rPr>
          <w:rFonts w:ascii="Arial" w:hAnsi="Arial" w:cs="Arial"/>
          <w:b/>
          <w:sz w:val="24"/>
          <w:szCs w:val="22"/>
        </w:rPr>
        <w:t>6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641A61">
        <w:rPr>
          <w:rFonts w:ascii="Arial" w:hAnsi="Arial" w:cs="Arial"/>
          <w:b/>
          <w:sz w:val="24"/>
          <w:szCs w:val="22"/>
        </w:rPr>
        <w:t>0076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8E6509">
        <w:rPr>
          <w:rFonts w:ascii="Arial" w:hAnsi="Arial" w:cs="Arial"/>
          <w:sz w:val="22"/>
          <w:szCs w:val="22"/>
        </w:rPr>
        <w:t>a mládeže do 20 let pro rok 2026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6C5304">
        <w:rPr>
          <w:rFonts w:ascii="Arial" w:hAnsi="Arial" w:cs="Arial"/>
          <w:b w:val="0"/>
          <w:sz w:val="22"/>
          <w:szCs w:val="22"/>
        </w:rPr>
        <w:t>512</w:t>
      </w:r>
      <w:r w:rsidR="005B4CA9">
        <w:rPr>
          <w:rFonts w:ascii="Arial" w:hAnsi="Arial" w:cs="Arial"/>
          <w:b w:val="0"/>
          <w:sz w:val="22"/>
          <w:szCs w:val="22"/>
        </w:rPr>
        <w:t>/</w:t>
      </w:r>
      <w:r w:rsidR="006C5304">
        <w:rPr>
          <w:rFonts w:ascii="Arial" w:hAnsi="Arial" w:cs="Arial"/>
          <w:b w:val="0"/>
          <w:sz w:val="22"/>
          <w:szCs w:val="22"/>
        </w:rPr>
        <w:t>13Z</w:t>
      </w:r>
      <w:r w:rsidR="008E6509">
        <w:rPr>
          <w:rFonts w:ascii="Arial" w:hAnsi="Arial" w:cs="Arial"/>
          <w:b w:val="0"/>
          <w:sz w:val="22"/>
          <w:szCs w:val="22"/>
        </w:rPr>
        <w:t>/2025</w:t>
      </w:r>
      <w:r w:rsidR="00340A52">
        <w:rPr>
          <w:rFonts w:ascii="Arial" w:hAnsi="Arial" w:cs="Arial"/>
          <w:b w:val="0"/>
          <w:sz w:val="22"/>
          <w:szCs w:val="22"/>
        </w:rPr>
        <w:t xml:space="preserve"> ze dne </w:t>
      </w:r>
      <w:proofErr w:type="gramStart"/>
      <w:r w:rsidR="006C5304">
        <w:rPr>
          <w:rFonts w:ascii="Arial" w:hAnsi="Arial" w:cs="Arial"/>
          <w:b w:val="0"/>
          <w:sz w:val="22"/>
          <w:szCs w:val="22"/>
        </w:rPr>
        <w:t>09.06.</w:t>
      </w:r>
      <w:r w:rsidR="008E6509">
        <w:rPr>
          <w:rFonts w:ascii="Arial" w:hAnsi="Arial" w:cs="Arial"/>
          <w:b w:val="0"/>
          <w:sz w:val="22"/>
          <w:szCs w:val="22"/>
        </w:rPr>
        <w:t>2025</w:t>
      </w:r>
      <w:proofErr w:type="gramEnd"/>
      <w:r w:rsidR="005B4CA9">
        <w:rPr>
          <w:rFonts w:ascii="Arial" w:hAnsi="Arial" w:cs="Arial"/>
          <w:b w:val="0"/>
          <w:sz w:val="22"/>
          <w:szCs w:val="22"/>
        </w:rPr>
        <w:t xml:space="preserve">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6C5304">
        <w:rPr>
          <w:rFonts w:ascii="Arial" w:hAnsi="Arial" w:cs="Arial"/>
          <w:b w:val="0"/>
          <w:sz w:val="22"/>
          <w:szCs w:val="22"/>
        </w:rPr>
        <w:t>10.06.2025.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8E6509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6C5304">
        <w:rPr>
          <w:rFonts w:ascii="Arial" w:hAnsi="Arial" w:cs="Arial"/>
          <w:i w:val="0"/>
          <w:iCs w:val="0"/>
          <w:sz w:val="22"/>
          <w:szCs w:val="22"/>
        </w:rPr>
        <w:t>08.12.2025</w:t>
      </w:r>
      <w:proofErr w:type="gramEnd"/>
      <w:r w:rsidR="008E6509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8E6509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6C5304">
        <w:rPr>
          <w:rFonts w:ascii="Arial" w:hAnsi="Arial" w:cs="Arial"/>
          <w:i w:val="0"/>
          <w:iCs w:val="0"/>
          <w:sz w:val="22"/>
          <w:szCs w:val="22"/>
        </w:rPr>
        <w:t>578</w:t>
      </w:r>
      <w:r w:rsidR="008E6509">
        <w:rPr>
          <w:rFonts w:ascii="Arial" w:hAnsi="Arial" w:cs="Arial"/>
          <w:i w:val="0"/>
          <w:iCs w:val="0"/>
          <w:sz w:val="22"/>
          <w:szCs w:val="22"/>
        </w:rPr>
        <w:t>/</w:t>
      </w:r>
      <w:r w:rsidR="006C5304">
        <w:rPr>
          <w:rFonts w:ascii="Arial" w:hAnsi="Arial" w:cs="Arial"/>
          <w:i w:val="0"/>
          <w:iCs w:val="0"/>
          <w:sz w:val="22"/>
          <w:szCs w:val="22"/>
        </w:rPr>
        <w:t>15Z</w:t>
      </w:r>
      <w:r w:rsidR="008E6509">
        <w:rPr>
          <w:rFonts w:ascii="Arial" w:hAnsi="Arial" w:cs="Arial"/>
          <w:i w:val="0"/>
          <w:iCs w:val="0"/>
          <w:sz w:val="22"/>
          <w:szCs w:val="22"/>
        </w:rPr>
        <w:t>/2025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217280" w:rsidRPr="00FD7E54" w:rsidRDefault="00217280" w:rsidP="0021728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217280" w:rsidRPr="00FD7E54" w:rsidRDefault="00217280" w:rsidP="00217280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217280" w:rsidRPr="00FD7E54" w:rsidRDefault="00217280" w:rsidP="00217280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:rsidR="00217280" w:rsidRPr="00FD7E54" w:rsidRDefault="00217280" w:rsidP="00217280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217280" w:rsidRPr="00FD7E54" w:rsidRDefault="00217280" w:rsidP="00217280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641A61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217280" w:rsidRPr="00FD7E54" w:rsidRDefault="00217280" w:rsidP="00217280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217280" w:rsidRPr="00FD7E54" w:rsidRDefault="00217280" w:rsidP="00217280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217280" w:rsidRPr="00FD7E54" w:rsidRDefault="00217280" w:rsidP="002172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>ve výši</w:t>
      </w:r>
      <w:r w:rsidR="00AA15DE">
        <w:rPr>
          <w:rFonts w:ascii="Arial" w:hAnsi="Arial" w:cs="Arial"/>
          <w:b/>
          <w:sz w:val="22"/>
          <w:szCs w:val="22"/>
        </w:rPr>
        <w:t xml:space="preserve"> 2.930.000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75B39">
        <w:rPr>
          <w:rFonts w:ascii="Arial" w:hAnsi="Arial" w:cs="Arial"/>
          <w:b/>
          <w:sz w:val="22"/>
          <w:szCs w:val="22"/>
        </w:rPr>
        <w:t xml:space="preserve">Kč </w:t>
      </w:r>
      <w:r w:rsidR="00E75B39">
        <w:rPr>
          <w:rFonts w:ascii="Arial" w:hAnsi="Arial" w:cs="Arial"/>
          <w:sz w:val="22"/>
          <w:szCs w:val="22"/>
        </w:rPr>
        <w:t xml:space="preserve">(slovy: </w:t>
      </w:r>
      <w:r w:rsidR="00AA15DE">
        <w:rPr>
          <w:rFonts w:ascii="Arial" w:hAnsi="Arial" w:cs="Arial"/>
          <w:sz w:val="22"/>
          <w:szCs w:val="22"/>
        </w:rPr>
        <w:t>dva</w:t>
      </w:r>
      <w:r w:rsidR="00C02E9B">
        <w:rPr>
          <w:rFonts w:ascii="Arial" w:hAnsi="Arial" w:cs="Arial"/>
          <w:sz w:val="22"/>
          <w:szCs w:val="22"/>
        </w:rPr>
        <w:t xml:space="preserve"> </w:t>
      </w:r>
      <w:r w:rsidR="00AA15DE">
        <w:rPr>
          <w:rFonts w:ascii="Arial" w:hAnsi="Arial" w:cs="Arial"/>
          <w:sz w:val="22"/>
          <w:szCs w:val="22"/>
        </w:rPr>
        <w:t xml:space="preserve">miliony devět set třicet tisíc </w:t>
      </w:r>
      <w:r w:rsidR="00E75B39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AA15DE" w:rsidRPr="00FD7E54">
        <w:rPr>
          <w:rFonts w:ascii="Arial" w:hAnsi="Arial" w:cs="Arial"/>
          <w:bCs/>
          <w:noProof/>
          <w:sz w:val="22"/>
          <w:szCs w:val="22"/>
        </w:rPr>
        <w:t>27</w:t>
      </w:r>
      <w:r w:rsidR="00AA15DE">
        <w:rPr>
          <w:rFonts w:ascii="Arial" w:hAnsi="Arial" w:cs="Arial"/>
          <w:bCs/>
          <w:noProof/>
          <w:sz w:val="22"/>
          <w:szCs w:val="22"/>
        </w:rPr>
        <w:t>0421</w:t>
      </w:r>
      <w:r w:rsidR="00AA15DE" w:rsidRPr="00FD7E54">
        <w:rPr>
          <w:rFonts w:ascii="Arial" w:hAnsi="Arial" w:cs="Arial"/>
          <w:bCs/>
          <w:noProof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8E650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8E6509">
        <w:rPr>
          <w:rFonts w:ascii="Arial" w:hAnsi="Arial" w:cs="Arial"/>
          <w:sz w:val="22"/>
          <w:szCs w:val="22"/>
        </w:rPr>
        <w:t>01.01.2026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</w:t>
      </w:r>
      <w:r w:rsidR="008E65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</w:t>
      </w:r>
      <w:r w:rsidR="008E6509">
        <w:rPr>
          <w:rFonts w:ascii="Arial" w:hAnsi="Arial" w:cs="Arial"/>
          <w:sz w:val="22"/>
          <w:szCs w:val="22"/>
        </w:rPr>
        <w:t>6 do 25.01.2027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</w:t>
      </w:r>
      <w:r w:rsidR="008E650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8D1AB6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8D1AB6">
        <w:rPr>
          <w:rFonts w:ascii="Arial" w:hAnsi="Arial" w:cs="Arial"/>
          <w:sz w:val="22"/>
          <w:szCs w:val="22"/>
        </w:rPr>
        <w:t>31.01.2027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8D1AB6">
        <w:rPr>
          <w:rFonts w:ascii="Arial" w:hAnsi="Arial" w:cs="Arial"/>
          <w:sz w:val="22"/>
          <w:szCs w:val="22"/>
        </w:rPr>
        <w:t>15.02.2027</w:t>
      </w:r>
      <w:proofErr w:type="gramEnd"/>
      <w:r>
        <w:rPr>
          <w:rFonts w:ascii="Arial" w:hAnsi="Arial" w:cs="Arial"/>
          <w:sz w:val="22"/>
          <w:szCs w:val="22"/>
        </w:rPr>
        <w:t xml:space="preserve"> 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8D1AB6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320900" w:rsidRDefault="008501C3" w:rsidP="00320900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7320E8" w:rsidRDefault="008501C3" w:rsidP="00320900">
      <w:pPr>
        <w:tabs>
          <w:tab w:val="num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60A3C" w:rsidRPr="007320E8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260A3C" w:rsidRPr="007320E8" w:rsidRDefault="00260A3C" w:rsidP="00260A3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260A3C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260A3C" w:rsidRDefault="00260A3C" w:rsidP="00260A3C">
      <w:pPr>
        <w:pStyle w:val="Odstavecseseznamem"/>
        <w:rPr>
          <w:rFonts w:ascii="Arial" w:hAnsi="Arial" w:cs="Arial"/>
          <w:sz w:val="22"/>
          <w:szCs w:val="22"/>
        </w:rPr>
      </w:pPr>
    </w:p>
    <w:p w:rsidR="00260A3C" w:rsidRPr="0016566E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16566E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260A3C" w:rsidRDefault="00260A3C" w:rsidP="00260A3C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641A61">
        <w:rPr>
          <w:rFonts w:ascii="Arial" w:hAnsi="Arial" w:cs="Arial"/>
          <w:sz w:val="22"/>
          <w:szCs w:val="22"/>
        </w:rPr>
        <w:t>09.02.2026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1A61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 Novém Jičíně  </w:t>
      </w:r>
      <w:r w:rsidR="00641A61">
        <w:rPr>
          <w:rFonts w:ascii="Arial" w:hAnsi="Arial" w:cs="Arial"/>
          <w:sz w:val="22"/>
          <w:szCs w:val="22"/>
        </w:rPr>
        <w:t>18.02.2026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7E071A" w:rsidRDefault="00247201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7E071A">
        <w:rPr>
          <w:rFonts w:ascii="Arial" w:hAnsi="Arial" w:cs="Arial"/>
          <w:sz w:val="22"/>
          <w:szCs w:val="22"/>
        </w:rPr>
        <w:t xml:space="preserve">                     </w:t>
      </w:r>
    </w:p>
    <w:p w:rsidR="007E071A" w:rsidRDefault="00F41586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E071A">
        <w:rPr>
          <w:rFonts w:ascii="Arial" w:hAnsi="Arial" w:cs="Arial"/>
          <w:sz w:val="22"/>
          <w:szCs w:val="22"/>
        </w:rPr>
        <w:t xml:space="preserve"> </w:t>
      </w:r>
      <w:r w:rsidR="00004268">
        <w:rPr>
          <w:rFonts w:ascii="Arial" w:hAnsi="Arial" w:cs="Arial"/>
          <w:sz w:val="22"/>
          <w:szCs w:val="22"/>
        </w:rPr>
        <w:t xml:space="preserve">             </w:t>
      </w:r>
      <w:r w:rsidR="00641A61">
        <w:rPr>
          <w:rFonts w:ascii="Arial" w:hAnsi="Arial" w:cs="Arial"/>
          <w:sz w:val="22"/>
          <w:szCs w:val="22"/>
        </w:rPr>
        <w:t xml:space="preserve">    </w:t>
      </w:r>
      <w:r w:rsidR="000042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1A61">
        <w:rPr>
          <w:rFonts w:ascii="Arial" w:hAnsi="Arial" w:cs="Arial"/>
          <w:bCs/>
          <w:noProof/>
          <w:sz w:val="22"/>
          <w:szCs w:val="22"/>
        </w:rPr>
        <w:t>xxx</w:t>
      </w:r>
      <w:r w:rsidR="00004268"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2D5F3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004268">
        <w:rPr>
          <w:rFonts w:ascii="Arial" w:hAnsi="Arial" w:cs="Arial"/>
          <w:sz w:val="22"/>
          <w:szCs w:val="22"/>
        </w:rPr>
        <w:t xml:space="preserve">                </w:t>
      </w:r>
      <w:r w:rsidR="00641A61">
        <w:rPr>
          <w:rFonts w:ascii="Arial" w:hAnsi="Arial" w:cs="Arial"/>
          <w:sz w:val="22"/>
          <w:szCs w:val="22"/>
        </w:rPr>
        <w:t xml:space="preserve">               </w:t>
      </w:r>
      <w:r w:rsidR="007E071A">
        <w:rPr>
          <w:rFonts w:ascii="Arial" w:hAnsi="Arial" w:cs="Arial"/>
          <w:sz w:val="22"/>
          <w:szCs w:val="22"/>
        </w:rPr>
        <w:t>Mgr.</w:t>
      </w:r>
      <w:proofErr w:type="gramEnd"/>
      <w:r w:rsidR="007E071A">
        <w:rPr>
          <w:rFonts w:ascii="Arial" w:hAnsi="Arial" w:cs="Arial"/>
          <w:sz w:val="22"/>
          <w:szCs w:val="22"/>
        </w:rPr>
        <w:t xml:space="preserve"> Stanislav Kopecký</w:t>
      </w:r>
    </w:p>
    <w:p w:rsidR="007E071A" w:rsidRDefault="007E071A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41586">
        <w:rPr>
          <w:rFonts w:ascii="Arial" w:hAnsi="Arial" w:cs="Arial"/>
          <w:sz w:val="22"/>
          <w:szCs w:val="22"/>
        </w:rPr>
        <w:t xml:space="preserve">                místopředseda </w:t>
      </w:r>
      <w:proofErr w:type="gramStart"/>
      <w:r w:rsidR="00F41586">
        <w:rPr>
          <w:rFonts w:ascii="Arial" w:hAnsi="Arial" w:cs="Arial"/>
          <w:sz w:val="22"/>
          <w:szCs w:val="22"/>
        </w:rPr>
        <w:t xml:space="preserve">výboru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41586">
        <w:rPr>
          <w:rFonts w:ascii="Arial" w:hAnsi="Arial" w:cs="Arial"/>
          <w:sz w:val="22"/>
          <w:szCs w:val="22"/>
        </w:rPr>
        <w:t xml:space="preserve">          </w:t>
      </w:r>
      <w:r w:rsidR="002D5F3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7E071A" w:rsidRDefault="007E071A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D0C1F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D0C1F">
        <w:rPr>
          <w:rFonts w:ascii="Arial" w:hAnsi="Arial" w:cs="Arial"/>
          <w:sz w:val="22"/>
          <w:szCs w:val="22"/>
        </w:rPr>
        <w:tab/>
        <w:t xml:space="preserve">         města</w:t>
      </w:r>
      <w:r>
        <w:rPr>
          <w:rFonts w:ascii="Arial" w:hAnsi="Arial" w:cs="Arial"/>
          <w:sz w:val="22"/>
          <w:szCs w:val="22"/>
        </w:rPr>
        <w:t xml:space="preserve"> Nový Jičín </w:t>
      </w:r>
    </w:p>
    <w:p w:rsidR="007E071A" w:rsidRDefault="007E071A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47201" w:rsidRDefault="00247201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02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AB" w:rsidRDefault="001610AB" w:rsidP="00902C87">
      <w:r>
        <w:separator/>
      </w:r>
    </w:p>
  </w:endnote>
  <w:endnote w:type="continuationSeparator" w:id="0">
    <w:p w:rsidR="001610AB" w:rsidRDefault="001610AB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1610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641A61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1610AB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641A61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1610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AB" w:rsidRDefault="001610AB" w:rsidP="00902C87">
      <w:r>
        <w:separator/>
      </w:r>
    </w:p>
  </w:footnote>
  <w:footnote w:type="continuationSeparator" w:id="0">
    <w:p w:rsidR="001610AB" w:rsidRDefault="001610AB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EB1" w:rsidRDefault="00220E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EB1" w:rsidRDefault="00220E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left</wp:align>
          </wp:positionH>
          <wp:positionV relativeFrom="margin">
            <wp:posOffset>-472440</wp:posOffset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1610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04268"/>
    <w:rsid w:val="000121E4"/>
    <w:rsid w:val="000722D9"/>
    <w:rsid w:val="00081CD1"/>
    <w:rsid w:val="000E2941"/>
    <w:rsid w:val="000E2A28"/>
    <w:rsid w:val="000E3B61"/>
    <w:rsid w:val="0015109D"/>
    <w:rsid w:val="001610AB"/>
    <w:rsid w:val="001D7245"/>
    <w:rsid w:val="00217280"/>
    <w:rsid w:val="00220262"/>
    <w:rsid w:val="002202BA"/>
    <w:rsid w:val="00220EB1"/>
    <w:rsid w:val="00247201"/>
    <w:rsid w:val="002560AC"/>
    <w:rsid w:val="00260A3C"/>
    <w:rsid w:val="00276391"/>
    <w:rsid w:val="002D5F3D"/>
    <w:rsid w:val="00316BCE"/>
    <w:rsid w:val="00320900"/>
    <w:rsid w:val="00323873"/>
    <w:rsid w:val="00340A52"/>
    <w:rsid w:val="00343453"/>
    <w:rsid w:val="00362286"/>
    <w:rsid w:val="003D4908"/>
    <w:rsid w:val="00440B25"/>
    <w:rsid w:val="004742F3"/>
    <w:rsid w:val="005223D4"/>
    <w:rsid w:val="005328B0"/>
    <w:rsid w:val="005A1234"/>
    <w:rsid w:val="005B4CA9"/>
    <w:rsid w:val="005B688F"/>
    <w:rsid w:val="005C173A"/>
    <w:rsid w:val="005E1CDE"/>
    <w:rsid w:val="0061597F"/>
    <w:rsid w:val="00641A61"/>
    <w:rsid w:val="0065164F"/>
    <w:rsid w:val="006A1A82"/>
    <w:rsid w:val="006C5304"/>
    <w:rsid w:val="006D3482"/>
    <w:rsid w:val="006E364D"/>
    <w:rsid w:val="00784728"/>
    <w:rsid w:val="007C4D40"/>
    <w:rsid w:val="007E071A"/>
    <w:rsid w:val="008121F4"/>
    <w:rsid w:val="008501C3"/>
    <w:rsid w:val="00862503"/>
    <w:rsid w:val="00862818"/>
    <w:rsid w:val="008A2D98"/>
    <w:rsid w:val="008D0B95"/>
    <w:rsid w:val="008D0C1F"/>
    <w:rsid w:val="008D1AB6"/>
    <w:rsid w:val="008E6509"/>
    <w:rsid w:val="008F0D59"/>
    <w:rsid w:val="00902C87"/>
    <w:rsid w:val="009B39DB"/>
    <w:rsid w:val="00A05C8E"/>
    <w:rsid w:val="00A22AC0"/>
    <w:rsid w:val="00A6049B"/>
    <w:rsid w:val="00A81103"/>
    <w:rsid w:val="00AA15DE"/>
    <w:rsid w:val="00AE0B20"/>
    <w:rsid w:val="00AE34F1"/>
    <w:rsid w:val="00B0277D"/>
    <w:rsid w:val="00B310EE"/>
    <w:rsid w:val="00B505F1"/>
    <w:rsid w:val="00B800C5"/>
    <w:rsid w:val="00BA37BB"/>
    <w:rsid w:val="00BB7741"/>
    <w:rsid w:val="00C02E9B"/>
    <w:rsid w:val="00C27245"/>
    <w:rsid w:val="00C3726C"/>
    <w:rsid w:val="00CC1963"/>
    <w:rsid w:val="00CC4379"/>
    <w:rsid w:val="00CD22F4"/>
    <w:rsid w:val="00CD2BFE"/>
    <w:rsid w:val="00DB7CF9"/>
    <w:rsid w:val="00DE2BA6"/>
    <w:rsid w:val="00DF3100"/>
    <w:rsid w:val="00E30B4A"/>
    <w:rsid w:val="00E75B39"/>
    <w:rsid w:val="00E95676"/>
    <w:rsid w:val="00F37C7A"/>
    <w:rsid w:val="00F41586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0042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2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8D63-AEA9-416A-8357-463706C3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2089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2026-02-09T08:17:00Z</cp:lastPrinted>
  <dcterms:created xsi:type="dcterms:W3CDTF">2026-02-19T10:37:00Z</dcterms:created>
  <dcterms:modified xsi:type="dcterms:W3CDTF">2026-02-19T10:37:00Z</dcterms:modified>
</cp:coreProperties>
</file>