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SOD č. 52/2026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“Libchavský potok ve Volfarticích u čp 237”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after="76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NOPESTAV s.r.o., Janáčkova 406/5a, 400 07 Ústí nad Labem, IČ: 04952049, za kterého jedná jednatel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after="104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213" w:val="left"/>
          <w:tab w:pos="8822" w:val="left"/>
        </w:tabs>
        <w:bidi w:val="0"/>
        <w:spacing w:before="0" w:after="44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  <w:t xml:space="preserve">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35" w:val="left"/>
          <w:tab w:pos="5213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  <w:t>17.12.2025</w:t>
        <w:tab/>
        <w:t xml:space="preserve">Razítko: </w:t>
      </w:r>
      <w:r>
        <w:rPr>
          <w:sz w:val="20"/>
          <w:szCs w:val="20"/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29" w:left="1111" w:right="1082" w:bottom="1229" w:header="80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21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