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9FDE" w14:textId="5C3243DA" w:rsidR="00B12681" w:rsidRPr="00F526C0" w:rsidRDefault="00B12681" w:rsidP="00B12681">
      <w:pPr>
        <w:jc w:val="center"/>
        <w:rPr>
          <w:rFonts w:ascii="Arial" w:hAnsi="Arial" w:cs="Arial"/>
          <w:b/>
          <w:color w:val="FF0000"/>
          <w:spacing w:val="20"/>
        </w:rPr>
      </w:pPr>
      <w:r>
        <w:rPr>
          <w:rFonts w:ascii="Arial" w:hAnsi="Arial" w:cs="Arial"/>
          <w:b/>
          <w:color w:val="FF0000"/>
          <w:spacing w:val="20"/>
        </w:rPr>
        <w:t>Cenová nabídka č.0</w:t>
      </w:r>
      <w:r w:rsidR="00CA676B">
        <w:rPr>
          <w:rFonts w:ascii="Arial" w:hAnsi="Arial" w:cs="Arial"/>
          <w:b/>
          <w:color w:val="FF0000"/>
          <w:spacing w:val="20"/>
        </w:rPr>
        <w:t>170</w:t>
      </w:r>
      <w:r w:rsidRPr="00F526C0">
        <w:rPr>
          <w:rFonts w:ascii="Arial" w:hAnsi="Arial" w:cs="Arial"/>
          <w:b/>
          <w:color w:val="FF0000"/>
          <w:spacing w:val="20"/>
        </w:rPr>
        <w:t>-LK</w:t>
      </w:r>
      <w:r>
        <w:rPr>
          <w:rFonts w:ascii="Arial" w:hAnsi="Arial" w:cs="Arial"/>
          <w:b/>
          <w:color w:val="FF0000"/>
          <w:spacing w:val="20"/>
        </w:rPr>
        <w:t>-20</w:t>
      </w:r>
      <w:r w:rsidR="00F953BA">
        <w:rPr>
          <w:rFonts w:ascii="Arial" w:hAnsi="Arial" w:cs="Arial"/>
          <w:b/>
          <w:color w:val="FF0000"/>
          <w:spacing w:val="20"/>
        </w:rPr>
        <w:t>25</w:t>
      </w:r>
    </w:p>
    <w:p w14:paraId="5B2A0BAC" w14:textId="77777777" w:rsidR="00B12681" w:rsidRDefault="00B12681" w:rsidP="00B1268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194"/>
        <w:gridCol w:w="2374"/>
        <w:gridCol w:w="2374"/>
      </w:tblGrid>
      <w:tr w:rsidR="00B12681" w:rsidRPr="00F526C0" w14:paraId="29908122" w14:textId="77777777" w:rsidTr="0061379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0EA16B" w14:textId="77777777" w:rsidR="00B12681" w:rsidRPr="00F526C0" w:rsidRDefault="00B12681" w:rsidP="0061379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526C0">
              <w:rPr>
                <w:rFonts w:ascii="Arial" w:hAnsi="Arial" w:cs="Arial"/>
                <w:b/>
                <w:sz w:val="20"/>
                <w:szCs w:val="20"/>
              </w:rPr>
              <w:t>Předmět nabídky:</w:t>
            </w:r>
          </w:p>
        </w:tc>
        <w:tc>
          <w:tcPr>
            <w:tcW w:w="6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38135" w14:textId="79F18C9A" w:rsidR="00411FE0" w:rsidRPr="00320013" w:rsidRDefault="00F22AA7" w:rsidP="00613798">
            <w:pPr>
              <w:spacing w:after="12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8D01FF">
              <w:rPr>
                <w:rFonts w:ascii="Arial" w:hAnsi="Arial" w:cs="Arial"/>
                <w:b/>
                <w:color w:val="0000FF"/>
              </w:rPr>
              <w:t xml:space="preserve">Mercedes – </w:t>
            </w:r>
            <w:proofErr w:type="spellStart"/>
            <w:r w:rsidR="008D01FF">
              <w:rPr>
                <w:rFonts w:ascii="Arial" w:hAnsi="Arial" w:cs="Arial"/>
                <w:b/>
                <w:color w:val="0000FF"/>
              </w:rPr>
              <w:t>Benz</w:t>
            </w:r>
            <w:proofErr w:type="spellEnd"/>
            <w:r w:rsidR="008D01FF">
              <w:rPr>
                <w:rFonts w:ascii="Arial" w:hAnsi="Arial" w:cs="Arial"/>
                <w:b/>
                <w:color w:val="0000FF"/>
              </w:rPr>
              <w:t xml:space="preserve"> </w:t>
            </w:r>
            <w:proofErr w:type="spellStart"/>
            <w:r w:rsidR="008D01FF">
              <w:rPr>
                <w:rFonts w:ascii="Arial" w:hAnsi="Arial" w:cs="Arial"/>
                <w:b/>
                <w:color w:val="0000FF"/>
              </w:rPr>
              <w:t>eSprinter</w:t>
            </w:r>
            <w:proofErr w:type="spellEnd"/>
            <w:r w:rsidR="008D01FF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t>+ s</w:t>
            </w:r>
            <w:r w:rsidR="00B12681">
              <w:rPr>
                <w:rFonts w:ascii="Arial" w:hAnsi="Arial" w:cs="Arial"/>
                <w:b/>
                <w:color w:val="0000FF"/>
              </w:rPr>
              <w:t xml:space="preserve">kříňová nástavba </w:t>
            </w:r>
            <w:r w:rsidR="00F953BA">
              <w:rPr>
                <w:rFonts w:ascii="Arial" w:hAnsi="Arial" w:cs="Arial"/>
                <w:b/>
                <w:color w:val="0000FF"/>
              </w:rPr>
              <w:t>+ čelo</w:t>
            </w:r>
          </w:p>
        </w:tc>
      </w:tr>
      <w:tr w:rsidR="00B12681" w:rsidRPr="00F526C0" w14:paraId="5C514BDF" w14:textId="77777777" w:rsidTr="00613798">
        <w:trPr>
          <w:trHeight w:val="101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B6B5A4" w14:textId="77777777" w:rsidR="00B12681" w:rsidRPr="00F526C0" w:rsidRDefault="00B12681" w:rsidP="0061379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526C0">
              <w:rPr>
                <w:rFonts w:ascii="Arial" w:hAnsi="Arial" w:cs="Arial"/>
                <w:b/>
                <w:sz w:val="20"/>
                <w:szCs w:val="20"/>
              </w:rPr>
              <w:t>Pro:</w:t>
            </w:r>
          </w:p>
        </w:tc>
        <w:tc>
          <w:tcPr>
            <w:tcW w:w="6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32893" w14:textId="4C6ACE91" w:rsidR="00B12681" w:rsidRPr="00A94973" w:rsidRDefault="00A94973" w:rsidP="006137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49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Psychiatrická nemocnice v Opavě</w:t>
            </w:r>
          </w:p>
          <w:p w14:paraId="22185AA2" w14:textId="4ED23933" w:rsidR="00B12681" w:rsidRDefault="00A94973" w:rsidP="00613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Olomoucká 305/88</w:t>
            </w:r>
          </w:p>
          <w:p w14:paraId="1B59BA6B" w14:textId="72B2E067" w:rsidR="00B12681" w:rsidRPr="003410D4" w:rsidRDefault="00A94973" w:rsidP="00613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01  Opava</w:t>
            </w:r>
            <w:proofErr w:type="gramEnd"/>
          </w:p>
        </w:tc>
      </w:tr>
      <w:tr w:rsidR="00B12681" w:rsidRPr="00F526C0" w14:paraId="0E7A39A4" w14:textId="77777777" w:rsidTr="0061379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D8A246" w14:textId="77777777" w:rsidR="00B12681" w:rsidRPr="00F526C0" w:rsidRDefault="00B12681" w:rsidP="0061379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526C0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52D61F5C" w14:textId="751F056F" w:rsidR="00B12681" w:rsidRPr="00F526C0" w:rsidRDefault="00AD2BB0" w:rsidP="006137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B12681" w:rsidRPr="00F526C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02039">
              <w:rPr>
                <w:rFonts w:ascii="Arial" w:hAnsi="Arial" w:cs="Arial"/>
                <w:sz w:val="20"/>
                <w:szCs w:val="20"/>
              </w:rPr>
              <w:t>prosince</w:t>
            </w:r>
            <w:r w:rsidR="00B1268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953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B7DF4A5" w14:textId="7343895C" w:rsidR="00B12681" w:rsidRPr="00F526C0" w:rsidRDefault="00B12681" w:rsidP="0061379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A1F512F" w14:textId="564C36E7" w:rsidR="00B12681" w:rsidRPr="00F526C0" w:rsidRDefault="00B12681" w:rsidP="006137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01F996" w14:textId="77777777" w:rsidR="00B12681" w:rsidRDefault="00B12681" w:rsidP="00B12681">
      <w:pPr>
        <w:tabs>
          <w:tab w:val="left" w:pos="1980"/>
        </w:tabs>
        <w:rPr>
          <w:rFonts w:ascii="Arial" w:hAnsi="Arial" w:cs="Arial"/>
          <w:bCs/>
          <w:color w:val="0000FF"/>
          <w:sz w:val="20"/>
          <w:szCs w:val="22"/>
          <w:lang w:val="nl-NL"/>
        </w:rPr>
      </w:pPr>
    </w:p>
    <w:p w14:paraId="414B2156" w14:textId="13826B6F" w:rsidR="00D272A3" w:rsidRPr="00570966" w:rsidRDefault="00D272A3" w:rsidP="00D272A3">
      <w:pPr>
        <w:pBdr>
          <w:top w:val="single" w:sz="4" w:space="1" w:color="auto"/>
          <w:bottom w:val="single" w:sz="4" w:space="1" w:color="auto"/>
        </w:pBdr>
        <w:shd w:val="clear" w:color="auto" w:fill="FFC000"/>
        <w:tabs>
          <w:tab w:val="left" w:pos="1980"/>
        </w:tabs>
        <w:jc w:val="center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POPIS vozidla</w:t>
      </w:r>
      <w:r w:rsidR="00CF521B">
        <w:rPr>
          <w:rFonts w:ascii="Arial" w:hAnsi="Arial" w:cs="Arial"/>
          <w:b/>
          <w:lang w:val="nl-NL"/>
        </w:rPr>
        <w:t xml:space="preserve"> </w:t>
      </w:r>
      <w:r w:rsidR="008D01FF">
        <w:rPr>
          <w:rFonts w:ascii="Arial" w:hAnsi="Arial" w:cs="Arial"/>
          <w:b/>
          <w:lang w:val="nl-NL"/>
        </w:rPr>
        <w:t>Mercedes – Benz eSprinter 420</w:t>
      </w:r>
    </w:p>
    <w:p w14:paraId="5B0AD401" w14:textId="77777777" w:rsidR="00D272A3" w:rsidRDefault="00D272A3" w:rsidP="00B12681">
      <w:pPr>
        <w:tabs>
          <w:tab w:val="left" w:pos="1980"/>
        </w:tabs>
        <w:rPr>
          <w:rFonts w:ascii="Arial" w:hAnsi="Arial" w:cs="Arial"/>
          <w:bCs/>
          <w:color w:val="0000FF"/>
          <w:sz w:val="20"/>
          <w:szCs w:val="22"/>
          <w:lang w:val="nl-NL"/>
        </w:rPr>
      </w:pPr>
    </w:p>
    <w:p w14:paraId="4AA9F592" w14:textId="0A47831E" w:rsidR="00CF521B" w:rsidRDefault="008D01FF" w:rsidP="00687178">
      <w:pPr>
        <w:tabs>
          <w:tab w:val="left" w:pos="1980"/>
        </w:tabs>
        <w:ind w:left="567" w:right="567"/>
        <w:jc w:val="center"/>
        <w:rPr>
          <w:rFonts w:ascii="Arial" w:hAnsi="Arial" w:cs="Arial"/>
          <w:b/>
          <w:bCs/>
          <w:sz w:val="20"/>
          <w:szCs w:val="22"/>
        </w:rPr>
      </w:pPr>
      <w:r w:rsidRPr="008D01FF">
        <w:rPr>
          <w:rFonts w:ascii="Arial" w:hAnsi="Arial" w:cs="Arial"/>
          <w:b/>
          <w:bCs/>
          <w:noProof/>
          <w:sz w:val="20"/>
          <w:szCs w:val="22"/>
        </w:rPr>
        <w:drawing>
          <wp:inline distT="0" distB="0" distL="0" distR="0" wp14:anchorId="55F66A6F" wp14:editId="73436186">
            <wp:extent cx="4307452" cy="2849880"/>
            <wp:effectExtent l="0" t="0" r="0" b="7620"/>
            <wp:docPr id="1725163528" name="Obrázek 1" descr="Obsah obrázku vozidlo, přeprava, kolo, Pozemní vozi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63528" name="Obrázek 1" descr="Obsah obrázku vozidlo, přeprava, kolo, Pozemní vozidlo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2296" cy="28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1C23" w14:textId="77777777" w:rsidR="00687178" w:rsidRDefault="00687178" w:rsidP="00687178">
      <w:pPr>
        <w:tabs>
          <w:tab w:val="left" w:pos="1980"/>
        </w:tabs>
        <w:ind w:left="567" w:right="567"/>
        <w:jc w:val="center"/>
        <w:rPr>
          <w:rFonts w:ascii="Arial" w:hAnsi="Arial" w:cs="Arial"/>
          <w:b/>
          <w:bCs/>
          <w:sz w:val="20"/>
          <w:szCs w:val="22"/>
        </w:rPr>
      </w:pPr>
    </w:p>
    <w:p w14:paraId="753EB056" w14:textId="29B2F07E" w:rsidR="00CF521B" w:rsidRDefault="00CF521B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 w:rsidRPr="00D94959">
        <w:rPr>
          <w:rFonts w:ascii="Arial" w:hAnsi="Arial" w:cs="Arial"/>
          <w:b/>
          <w:bCs/>
          <w:sz w:val="20"/>
          <w:szCs w:val="22"/>
        </w:rPr>
        <w:t>Motor</w:t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 w:rsidR="008F2143">
        <w:rPr>
          <w:rFonts w:ascii="Arial" w:hAnsi="Arial" w:cs="Arial"/>
          <w:sz w:val="20"/>
          <w:szCs w:val="22"/>
        </w:rPr>
        <w:t xml:space="preserve">elektromotor </w:t>
      </w:r>
      <w:r w:rsidR="008D01FF">
        <w:rPr>
          <w:rFonts w:ascii="Arial" w:hAnsi="Arial" w:cs="Arial"/>
          <w:sz w:val="20"/>
          <w:szCs w:val="22"/>
        </w:rPr>
        <w:t>150</w:t>
      </w:r>
      <w:r w:rsidR="008F2143">
        <w:rPr>
          <w:rFonts w:ascii="Arial" w:hAnsi="Arial" w:cs="Arial"/>
          <w:sz w:val="20"/>
          <w:szCs w:val="22"/>
        </w:rPr>
        <w:t xml:space="preserve"> kW</w:t>
      </w:r>
      <w:r w:rsidR="00EA4AEB">
        <w:rPr>
          <w:rFonts w:ascii="Arial" w:hAnsi="Arial" w:cs="Arial"/>
          <w:sz w:val="20"/>
          <w:szCs w:val="22"/>
        </w:rPr>
        <w:t xml:space="preserve"> / 2</w:t>
      </w:r>
      <w:r w:rsidR="008D01FF">
        <w:rPr>
          <w:rFonts w:ascii="Arial" w:hAnsi="Arial" w:cs="Arial"/>
          <w:sz w:val="20"/>
          <w:szCs w:val="22"/>
        </w:rPr>
        <w:t>04</w:t>
      </w:r>
      <w:r w:rsidR="00EA4AEB">
        <w:rPr>
          <w:rFonts w:ascii="Arial" w:hAnsi="Arial" w:cs="Arial"/>
          <w:sz w:val="20"/>
          <w:szCs w:val="22"/>
        </w:rPr>
        <w:t xml:space="preserve"> k</w:t>
      </w:r>
    </w:p>
    <w:p w14:paraId="45CC8D81" w14:textId="3C2BC802" w:rsidR="00EA4AEB" w:rsidRDefault="00EA4AEB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Baterie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kapacita </w:t>
      </w:r>
      <w:r w:rsidR="008D01FF">
        <w:rPr>
          <w:rFonts w:ascii="Arial" w:hAnsi="Arial" w:cs="Arial"/>
          <w:sz w:val="20"/>
          <w:szCs w:val="22"/>
        </w:rPr>
        <w:t>56</w:t>
      </w:r>
      <w:r>
        <w:rPr>
          <w:rFonts w:ascii="Arial" w:hAnsi="Arial" w:cs="Arial"/>
          <w:sz w:val="20"/>
          <w:szCs w:val="22"/>
        </w:rPr>
        <w:t xml:space="preserve"> </w:t>
      </w:r>
      <w:r w:rsidR="006028F3">
        <w:rPr>
          <w:rFonts w:ascii="Arial" w:hAnsi="Arial" w:cs="Arial"/>
          <w:sz w:val="20"/>
          <w:szCs w:val="22"/>
        </w:rPr>
        <w:t>kWh</w:t>
      </w:r>
    </w:p>
    <w:p w14:paraId="32F4CFA3" w14:textId="341DAE17" w:rsidR="006028F3" w:rsidRDefault="006028F3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Nabíjení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366099">
        <w:rPr>
          <w:rFonts w:ascii="Arial" w:hAnsi="Arial" w:cs="Arial"/>
          <w:sz w:val="20"/>
          <w:szCs w:val="22"/>
        </w:rPr>
        <w:t xml:space="preserve">AC, </w:t>
      </w:r>
      <w:proofErr w:type="gramStart"/>
      <w:r w:rsidR="00366099">
        <w:rPr>
          <w:rFonts w:ascii="Arial" w:hAnsi="Arial" w:cs="Arial"/>
          <w:sz w:val="20"/>
          <w:szCs w:val="22"/>
        </w:rPr>
        <w:t>3-fázová</w:t>
      </w:r>
      <w:proofErr w:type="gramEnd"/>
      <w:r w:rsidR="00366099">
        <w:rPr>
          <w:rFonts w:ascii="Arial" w:hAnsi="Arial" w:cs="Arial"/>
          <w:sz w:val="20"/>
          <w:szCs w:val="22"/>
        </w:rPr>
        <w:t xml:space="preserve"> nabíječka</w:t>
      </w:r>
      <w:r w:rsidR="00905744">
        <w:rPr>
          <w:rFonts w:ascii="Arial" w:hAnsi="Arial" w:cs="Arial"/>
          <w:sz w:val="20"/>
          <w:szCs w:val="22"/>
        </w:rPr>
        <w:t xml:space="preserve"> 22 kW</w:t>
      </w:r>
    </w:p>
    <w:p w14:paraId="52C2A35D" w14:textId="7210203A" w:rsidR="008129D9" w:rsidRPr="00D94959" w:rsidRDefault="008129D9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proofErr w:type="spellStart"/>
      <w:r w:rsidR="00621F5B">
        <w:rPr>
          <w:rFonts w:ascii="Arial" w:hAnsi="Arial" w:cs="Arial"/>
          <w:sz w:val="20"/>
          <w:szCs w:val="22"/>
        </w:rPr>
        <w:t>Rychlonabíjení</w:t>
      </w:r>
      <w:proofErr w:type="spellEnd"/>
      <w:r w:rsidR="00621F5B">
        <w:rPr>
          <w:rFonts w:ascii="Arial" w:hAnsi="Arial" w:cs="Arial"/>
          <w:sz w:val="20"/>
          <w:szCs w:val="22"/>
        </w:rPr>
        <w:t xml:space="preserve"> DC na 80% kapacity 1</w:t>
      </w:r>
      <w:r w:rsidR="008D01FF">
        <w:rPr>
          <w:rFonts w:ascii="Arial" w:hAnsi="Arial" w:cs="Arial"/>
          <w:sz w:val="20"/>
          <w:szCs w:val="22"/>
        </w:rPr>
        <w:t>15</w:t>
      </w:r>
      <w:r w:rsidR="00621F5B">
        <w:rPr>
          <w:rFonts w:ascii="Arial" w:hAnsi="Arial" w:cs="Arial"/>
          <w:sz w:val="20"/>
          <w:szCs w:val="22"/>
        </w:rPr>
        <w:t xml:space="preserve"> kW</w:t>
      </w:r>
    </w:p>
    <w:p w14:paraId="38824865" w14:textId="77777777" w:rsidR="008F2143" w:rsidRDefault="00CF521B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 w:rsidRPr="00D94959">
        <w:rPr>
          <w:rFonts w:ascii="Arial" w:hAnsi="Arial" w:cs="Arial"/>
          <w:b/>
          <w:bCs/>
          <w:sz w:val="20"/>
          <w:szCs w:val="22"/>
        </w:rPr>
        <w:t xml:space="preserve">Převodovka </w:t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 w:rsidR="0058734A">
        <w:rPr>
          <w:rFonts w:ascii="Arial" w:hAnsi="Arial" w:cs="Arial"/>
          <w:sz w:val="20"/>
          <w:szCs w:val="22"/>
        </w:rPr>
        <w:t>automatická</w:t>
      </w:r>
    </w:p>
    <w:p w14:paraId="00FFCC55" w14:textId="2E12B8F2" w:rsidR="00CF521B" w:rsidRPr="00D94959" w:rsidRDefault="008F2143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 w:rsidRPr="008F2143">
        <w:rPr>
          <w:rFonts w:ascii="Arial" w:hAnsi="Arial" w:cs="Arial"/>
          <w:b/>
          <w:bCs/>
          <w:sz w:val="20"/>
          <w:szCs w:val="22"/>
        </w:rPr>
        <w:t>Pohon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A05A00">
        <w:rPr>
          <w:rFonts w:ascii="Arial" w:hAnsi="Arial" w:cs="Arial"/>
          <w:sz w:val="20"/>
          <w:szCs w:val="22"/>
        </w:rPr>
        <w:t>zadní</w:t>
      </w:r>
      <w:r w:rsidR="00CF521B">
        <w:rPr>
          <w:rFonts w:ascii="Arial" w:hAnsi="Arial" w:cs="Arial"/>
          <w:sz w:val="20"/>
          <w:szCs w:val="22"/>
        </w:rPr>
        <w:t xml:space="preserve"> 4x2</w:t>
      </w:r>
    </w:p>
    <w:p w14:paraId="704E7A5F" w14:textId="77777777" w:rsidR="00CF521B" w:rsidRDefault="00CF521B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 w:rsidRPr="00D94959">
        <w:rPr>
          <w:rFonts w:ascii="Arial" w:hAnsi="Arial" w:cs="Arial"/>
          <w:b/>
          <w:bCs/>
          <w:sz w:val="20"/>
          <w:szCs w:val="22"/>
        </w:rPr>
        <w:t xml:space="preserve">Barva </w:t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bílá</w:t>
      </w:r>
    </w:p>
    <w:p w14:paraId="0DB96FC6" w14:textId="501CE400" w:rsidR="00CF521B" w:rsidRDefault="00CF521B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 w:rsidRPr="00D94959">
        <w:rPr>
          <w:rFonts w:ascii="Arial" w:hAnsi="Arial" w:cs="Arial"/>
          <w:b/>
          <w:bCs/>
          <w:sz w:val="20"/>
          <w:szCs w:val="22"/>
        </w:rPr>
        <w:t>Celková hmotnost</w:t>
      </w:r>
      <w:r w:rsidRPr="00D94959">
        <w:rPr>
          <w:rFonts w:ascii="Arial" w:hAnsi="Arial" w:cs="Arial"/>
          <w:b/>
          <w:bCs/>
          <w:sz w:val="20"/>
          <w:szCs w:val="22"/>
        </w:rPr>
        <w:tab/>
      </w:r>
      <w:r w:rsidR="005F3173">
        <w:rPr>
          <w:rFonts w:ascii="Arial" w:hAnsi="Arial" w:cs="Arial"/>
          <w:b/>
          <w:bCs/>
          <w:sz w:val="20"/>
          <w:szCs w:val="22"/>
        </w:rPr>
        <w:tab/>
      </w:r>
      <w:r w:rsidR="005F3173">
        <w:rPr>
          <w:rFonts w:ascii="Arial" w:hAnsi="Arial" w:cs="Arial"/>
          <w:b/>
          <w:bCs/>
          <w:sz w:val="20"/>
          <w:szCs w:val="22"/>
        </w:rPr>
        <w:tab/>
      </w:r>
      <w:r w:rsidR="005F3173" w:rsidRPr="005F3173">
        <w:rPr>
          <w:rFonts w:ascii="Arial" w:hAnsi="Arial" w:cs="Arial"/>
          <w:sz w:val="20"/>
          <w:szCs w:val="22"/>
        </w:rPr>
        <w:t>4 250</w:t>
      </w:r>
      <w:r>
        <w:rPr>
          <w:rFonts w:ascii="Arial" w:hAnsi="Arial" w:cs="Arial"/>
          <w:sz w:val="20"/>
          <w:szCs w:val="22"/>
        </w:rPr>
        <w:t xml:space="preserve"> kg</w:t>
      </w:r>
    </w:p>
    <w:p w14:paraId="302A4531" w14:textId="496031C1" w:rsidR="006A3836" w:rsidRDefault="006A3836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 w:rsidRPr="006A3836">
        <w:rPr>
          <w:rFonts w:ascii="Arial" w:hAnsi="Arial" w:cs="Arial"/>
          <w:b/>
          <w:bCs/>
          <w:sz w:val="20"/>
          <w:szCs w:val="22"/>
        </w:rPr>
        <w:t>Dojezd dle WLTP</w:t>
      </w:r>
      <w:r w:rsidRPr="006A3836">
        <w:rPr>
          <w:rFonts w:ascii="Arial" w:hAnsi="Arial" w:cs="Arial"/>
          <w:b/>
          <w:bCs/>
          <w:sz w:val="20"/>
          <w:szCs w:val="22"/>
        </w:rPr>
        <w:tab/>
      </w:r>
      <w:r w:rsidRPr="006A3836">
        <w:rPr>
          <w:rFonts w:ascii="Arial" w:hAnsi="Arial" w:cs="Arial"/>
          <w:b/>
          <w:bCs/>
          <w:sz w:val="20"/>
          <w:szCs w:val="22"/>
        </w:rPr>
        <w:tab/>
      </w:r>
      <w:r w:rsidRPr="006A3836">
        <w:rPr>
          <w:rFonts w:ascii="Arial" w:hAnsi="Arial" w:cs="Arial"/>
          <w:b/>
          <w:bCs/>
          <w:sz w:val="20"/>
          <w:szCs w:val="22"/>
        </w:rPr>
        <w:tab/>
      </w:r>
      <w:r w:rsidR="009E3710" w:rsidRPr="009E3710">
        <w:rPr>
          <w:rFonts w:ascii="Arial" w:hAnsi="Arial" w:cs="Arial"/>
          <w:sz w:val="20"/>
          <w:szCs w:val="22"/>
        </w:rPr>
        <w:t>290 km</w:t>
      </w:r>
    </w:p>
    <w:p w14:paraId="3911FC63" w14:textId="7CEAECBD" w:rsidR="00686DF7" w:rsidRDefault="00686DF7" w:rsidP="00686DF7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Užiteční zatížení min.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1 000</w:t>
      </w:r>
      <w:r>
        <w:rPr>
          <w:rFonts w:ascii="Arial" w:hAnsi="Arial" w:cs="Arial"/>
          <w:sz w:val="20"/>
          <w:szCs w:val="22"/>
        </w:rPr>
        <w:t xml:space="preserve"> kg </w:t>
      </w:r>
    </w:p>
    <w:p w14:paraId="18206F65" w14:textId="77777777" w:rsidR="00686DF7" w:rsidRPr="006A3836" w:rsidRDefault="00686DF7" w:rsidP="008249CF">
      <w:pPr>
        <w:tabs>
          <w:tab w:val="left" w:pos="1980"/>
        </w:tabs>
        <w:ind w:right="567"/>
        <w:rPr>
          <w:rFonts w:ascii="Arial" w:hAnsi="Arial" w:cs="Arial"/>
          <w:b/>
          <w:bCs/>
          <w:sz w:val="20"/>
          <w:szCs w:val="22"/>
        </w:rPr>
      </w:pPr>
    </w:p>
    <w:p w14:paraId="1E01B51B" w14:textId="77777777" w:rsidR="00CF521B" w:rsidRDefault="00CF521B" w:rsidP="008249CF">
      <w:pPr>
        <w:tabs>
          <w:tab w:val="left" w:pos="1980"/>
        </w:tabs>
        <w:ind w:right="567"/>
        <w:rPr>
          <w:rFonts w:ascii="Arial" w:hAnsi="Arial" w:cs="Arial"/>
          <w:sz w:val="20"/>
          <w:szCs w:val="22"/>
        </w:rPr>
      </w:pPr>
    </w:p>
    <w:p w14:paraId="297A521F" w14:textId="2AFDE6EA" w:rsidR="008249CF" w:rsidRDefault="00CF521B" w:rsidP="00D42C7A">
      <w:pPr>
        <w:tabs>
          <w:tab w:val="left" w:pos="1980"/>
        </w:tabs>
        <w:ind w:right="567"/>
        <w:rPr>
          <w:rFonts w:ascii="Arial" w:hAnsi="Arial" w:cs="Arial"/>
          <w:b/>
          <w:bCs/>
          <w:szCs w:val="28"/>
          <w:u w:val="single"/>
        </w:rPr>
      </w:pPr>
      <w:r w:rsidRPr="00C77FE7">
        <w:rPr>
          <w:rFonts w:ascii="Arial" w:hAnsi="Arial" w:cs="Arial"/>
          <w:b/>
          <w:bCs/>
          <w:szCs w:val="28"/>
          <w:u w:val="single"/>
        </w:rPr>
        <w:t>Standardní výbava:</w:t>
      </w:r>
    </w:p>
    <w:p w14:paraId="5E68FB9E" w14:textId="77777777" w:rsidR="00A32289" w:rsidRPr="008249CF" w:rsidRDefault="00A32289" w:rsidP="00D42C7A">
      <w:pPr>
        <w:tabs>
          <w:tab w:val="left" w:pos="1980"/>
        </w:tabs>
        <w:ind w:right="567"/>
        <w:rPr>
          <w:rFonts w:ascii="Arial" w:hAnsi="Arial" w:cs="Arial"/>
          <w:b/>
          <w:bCs/>
          <w:szCs w:val="28"/>
          <w:u w:val="single"/>
        </w:rPr>
      </w:pP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686DF7" w14:paraId="1EA598B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120B3FC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Digitální doplněk: Aktualizace asistenta rychlostního omezení</w:t>
            </w:r>
          </w:p>
        </w:tc>
      </w:tr>
      <w:tr w:rsidR="00686DF7" w14:paraId="12342EAA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1DFCFD0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Elektrická parkovací brzda</w:t>
            </w:r>
          </w:p>
        </w:tc>
      </w:tr>
      <w:tr w:rsidR="00686DF7" w14:paraId="46901AF5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76EEE9E6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Aktivní brzdový asistent</w:t>
            </w:r>
          </w:p>
        </w:tc>
      </w:tr>
      <w:tr w:rsidR="00686DF7" w14:paraId="0A5D4DB1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1671354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Funkce HOLD</w:t>
            </w:r>
          </w:p>
        </w:tc>
      </w:tr>
      <w:tr w:rsidR="00686DF7" w14:paraId="4505F66D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387A406A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Multifunkční volant</w:t>
            </w:r>
          </w:p>
        </w:tc>
      </w:tr>
      <w:tr w:rsidR="00686DF7" w14:paraId="6E81B66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0CB9E39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Zábrana proti podjetí zadní</w:t>
            </w:r>
          </w:p>
        </w:tc>
      </w:tr>
      <w:tr w:rsidR="00686DF7" w14:paraId="66BCAC48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13EF153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Volant s nastavitelným sklonem a výškou</w:t>
            </w:r>
          </w:p>
        </w:tc>
      </w:tr>
      <w:tr w:rsidR="00686DF7" w14:paraId="3F8D2617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6F2A29A9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Asistent rozjezdu do kopce</w:t>
            </w:r>
          </w:p>
        </w:tc>
      </w:tr>
      <w:tr w:rsidR="00686DF7" w14:paraId="4FB5C702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4FB1733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Rádio digitální (DAB)</w:t>
            </w:r>
          </w:p>
        </w:tc>
      </w:tr>
      <w:tr w:rsidR="00686DF7" w14:paraId="26D54678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BA07C82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USB zásuvka, 5 V</w:t>
            </w:r>
          </w:p>
        </w:tc>
      </w:tr>
      <w:tr w:rsidR="00686DF7" w14:paraId="3111790A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EFD28C2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 xml:space="preserve">Příprava pro spínací </w:t>
            </w:r>
            <w:proofErr w:type="spellStart"/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skřín</w:t>
            </w:r>
            <w:proofErr w:type="spellEnd"/>
          </w:p>
        </w:tc>
      </w:tr>
      <w:tr w:rsidR="00686DF7" w14:paraId="402BBC95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65D30F4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Elektroinstalace pro zásuvku přívěsu</w:t>
            </w:r>
          </w:p>
        </w:tc>
      </w:tr>
      <w:tr w:rsidR="00686DF7" w14:paraId="2195DC1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68EE85F4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Digitální doplněk: Příprava pro navigaci</w:t>
            </w:r>
          </w:p>
        </w:tc>
      </w:tr>
      <w:tr w:rsidR="00686DF7" w14:paraId="69397DE2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D28971A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Multimediální systém MBUX</w:t>
            </w:r>
          </w:p>
        </w:tc>
      </w:tr>
      <w:tr w:rsidR="00686DF7" w14:paraId="422ED0A1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D9F4534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Vysokonapěťový akumulátor (56 kWh)</w:t>
            </w:r>
          </w:p>
        </w:tc>
      </w:tr>
      <w:tr w:rsidR="00686DF7" w14:paraId="2AEFCA7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9068A2E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Nabíjecí zásuvka pro elektromobil Typ 2</w:t>
            </w:r>
          </w:p>
        </w:tc>
      </w:tr>
      <w:tr w:rsidR="00686DF7" w14:paraId="5C02EED5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C36590C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 xml:space="preserve">Akumulátor AGM 12 V 92 </w:t>
            </w:r>
            <w:proofErr w:type="spellStart"/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Ah</w:t>
            </w:r>
            <w:proofErr w:type="spellEnd"/>
          </w:p>
        </w:tc>
      </w:tr>
      <w:tr w:rsidR="00686DF7" w14:paraId="1E4B2EF6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77915A89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Příprava pro modul PSM</w:t>
            </w:r>
          </w:p>
        </w:tc>
      </w:tr>
      <w:tr w:rsidR="00686DF7" w14:paraId="740A187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5554A24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Svorkovnice pro připojení k elektrické síti</w:t>
            </w:r>
          </w:p>
        </w:tc>
      </w:tr>
      <w:tr w:rsidR="00686DF7" w14:paraId="655626D0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258D7A8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Kontakty pro startování a dobíjení akumulátoru</w:t>
            </w:r>
          </w:p>
        </w:tc>
      </w:tr>
      <w:tr w:rsidR="00686DF7" w14:paraId="0BFF14C0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351BF126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Digitální doplněk: Příprava vzdálených a nabíjecích služeb Premium</w:t>
            </w:r>
          </w:p>
        </w:tc>
      </w:tr>
      <w:tr w:rsidR="00686DF7" w14:paraId="4C1E351C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3CBCA56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Digitální doplněk: Příprava vzdálených a navigačních služeb</w:t>
            </w:r>
          </w:p>
        </w:tc>
      </w:tr>
      <w:tr w:rsidR="00686DF7" w14:paraId="14F61138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3DE85448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Systém tísňového volání Mercedes-Benz</w:t>
            </w:r>
          </w:p>
        </w:tc>
      </w:tr>
      <w:tr w:rsidR="00686DF7" w14:paraId="6544785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3EFF5AA0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Řešení poruch</w:t>
            </w:r>
          </w:p>
        </w:tc>
      </w:tr>
      <w:tr w:rsidR="00686DF7" w14:paraId="4FC2CEB5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EC8FDF1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Úložný prostor nad čelním sklem</w:t>
            </w:r>
          </w:p>
        </w:tc>
      </w:tr>
      <w:tr w:rsidR="00686DF7" w14:paraId="0B32F132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7F80CC84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Odkládací schránka</w:t>
            </w:r>
          </w:p>
        </w:tc>
      </w:tr>
      <w:tr w:rsidR="00686DF7" w14:paraId="28F21121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3C5BCDC7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Přípr</w:t>
            </w:r>
            <w:proofErr w:type="spellEnd"/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 xml:space="preserve">. pro zadní kameru s displejem ve zpět. </w:t>
            </w:r>
            <w:proofErr w:type="spellStart"/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zrc</w:t>
            </w:r>
            <w:proofErr w:type="spellEnd"/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86DF7" w14:paraId="1C4B5DC4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6987DD8D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Vyhřívané sedadlo řidiče</w:t>
            </w:r>
          </w:p>
        </w:tc>
      </w:tr>
      <w:tr w:rsidR="00686DF7" w14:paraId="7674ADEE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258DF21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Umístění tachografu vpředu nahoře pod stropnicí</w:t>
            </w:r>
          </w:p>
        </w:tc>
      </w:tr>
      <w:tr w:rsidR="00686DF7" w14:paraId="6DA9DF66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75418575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Temperování interiéru před odjezdem</w:t>
            </w:r>
          </w:p>
        </w:tc>
      </w:tr>
      <w:tr w:rsidR="00686DF7" w14:paraId="09E06CA0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8EC3CAC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Determální skla se zeleným filtrem na před. skle</w:t>
            </w:r>
          </w:p>
        </w:tc>
      </w:tr>
      <w:tr w:rsidR="00686DF7" w14:paraId="7109889A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1B3FD50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Elektrická topná jednotka</w:t>
            </w:r>
          </w:p>
        </w:tc>
      </w:tr>
      <w:tr w:rsidR="00686DF7" w14:paraId="12859804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5CA720A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Poloautomatická klimatizace TEMPMATIC</w:t>
            </w:r>
          </w:p>
        </w:tc>
      </w:tr>
      <w:tr w:rsidR="00686DF7" w14:paraId="7EEA734A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A2595A4" w14:textId="77777777" w:rsidR="00686DF7" w:rsidRPr="00686DF7" w:rsidRDefault="00686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DF7">
              <w:rPr>
                <w:rFonts w:ascii="Arial" w:hAnsi="Arial" w:cs="Arial"/>
                <w:color w:val="000000"/>
                <w:sz w:val="20"/>
                <w:szCs w:val="20"/>
              </w:rPr>
              <w:t>Tachometr v km/h</w:t>
            </w:r>
          </w:p>
        </w:tc>
      </w:tr>
      <w:tr w:rsidR="00A32289" w14:paraId="5A91679D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EF07A52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Příprava pro asistenta hlídání mrtvého úhlu</w:t>
            </w:r>
          </w:p>
        </w:tc>
      </w:tr>
      <w:tr w:rsidR="00A32289" w14:paraId="30916BBB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740EB59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Akustický indikátor</w:t>
            </w:r>
          </w:p>
        </w:tc>
      </w:tr>
      <w:tr w:rsidR="00A32289" w14:paraId="5C8BCC2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5DEB9D4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Varování zapnutí bezpečnostního pásu spolujezdce</w:t>
            </w:r>
          </w:p>
        </w:tc>
      </w:tr>
      <w:tr w:rsidR="00A32289" w14:paraId="3416F816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7A23378C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Kontrola zapnutí bezpečnostních pásů řidiče</w:t>
            </w:r>
          </w:p>
        </w:tc>
      </w:tr>
      <w:tr w:rsidR="00A32289" w14:paraId="36E87A3A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70383224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Ukazatel vnější teploty</w:t>
            </w:r>
          </w:p>
        </w:tc>
      </w:tr>
      <w:tr w:rsidR="00A32289" w14:paraId="67A8B8DE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FA5D352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Asistent pro potlačení vlivu bočního větru</w:t>
            </w:r>
          </w:p>
        </w:tc>
      </w:tr>
      <w:tr w:rsidR="00A32289" w14:paraId="12E37A3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EC912CF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Aktivní asistent jízdy v pruzích</w:t>
            </w:r>
          </w:p>
        </w:tc>
      </w:tr>
      <w:tr w:rsidR="00A32289" w14:paraId="446120B0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3BD3B8B1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Inteligentní tachograf EU</w:t>
            </w:r>
          </w:p>
        </w:tc>
      </w:tr>
      <w:tr w:rsidR="00A32289" w14:paraId="0F60BD5D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D2FD73A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ServiceCare</w:t>
            </w:r>
            <w:proofErr w:type="spellEnd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Maintenance</w:t>
            </w:r>
            <w:proofErr w:type="spellEnd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 - sada</w:t>
            </w:r>
            <w:proofErr w:type="gramEnd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servisní údržby</w:t>
            </w:r>
          </w:p>
        </w:tc>
      </w:tr>
      <w:tr w:rsidR="00A32289" w14:paraId="6D224D97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D4D64D7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Dešťový senzor</w:t>
            </w:r>
          </w:p>
        </w:tc>
      </w:tr>
      <w:tr w:rsidR="00A32289" w14:paraId="3543D37E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807909E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Informační asistent </w:t>
            </w:r>
            <w:proofErr w:type="spellStart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Moving</w:t>
            </w:r>
            <w:proofErr w:type="spellEnd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Off</w:t>
            </w:r>
            <w:proofErr w:type="spellEnd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 - (MOIS)</w:t>
            </w:r>
          </w:p>
        </w:tc>
      </w:tr>
      <w:tr w:rsidR="00A32289" w14:paraId="7BC2E63B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615574D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Komunikační modul LTE pro digitální služby</w:t>
            </w:r>
          </w:p>
        </w:tc>
      </w:tr>
      <w:tr w:rsidR="00A32289" w14:paraId="5B068233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7F076DA6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Sdružený přístroj s barevným displejem</w:t>
            </w:r>
          </w:p>
        </w:tc>
      </w:tr>
      <w:tr w:rsidR="00A32289" w14:paraId="3F87C922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3BDB2F9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Kamera řidiče</w:t>
            </w:r>
          </w:p>
        </w:tc>
      </w:tr>
      <w:tr w:rsidR="00A32289" w14:paraId="30EEB6D7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73BEC8D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Inteligentní asistent rychlostního omezení</w:t>
            </w:r>
          </w:p>
        </w:tc>
      </w:tr>
      <w:tr w:rsidR="00A32289" w14:paraId="1885DAC4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0E912DF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Asistent pro odbočení</w:t>
            </w:r>
          </w:p>
        </w:tc>
      </w:tr>
      <w:tr w:rsidR="00A32289" w14:paraId="74FCACA7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62265E4D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Asistent sledování bdělosti řidiče ATTENTION ASSIST</w:t>
            </w:r>
          </w:p>
        </w:tc>
      </w:tr>
      <w:tr w:rsidR="00A32289" w14:paraId="51F1A86B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C78661A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Bez parkovacích světel</w:t>
            </w:r>
          </w:p>
        </w:tc>
      </w:tr>
      <w:tr w:rsidR="00A32289" w14:paraId="58611DFC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3ED6FAD2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Asistent potkávacích světel</w:t>
            </w:r>
          </w:p>
        </w:tc>
      </w:tr>
      <w:tr w:rsidR="00A32289" w14:paraId="38D75CC0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0C82244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Boční poziční světla</w:t>
            </w:r>
          </w:p>
        </w:tc>
      </w:tr>
      <w:tr w:rsidR="00A32289" w14:paraId="6A471861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390E079E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Světla brzdová, adaptivní</w:t>
            </w:r>
          </w:p>
        </w:tc>
      </w:tr>
      <w:tr w:rsidR="00A32289" w14:paraId="5F29D2CD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47F353A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Elektromobil</w:t>
            </w:r>
          </w:p>
        </w:tc>
      </w:tr>
      <w:tr w:rsidR="00A32289" w14:paraId="3A55B9C2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6288EF6B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Elektromotor s výkonem 150kW</w:t>
            </w:r>
          </w:p>
        </w:tc>
      </w:tr>
      <w:tr w:rsidR="00A32289" w14:paraId="4DEBECDE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5C411CF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Omezovač rychlosti na 90 km/h dle předpisu EU</w:t>
            </w:r>
          </w:p>
        </w:tc>
      </w:tr>
      <w:tr w:rsidR="00A32289" w14:paraId="44175036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6EEAE31A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</w:p>
        </w:tc>
      </w:tr>
      <w:tr w:rsidR="00A32289" w14:paraId="67C70F3A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D6CF385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Zesílené podélníky</w:t>
            </w:r>
          </w:p>
        </w:tc>
      </w:tr>
      <w:tr w:rsidR="00A32289" w14:paraId="4C6E652C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AA02313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Držák rezervního kola pod koncem rámu</w:t>
            </w:r>
          </w:p>
        </w:tc>
      </w:tr>
      <w:tr w:rsidR="00A32289" w14:paraId="30919DB9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22C1796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Rezervní kolo</w:t>
            </w:r>
          </w:p>
        </w:tc>
      </w:tr>
      <w:tr w:rsidR="00A32289" w14:paraId="4570C34E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D5C9FF1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Pneumatiky Continental (10)</w:t>
            </w:r>
          </w:p>
        </w:tc>
      </w:tr>
      <w:tr w:rsidR="00A32289" w14:paraId="5C49F261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201709D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Pneumatiky 225/75 R16 C</w:t>
            </w:r>
          </w:p>
        </w:tc>
      </w:tr>
      <w:tr w:rsidR="00A32289" w14:paraId="1F9ED340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BE447AF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Letní pneumatiky</w:t>
            </w:r>
          </w:p>
        </w:tc>
      </w:tr>
      <w:tr w:rsidR="00A32289" w14:paraId="47DFCE64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B1B0D73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Pneu, optimalizovaný valivý odpor</w:t>
            </w:r>
          </w:p>
        </w:tc>
      </w:tr>
      <w:tr w:rsidR="00A32289" w14:paraId="73272F41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6FFDB575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16" ocelové disky kol (6,5 J x 16)</w:t>
            </w:r>
          </w:p>
        </w:tc>
      </w:tr>
      <w:tr w:rsidR="00A32289" w14:paraId="3910C966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14CC43A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Bezdrátové měření tlaku vzduchu v pneumatikách, vpředu/vzadu</w:t>
            </w:r>
          </w:p>
        </w:tc>
      </w:tr>
      <w:tr w:rsidR="00A32289" w14:paraId="4C455F82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40B3036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Sedadlo řidiče</w:t>
            </w:r>
          </w:p>
        </w:tc>
      </w:tr>
      <w:tr w:rsidR="00A32289" w14:paraId="3D65B195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1C6DDA8A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Dvojsedadlo spolujezdce</w:t>
            </w:r>
          </w:p>
        </w:tc>
      </w:tr>
      <w:tr w:rsidR="00A32289" w14:paraId="03F912A1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15A659E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Airbag řidiče</w:t>
            </w:r>
          </w:p>
        </w:tc>
      </w:tr>
      <w:tr w:rsidR="00A32289" w14:paraId="5B762427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54C4EC2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Airbag spolujezdce</w:t>
            </w:r>
          </w:p>
        </w:tc>
      </w:tr>
      <w:tr w:rsidR="00A32289" w14:paraId="1B7987DE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5E55C528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Tkanina </w:t>
            </w:r>
            <w:proofErr w:type="spellStart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Maturin</w:t>
            </w:r>
            <w:proofErr w:type="spellEnd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, černá</w:t>
            </w:r>
          </w:p>
        </w:tc>
      </w:tr>
      <w:tr w:rsidR="00A32289" w14:paraId="55C6C4F6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05E1E8D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Povinné uvedení do provozu </w:t>
            </w:r>
            <w:proofErr w:type="spellStart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nástavbářem</w:t>
            </w:r>
            <w:proofErr w:type="spellEnd"/>
          </w:p>
        </w:tc>
      </w:tr>
      <w:tr w:rsidR="00A32289" w14:paraId="34EEF570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57F04FB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Hmotnostní varianta 4250 kg</w:t>
            </w:r>
          </w:p>
        </w:tc>
      </w:tr>
      <w:tr w:rsidR="00A32289" w14:paraId="20A40164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E4AA4E0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Akustická sada</w:t>
            </w:r>
          </w:p>
        </w:tc>
      </w:tr>
      <w:tr w:rsidR="00A32289" w14:paraId="050688E4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4ED60EE7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Návod k obsluze v digitální formě</w:t>
            </w:r>
          </w:p>
        </w:tc>
      </w:tr>
      <w:tr w:rsidR="00A32289" w14:paraId="2C7F314D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66BE458D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VIN s kontrolní číslicí</w:t>
            </w:r>
          </w:p>
        </w:tc>
      </w:tr>
      <w:tr w:rsidR="00A32289" w14:paraId="78206918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6933336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Řídící kód WLTP</w:t>
            </w:r>
          </w:p>
        </w:tc>
      </w:tr>
      <w:tr w:rsidR="00A32289" w14:paraId="7A29B639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E6CACB1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Modelová generace 1</w:t>
            </w:r>
          </w:p>
        </w:tc>
      </w:tr>
      <w:tr w:rsidR="00A32289" w14:paraId="23E7AC77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2D40A431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Zakládací klín</w:t>
            </w:r>
          </w:p>
        </w:tc>
      </w:tr>
      <w:tr w:rsidR="00A32289" w14:paraId="10A9D361" w14:textId="77777777" w:rsidTr="00A32289">
        <w:trPr>
          <w:trHeight w:val="288"/>
        </w:trPr>
        <w:tc>
          <w:tcPr>
            <w:tcW w:w="59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single" w:sz="4" w:space="0" w:color="8ED973"/>
            </w:tcBorders>
            <w:shd w:val="clear" w:color="000000" w:fill="FFFFFF"/>
            <w:noWrap/>
            <w:vAlign w:val="bottom"/>
            <w:hideMark/>
          </w:tcPr>
          <w:p w14:paraId="09D021B5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Hydraulický zvedák</w:t>
            </w:r>
          </w:p>
        </w:tc>
      </w:tr>
    </w:tbl>
    <w:p w14:paraId="6F9C44AF" w14:textId="77777777" w:rsidR="0082192C" w:rsidRDefault="0082192C" w:rsidP="00C70BBE">
      <w:pPr>
        <w:tabs>
          <w:tab w:val="left" w:pos="1980"/>
        </w:tabs>
        <w:rPr>
          <w:rFonts w:ascii="Arial" w:hAnsi="Arial" w:cs="Arial"/>
          <w:bCs/>
          <w:sz w:val="20"/>
          <w:szCs w:val="22"/>
        </w:rPr>
      </w:pPr>
    </w:p>
    <w:p w14:paraId="056148C5" w14:textId="77777777" w:rsidR="0082192C" w:rsidRPr="0082192C" w:rsidRDefault="0082192C" w:rsidP="0082192C">
      <w:pPr>
        <w:tabs>
          <w:tab w:val="left" w:pos="1980"/>
        </w:tabs>
        <w:rPr>
          <w:rFonts w:ascii="Arial" w:hAnsi="Arial" w:cs="Arial"/>
          <w:b/>
          <w:bCs/>
          <w:sz w:val="20"/>
          <w:szCs w:val="22"/>
        </w:rPr>
      </w:pPr>
      <w:r w:rsidRPr="0082192C">
        <w:rPr>
          <w:rFonts w:ascii="Arial" w:hAnsi="Arial" w:cs="Arial"/>
          <w:b/>
          <w:bCs/>
          <w:sz w:val="20"/>
          <w:szCs w:val="22"/>
        </w:rPr>
        <w:t>Záruky a servisní smlouvy</w:t>
      </w:r>
    </w:p>
    <w:p w14:paraId="67D32BA1" w14:textId="488956E2" w:rsidR="0082192C" w:rsidRDefault="0082192C" w:rsidP="0082192C">
      <w:pPr>
        <w:tabs>
          <w:tab w:val="left" w:pos="1980"/>
        </w:tabs>
        <w:rPr>
          <w:rFonts w:ascii="Arial" w:hAnsi="Arial" w:cs="Arial"/>
          <w:bCs/>
          <w:sz w:val="20"/>
          <w:szCs w:val="22"/>
        </w:rPr>
      </w:pPr>
      <w:r w:rsidRPr="0082192C">
        <w:rPr>
          <w:rFonts w:ascii="Arial" w:hAnsi="Arial" w:cs="Arial"/>
          <w:bCs/>
          <w:sz w:val="20"/>
          <w:szCs w:val="22"/>
        </w:rPr>
        <w:t>Prodloužená záruka</w:t>
      </w:r>
      <w:r w:rsidR="00A32289">
        <w:rPr>
          <w:rFonts w:ascii="Arial" w:hAnsi="Arial" w:cs="Arial"/>
          <w:bCs/>
          <w:sz w:val="20"/>
          <w:szCs w:val="22"/>
        </w:rPr>
        <w:t xml:space="preserve"> </w:t>
      </w:r>
      <w:r w:rsidRPr="0082192C">
        <w:rPr>
          <w:rFonts w:ascii="Arial" w:hAnsi="Arial" w:cs="Arial"/>
          <w:bCs/>
          <w:sz w:val="20"/>
          <w:szCs w:val="22"/>
        </w:rPr>
        <w:t>5 let /1</w:t>
      </w:r>
      <w:r w:rsidR="00A32289">
        <w:rPr>
          <w:rFonts w:ascii="Arial" w:hAnsi="Arial" w:cs="Arial"/>
          <w:bCs/>
          <w:sz w:val="20"/>
          <w:szCs w:val="22"/>
        </w:rPr>
        <w:t>0</w:t>
      </w:r>
      <w:r w:rsidRPr="0082192C">
        <w:rPr>
          <w:rFonts w:ascii="Arial" w:hAnsi="Arial" w:cs="Arial"/>
          <w:bCs/>
          <w:sz w:val="20"/>
          <w:szCs w:val="22"/>
        </w:rPr>
        <w:t>0 000 km (dle skutečnosti, která nastane dříve), na</w:t>
      </w:r>
      <w:r>
        <w:rPr>
          <w:rFonts w:ascii="Arial" w:hAnsi="Arial" w:cs="Arial"/>
          <w:bCs/>
          <w:sz w:val="20"/>
          <w:szCs w:val="22"/>
        </w:rPr>
        <w:t xml:space="preserve"> </w:t>
      </w:r>
      <w:r w:rsidRPr="0082192C">
        <w:rPr>
          <w:rFonts w:ascii="Arial" w:hAnsi="Arial" w:cs="Arial"/>
          <w:bCs/>
          <w:sz w:val="20"/>
          <w:szCs w:val="22"/>
        </w:rPr>
        <w:t>vysokonapěťový akumulátor prodloužená záruka 8 let</w:t>
      </w:r>
    </w:p>
    <w:p w14:paraId="6B61D67E" w14:textId="77777777" w:rsidR="00C70BBE" w:rsidRPr="001310AB" w:rsidRDefault="00C70BBE" w:rsidP="00C70BBE">
      <w:pPr>
        <w:tabs>
          <w:tab w:val="left" w:pos="1980"/>
        </w:tabs>
        <w:rPr>
          <w:rFonts w:ascii="Arial" w:hAnsi="Arial" w:cs="Arial"/>
          <w:bCs/>
          <w:sz w:val="20"/>
          <w:szCs w:val="22"/>
        </w:rPr>
      </w:pPr>
    </w:p>
    <w:p w14:paraId="00B1A642" w14:textId="5BE35DF8" w:rsidR="00FE2E84" w:rsidRPr="00836243" w:rsidRDefault="000F1D32" w:rsidP="00836243">
      <w:pPr>
        <w:pStyle w:val="Odstavecseseznamem"/>
        <w:numPr>
          <w:ilvl w:val="0"/>
          <w:numId w:val="28"/>
        </w:numPr>
        <w:tabs>
          <w:tab w:val="left" w:pos="1980"/>
        </w:tabs>
        <w:ind w:left="0" w:right="567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Cs w:val="28"/>
          <w:u w:val="single"/>
        </w:rPr>
        <w:t>Nads</w:t>
      </w:r>
      <w:r w:rsidRPr="000F1D32">
        <w:rPr>
          <w:rFonts w:ascii="Arial" w:hAnsi="Arial" w:cs="Arial"/>
          <w:b/>
          <w:bCs/>
          <w:szCs w:val="28"/>
          <w:u w:val="single"/>
        </w:rPr>
        <w:t>tandardní výbava:</w:t>
      </w:r>
    </w:p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</w:tblGrid>
      <w:tr w:rsidR="00A32289" w14:paraId="6297901E" w14:textId="77777777" w:rsidTr="00A32289">
        <w:trPr>
          <w:trHeight w:val="288"/>
        </w:trPr>
        <w:tc>
          <w:tcPr>
            <w:tcW w:w="4760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000000" w:fill="FFFFFF"/>
            <w:noWrap/>
            <w:vAlign w:val="bottom"/>
            <w:hideMark/>
          </w:tcPr>
          <w:p w14:paraId="6AA1F742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 xml:space="preserve">Nabíjecí kabel režim 3 (Typ 2, 3x32A, 22kW) </w:t>
            </w:r>
            <w:proofErr w:type="gramStart"/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5m</w:t>
            </w:r>
            <w:proofErr w:type="gramEnd"/>
          </w:p>
        </w:tc>
      </w:tr>
      <w:tr w:rsidR="00A32289" w14:paraId="436E59F8" w14:textId="77777777" w:rsidTr="00A32289">
        <w:trPr>
          <w:trHeight w:val="288"/>
        </w:trPr>
        <w:tc>
          <w:tcPr>
            <w:tcW w:w="4760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000000" w:fill="FFFFFF"/>
            <w:noWrap/>
            <w:vAlign w:val="bottom"/>
            <w:hideMark/>
          </w:tcPr>
          <w:p w14:paraId="6B80B360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AC nabíjení 22 kW</w:t>
            </w:r>
          </w:p>
        </w:tc>
      </w:tr>
      <w:tr w:rsidR="00A32289" w14:paraId="379FAC16" w14:textId="77777777" w:rsidTr="00A32289">
        <w:trPr>
          <w:trHeight w:val="288"/>
        </w:trPr>
        <w:tc>
          <w:tcPr>
            <w:tcW w:w="4760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000000" w:fill="FFFFFF"/>
            <w:noWrap/>
            <w:vAlign w:val="bottom"/>
            <w:hideMark/>
          </w:tcPr>
          <w:p w14:paraId="7B7E4EBD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DC nabíjení 115 kW</w:t>
            </w:r>
          </w:p>
        </w:tc>
      </w:tr>
      <w:tr w:rsidR="00A32289" w14:paraId="3597D46F" w14:textId="77777777" w:rsidTr="00A32289">
        <w:trPr>
          <w:trHeight w:val="288"/>
        </w:trPr>
        <w:tc>
          <w:tcPr>
            <w:tcW w:w="4760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000000" w:fill="FFFFFF"/>
            <w:noWrap/>
            <w:vAlign w:val="bottom"/>
            <w:hideMark/>
          </w:tcPr>
          <w:p w14:paraId="0399928D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Uzamykatelná schránka na straně řidiče</w:t>
            </w:r>
          </w:p>
        </w:tc>
      </w:tr>
      <w:tr w:rsidR="00A32289" w14:paraId="2C5AE366" w14:textId="77777777" w:rsidTr="00A32289">
        <w:trPr>
          <w:trHeight w:val="288"/>
        </w:trPr>
        <w:tc>
          <w:tcPr>
            <w:tcW w:w="4760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000000" w:fill="FFFFFF"/>
            <w:noWrap/>
            <w:vAlign w:val="bottom"/>
            <w:hideMark/>
          </w:tcPr>
          <w:p w14:paraId="1CBD7C6B" w14:textId="77777777" w:rsidR="00A32289" w:rsidRPr="00A32289" w:rsidRDefault="00A322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2289">
              <w:rPr>
                <w:rFonts w:ascii="Arial" w:hAnsi="Arial" w:cs="Arial"/>
                <w:color w:val="000000"/>
                <w:sz w:val="20"/>
                <w:szCs w:val="20"/>
              </w:rPr>
              <w:t>Prodloužené držáky zrcátek</w:t>
            </w:r>
          </w:p>
        </w:tc>
      </w:tr>
    </w:tbl>
    <w:p w14:paraId="55BDA65C" w14:textId="20F4CE7B" w:rsidR="00836243" w:rsidRPr="00836243" w:rsidRDefault="00836243" w:rsidP="00A32289">
      <w:pPr>
        <w:pStyle w:val="Odstavecseseznamem"/>
        <w:tabs>
          <w:tab w:val="left" w:pos="1980"/>
        </w:tabs>
        <w:spacing w:after="0" w:line="240" w:lineRule="auto"/>
        <w:ind w:left="0" w:right="567"/>
        <w:rPr>
          <w:rFonts w:ascii="Arial" w:hAnsi="Arial" w:cs="Arial"/>
          <w:sz w:val="20"/>
        </w:rPr>
      </w:pPr>
    </w:p>
    <w:p w14:paraId="70066EAC" w14:textId="77777777" w:rsidR="00556C54" w:rsidRPr="008249CF" w:rsidRDefault="00556C54" w:rsidP="008249CF">
      <w:pPr>
        <w:tabs>
          <w:tab w:val="left" w:pos="1980"/>
        </w:tabs>
        <w:rPr>
          <w:rFonts w:ascii="Arial" w:hAnsi="Arial" w:cs="Arial"/>
          <w:bCs/>
          <w:color w:val="0000FF"/>
          <w:sz w:val="20"/>
          <w:szCs w:val="22"/>
        </w:rPr>
      </w:pPr>
    </w:p>
    <w:p w14:paraId="6B38E20D" w14:textId="77777777" w:rsidR="00D272A3" w:rsidRDefault="00D272A3" w:rsidP="00B12681">
      <w:pPr>
        <w:tabs>
          <w:tab w:val="left" w:pos="1980"/>
        </w:tabs>
        <w:rPr>
          <w:rFonts w:ascii="Arial" w:hAnsi="Arial" w:cs="Arial"/>
          <w:bCs/>
          <w:color w:val="0000FF"/>
          <w:sz w:val="20"/>
          <w:szCs w:val="22"/>
          <w:lang w:val="nl-NL"/>
        </w:rPr>
      </w:pPr>
    </w:p>
    <w:p w14:paraId="20D09B07" w14:textId="3738A943" w:rsidR="00B12681" w:rsidRPr="00570966" w:rsidRDefault="00B12681" w:rsidP="00B12681">
      <w:pPr>
        <w:pBdr>
          <w:top w:val="single" w:sz="4" w:space="1" w:color="auto"/>
          <w:bottom w:val="single" w:sz="4" w:space="1" w:color="auto"/>
        </w:pBdr>
        <w:shd w:val="clear" w:color="auto" w:fill="FFC000"/>
        <w:tabs>
          <w:tab w:val="left" w:pos="1980"/>
        </w:tabs>
        <w:jc w:val="center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POPIS</w:t>
      </w:r>
      <w:r w:rsidR="00224C16">
        <w:rPr>
          <w:rFonts w:ascii="Arial" w:hAnsi="Arial" w:cs="Arial"/>
          <w:b/>
          <w:lang w:val="nl-NL"/>
        </w:rPr>
        <w:t xml:space="preserve"> skříňové nástavby</w:t>
      </w:r>
    </w:p>
    <w:p w14:paraId="7DD82379" w14:textId="77777777" w:rsidR="00B12681" w:rsidRDefault="00B12681" w:rsidP="00B12681">
      <w:pPr>
        <w:tabs>
          <w:tab w:val="left" w:pos="1980"/>
        </w:tabs>
        <w:rPr>
          <w:rFonts w:ascii="Arial" w:hAnsi="Arial" w:cs="Arial"/>
          <w:sz w:val="20"/>
          <w:szCs w:val="22"/>
          <w:lang w:val="nl-NL"/>
        </w:rPr>
      </w:pPr>
    </w:p>
    <w:p w14:paraId="5A06885C" w14:textId="77777777" w:rsidR="00E7631E" w:rsidRDefault="00E7631E" w:rsidP="00B12681">
      <w:pPr>
        <w:tabs>
          <w:tab w:val="left" w:pos="1980"/>
        </w:tabs>
        <w:rPr>
          <w:rFonts w:ascii="Arial" w:hAnsi="Arial" w:cs="Arial"/>
          <w:sz w:val="20"/>
          <w:szCs w:val="22"/>
          <w:lang w:val="nl-NL"/>
        </w:rPr>
      </w:pPr>
    </w:p>
    <w:p w14:paraId="097A428D" w14:textId="3D1D5A7E" w:rsidR="00B12681" w:rsidRDefault="00B12681" w:rsidP="00B12681">
      <w:pPr>
        <w:rPr>
          <w:rFonts w:ascii="Arial" w:hAnsi="Arial" w:cs="Arial"/>
          <w:sz w:val="20"/>
          <w:szCs w:val="20"/>
          <w:lang w:val="nl-NL"/>
        </w:rPr>
      </w:pPr>
      <w:r w:rsidRPr="004C5A8A">
        <w:rPr>
          <w:rFonts w:ascii="Arial" w:hAnsi="Arial" w:cs="Arial"/>
          <w:b/>
          <w:color w:val="0000CC"/>
          <w:sz w:val="20"/>
          <w:szCs w:val="20"/>
          <w:lang w:val="nl-NL"/>
        </w:rPr>
        <w:t>Rozměry vnitřní:</w:t>
      </w:r>
      <w:r w:rsidRPr="00F526C0">
        <w:rPr>
          <w:rFonts w:ascii="Arial" w:hAnsi="Arial" w:cs="Arial"/>
          <w:sz w:val="20"/>
          <w:szCs w:val="20"/>
          <w:lang w:val="nl-NL"/>
        </w:rPr>
        <w:t xml:space="preserve"> </w:t>
      </w:r>
      <w:r w:rsidRPr="00F526C0">
        <w:rPr>
          <w:rFonts w:ascii="Arial" w:hAnsi="Arial" w:cs="Arial"/>
          <w:sz w:val="20"/>
          <w:szCs w:val="20"/>
          <w:lang w:val="nl-NL"/>
        </w:rPr>
        <w:tab/>
        <w:t xml:space="preserve">délka </w:t>
      </w:r>
      <w:r w:rsidR="00702039">
        <w:rPr>
          <w:rFonts w:ascii="Arial" w:hAnsi="Arial" w:cs="Arial"/>
          <w:sz w:val="20"/>
          <w:szCs w:val="20"/>
          <w:lang w:val="nl-NL"/>
        </w:rPr>
        <w:t>4 30</w:t>
      </w:r>
      <w:r w:rsidR="00BD2D7C">
        <w:rPr>
          <w:rFonts w:ascii="Arial" w:hAnsi="Arial" w:cs="Arial"/>
          <w:sz w:val="20"/>
          <w:szCs w:val="20"/>
          <w:lang w:val="nl-NL"/>
        </w:rPr>
        <w:t>0</w:t>
      </w:r>
      <w:r w:rsidRPr="00F526C0">
        <w:rPr>
          <w:rFonts w:ascii="Arial" w:hAnsi="Arial" w:cs="Arial"/>
          <w:sz w:val="20"/>
          <w:szCs w:val="20"/>
          <w:lang w:val="nl-NL"/>
        </w:rPr>
        <w:t xml:space="preserve"> mm; ší</w:t>
      </w:r>
      <w:r>
        <w:rPr>
          <w:rFonts w:ascii="Arial" w:hAnsi="Arial" w:cs="Arial"/>
          <w:sz w:val="20"/>
          <w:szCs w:val="20"/>
          <w:lang w:val="nl-NL"/>
        </w:rPr>
        <w:t>řka 2 </w:t>
      </w:r>
      <w:r w:rsidR="007C07D2">
        <w:rPr>
          <w:rFonts w:ascii="Arial" w:hAnsi="Arial" w:cs="Arial"/>
          <w:sz w:val="20"/>
          <w:szCs w:val="20"/>
          <w:lang w:val="nl-NL"/>
        </w:rPr>
        <w:t>15</w:t>
      </w:r>
      <w:r w:rsidR="00BD2D7C">
        <w:rPr>
          <w:rFonts w:ascii="Arial" w:hAnsi="Arial" w:cs="Arial"/>
          <w:sz w:val="20"/>
          <w:szCs w:val="20"/>
          <w:lang w:val="nl-NL"/>
        </w:rPr>
        <w:t>0</w:t>
      </w:r>
      <w:r>
        <w:rPr>
          <w:rFonts w:ascii="Arial" w:hAnsi="Arial" w:cs="Arial"/>
          <w:sz w:val="20"/>
          <w:szCs w:val="20"/>
          <w:lang w:val="nl-NL"/>
        </w:rPr>
        <w:t xml:space="preserve"> mm; výška </w:t>
      </w:r>
      <w:r w:rsidR="00EC5F16">
        <w:rPr>
          <w:rFonts w:ascii="Arial" w:hAnsi="Arial" w:cs="Arial"/>
          <w:sz w:val="20"/>
          <w:szCs w:val="20"/>
          <w:lang w:val="nl-NL"/>
        </w:rPr>
        <w:t xml:space="preserve">2 </w:t>
      </w:r>
      <w:r w:rsidR="007C07D2">
        <w:rPr>
          <w:rFonts w:ascii="Arial" w:hAnsi="Arial" w:cs="Arial"/>
          <w:sz w:val="20"/>
          <w:szCs w:val="20"/>
          <w:lang w:val="nl-NL"/>
        </w:rPr>
        <w:t>3</w:t>
      </w:r>
      <w:r w:rsidR="00EC5F16">
        <w:rPr>
          <w:rFonts w:ascii="Arial" w:hAnsi="Arial" w:cs="Arial"/>
          <w:sz w:val="20"/>
          <w:szCs w:val="20"/>
          <w:lang w:val="nl-NL"/>
        </w:rPr>
        <w:t>00</w:t>
      </w:r>
      <w:r w:rsidRPr="00F526C0">
        <w:rPr>
          <w:rFonts w:ascii="Arial" w:hAnsi="Arial" w:cs="Arial"/>
          <w:sz w:val="20"/>
          <w:szCs w:val="20"/>
          <w:lang w:val="nl-NL"/>
        </w:rPr>
        <w:t xml:space="preserve"> mm</w:t>
      </w:r>
    </w:p>
    <w:p w14:paraId="4662C627" w14:textId="77777777" w:rsidR="00AE43DB" w:rsidRDefault="00AE43DB" w:rsidP="00B12681">
      <w:pPr>
        <w:rPr>
          <w:rFonts w:ascii="Arial" w:hAnsi="Arial" w:cs="Arial"/>
          <w:b/>
          <w:color w:val="3366FF"/>
          <w:sz w:val="20"/>
          <w:szCs w:val="20"/>
          <w:lang w:val="nl-NL"/>
        </w:rPr>
      </w:pPr>
    </w:p>
    <w:p w14:paraId="5F642B9F" w14:textId="20928F65" w:rsidR="00742974" w:rsidRDefault="00247158" w:rsidP="00D635CE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color w:val="0000CC"/>
          <w:sz w:val="20"/>
          <w:szCs w:val="20"/>
          <w:lang w:val="nl-NL"/>
        </w:rPr>
        <w:t>P</w:t>
      </w:r>
      <w:r w:rsidR="00B12681"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odlahový rošt</w:t>
      </w:r>
      <w:r>
        <w:rPr>
          <w:rFonts w:ascii="Arial" w:hAnsi="Arial" w:cs="Arial"/>
          <w:b/>
          <w:color w:val="0000CC"/>
          <w:sz w:val="20"/>
          <w:szCs w:val="20"/>
          <w:lang w:val="nl-NL"/>
        </w:rPr>
        <w:t>:</w:t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D635CE">
        <w:rPr>
          <w:rFonts w:ascii="Arial" w:hAnsi="Arial" w:cs="Arial"/>
          <w:sz w:val="20"/>
          <w:szCs w:val="20"/>
          <w:lang w:val="nl-NL"/>
        </w:rPr>
        <w:t>profilovaný</w:t>
      </w:r>
      <w:r w:rsidR="00F06139">
        <w:rPr>
          <w:rFonts w:ascii="Arial" w:hAnsi="Arial" w:cs="Arial"/>
          <w:sz w:val="20"/>
          <w:szCs w:val="20"/>
          <w:lang w:val="nl-NL"/>
        </w:rPr>
        <w:t xml:space="preserve"> šroubovaný</w:t>
      </w:r>
    </w:p>
    <w:p w14:paraId="4D78BAF2" w14:textId="77777777" w:rsidR="00B12681" w:rsidRPr="00EA2ADC" w:rsidRDefault="00B12681" w:rsidP="00B12681">
      <w:pPr>
        <w:rPr>
          <w:rFonts w:ascii="Arial" w:hAnsi="Arial" w:cs="Arial"/>
          <w:sz w:val="20"/>
          <w:szCs w:val="20"/>
          <w:lang w:val="nl-NL"/>
        </w:rPr>
      </w:pPr>
    </w:p>
    <w:p w14:paraId="2BA8AD5B" w14:textId="1F77CFC6" w:rsidR="00B12681" w:rsidRPr="00CA066A" w:rsidRDefault="00247158" w:rsidP="00B12681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color w:val="0000CC"/>
          <w:sz w:val="20"/>
          <w:szCs w:val="20"/>
          <w:lang w:val="nl-NL"/>
        </w:rPr>
        <w:t>P</w:t>
      </w:r>
      <w:r w:rsidR="00B12681"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ortál zadních dveří</w:t>
      </w:r>
      <w:r>
        <w:rPr>
          <w:rFonts w:ascii="Arial" w:hAnsi="Arial" w:cs="Arial"/>
          <w:b/>
          <w:color w:val="0000CC"/>
          <w:sz w:val="20"/>
          <w:szCs w:val="20"/>
          <w:lang w:val="nl-NL"/>
        </w:rPr>
        <w:t>:</w:t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A61AC2">
        <w:rPr>
          <w:rFonts w:ascii="Arial" w:hAnsi="Arial" w:cs="Arial"/>
          <w:sz w:val="20"/>
          <w:szCs w:val="20"/>
          <w:lang w:val="nl-NL"/>
        </w:rPr>
        <w:t>lakovaný</w:t>
      </w:r>
      <w:r w:rsidR="0080708C">
        <w:rPr>
          <w:rFonts w:ascii="Arial" w:hAnsi="Arial" w:cs="Arial"/>
          <w:sz w:val="20"/>
          <w:szCs w:val="20"/>
          <w:lang w:val="nl-NL"/>
        </w:rPr>
        <w:t xml:space="preserve"> pofilovaný</w:t>
      </w:r>
    </w:p>
    <w:p w14:paraId="010F54ED" w14:textId="77777777" w:rsidR="00B12681" w:rsidRDefault="00B12681" w:rsidP="00B12681">
      <w:pPr>
        <w:rPr>
          <w:rFonts w:ascii="Arial" w:hAnsi="Arial" w:cs="Arial"/>
          <w:b/>
          <w:color w:val="0000CC"/>
          <w:sz w:val="20"/>
          <w:szCs w:val="20"/>
          <w:lang w:val="nl-NL"/>
        </w:rPr>
      </w:pPr>
    </w:p>
    <w:p w14:paraId="78B94DA2" w14:textId="069D321D" w:rsidR="0028201D" w:rsidRPr="0028201D" w:rsidRDefault="00247158" w:rsidP="00282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CC"/>
          <w:sz w:val="20"/>
          <w:szCs w:val="20"/>
          <w:lang w:val="nl-NL"/>
        </w:rPr>
        <w:t>S</w:t>
      </w:r>
      <w:r w:rsidR="00B12681"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těny</w:t>
      </w:r>
      <w:r>
        <w:rPr>
          <w:rFonts w:ascii="Arial" w:hAnsi="Arial" w:cs="Arial"/>
          <w:b/>
          <w:color w:val="0000CC"/>
          <w:sz w:val="20"/>
          <w:szCs w:val="20"/>
          <w:lang w:val="nl-NL"/>
        </w:rPr>
        <w:t>:</w:t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80708C">
        <w:rPr>
          <w:rFonts w:ascii="Arial" w:hAnsi="Arial" w:cs="Arial"/>
          <w:sz w:val="20"/>
          <w:szCs w:val="20"/>
        </w:rPr>
        <w:t>panelové</w:t>
      </w:r>
      <w:r w:rsidR="0028201D" w:rsidRPr="0028201D">
        <w:rPr>
          <w:rFonts w:ascii="Arial" w:hAnsi="Arial" w:cs="Arial"/>
          <w:sz w:val="20"/>
          <w:szCs w:val="20"/>
        </w:rPr>
        <w:t xml:space="preserve"> v barvě bílé</w:t>
      </w:r>
    </w:p>
    <w:p w14:paraId="4439CBE8" w14:textId="57983B08" w:rsidR="00B12681" w:rsidRDefault="0028201D" w:rsidP="0028201D">
      <w:pPr>
        <w:ind w:left="2127"/>
        <w:rPr>
          <w:rFonts w:ascii="Arial" w:hAnsi="Arial" w:cs="Arial"/>
          <w:sz w:val="20"/>
          <w:szCs w:val="20"/>
          <w:lang w:val="nl-NL"/>
        </w:rPr>
      </w:pPr>
      <w:r w:rsidRPr="0028201D">
        <w:rPr>
          <w:rFonts w:ascii="Arial" w:hAnsi="Arial" w:cs="Arial"/>
          <w:sz w:val="20"/>
          <w:szCs w:val="20"/>
        </w:rPr>
        <w:t>vnější rohové profily v barvě bílé</w:t>
      </w:r>
    </w:p>
    <w:p w14:paraId="3DB9DC36" w14:textId="299E830B" w:rsidR="004F0A39" w:rsidRPr="0013530A" w:rsidRDefault="000822F0" w:rsidP="0080708C">
      <w:pPr>
        <w:ind w:left="2127"/>
        <w:rPr>
          <w:rFonts w:ascii="Arial" w:hAnsi="Arial" w:cs="Arial"/>
          <w:sz w:val="20"/>
          <w:szCs w:val="20"/>
          <w:lang w:val="nl-NL"/>
        </w:rPr>
      </w:pPr>
      <w:r w:rsidRPr="0013530A">
        <w:rPr>
          <w:rFonts w:ascii="Arial" w:hAnsi="Arial" w:cs="Arial"/>
          <w:sz w:val="20"/>
          <w:szCs w:val="20"/>
          <w:lang w:val="nl-NL"/>
        </w:rPr>
        <w:t>1</w:t>
      </w:r>
      <w:r w:rsidR="00F46EDD" w:rsidRPr="0013530A">
        <w:rPr>
          <w:rFonts w:ascii="Arial" w:hAnsi="Arial" w:cs="Arial"/>
          <w:sz w:val="20"/>
          <w:szCs w:val="20"/>
          <w:lang w:val="nl-NL"/>
        </w:rPr>
        <w:t xml:space="preserve"> </w:t>
      </w:r>
      <w:r w:rsidR="004F0A39" w:rsidRPr="0013530A">
        <w:rPr>
          <w:rFonts w:ascii="Arial" w:hAnsi="Arial" w:cs="Arial"/>
          <w:sz w:val="20"/>
          <w:szCs w:val="20"/>
          <w:lang w:val="nl-NL"/>
        </w:rPr>
        <w:t>řad</w:t>
      </w:r>
      <w:r w:rsidRPr="0013530A">
        <w:rPr>
          <w:rFonts w:ascii="Arial" w:hAnsi="Arial" w:cs="Arial"/>
          <w:sz w:val="20"/>
          <w:szCs w:val="20"/>
          <w:lang w:val="nl-NL"/>
        </w:rPr>
        <w:t>a</w:t>
      </w:r>
      <w:r w:rsidR="004F0A39" w:rsidRPr="0013530A">
        <w:rPr>
          <w:rFonts w:ascii="Arial" w:hAnsi="Arial" w:cs="Arial"/>
          <w:sz w:val="20"/>
          <w:szCs w:val="20"/>
          <w:lang w:val="nl-NL"/>
        </w:rPr>
        <w:t xml:space="preserve"> aretační lišty </w:t>
      </w:r>
      <w:r w:rsidR="00FD134C" w:rsidRPr="0013530A">
        <w:rPr>
          <w:rFonts w:ascii="Arial" w:hAnsi="Arial" w:cs="Arial"/>
          <w:sz w:val="20"/>
          <w:szCs w:val="20"/>
          <w:lang w:val="nl-NL"/>
        </w:rPr>
        <w:t>Fe/Zn</w:t>
      </w:r>
      <w:r w:rsidR="004F0A39" w:rsidRPr="0013530A">
        <w:rPr>
          <w:rFonts w:ascii="Arial" w:hAnsi="Arial" w:cs="Arial"/>
          <w:sz w:val="20"/>
          <w:szCs w:val="20"/>
          <w:lang w:val="nl-NL"/>
        </w:rPr>
        <w:t xml:space="preserve"> na L+P stran</w:t>
      </w:r>
      <w:r w:rsidR="002E6558" w:rsidRPr="0013530A">
        <w:rPr>
          <w:rFonts w:ascii="Arial" w:hAnsi="Arial" w:cs="Arial"/>
          <w:sz w:val="20"/>
          <w:szCs w:val="20"/>
          <w:lang w:val="nl-NL"/>
        </w:rPr>
        <w:t>ě</w:t>
      </w:r>
      <w:r w:rsidR="00A57003" w:rsidRPr="0013530A">
        <w:rPr>
          <w:rFonts w:ascii="Arial" w:hAnsi="Arial" w:cs="Arial"/>
          <w:sz w:val="20"/>
          <w:szCs w:val="20"/>
          <w:lang w:val="nl-NL"/>
        </w:rPr>
        <w:t xml:space="preserve"> + předním čele</w:t>
      </w:r>
      <w:r w:rsidR="002E6558" w:rsidRPr="0013530A">
        <w:rPr>
          <w:rFonts w:ascii="Arial" w:hAnsi="Arial" w:cs="Arial"/>
          <w:sz w:val="20"/>
          <w:szCs w:val="20"/>
          <w:lang w:val="nl-NL"/>
        </w:rPr>
        <w:t xml:space="preserve">, umístění </w:t>
      </w:r>
      <w:r w:rsidRPr="0013530A">
        <w:rPr>
          <w:rFonts w:ascii="Arial" w:hAnsi="Arial" w:cs="Arial"/>
          <w:sz w:val="20"/>
          <w:szCs w:val="20"/>
          <w:lang w:val="nl-NL"/>
        </w:rPr>
        <w:t xml:space="preserve">1 </w:t>
      </w:r>
      <w:r w:rsidR="009D7580">
        <w:rPr>
          <w:rFonts w:ascii="Arial" w:hAnsi="Arial" w:cs="Arial"/>
          <w:sz w:val="20"/>
          <w:szCs w:val="20"/>
          <w:lang w:val="nl-NL"/>
        </w:rPr>
        <w:t>0</w:t>
      </w:r>
      <w:r w:rsidR="008A4564" w:rsidRPr="0013530A">
        <w:rPr>
          <w:rFonts w:ascii="Arial" w:hAnsi="Arial" w:cs="Arial"/>
          <w:sz w:val="20"/>
          <w:szCs w:val="20"/>
          <w:lang w:val="nl-NL"/>
        </w:rPr>
        <w:t>50</w:t>
      </w:r>
      <w:r w:rsidR="002E6558" w:rsidRPr="0013530A">
        <w:rPr>
          <w:rFonts w:ascii="Arial" w:hAnsi="Arial" w:cs="Arial"/>
          <w:sz w:val="20"/>
          <w:szCs w:val="20"/>
          <w:lang w:val="nl-NL"/>
        </w:rPr>
        <w:t xml:space="preserve"> mm od </w:t>
      </w:r>
      <w:r w:rsidR="00F421A1" w:rsidRPr="0013530A">
        <w:rPr>
          <w:rFonts w:ascii="Arial" w:hAnsi="Arial" w:cs="Arial"/>
          <w:sz w:val="20"/>
          <w:szCs w:val="20"/>
          <w:lang w:val="nl-NL"/>
        </w:rPr>
        <w:t xml:space="preserve"> </w:t>
      </w:r>
      <w:r w:rsidR="002E6558" w:rsidRPr="0013530A">
        <w:rPr>
          <w:rFonts w:ascii="Arial" w:hAnsi="Arial" w:cs="Arial"/>
          <w:sz w:val="20"/>
          <w:szCs w:val="20"/>
          <w:lang w:val="nl-NL"/>
        </w:rPr>
        <w:t>podlahy na</w:t>
      </w:r>
      <w:r w:rsidR="00F421A1" w:rsidRPr="0013530A">
        <w:rPr>
          <w:rFonts w:ascii="Arial" w:hAnsi="Arial" w:cs="Arial"/>
          <w:sz w:val="20"/>
          <w:szCs w:val="20"/>
          <w:lang w:val="nl-NL"/>
        </w:rPr>
        <w:t xml:space="preserve"> </w:t>
      </w:r>
      <w:r w:rsidR="002E6558" w:rsidRPr="0013530A">
        <w:rPr>
          <w:rFonts w:ascii="Arial" w:hAnsi="Arial" w:cs="Arial"/>
          <w:sz w:val="20"/>
          <w:szCs w:val="20"/>
          <w:lang w:val="nl-NL"/>
        </w:rPr>
        <w:t>střed lišty</w:t>
      </w:r>
    </w:p>
    <w:p w14:paraId="247292BF" w14:textId="77777777" w:rsidR="00EF4C22" w:rsidRDefault="00EF4C22" w:rsidP="00B12681">
      <w:pPr>
        <w:rPr>
          <w:rFonts w:ascii="Arial" w:hAnsi="Arial" w:cs="Arial"/>
          <w:b/>
          <w:sz w:val="20"/>
          <w:szCs w:val="20"/>
          <w:lang w:val="nl-NL"/>
        </w:rPr>
      </w:pPr>
    </w:p>
    <w:p w14:paraId="1B0922BB" w14:textId="70BF927D" w:rsidR="00B12681" w:rsidRDefault="00247158" w:rsidP="00B12681">
      <w:pPr>
        <w:rPr>
          <w:rFonts w:ascii="Arial" w:hAnsi="Arial" w:cs="Arial"/>
          <w:sz w:val="20"/>
          <w:szCs w:val="20"/>
          <w:lang w:val="nl-NL"/>
        </w:rPr>
      </w:pPr>
      <w:r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P</w:t>
      </w:r>
      <w:r w:rsidR="00B12681"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odlaha</w:t>
      </w:r>
      <w:r>
        <w:rPr>
          <w:rFonts w:ascii="Arial" w:hAnsi="Arial" w:cs="Arial"/>
          <w:b/>
          <w:color w:val="0000CC"/>
          <w:sz w:val="20"/>
          <w:szCs w:val="20"/>
          <w:lang w:val="nl-NL"/>
        </w:rPr>
        <w:t>:</w:t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B12681">
        <w:rPr>
          <w:rFonts w:ascii="Arial" w:hAnsi="Arial" w:cs="Arial"/>
          <w:sz w:val="20"/>
          <w:szCs w:val="20"/>
          <w:lang w:val="nl-NL"/>
        </w:rPr>
        <w:t xml:space="preserve">vodovzdorná </w:t>
      </w:r>
      <w:r w:rsidR="00C2614A">
        <w:rPr>
          <w:rFonts w:ascii="Arial" w:hAnsi="Arial" w:cs="Arial"/>
          <w:sz w:val="20"/>
          <w:szCs w:val="20"/>
          <w:lang w:val="nl-NL"/>
        </w:rPr>
        <w:t>protiskluzová</w:t>
      </w:r>
      <w:r w:rsidR="00B12681">
        <w:rPr>
          <w:rFonts w:ascii="Arial" w:hAnsi="Arial" w:cs="Arial"/>
          <w:sz w:val="20"/>
          <w:szCs w:val="20"/>
          <w:lang w:val="nl-NL"/>
        </w:rPr>
        <w:t xml:space="preserve"> síly</w:t>
      </w:r>
      <w:r w:rsidR="008B67C0">
        <w:rPr>
          <w:rFonts w:ascii="Arial" w:hAnsi="Arial" w:cs="Arial"/>
          <w:sz w:val="20"/>
          <w:szCs w:val="20"/>
          <w:lang w:val="nl-NL"/>
        </w:rPr>
        <w:t xml:space="preserve"> </w:t>
      </w:r>
      <w:r w:rsidR="002A5A88">
        <w:rPr>
          <w:rFonts w:ascii="Arial" w:hAnsi="Arial" w:cs="Arial"/>
          <w:sz w:val="20"/>
          <w:szCs w:val="20"/>
          <w:lang w:val="nl-NL"/>
        </w:rPr>
        <w:t>15</w:t>
      </w:r>
      <w:r w:rsidR="008B67C0">
        <w:rPr>
          <w:rFonts w:ascii="Arial" w:hAnsi="Arial" w:cs="Arial"/>
          <w:sz w:val="20"/>
          <w:szCs w:val="20"/>
          <w:lang w:val="nl-NL"/>
        </w:rPr>
        <w:t xml:space="preserve"> </w:t>
      </w:r>
      <w:r w:rsidR="00B12681">
        <w:rPr>
          <w:rFonts w:ascii="Arial" w:hAnsi="Arial" w:cs="Arial"/>
          <w:sz w:val="20"/>
          <w:szCs w:val="20"/>
          <w:lang w:val="nl-NL"/>
        </w:rPr>
        <w:t>mm</w:t>
      </w:r>
    </w:p>
    <w:p w14:paraId="48862B63" w14:textId="0063C23F" w:rsidR="00B12681" w:rsidRDefault="00B12681" w:rsidP="00B12681">
      <w:pPr>
        <w:ind w:left="1418" w:firstLine="709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spodní okopová lišt</w:t>
      </w:r>
      <w:r w:rsidR="00417D3E">
        <w:rPr>
          <w:rFonts w:ascii="Arial" w:hAnsi="Arial" w:cs="Arial"/>
          <w:sz w:val="20"/>
          <w:szCs w:val="20"/>
          <w:lang w:val="nl-NL"/>
        </w:rPr>
        <w:t>a po obvodu</w:t>
      </w:r>
    </w:p>
    <w:p w14:paraId="5E3B4B6E" w14:textId="77777777" w:rsidR="00B12681" w:rsidRDefault="00B12681" w:rsidP="00B12681">
      <w:pPr>
        <w:rPr>
          <w:rFonts w:ascii="Arial" w:hAnsi="Arial" w:cs="Arial"/>
          <w:b/>
          <w:color w:val="0000CC"/>
          <w:sz w:val="20"/>
          <w:szCs w:val="20"/>
          <w:lang w:val="nl-NL"/>
        </w:rPr>
      </w:pPr>
    </w:p>
    <w:p w14:paraId="23C9AC54" w14:textId="65E6C69F" w:rsidR="00B12681" w:rsidRPr="00D078AC" w:rsidRDefault="00247158" w:rsidP="00B12681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color w:val="0000CC"/>
          <w:sz w:val="20"/>
          <w:szCs w:val="20"/>
          <w:lang w:val="nl-NL"/>
        </w:rPr>
        <w:t>S</w:t>
      </w:r>
      <w:r w:rsidR="00B12681"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třecha</w:t>
      </w:r>
      <w:r>
        <w:rPr>
          <w:rFonts w:ascii="Arial" w:hAnsi="Arial" w:cs="Arial"/>
          <w:b/>
          <w:color w:val="0000CC"/>
          <w:sz w:val="20"/>
          <w:szCs w:val="20"/>
          <w:lang w:val="nl-NL"/>
        </w:rPr>
        <w:t>:</w:t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D57309">
        <w:rPr>
          <w:rFonts w:ascii="Arial" w:hAnsi="Arial" w:cs="Arial"/>
          <w:sz w:val="20"/>
          <w:szCs w:val="20"/>
          <w:lang w:val="nl-NL"/>
        </w:rPr>
        <w:t xml:space="preserve">laminátová s </w:t>
      </w:r>
      <w:r w:rsidR="0080708C">
        <w:rPr>
          <w:rFonts w:ascii="Arial" w:hAnsi="Arial" w:cs="Arial"/>
          <w:sz w:val="20"/>
          <w:szCs w:val="20"/>
          <w:lang w:val="nl-NL"/>
        </w:rPr>
        <w:t>rohovými prvky</w:t>
      </w:r>
    </w:p>
    <w:p w14:paraId="0AE4E58A" w14:textId="77777777" w:rsidR="00B12681" w:rsidRDefault="00B12681" w:rsidP="00B12681">
      <w:pPr>
        <w:rPr>
          <w:rFonts w:ascii="Arial" w:hAnsi="Arial" w:cs="Arial"/>
          <w:sz w:val="20"/>
          <w:szCs w:val="20"/>
          <w:lang w:val="nl-NL"/>
        </w:rPr>
      </w:pPr>
    </w:p>
    <w:p w14:paraId="3A748535" w14:textId="7229C692" w:rsidR="003F3C7D" w:rsidRDefault="00247158" w:rsidP="00417D3E">
      <w:pPr>
        <w:ind w:left="2127" w:hanging="2127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color w:val="0000CC"/>
          <w:sz w:val="20"/>
          <w:szCs w:val="20"/>
          <w:lang w:val="nl-NL"/>
        </w:rPr>
        <w:t>Z</w:t>
      </w:r>
      <w:r w:rsidR="00B12681"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adní dveře</w:t>
      </w:r>
      <w:r>
        <w:rPr>
          <w:rFonts w:ascii="Arial" w:hAnsi="Arial" w:cs="Arial"/>
          <w:b/>
          <w:color w:val="0000CC"/>
          <w:sz w:val="20"/>
          <w:szCs w:val="20"/>
          <w:lang w:val="nl-NL"/>
        </w:rPr>
        <w:t>:</w:t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417D3E">
        <w:rPr>
          <w:rFonts w:ascii="Arial" w:hAnsi="Arial" w:cs="Arial"/>
          <w:sz w:val="20"/>
          <w:szCs w:val="20"/>
          <w:lang w:val="nl-NL"/>
        </w:rPr>
        <w:t>nejsou</w:t>
      </w:r>
    </w:p>
    <w:p w14:paraId="1196A21E" w14:textId="2ED7D99A" w:rsidR="00417D3E" w:rsidRDefault="00417D3E" w:rsidP="00417D3E">
      <w:pPr>
        <w:ind w:left="2127" w:hanging="2127"/>
        <w:rPr>
          <w:rFonts w:ascii="Arial" w:hAnsi="Arial" w:cs="Arial"/>
          <w:bCs/>
          <w:sz w:val="20"/>
          <w:szCs w:val="20"/>
          <w:lang w:val="nl-NL"/>
        </w:rPr>
      </w:pPr>
      <w:r w:rsidRPr="0082260D">
        <w:rPr>
          <w:rFonts w:ascii="Arial" w:hAnsi="Arial" w:cs="Arial"/>
          <w:bCs/>
          <w:sz w:val="20"/>
          <w:szCs w:val="20"/>
          <w:lang w:val="nl-NL"/>
        </w:rPr>
        <w:tab/>
        <w:t xml:space="preserve">tvoří jej </w:t>
      </w:r>
      <w:r w:rsidR="0082260D" w:rsidRPr="0082260D">
        <w:rPr>
          <w:rFonts w:ascii="Arial" w:hAnsi="Arial" w:cs="Arial"/>
          <w:bCs/>
          <w:sz w:val="20"/>
          <w:szCs w:val="20"/>
          <w:lang w:val="nl-NL"/>
        </w:rPr>
        <w:t>plošina zvedacího čela + horní výklopná klapa na plynových vzpěrách</w:t>
      </w:r>
    </w:p>
    <w:p w14:paraId="4C2D6EED" w14:textId="77777777" w:rsidR="00B12681" w:rsidRDefault="00B12681" w:rsidP="00B12681">
      <w:pPr>
        <w:rPr>
          <w:rFonts w:ascii="Arial" w:hAnsi="Arial" w:cs="Arial"/>
          <w:b/>
          <w:color w:val="0000CC"/>
          <w:sz w:val="20"/>
          <w:szCs w:val="20"/>
          <w:lang w:val="nl-NL"/>
        </w:rPr>
      </w:pPr>
    </w:p>
    <w:p w14:paraId="0605536B" w14:textId="62C90F1B" w:rsidR="00B12681" w:rsidRDefault="00247158" w:rsidP="0080708C">
      <w:pPr>
        <w:ind w:left="1418" w:hanging="1418"/>
        <w:rPr>
          <w:rFonts w:ascii="Arial" w:hAnsi="Arial" w:cs="Arial"/>
          <w:bCs/>
          <w:sz w:val="20"/>
          <w:szCs w:val="20"/>
          <w:lang w:val="nl-NL"/>
        </w:rPr>
      </w:pPr>
      <w:r>
        <w:rPr>
          <w:rFonts w:ascii="Arial" w:hAnsi="Arial" w:cs="Arial"/>
          <w:b/>
          <w:color w:val="0000CC"/>
          <w:sz w:val="20"/>
          <w:szCs w:val="20"/>
          <w:lang w:val="nl-NL"/>
        </w:rPr>
        <w:t>O</w:t>
      </w:r>
      <w:r w:rsidR="00B12681"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světlení</w:t>
      </w:r>
      <w:r>
        <w:rPr>
          <w:rFonts w:ascii="Arial" w:hAnsi="Arial" w:cs="Arial"/>
          <w:b/>
          <w:color w:val="0000CC"/>
          <w:sz w:val="20"/>
          <w:szCs w:val="20"/>
          <w:lang w:val="nl-NL"/>
        </w:rPr>
        <w:t>:</w:t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B12681"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 w:rsidR="00B12681" w:rsidRPr="0040121D">
        <w:rPr>
          <w:rFonts w:ascii="Arial" w:hAnsi="Arial" w:cs="Arial"/>
          <w:bCs/>
          <w:sz w:val="20"/>
          <w:szCs w:val="20"/>
          <w:lang w:val="nl-NL"/>
        </w:rPr>
        <w:t xml:space="preserve">vnitřní – </w:t>
      </w:r>
      <w:r w:rsidR="00940C2F">
        <w:rPr>
          <w:rFonts w:ascii="Arial" w:hAnsi="Arial" w:cs="Arial"/>
          <w:bCs/>
          <w:sz w:val="20"/>
          <w:szCs w:val="20"/>
          <w:lang w:val="nl-NL"/>
        </w:rPr>
        <w:t>1</w:t>
      </w:r>
      <w:r w:rsidR="00B12681" w:rsidRPr="0040121D">
        <w:rPr>
          <w:rFonts w:ascii="Arial" w:hAnsi="Arial" w:cs="Arial"/>
          <w:bCs/>
          <w:sz w:val="20"/>
          <w:szCs w:val="20"/>
          <w:lang w:val="nl-NL"/>
        </w:rPr>
        <w:t xml:space="preserve"> ks </w:t>
      </w:r>
      <w:r w:rsidR="00B12681">
        <w:rPr>
          <w:rFonts w:ascii="Arial" w:hAnsi="Arial" w:cs="Arial"/>
          <w:bCs/>
          <w:sz w:val="20"/>
          <w:szCs w:val="20"/>
          <w:lang w:val="nl-NL"/>
        </w:rPr>
        <w:t>LED</w:t>
      </w:r>
      <w:r w:rsidR="00DA7C68">
        <w:rPr>
          <w:rFonts w:ascii="Arial" w:hAnsi="Arial" w:cs="Arial"/>
          <w:bCs/>
          <w:sz w:val="20"/>
          <w:szCs w:val="20"/>
          <w:lang w:val="nl-NL"/>
        </w:rPr>
        <w:t xml:space="preserve"> </w:t>
      </w:r>
      <w:r w:rsidR="00A04DD3">
        <w:rPr>
          <w:rFonts w:ascii="Arial" w:hAnsi="Arial" w:cs="Arial"/>
          <w:bCs/>
          <w:sz w:val="20"/>
          <w:szCs w:val="20"/>
          <w:lang w:val="nl-NL"/>
        </w:rPr>
        <w:t>pásek</w:t>
      </w:r>
      <w:r w:rsidR="00940C2F">
        <w:rPr>
          <w:rFonts w:ascii="Arial" w:hAnsi="Arial" w:cs="Arial"/>
          <w:bCs/>
          <w:sz w:val="20"/>
          <w:szCs w:val="20"/>
          <w:lang w:val="nl-NL"/>
        </w:rPr>
        <w:t xml:space="preserve"> v celé délce </w:t>
      </w:r>
      <w:r w:rsidR="00667C27">
        <w:rPr>
          <w:rFonts w:ascii="Arial" w:hAnsi="Arial" w:cs="Arial"/>
          <w:bCs/>
          <w:sz w:val="20"/>
          <w:szCs w:val="20"/>
          <w:lang w:val="nl-NL"/>
        </w:rPr>
        <w:t>nástavby v podélné ose</w:t>
      </w:r>
      <w:r w:rsidR="0080708C">
        <w:rPr>
          <w:rFonts w:ascii="Arial" w:hAnsi="Arial" w:cs="Arial"/>
          <w:bCs/>
          <w:sz w:val="20"/>
          <w:szCs w:val="20"/>
          <w:lang w:val="nl-NL"/>
        </w:rPr>
        <w:t xml:space="preserve"> s vypínačem</w:t>
      </w:r>
    </w:p>
    <w:p w14:paraId="155DD0C4" w14:textId="77777777" w:rsidR="00B12681" w:rsidRDefault="00B12681" w:rsidP="00B12681">
      <w:pPr>
        <w:ind w:left="1418" w:hanging="1418"/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Cs/>
          <w:sz w:val="20"/>
          <w:szCs w:val="20"/>
          <w:lang w:val="nl-NL"/>
        </w:rPr>
        <w:tab/>
      </w:r>
      <w:r>
        <w:rPr>
          <w:rFonts w:ascii="Arial" w:hAnsi="Arial" w:cs="Arial"/>
          <w:bCs/>
          <w:sz w:val="20"/>
          <w:szCs w:val="20"/>
          <w:lang w:val="nl-NL"/>
        </w:rPr>
        <w:tab/>
      </w:r>
      <w:r w:rsidRPr="00CA066A">
        <w:rPr>
          <w:rFonts w:ascii="Arial" w:hAnsi="Arial" w:cs="Arial"/>
          <w:sz w:val="20"/>
          <w:szCs w:val="20"/>
          <w:lang w:val="nl-NL"/>
        </w:rPr>
        <w:t xml:space="preserve">vnější </w:t>
      </w:r>
      <w:r>
        <w:rPr>
          <w:rFonts w:ascii="Arial" w:hAnsi="Arial" w:cs="Arial"/>
          <w:sz w:val="20"/>
          <w:szCs w:val="20"/>
          <w:lang w:val="nl-NL"/>
        </w:rPr>
        <w:t xml:space="preserve">poziční </w:t>
      </w:r>
      <w:r w:rsidRPr="00CA066A">
        <w:rPr>
          <w:rFonts w:ascii="Arial" w:hAnsi="Arial" w:cs="Arial"/>
          <w:sz w:val="20"/>
          <w:szCs w:val="20"/>
          <w:lang w:val="nl-NL"/>
        </w:rPr>
        <w:t>dle EHK</w:t>
      </w:r>
      <w:r>
        <w:rPr>
          <w:rFonts w:ascii="Arial" w:hAnsi="Arial" w:cs="Arial"/>
          <w:sz w:val="20"/>
          <w:szCs w:val="20"/>
          <w:lang w:val="nl-NL"/>
        </w:rPr>
        <w:t xml:space="preserve"> - diodové</w:t>
      </w:r>
      <w:r w:rsidRPr="00CA066A">
        <w:rPr>
          <w:rFonts w:ascii="Arial" w:hAnsi="Arial" w:cs="Arial"/>
          <w:b/>
          <w:sz w:val="20"/>
          <w:szCs w:val="20"/>
          <w:lang w:val="nl-NL"/>
        </w:rPr>
        <w:t xml:space="preserve"> </w:t>
      </w:r>
    </w:p>
    <w:p w14:paraId="4B1EBF14" w14:textId="77777777" w:rsidR="00B12681" w:rsidRPr="00763068" w:rsidRDefault="00B12681" w:rsidP="00B12681">
      <w:pPr>
        <w:ind w:left="1418" w:firstLine="709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boční obrysové svítilny diodové s odrazkou oranžové</w:t>
      </w:r>
    </w:p>
    <w:p w14:paraId="75952DDE" w14:textId="77777777" w:rsidR="00B12681" w:rsidRDefault="00B12681" w:rsidP="00B12681">
      <w:pPr>
        <w:rPr>
          <w:rFonts w:ascii="Arial" w:hAnsi="Arial" w:cs="Arial"/>
          <w:b/>
          <w:color w:val="0000CC"/>
          <w:sz w:val="20"/>
          <w:szCs w:val="20"/>
          <w:lang w:val="nl-NL"/>
        </w:rPr>
      </w:pPr>
    </w:p>
    <w:p w14:paraId="14A9F9AE" w14:textId="63F76F48" w:rsidR="00B12681" w:rsidRPr="00AE43DB" w:rsidRDefault="00B12681" w:rsidP="00AE43DB">
      <w:pPr>
        <w:rPr>
          <w:rFonts w:ascii="Arial" w:hAnsi="Arial" w:cs="Arial"/>
          <w:sz w:val="20"/>
          <w:szCs w:val="20"/>
          <w:lang w:val="nl-NL"/>
        </w:rPr>
      </w:pPr>
      <w:r w:rsidRPr="00A45629">
        <w:rPr>
          <w:rFonts w:ascii="Arial" w:hAnsi="Arial" w:cs="Arial"/>
          <w:b/>
          <w:color w:val="0000CC"/>
          <w:sz w:val="20"/>
          <w:szCs w:val="20"/>
          <w:lang w:val="nl-NL"/>
        </w:rPr>
        <w:t>Další výbava</w:t>
      </w:r>
      <w:r w:rsidR="00247158">
        <w:rPr>
          <w:rFonts w:ascii="Arial" w:hAnsi="Arial" w:cs="Arial"/>
          <w:b/>
          <w:color w:val="0000CC"/>
          <w:sz w:val="20"/>
          <w:szCs w:val="20"/>
          <w:lang w:val="nl-NL"/>
        </w:rPr>
        <w:t>:</w:t>
      </w:r>
      <w:r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>
        <w:rPr>
          <w:rFonts w:ascii="Arial" w:hAnsi="Arial" w:cs="Arial"/>
          <w:b/>
          <w:color w:val="3366FF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>montáž nástavby na vozidlo</w:t>
      </w:r>
      <w:r w:rsidRPr="00AE43DB">
        <w:rPr>
          <w:rFonts w:ascii="Arial" w:hAnsi="Arial" w:cs="Arial"/>
          <w:sz w:val="20"/>
          <w:szCs w:val="20"/>
          <w:lang w:val="nl-NL"/>
        </w:rPr>
        <w:t xml:space="preserve"> dle předpisů výrobce včetně připojení nástavby k </w:t>
      </w:r>
    </w:p>
    <w:p w14:paraId="57DC4580" w14:textId="77777777" w:rsidR="00B12681" w:rsidRPr="00AE43DB" w:rsidRDefault="00B12681" w:rsidP="00AE43DB">
      <w:pPr>
        <w:ind w:left="1418" w:firstLine="709"/>
        <w:rPr>
          <w:rFonts w:ascii="Arial" w:hAnsi="Arial" w:cs="Arial"/>
          <w:sz w:val="20"/>
          <w:szCs w:val="20"/>
          <w:lang w:val="nl-NL"/>
        </w:rPr>
      </w:pPr>
      <w:r w:rsidRPr="00AE43DB">
        <w:rPr>
          <w:rFonts w:ascii="Arial" w:hAnsi="Arial" w:cs="Arial"/>
          <w:sz w:val="20"/>
          <w:szCs w:val="20"/>
          <w:lang w:val="nl-NL"/>
        </w:rPr>
        <w:t xml:space="preserve">  elektroinstalaci vozidla</w:t>
      </w:r>
    </w:p>
    <w:p w14:paraId="38632FAB" w14:textId="77777777" w:rsidR="00B12681" w:rsidRDefault="00B12681" w:rsidP="00B12681">
      <w:pPr>
        <w:ind w:left="1418" w:firstLine="709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zadní plastové blatníky se zástěrkami</w:t>
      </w:r>
    </w:p>
    <w:p w14:paraId="30796473" w14:textId="033E92CA" w:rsidR="003E70BB" w:rsidRDefault="00B12681" w:rsidP="00791DA5">
      <w:pPr>
        <w:ind w:left="1418" w:firstLine="709"/>
        <w:rPr>
          <w:rFonts w:ascii="Arial" w:hAnsi="Arial" w:cs="Arial"/>
          <w:bCs/>
          <w:sz w:val="20"/>
          <w:szCs w:val="20"/>
        </w:rPr>
      </w:pPr>
      <w:r w:rsidRPr="0013530A">
        <w:rPr>
          <w:rFonts w:ascii="Arial" w:hAnsi="Arial" w:cs="Arial"/>
          <w:bCs/>
          <w:sz w:val="20"/>
          <w:szCs w:val="20"/>
        </w:rPr>
        <w:t xml:space="preserve">boční zábrany proti podjetí </w:t>
      </w:r>
      <w:r w:rsidR="00A06406" w:rsidRPr="0013530A">
        <w:rPr>
          <w:rFonts w:ascii="Arial" w:hAnsi="Arial" w:cs="Arial"/>
          <w:bCs/>
          <w:sz w:val="20"/>
          <w:szCs w:val="20"/>
        </w:rPr>
        <w:t>jedno</w:t>
      </w:r>
      <w:r w:rsidRPr="0013530A">
        <w:rPr>
          <w:rFonts w:ascii="Arial" w:hAnsi="Arial" w:cs="Arial"/>
          <w:bCs/>
          <w:sz w:val="20"/>
          <w:szCs w:val="20"/>
        </w:rPr>
        <w:t>řadé výklopné hliníkové</w:t>
      </w:r>
    </w:p>
    <w:p w14:paraId="2C32E3A6" w14:textId="7E1FBCB2" w:rsidR="00665314" w:rsidRPr="0013530A" w:rsidRDefault="00665314" w:rsidP="00791DA5">
      <w:pPr>
        <w:ind w:left="1418" w:firstLine="709"/>
        <w:rPr>
          <w:rFonts w:ascii="Arial" w:hAnsi="Arial" w:cs="Arial"/>
          <w:bCs/>
          <w:sz w:val="20"/>
          <w:szCs w:val="20"/>
        </w:rPr>
      </w:pPr>
      <w:r w:rsidRPr="00665314">
        <w:rPr>
          <w:rFonts w:ascii="Arial" w:hAnsi="Arial" w:cs="Arial"/>
          <w:bCs/>
          <w:sz w:val="20"/>
          <w:szCs w:val="20"/>
        </w:rPr>
        <w:t>polep vozidla dle grafiky zadavatele</w:t>
      </w:r>
    </w:p>
    <w:p w14:paraId="16C7C316" w14:textId="77777777" w:rsidR="00E32F95" w:rsidRDefault="00E32F95" w:rsidP="003E70BB">
      <w:pPr>
        <w:rPr>
          <w:rFonts w:ascii="Arial" w:hAnsi="Arial" w:cs="Arial"/>
          <w:b/>
          <w:sz w:val="20"/>
          <w:szCs w:val="20"/>
        </w:rPr>
      </w:pPr>
    </w:p>
    <w:p w14:paraId="015C959F" w14:textId="77777777" w:rsidR="00611D6D" w:rsidRDefault="00611D6D" w:rsidP="003E70BB">
      <w:pPr>
        <w:rPr>
          <w:rFonts w:ascii="Arial" w:hAnsi="Arial" w:cs="Arial"/>
          <w:b/>
          <w:sz w:val="20"/>
          <w:szCs w:val="20"/>
        </w:rPr>
      </w:pPr>
    </w:p>
    <w:p w14:paraId="42F029D1" w14:textId="3167114E" w:rsidR="003E70BB" w:rsidRPr="001A4389" w:rsidRDefault="00A34F34" w:rsidP="003E70B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A4389">
        <w:rPr>
          <w:rFonts w:ascii="Arial" w:hAnsi="Arial" w:cs="Arial"/>
          <w:b/>
          <w:bCs/>
          <w:sz w:val="20"/>
          <w:szCs w:val="20"/>
          <w:u w:val="single"/>
        </w:rPr>
        <w:t xml:space="preserve">Hydraulická plošina </w:t>
      </w:r>
      <w:proofErr w:type="spellStart"/>
      <w:r w:rsidRPr="001A4389">
        <w:rPr>
          <w:rFonts w:ascii="Arial" w:hAnsi="Arial" w:cs="Arial"/>
          <w:b/>
          <w:bCs/>
          <w:sz w:val="20"/>
          <w:szCs w:val="20"/>
          <w:u w:val="single"/>
        </w:rPr>
        <w:t>Dhollandia</w:t>
      </w:r>
      <w:proofErr w:type="spellEnd"/>
      <w:r w:rsidRPr="001A438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F293A">
        <w:rPr>
          <w:rFonts w:ascii="Arial" w:hAnsi="Arial" w:cs="Arial"/>
          <w:b/>
          <w:bCs/>
          <w:sz w:val="20"/>
          <w:szCs w:val="20"/>
          <w:u w:val="single"/>
        </w:rPr>
        <w:t>DH-</w:t>
      </w:r>
      <w:r w:rsidRPr="001A4389">
        <w:rPr>
          <w:rFonts w:ascii="Arial" w:hAnsi="Arial" w:cs="Arial"/>
          <w:b/>
          <w:bCs/>
          <w:sz w:val="20"/>
          <w:szCs w:val="20"/>
          <w:u w:val="single"/>
        </w:rPr>
        <w:t>LMA.</w:t>
      </w:r>
      <w:r w:rsidR="009C4D71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="00956A7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76A5">
        <w:rPr>
          <w:rFonts w:ascii="Arial" w:hAnsi="Arial" w:cs="Arial"/>
          <w:b/>
          <w:bCs/>
          <w:sz w:val="20"/>
          <w:szCs w:val="20"/>
          <w:u w:val="single"/>
        </w:rPr>
        <w:t>75</w:t>
      </w:r>
      <w:r w:rsidR="005F293A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1A438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A4389">
        <w:rPr>
          <w:rFonts w:ascii="Arial" w:hAnsi="Arial" w:cs="Arial"/>
          <w:b/>
          <w:bCs/>
          <w:sz w:val="20"/>
          <w:szCs w:val="20"/>
          <w:u w:val="single"/>
        </w:rPr>
        <w:t>kg</w:t>
      </w:r>
    </w:p>
    <w:p w14:paraId="5C528039" w14:textId="77777777" w:rsidR="001A4389" w:rsidRPr="001A4389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A4389">
        <w:rPr>
          <w:rFonts w:ascii="Arial" w:hAnsi="Arial" w:cs="Arial"/>
          <w:bCs/>
          <w:sz w:val="20"/>
          <w:szCs w:val="20"/>
        </w:rPr>
        <w:t>Zvedací plošina se 2 zvedacími a 2 naklápěcími válci zabezpečuje maximální boční stabilitu plošiny.</w:t>
      </w:r>
    </w:p>
    <w:p w14:paraId="640DF999" w14:textId="77777777" w:rsidR="001A4389" w:rsidRPr="001A4389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A4389">
        <w:rPr>
          <w:rFonts w:ascii="Arial" w:hAnsi="Arial" w:cs="Arial"/>
          <w:bCs/>
          <w:sz w:val="20"/>
          <w:szCs w:val="20"/>
        </w:rPr>
        <w:t>- hliníkové provedení</w:t>
      </w:r>
    </w:p>
    <w:p w14:paraId="072D5C32" w14:textId="77777777" w:rsidR="001A4389" w:rsidRPr="0013530A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3530A">
        <w:rPr>
          <w:rFonts w:ascii="Arial" w:hAnsi="Arial" w:cs="Arial"/>
          <w:bCs/>
          <w:sz w:val="20"/>
          <w:szCs w:val="20"/>
        </w:rPr>
        <w:t>- délka plošiny 1600 mm</w:t>
      </w:r>
    </w:p>
    <w:p w14:paraId="72369612" w14:textId="6D6A832F" w:rsidR="001A4389" w:rsidRPr="001A4389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A4389">
        <w:rPr>
          <w:rFonts w:ascii="Arial" w:hAnsi="Arial" w:cs="Arial"/>
          <w:bCs/>
          <w:sz w:val="20"/>
          <w:szCs w:val="20"/>
        </w:rPr>
        <w:t xml:space="preserve">- hmotnost plošiny </w:t>
      </w:r>
      <w:r>
        <w:rPr>
          <w:rFonts w:ascii="Arial" w:hAnsi="Arial" w:cs="Arial"/>
          <w:bCs/>
          <w:sz w:val="20"/>
          <w:szCs w:val="20"/>
        </w:rPr>
        <w:t xml:space="preserve">cca </w:t>
      </w:r>
      <w:r w:rsidR="00E54B96">
        <w:rPr>
          <w:rFonts w:ascii="Arial" w:hAnsi="Arial" w:cs="Arial"/>
          <w:bCs/>
          <w:sz w:val="20"/>
          <w:szCs w:val="20"/>
        </w:rPr>
        <w:t>180</w:t>
      </w:r>
      <w:r w:rsidRPr="001A4389">
        <w:rPr>
          <w:rFonts w:ascii="Arial" w:hAnsi="Arial" w:cs="Arial"/>
          <w:bCs/>
          <w:sz w:val="20"/>
          <w:szCs w:val="20"/>
        </w:rPr>
        <w:t xml:space="preserve"> kg</w:t>
      </w:r>
    </w:p>
    <w:p w14:paraId="33281B50" w14:textId="161F1510" w:rsidR="001A4389" w:rsidRPr="0013530A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3530A">
        <w:rPr>
          <w:rFonts w:ascii="Arial" w:hAnsi="Arial" w:cs="Arial"/>
          <w:bCs/>
          <w:sz w:val="20"/>
          <w:szCs w:val="20"/>
        </w:rPr>
        <w:t xml:space="preserve">- nosnost plošiny </w:t>
      </w:r>
      <w:r w:rsidR="00C238A1" w:rsidRPr="0013530A">
        <w:rPr>
          <w:rFonts w:ascii="Arial" w:hAnsi="Arial" w:cs="Arial"/>
          <w:bCs/>
          <w:sz w:val="20"/>
          <w:szCs w:val="20"/>
        </w:rPr>
        <w:t>75</w:t>
      </w:r>
      <w:r w:rsidR="005F293A" w:rsidRPr="0013530A">
        <w:rPr>
          <w:rFonts w:ascii="Arial" w:hAnsi="Arial" w:cs="Arial"/>
          <w:bCs/>
          <w:sz w:val="20"/>
          <w:szCs w:val="20"/>
        </w:rPr>
        <w:t>0</w:t>
      </w:r>
      <w:r w:rsidRPr="0013530A">
        <w:rPr>
          <w:rFonts w:ascii="Arial" w:hAnsi="Arial" w:cs="Arial"/>
          <w:bCs/>
          <w:sz w:val="20"/>
          <w:szCs w:val="20"/>
        </w:rPr>
        <w:t xml:space="preserve"> kg</w:t>
      </w:r>
    </w:p>
    <w:p w14:paraId="24AC9FC2" w14:textId="77777777" w:rsidR="001A4389" w:rsidRPr="001A4389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A4389">
        <w:rPr>
          <w:rFonts w:ascii="Arial" w:hAnsi="Arial" w:cs="Arial"/>
          <w:bCs/>
          <w:sz w:val="20"/>
          <w:szCs w:val="20"/>
        </w:rPr>
        <w:t>- ovládací skříňka s odpojovačem a otočným spínačem</w:t>
      </w:r>
    </w:p>
    <w:p w14:paraId="0D79AB33" w14:textId="5F6844AD" w:rsidR="001A4389" w:rsidRPr="001A4389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A4389">
        <w:rPr>
          <w:rFonts w:ascii="Arial" w:hAnsi="Arial" w:cs="Arial"/>
          <w:bCs/>
          <w:sz w:val="20"/>
          <w:szCs w:val="20"/>
        </w:rPr>
        <w:t xml:space="preserve">- </w:t>
      </w:r>
      <w:proofErr w:type="gramStart"/>
      <w:r w:rsidRPr="001A4389">
        <w:rPr>
          <w:rFonts w:ascii="Arial" w:hAnsi="Arial" w:cs="Arial"/>
          <w:bCs/>
          <w:sz w:val="20"/>
          <w:szCs w:val="20"/>
        </w:rPr>
        <w:t>2-tlačítkový</w:t>
      </w:r>
      <w:proofErr w:type="gramEnd"/>
      <w:r w:rsidRPr="001A4389">
        <w:rPr>
          <w:rFonts w:ascii="Arial" w:hAnsi="Arial" w:cs="Arial"/>
          <w:bCs/>
          <w:sz w:val="20"/>
          <w:szCs w:val="20"/>
        </w:rPr>
        <w:t xml:space="preserve"> ovladačem na spirále</w:t>
      </w:r>
      <w:r w:rsidR="00712E45">
        <w:rPr>
          <w:rFonts w:ascii="Arial" w:hAnsi="Arial" w:cs="Arial"/>
          <w:bCs/>
          <w:sz w:val="20"/>
          <w:szCs w:val="20"/>
        </w:rPr>
        <w:t xml:space="preserve"> </w:t>
      </w:r>
      <w:r w:rsidR="00C238A1">
        <w:rPr>
          <w:rFonts w:ascii="Arial" w:hAnsi="Arial" w:cs="Arial"/>
          <w:bCs/>
          <w:sz w:val="20"/>
          <w:szCs w:val="20"/>
        </w:rPr>
        <w:t>vpravo</w:t>
      </w:r>
      <w:r w:rsidR="00712E45">
        <w:rPr>
          <w:rFonts w:ascii="Arial" w:hAnsi="Arial" w:cs="Arial"/>
          <w:bCs/>
          <w:sz w:val="20"/>
          <w:szCs w:val="20"/>
        </w:rPr>
        <w:t xml:space="preserve"> </w:t>
      </w:r>
      <w:r w:rsidR="001A3765">
        <w:rPr>
          <w:rFonts w:ascii="Arial" w:hAnsi="Arial" w:cs="Arial"/>
          <w:bCs/>
          <w:sz w:val="20"/>
          <w:szCs w:val="20"/>
        </w:rPr>
        <w:t>nahoře ve skříni</w:t>
      </w:r>
    </w:p>
    <w:p w14:paraId="0FA96F37" w14:textId="77777777" w:rsidR="001A4389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A4389">
        <w:rPr>
          <w:rFonts w:ascii="Arial" w:hAnsi="Arial" w:cs="Arial"/>
          <w:bCs/>
          <w:sz w:val="20"/>
          <w:szCs w:val="20"/>
        </w:rPr>
        <w:t>- varovné praporky s reflexním pruhem</w:t>
      </w:r>
    </w:p>
    <w:p w14:paraId="721C407B" w14:textId="10C73618" w:rsidR="001A4389" w:rsidRPr="001A4389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A4389">
        <w:rPr>
          <w:rFonts w:ascii="Arial" w:hAnsi="Arial" w:cs="Arial"/>
          <w:bCs/>
          <w:sz w:val="20"/>
          <w:szCs w:val="20"/>
        </w:rPr>
        <w:t xml:space="preserve">- </w:t>
      </w:r>
      <w:proofErr w:type="gramStart"/>
      <w:r w:rsidRPr="001A4389">
        <w:rPr>
          <w:rFonts w:ascii="Arial" w:hAnsi="Arial" w:cs="Arial"/>
          <w:bCs/>
          <w:sz w:val="20"/>
          <w:szCs w:val="20"/>
        </w:rPr>
        <w:t>3-dilný</w:t>
      </w:r>
      <w:proofErr w:type="gramEnd"/>
      <w:r w:rsidRPr="001A4389">
        <w:rPr>
          <w:rFonts w:ascii="Arial" w:hAnsi="Arial" w:cs="Arial"/>
          <w:bCs/>
          <w:sz w:val="20"/>
          <w:szCs w:val="20"/>
        </w:rPr>
        <w:t xml:space="preserve"> ocelový nárazník </w:t>
      </w:r>
      <w:proofErr w:type="spellStart"/>
      <w:r w:rsidRPr="001A4389">
        <w:rPr>
          <w:rFonts w:ascii="Arial" w:hAnsi="Arial" w:cs="Arial"/>
          <w:bCs/>
          <w:sz w:val="20"/>
          <w:szCs w:val="20"/>
        </w:rPr>
        <w:t>předmontovaný</w:t>
      </w:r>
      <w:proofErr w:type="spellEnd"/>
    </w:p>
    <w:p w14:paraId="2C7BAC30" w14:textId="40E2B508" w:rsidR="001A4389" w:rsidRDefault="001A4389" w:rsidP="001A4389">
      <w:pPr>
        <w:rPr>
          <w:rFonts w:ascii="Arial" w:hAnsi="Arial" w:cs="Arial"/>
          <w:bCs/>
          <w:sz w:val="20"/>
          <w:szCs w:val="20"/>
        </w:rPr>
      </w:pPr>
      <w:r w:rsidRPr="001A4389">
        <w:rPr>
          <w:rFonts w:ascii="Arial" w:hAnsi="Arial" w:cs="Arial"/>
          <w:bCs/>
          <w:sz w:val="20"/>
          <w:szCs w:val="20"/>
        </w:rPr>
        <w:t>- silové kabely</w:t>
      </w:r>
    </w:p>
    <w:p w14:paraId="6A210055" w14:textId="245B93F7" w:rsidR="00327B48" w:rsidRDefault="00327B48" w:rsidP="001A438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o</w:t>
      </w:r>
      <w:r w:rsidRPr="00327B48">
        <w:rPr>
          <w:rFonts w:ascii="Arial" w:hAnsi="Arial" w:cs="Arial"/>
          <w:bCs/>
          <w:sz w:val="20"/>
          <w:szCs w:val="20"/>
        </w:rPr>
        <w:t>chrana baterie p</w:t>
      </w:r>
      <w:r w:rsidRPr="00327B48">
        <w:rPr>
          <w:rFonts w:ascii="Arial" w:hAnsi="Arial" w:cs="Arial" w:hint="eastAsia"/>
          <w:bCs/>
          <w:sz w:val="20"/>
          <w:szCs w:val="20"/>
        </w:rPr>
        <w:t>ř</w:t>
      </w:r>
      <w:r w:rsidRPr="00327B48">
        <w:rPr>
          <w:rFonts w:ascii="Arial" w:hAnsi="Arial" w:cs="Arial"/>
          <w:bCs/>
          <w:sz w:val="20"/>
          <w:szCs w:val="20"/>
        </w:rPr>
        <w:t>ed n</w:t>
      </w:r>
      <w:r w:rsidRPr="00327B48">
        <w:rPr>
          <w:rFonts w:ascii="Arial" w:hAnsi="Arial" w:cs="Arial" w:hint="eastAsia"/>
          <w:bCs/>
          <w:sz w:val="20"/>
          <w:szCs w:val="20"/>
        </w:rPr>
        <w:t>í</w:t>
      </w:r>
      <w:r w:rsidRPr="00327B48">
        <w:rPr>
          <w:rFonts w:ascii="Arial" w:hAnsi="Arial" w:cs="Arial"/>
          <w:bCs/>
          <w:sz w:val="20"/>
          <w:szCs w:val="20"/>
        </w:rPr>
        <w:t>zk</w:t>
      </w:r>
      <w:r w:rsidRPr="00327B48">
        <w:rPr>
          <w:rFonts w:ascii="Arial" w:hAnsi="Arial" w:cs="Arial" w:hint="eastAsia"/>
          <w:bCs/>
          <w:sz w:val="20"/>
          <w:szCs w:val="20"/>
        </w:rPr>
        <w:t>ý</w:t>
      </w:r>
      <w:r w:rsidRPr="00327B48">
        <w:rPr>
          <w:rFonts w:ascii="Arial" w:hAnsi="Arial" w:cs="Arial"/>
          <w:bCs/>
          <w:sz w:val="20"/>
          <w:szCs w:val="20"/>
        </w:rPr>
        <w:t>m nap</w:t>
      </w:r>
      <w:r w:rsidRPr="00327B48">
        <w:rPr>
          <w:rFonts w:ascii="Arial" w:hAnsi="Arial" w:cs="Arial" w:hint="eastAsia"/>
          <w:bCs/>
          <w:sz w:val="20"/>
          <w:szCs w:val="20"/>
        </w:rPr>
        <w:t>ě</w:t>
      </w:r>
      <w:r w:rsidRPr="00327B48">
        <w:rPr>
          <w:rFonts w:ascii="Arial" w:hAnsi="Arial" w:cs="Arial"/>
          <w:bCs/>
          <w:sz w:val="20"/>
          <w:szCs w:val="20"/>
        </w:rPr>
        <w:t>t</w:t>
      </w:r>
      <w:r w:rsidRPr="00327B48">
        <w:rPr>
          <w:rFonts w:ascii="Arial" w:hAnsi="Arial" w:cs="Arial" w:hint="eastAsia"/>
          <w:bCs/>
          <w:sz w:val="20"/>
          <w:szCs w:val="20"/>
        </w:rPr>
        <w:t>í</w:t>
      </w:r>
      <w:r w:rsidRPr="00327B48">
        <w:rPr>
          <w:rFonts w:ascii="Arial" w:hAnsi="Arial" w:cs="Arial"/>
          <w:bCs/>
          <w:sz w:val="20"/>
          <w:szCs w:val="20"/>
        </w:rPr>
        <w:t xml:space="preserve">m </w:t>
      </w:r>
      <w:proofErr w:type="gramStart"/>
      <w:r w:rsidRPr="00327B48">
        <w:rPr>
          <w:rFonts w:ascii="Arial" w:hAnsi="Arial" w:cs="Arial"/>
          <w:bCs/>
          <w:sz w:val="20"/>
          <w:szCs w:val="20"/>
        </w:rPr>
        <w:t>1mm</w:t>
      </w:r>
      <w:proofErr w:type="gramEnd"/>
      <w:r w:rsidRPr="00327B48">
        <w:rPr>
          <w:rFonts w:ascii="Arial" w:hAnsi="Arial" w:cs="Arial" w:hint="eastAsia"/>
          <w:bCs/>
          <w:sz w:val="20"/>
          <w:szCs w:val="20"/>
        </w:rPr>
        <w:t>²</w:t>
      </w:r>
      <w:r w:rsidRPr="00327B48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327B48">
        <w:rPr>
          <w:rFonts w:ascii="Arial" w:hAnsi="Arial" w:cs="Arial"/>
          <w:bCs/>
          <w:sz w:val="20"/>
          <w:szCs w:val="20"/>
        </w:rPr>
        <w:t>p</w:t>
      </w:r>
      <w:r w:rsidRPr="00327B48">
        <w:rPr>
          <w:rFonts w:ascii="Arial" w:hAnsi="Arial" w:cs="Arial" w:hint="eastAsia"/>
          <w:bCs/>
          <w:sz w:val="20"/>
          <w:szCs w:val="20"/>
        </w:rPr>
        <w:t>ř</w:t>
      </w:r>
      <w:r w:rsidRPr="00327B48">
        <w:rPr>
          <w:rFonts w:ascii="Arial" w:hAnsi="Arial" w:cs="Arial"/>
          <w:bCs/>
          <w:sz w:val="20"/>
          <w:szCs w:val="20"/>
        </w:rPr>
        <w:t>edmontovan</w:t>
      </w:r>
      <w:r w:rsidRPr="00327B48">
        <w:rPr>
          <w:rFonts w:ascii="Arial" w:hAnsi="Arial" w:cs="Arial" w:hint="eastAsia"/>
          <w:bCs/>
          <w:sz w:val="20"/>
          <w:szCs w:val="20"/>
        </w:rPr>
        <w:t>é</w:t>
      </w:r>
      <w:proofErr w:type="spellEnd"/>
      <w:r w:rsidRPr="00327B48">
        <w:rPr>
          <w:rFonts w:ascii="Arial" w:hAnsi="Arial" w:cs="Arial"/>
          <w:bCs/>
          <w:sz w:val="20"/>
          <w:szCs w:val="20"/>
        </w:rPr>
        <w:t>)</w:t>
      </w:r>
    </w:p>
    <w:p w14:paraId="677D3C4F" w14:textId="6013A8A8" w:rsidR="001A3765" w:rsidRPr="0013530A" w:rsidRDefault="001A3765" w:rsidP="001A4389">
      <w:pPr>
        <w:rPr>
          <w:rFonts w:ascii="Arial" w:hAnsi="Arial" w:cs="Arial"/>
          <w:bCs/>
          <w:sz w:val="20"/>
          <w:szCs w:val="20"/>
        </w:rPr>
      </w:pPr>
      <w:r w:rsidRPr="0013530A">
        <w:rPr>
          <w:rFonts w:ascii="Arial" w:hAnsi="Arial" w:cs="Arial"/>
          <w:bCs/>
          <w:sz w:val="20"/>
          <w:szCs w:val="20"/>
        </w:rPr>
        <w:t xml:space="preserve">- paletové zarážky </w:t>
      </w:r>
      <w:r w:rsidR="00A37D6A" w:rsidRPr="0013530A">
        <w:rPr>
          <w:rFonts w:ascii="Arial" w:hAnsi="Arial" w:cs="Arial"/>
          <w:bCs/>
          <w:sz w:val="20"/>
          <w:szCs w:val="20"/>
        </w:rPr>
        <w:t>mech</w:t>
      </w:r>
      <w:r w:rsidR="001B6263" w:rsidRPr="0013530A">
        <w:rPr>
          <w:rFonts w:ascii="Arial" w:hAnsi="Arial" w:cs="Arial"/>
          <w:bCs/>
          <w:sz w:val="20"/>
          <w:szCs w:val="20"/>
        </w:rPr>
        <w:t>a</w:t>
      </w:r>
      <w:r w:rsidR="00A37D6A" w:rsidRPr="0013530A">
        <w:rPr>
          <w:rFonts w:ascii="Arial" w:hAnsi="Arial" w:cs="Arial"/>
          <w:bCs/>
          <w:sz w:val="20"/>
          <w:szCs w:val="20"/>
        </w:rPr>
        <w:t>nické</w:t>
      </w:r>
    </w:p>
    <w:p w14:paraId="58970958" w14:textId="304BD027" w:rsidR="00D97FBD" w:rsidRPr="0013530A" w:rsidRDefault="00D97FBD" w:rsidP="001A4389">
      <w:pPr>
        <w:rPr>
          <w:rFonts w:ascii="Arial" w:hAnsi="Arial" w:cs="Arial"/>
          <w:bCs/>
          <w:sz w:val="20"/>
          <w:szCs w:val="20"/>
        </w:rPr>
      </w:pPr>
      <w:r w:rsidRPr="0013530A">
        <w:rPr>
          <w:rFonts w:ascii="Arial" w:hAnsi="Arial" w:cs="Arial"/>
          <w:bCs/>
          <w:sz w:val="20"/>
          <w:szCs w:val="20"/>
        </w:rPr>
        <w:t xml:space="preserve">- obvodové těsnění </w:t>
      </w:r>
    </w:p>
    <w:p w14:paraId="18DD68FA" w14:textId="7950EAC7" w:rsidR="005E0C12" w:rsidRPr="001A4389" w:rsidRDefault="005E0C12" w:rsidP="001A4389">
      <w:pPr>
        <w:rPr>
          <w:rFonts w:ascii="Arial" w:hAnsi="Arial" w:cs="Arial"/>
          <w:bCs/>
          <w:sz w:val="20"/>
          <w:szCs w:val="20"/>
        </w:rPr>
      </w:pPr>
    </w:p>
    <w:p w14:paraId="7A88CA42" w14:textId="77777777" w:rsidR="00AB67AC" w:rsidRDefault="00AB67AC" w:rsidP="00AB67AC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6B63CE">
        <w:rPr>
          <w:rFonts w:ascii="Arial" w:hAnsi="Arial" w:cs="Arial"/>
          <w:b/>
          <w:bCs/>
          <w:color w:val="0000CC"/>
          <w:sz w:val="20"/>
          <w:szCs w:val="20"/>
        </w:rPr>
        <w:t>Záruční doba:</w:t>
      </w:r>
      <w:r w:rsidRPr="00F526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24 měsíců</w:t>
      </w:r>
    </w:p>
    <w:p w14:paraId="7CA26E1A" w14:textId="77777777" w:rsidR="00B12681" w:rsidRDefault="00B12681" w:rsidP="00B12681">
      <w:pPr>
        <w:ind w:left="1418" w:firstLine="709"/>
        <w:rPr>
          <w:rFonts w:ascii="Arial" w:hAnsi="Arial" w:cs="Arial"/>
          <w:b/>
          <w:sz w:val="20"/>
          <w:szCs w:val="20"/>
        </w:rPr>
      </w:pPr>
    </w:p>
    <w:p w14:paraId="7E66D0B4" w14:textId="77777777" w:rsidR="00B12681" w:rsidRDefault="00B12681" w:rsidP="00B12681">
      <w:pPr>
        <w:ind w:left="1418" w:firstLine="709"/>
        <w:rPr>
          <w:rFonts w:ascii="Arial" w:hAnsi="Arial" w:cs="Arial"/>
          <w:b/>
          <w:sz w:val="20"/>
          <w:szCs w:val="20"/>
        </w:rPr>
      </w:pPr>
    </w:p>
    <w:p w14:paraId="03BD8005" w14:textId="37B5AF03" w:rsidR="00C615FE" w:rsidRPr="00A32289" w:rsidRDefault="00B12681" w:rsidP="00A32289">
      <w:pPr>
        <w:tabs>
          <w:tab w:val="left" w:pos="1980"/>
        </w:tabs>
        <w:rPr>
          <w:rFonts w:ascii="Courier New" w:hAnsi="Courier New" w:cs="Courier New"/>
          <w:b/>
          <w:color w:val="FF0000"/>
          <w:sz w:val="40"/>
          <w:szCs w:val="22"/>
          <w:lang w:val="nl-NL"/>
        </w:rPr>
      </w:pPr>
      <w:r w:rsidRPr="009A25F1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>CENA CELKEM:</w:t>
      </w:r>
      <w:r w:rsidRPr="009A25F1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ab/>
      </w:r>
      <w:r w:rsidR="002440B8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>1 </w:t>
      </w:r>
      <w:r w:rsidR="00A32289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>344</w:t>
      </w:r>
      <w:r w:rsidR="002440B8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 xml:space="preserve"> </w:t>
      </w:r>
      <w:r w:rsidR="002D5DE8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>900</w:t>
      </w:r>
      <w:r w:rsidRPr="009A25F1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>,-Kč</w:t>
      </w:r>
      <w:r w:rsidR="00CC3E8F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>/ks</w:t>
      </w:r>
      <w:r w:rsidRPr="009A25F1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 xml:space="preserve"> + DP</w:t>
      </w:r>
      <w:r w:rsidR="00A32289">
        <w:rPr>
          <w:rFonts w:ascii="Courier New" w:hAnsi="Courier New" w:cs="Courier New"/>
          <w:b/>
          <w:color w:val="FF0000"/>
          <w:sz w:val="40"/>
          <w:szCs w:val="22"/>
          <w:lang w:val="nl-NL"/>
        </w:rPr>
        <w:t>H</w:t>
      </w:r>
    </w:p>
    <w:sectPr w:rsidR="00C615FE" w:rsidRPr="00A32289" w:rsidSect="0099623F">
      <w:headerReference w:type="default" r:id="rId9"/>
      <w:footerReference w:type="default" r:id="rId10"/>
      <w:type w:val="continuous"/>
      <w:pgSz w:w="11906" w:h="16838" w:code="9"/>
      <w:pgMar w:top="1977" w:right="1106" w:bottom="1701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75D6" w14:textId="77777777" w:rsidR="0047406B" w:rsidRDefault="0047406B">
      <w:r>
        <w:separator/>
      </w:r>
    </w:p>
  </w:endnote>
  <w:endnote w:type="continuationSeparator" w:id="0">
    <w:p w14:paraId="511F4B0A" w14:textId="77777777" w:rsidR="0047406B" w:rsidRDefault="0047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l Next">
    <w:altName w:val="Opel Nex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88C4" w14:textId="77777777" w:rsidR="008B1BFB" w:rsidRDefault="00341A76" w:rsidP="008B1BFB">
    <w:pPr>
      <w:pStyle w:val="Zhlav"/>
      <w:jc w:val="center"/>
      <w:rPr>
        <w:rFonts w:ascii="Fira Sans" w:hAnsi="Fira Sans"/>
        <w:b/>
        <w:sz w:val="18"/>
        <w:szCs w:val="18"/>
      </w:rPr>
    </w:pPr>
    <w:r>
      <w:rPr>
        <w:rFonts w:ascii="Fira Sans" w:hAnsi="Fira Sans"/>
        <w:b/>
        <w:noProof/>
        <w:sz w:val="18"/>
        <w:szCs w:val="18"/>
      </w:rPr>
      <w:drawing>
        <wp:anchor distT="0" distB="0" distL="114300" distR="114300" simplePos="0" relativeHeight="251663872" behindDoc="1" locked="0" layoutInCell="1" allowOverlap="1" wp14:anchorId="7600C055" wp14:editId="15DF69D4">
          <wp:simplePos x="0" y="0"/>
          <wp:positionH relativeFrom="margin">
            <wp:posOffset>-85725</wp:posOffset>
          </wp:positionH>
          <wp:positionV relativeFrom="margin">
            <wp:posOffset>8629644</wp:posOffset>
          </wp:positionV>
          <wp:extent cx="6343818" cy="46990"/>
          <wp:effectExtent l="0" t="0" r="0" b="0"/>
          <wp:wrapSquare wrapText="bothSides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n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818" cy="4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ira Sans" w:hAnsi="Fira Sans"/>
        <w:b/>
        <w:noProof/>
        <w:sz w:val="18"/>
        <w:szCs w:val="18"/>
      </w:rPr>
      <w:t xml:space="preserve"> </w:t>
    </w:r>
    <w:r w:rsidR="008B1BFB" w:rsidRPr="008B1BFB">
      <w:rPr>
        <w:rFonts w:ascii="Fira Sans" w:hAnsi="Fira Sans"/>
        <w:b/>
        <w:sz w:val="18"/>
        <w:szCs w:val="18"/>
      </w:rPr>
      <w:t>HAGEMANN a.s.</w:t>
    </w:r>
  </w:p>
  <w:p w14:paraId="0D329CED" w14:textId="6045783F" w:rsidR="00E04117" w:rsidRPr="008B1BFB" w:rsidRDefault="008B1BFB" w:rsidP="008B1BFB">
    <w:pPr>
      <w:pStyle w:val="Zhlav"/>
      <w:jc w:val="center"/>
      <w:rPr>
        <w:rFonts w:ascii="Fira Sans" w:hAnsi="Fira Sans"/>
        <w:sz w:val="14"/>
        <w:szCs w:val="14"/>
      </w:rPr>
    </w:pPr>
    <w:r w:rsidRPr="008B1BFB">
      <w:rPr>
        <w:rFonts w:ascii="Fira Sans" w:hAnsi="Fira Sans"/>
        <w:sz w:val="14"/>
        <w:szCs w:val="14"/>
      </w:rPr>
      <w:t xml:space="preserve">Hradní 27/37, 710 00 Slezská Ostrava, </w:t>
    </w:r>
    <w:proofErr w:type="spellStart"/>
    <w:r w:rsidRPr="008B1BFB">
      <w:rPr>
        <w:rFonts w:ascii="Fira Sans" w:hAnsi="Fira Sans"/>
        <w:sz w:val="14"/>
        <w:szCs w:val="14"/>
      </w:rPr>
      <w:t>Reg</w:t>
    </w:r>
    <w:proofErr w:type="spellEnd"/>
    <w:r w:rsidRPr="008B1BFB">
      <w:rPr>
        <w:rFonts w:ascii="Fira Sans" w:hAnsi="Fira Sans"/>
        <w:sz w:val="14"/>
        <w:szCs w:val="14"/>
      </w:rPr>
      <w:t>. KOS Ostrava, odd. B vložka 2763, IČO: 26826925, DIČ: CZ2682692</w:t>
    </w:r>
    <w:r w:rsidR="00343C80">
      <w:rPr>
        <w:rFonts w:ascii="Fira Sans" w:hAnsi="Fira Sans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6773" w14:textId="77777777" w:rsidR="0047406B" w:rsidRDefault="0047406B">
      <w:r>
        <w:separator/>
      </w:r>
    </w:p>
  </w:footnote>
  <w:footnote w:type="continuationSeparator" w:id="0">
    <w:p w14:paraId="12A9CC27" w14:textId="77777777" w:rsidR="0047406B" w:rsidRDefault="0047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80F4" w14:textId="77777777" w:rsidR="00E04117" w:rsidRPr="00D43AE7" w:rsidRDefault="001044BC" w:rsidP="00D43AE7">
    <w:pPr>
      <w:pStyle w:val="Zhlav"/>
    </w:pPr>
    <w:r>
      <w:rPr>
        <w:noProof/>
      </w:rPr>
      <w:drawing>
        <wp:anchor distT="0" distB="0" distL="114300" distR="114300" simplePos="0" relativeHeight="251664896" behindDoc="0" locked="0" layoutInCell="1" allowOverlap="1" wp14:anchorId="30A6BDAA" wp14:editId="07C6F063">
          <wp:simplePos x="0" y="0"/>
          <wp:positionH relativeFrom="column">
            <wp:posOffset>3924935</wp:posOffset>
          </wp:positionH>
          <wp:positionV relativeFrom="paragraph">
            <wp:posOffset>-449580</wp:posOffset>
          </wp:positionV>
          <wp:extent cx="2566670" cy="1250950"/>
          <wp:effectExtent l="0" t="0" r="0" b="0"/>
          <wp:wrapThrough wrapText="bothSides">
            <wp:wrapPolygon edited="0">
              <wp:start x="0" y="0"/>
              <wp:lineTo x="0" y="21381"/>
              <wp:lineTo x="21482" y="21381"/>
              <wp:lineTo x="21482" y="0"/>
              <wp:lineTo x="0" y="0"/>
            </wp:wrapPolygon>
          </wp:wrapThrough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agemann_jedem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196"/>
                  <a:stretch/>
                </pic:blipFill>
                <pic:spPr bwMode="auto">
                  <a:xfrm>
                    <a:off x="0" y="0"/>
                    <a:ext cx="2566670" cy="1250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962B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EE3378"/>
    <w:multiLevelType w:val="hybridMultilevel"/>
    <w:tmpl w:val="F790F4EC"/>
    <w:lvl w:ilvl="0" w:tplc="ABD23F54">
      <w:start w:val="6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749C"/>
    <w:multiLevelType w:val="hybridMultilevel"/>
    <w:tmpl w:val="C7E0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B3ED1"/>
    <w:multiLevelType w:val="hybridMultilevel"/>
    <w:tmpl w:val="B5528832"/>
    <w:lvl w:ilvl="0" w:tplc="0274693C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7B3A"/>
    <w:multiLevelType w:val="hybridMultilevel"/>
    <w:tmpl w:val="7E9CB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229"/>
    <w:multiLevelType w:val="hybridMultilevel"/>
    <w:tmpl w:val="7EF63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39BD"/>
    <w:multiLevelType w:val="hybridMultilevel"/>
    <w:tmpl w:val="6E567488"/>
    <w:lvl w:ilvl="0" w:tplc="8D04491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3097F"/>
    <w:multiLevelType w:val="hybridMultilevel"/>
    <w:tmpl w:val="317CB240"/>
    <w:lvl w:ilvl="0" w:tplc="7E32B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E2519"/>
    <w:multiLevelType w:val="hybridMultilevel"/>
    <w:tmpl w:val="A2E25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34FE"/>
    <w:multiLevelType w:val="multilevel"/>
    <w:tmpl w:val="4FA6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2D182A"/>
    <w:multiLevelType w:val="hybridMultilevel"/>
    <w:tmpl w:val="BAFCD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C4E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075274A"/>
    <w:multiLevelType w:val="hybridMultilevel"/>
    <w:tmpl w:val="F25C5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1743B"/>
    <w:multiLevelType w:val="hybridMultilevel"/>
    <w:tmpl w:val="1D3A95F4"/>
    <w:lvl w:ilvl="0" w:tplc="D8DAC3D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E0E518E"/>
    <w:multiLevelType w:val="hybridMultilevel"/>
    <w:tmpl w:val="F4E8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22F32"/>
    <w:multiLevelType w:val="multilevel"/>
    <w:tmpl w:val="9F6A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59C4384"/>
    <w:multiLevelType w:val="hybridMultilevel"/>
    <w:tmpl w:val="B59E1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51D11"/>
    <w:multiLevelType w:val="hybridMultilevel"/>
    <w:tmpl w:val="F1FC0ED0"/>
    <w:lvl w:ilvl="0" w:tplc="A4B651A2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F084F"/>
    <w:multiLevelType w:val="hybridMultilevel"/>
    <w:tmpl w:val="16A88566"/>
    <w:lvl w:ilvl="0" w:tplc="43C0A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5664B"/>
    <w:multiLevelType w:val="hybridMultilevel"/>
    <w:tmpl w:val="7D1E4D8A"/>
    <w:lvl w:ilvl="0" w:tplc="B7D8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B7515"/>
    <w:multiLevelType w:val="hybridMultilevel"/>
    <w:tmpl w:val="D94A92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D4B8A"/>
    <w:multiLevelType w:val="hybridMultilevel"/>
    <w:tmpl w:val="50648C12"/>
    <w:lvl w:ilvl="0" w:tplc="12B068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A7B87"/>
    <w:multiLevelType w:val="multilevel"/>
    <w:tmpl w:val="661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A56025"/>
    <w:multiLevelType w:val="hybridMultilevel"/>
    <w:tmpl w:val="DDA8FF60"/>
    <w:lvl w:ilvl="0" w:tplc="73D2C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E55B6"/>
    <w:multiLevelType w:val="hybridMultilevel"/>
    <w:tmpl w:val="3746D124"/>
    <w:lvl w:ilvl="0" w:tplc="EED85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9619E"/>
    <w:multiLevelType w:val="hybridMultilevel"/>
    <w:tmpl w:val="A0C41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07C3"/>
    <w:multiLevelType w:val="hybridMultilevel"/>
    <w:tmpl w:val="00ECC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100CE"/>
    <w:multiLevelType w:val="hybridMultilevel"/>
    <w:tmpl w:val="B8762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717A"/>
    <w:multiLevelType w:val="hybridMultilevel"/>
    <w:tmpl w:val="1A929624"/>
    <w:lvl w:ilvl="0" w:tplc="D03875D6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0647857">
    <w:abstractNumId w:val="4"/>
  </w:num>
  <w:num w:numId="2" w16cid:durableId="2083672083">
    <w:abstractNumId w:val="8"/>
  </w:num>
  <w:num w:numId="3" w16cid:durableId="2014410519">
    <w:abstractNumId w:val="27"/>
  </w:num>
  <w:num w:numId="4" w16cid:durableId="1045832985">
    <w:abstractNumId w:val="5"/>
  </w:num>
  <w:num w:numId="5" w16cid:durableId="833642921">
    <w:abstractNumId w:val="14"/>
  </w:num>
  <w:num w:numId="6" w16cid:durableId="1859198572">
    <w:abstractNumId w:val="12"/>
  </w:num>
  <w:num w:numId="7" w16cid:durableId="1604608667">
    <w:abstractNumId w:val="16"/>
  </w:num>
  <w:num w:numId="8" w16cid:durableId="1827087104">
    <w:abstractNumId w:val="22"/>
  </w:num>
  <w:num w:numId="9" w16cid:durableId="993340562">
    <w:abstractNumId w:val="15"/>
  </w:num>
  <w:num w:numId="10" w16cid:durableId="1814061184">
    <w:abstractNumId w:val="6"/>
  </w:num>
  <w:num w:numId="11" w16cid:durableId="1408068334">
    <w:abstractNumId w:val="18"/>
  </w:num>
  <w:num w:numId="12" w16cid:durableId="1808086418">
    <w:abstractNumId w:val="26"/>
  </w:num>
  <w:num w:numId="13" w16cid:durableId="55518476">
    <w:abstractNumId w:val="19"/>
  </w:num>
  <w:num w:numId="14" w16cid:durableId="944582106">
    <w:abstractNumId w:val="10"/>
  </w:num>
  <w:num w:numId="15" w16cid:durableId="65419649">
    <w:abstractNumId w:val="24"/>
  </w:num>
  <w:num w:numId="16" w16cid:durableId="1646664040">
    <w:abstractNumId w:val="13"/>
  </w:num>
  <w:num w:numId="17" w16cid:durableId="114495091">
    <w:abstractNumId w:val="17"/>
  </w:num>
  <w:num w:numId="18" w16cid:durableId="92673738">
    <w:abstractNumId w:val="28"/>
  </w:num>
  <w:num w:numId="19" w16cid:durableId="1780179106">
    <w:abstractNumId w:val="3"/>
  </w:num>
  <w:num w:numId="20" w16cid:durableId="1287849885">
    <w:abstractNumId w:val="20"/>
  </w:num>
  <w:num w:numId="21" w16cid:durableId="82653089">
    <w:abstractNumId w:val="7"/>
  </w:num>
  <w:num w:numId="22" w16cid:durableId="600718269">
    <w:abstractNumId w:val="23"/>
  </w:num>
  <w:num w:numId="23" w16cid:durableId="1790002042">
    <w:abstractNumId w:val="2"/>
  </w:num>
  <w:num w:numId="24" w16cid:durableId="284428787">
    <w:abstractNumId w:val="9"/>
  </w:num>
  <w:num w:numId="25" w16cid:durableId="861667674">
    <w:abstractNumId w:val="21"/>
  </w:num>
  <w:num w:numId="26" w16cid:durableId="1055204958">
    <w:abstractNumId w:val="25"/>
  </w:num>
  <w:num w:numId="27" w16cid:durableId="1407647773">
    <w:abstractNumId w:val="1"/>
  </w:num>
  <w:num w:numId="28" w16cid:durableId="47581420">
    <w:abstractNumId w:val="0"/>
  </w:num>
  <w:num w:numId="29" w16cid:durableId="1673684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67"/>
    <w:rsid w:val="000022BF"/>
    <w:rsid w:val="00010A5D"/>
    <w:rsid w:val="00016704"/>
    <w:rsid w:val="00020AA9"/>
    <w:rsid w:val="000240C9"/>
    <w:rsid w:val="0002592E"/>
    <w:rsid w:val="000370A2"/>
    <w:rsid w:val="00037946"/>
    <w:rsid w:val="00041F1F"/>
    <w:rsid w:val="00045DF4"/>
    <w:rsid w:val="0005205C"/>
    <w:rsid w:val="000578B6"/>
    <w:rsid w:val="00060024"/>
    <w:rsid w:val="00062000"/>
    <w:rsid w:val="000636E6"/>
    <w:rsid w:val="00065C20"/>
    <w:rsid w:val="000822F0"/>
    <w:rsid w:val="00096198"/>
    <w:rsid w:val="000971A6"/>
    <w:rsid w:val="000A025A"/>
    <w:rsid w:val="000B032D"/>
    <w:rsid w:val="000B2B0A"/>
    <w:rsid w:val="000B372A"/>
    <w:rsid w:val="000C1799"/>
    <w:rsid w:val="000C1A20"/>
    <w:rsid w:val="000C619E"/>
    <w:rsid w:val="000C6E44"/>
    <w:rsid w:val="000D4D93"/>
    <w:rsid w:val="000E09EB"/>
    <w:rsid w:val="000E662F"/>
    <w:rsid w:val="000E7CC4"/>
    <w:rsid w:val="000F1A92"/>
    <w:rsid w:val="000F1D32"/>
    <w:rsid w:val="000F2DB1"/>
    <w:rsid w:val="000F3AF6"/>
    <w:rsid w:val="000F4187"/>
    <w:rsid w:val="00102ACD"/>
    <w:rsid w:val="001044BC"/>
    <w:rsid w:val="00105218"/>
    <w:rsid w:val="00105224"/>
    <w:rsid w:val="0010762D"/>
    <w:rsid w:val="001107C1"/>
    <w:rsid w:val="00112093"/>
    <w:rsid w:val="00115700"/>
    <w:rsid w:val="00115863"/>
    <w:rsid w:val="001229A3"/>
    <w:rsid w:val="001257E7"/>
    <w:rsid w:val="001310AB"/>
    <w:rsid w:val="001326ED"/>
    <w:rsid w:val="0013311B"/>
    <w:rsid w:val="0013530A"/>
    <w:rsid w:val="0014281F"/>
    <w:rsid w:val="00144797"/>
    <w:rsid w:val="00146C18"/>
    <w:rsid w:val="00150153"/>
    <w:rsid w:val="0015595F"/>
    <w:rsid w:val="00161D04"/>
    <w:rsid w:val="00173243"/>
    <w:rsid w:val="00176CF5"/>
    <w:rsid w:val="001806AE"/>
    <w:rsid w:val="001814B4"/>
    <w:rsid w:val="00186632"/>
    <w:rsid w:val="00186F2D"/>
    <w:rsid w:val="001879B2"/>
    <w:rsid w:val="00190B86"/>
    <w:rsid w:val="001911F9"/>
    <w:rsid w:val="0019441D"/>
    <w:rsid w:val="00195DD0"/>
    <w:rsid w:val="001A1F5E"/>
    <w:rsid w:val="001A2776"/>
    <w:rsid w:val="001A3765"/>
    <w:rsid w:val="001A4389"/>
    <w:rsid w:val="001A5915"/>
    <w:rsid w:val="001A5C45"/>
    <w:rsid w:val="001B0D00"/>
    <w:rsid w:val="001B240D"/>
    <w:rsid w:val="001B5CF1"/>
    <w:rsid w:val="001B5D82"/>
    <w:rsid w:val="001B6263"/>
    <w:rsid w:val="001B6CCD"/>
    <w:rsid w:val="001C38C8"/>
    <w:rsid w:val="001C46C9"/>
    <w:rsid w:val="001C7DFA"/>
    <w:rsid w:val="001D1B0E"/>
    <w:rsid w:val="001D53D8"/>
    <w:rsid w:val="001D5E10"/>
    <w:rsid w:val="001D640B"/>
    <w:rsid w:val="001E7840"/>
    <w:rsid w:val="001F0A91"/>
    <w:rsid w:val="001F3893"/>
    <w:rsid w:val="001F4ADD"/>
    <w:rsid w:val="001F59AB"/>
    <w:rsid w:val="00205D0A"/>
    <w:rsid w:val="002101EB"/>
    <w:rsid w:val="00212427"/>
    <w:rsid w:val="00213753"/>
    <w:rsid w:val="00213830"/>
    <w:rsid w:val="00217212"/>
    <w:rsid w:val="00224C16"/>
    <w:rsid w:val="00230926"/>
    <w:rsid w:val="00237FAE"/>
    <w:rsid w:val="002440B8"/>
    <w:rsid w:val="00244D83"/>
    <w:rsid w:val="00246525"/>
    <w:rsid w:val="00246A5A"/>
    <w:rsid w:val="00247158"/>
    <w:rsid w:val="00247910"/>
    <w:rsid w:val="002507C7"/>
    <w:rsid w:val="00260F8D"/>
    <w:rsid w:val="0026707E"/>
    <w:rsid w:val="0027148D"/>
    <w:rsid w:val="00272ACE"/>
    <w:rsid w:val="00274002"/>
    <w:rsid w:val="00274687"/>
    <w:rsid w:val="002806A9"/>
    <w:rsid w:val="00280FFF"/>
    <w:rsid w:val="00281701"/>
    <w:rsid w:val="0028201D"/>
    <w:rsid w:val="002849E6"/>
    <w:rsid w:val="00285A93"/>
    <w:rsid w:val="0029344A"/>
    <w:rsid w:val="00295891"/>
    <w:rsid w:val="002A2ACA"/>
    <w:rsid w:val="002A5A88"/>
    <w:rsid w:val="002B1C5E"/>
    <w:rsid w:val="002C0BB3"/>
    <w:rsid w:val="002C219F"/>
    <w:rsid w:val="002C2F1E"/>
    <w:rsid w:val="002C349F"/>
    <w:rsid w:val="002D3468"/>
    <w:rsid w:val="002D5DE8"/>
    <w:rsid w:val="002E117A"/>
    <w:rsid w:val="002E57B4"/>
    <w:rsid w:val="002E5DA3"/>
    <w:rsid w:val="002E6558"/>
    <w:rsid w:val="002F10B8"/>
    <w:rsid w:val="002F168E"/>
    <w:rsid w:val="002F6A17"/>
    <w:rsid w:val="002F72D2"/>
    <w:rsid w:val="00303438"/>
    <w:rsid w:val="00306E45"/>
    <w:rsid w:val="00315DC1"/>
    <w:rsid w:val="00317243"/>
    <w:rsid w:val="00317334"/>
    <w:rsid w:val="0032042D"/>
    <w:rsid w:val="003234AD"/>
    <w:rsid w:val="003237A8"/>
    <w:rsid w:val="00323D97"/>
    <w:rsid w:val="00323F3D"/>
    <w:rsid w:val="00327B48"/>
    <w:rsid w:val="00332EEA"/>
    <w:rsid w:val="00341A76"/>
    <w:rsid w:val="00343C80"/>
    <w:rsid w:val="00344DE0"/>
    <w:rsid w:val="00350E92"/>
    <w:rsid w:val="00353B53"/>
    <w:rsid w:val="00355921"/>
    <w:rsid w:val="00355F55"/>
    <w:rsid w:val="00356850"/>
    <w:rsid w:val="00360579"/>
    <w:rsid w:val="00366099"/>
    <w:rsid w:val="003808D6"/>
    <w:rsid w:val="00386499"/>
    <w:rsid w:val="0039287F"/>
    <w:rsid w:val="003A11A2"/>
    <w:rsid w:val="003A22FF"/>
    <w:rsid w:val="003A384B"/>
    <w:rsid w:val="003A466B"/>
    <w:rsid w:val="003A6EB1"/>
    <w:rsid w:val="003C0C6B"/>
    <w:rsid w:val="003C26FB"/>
    <w:rsid w:val="003C36EE"/>
    <w:rsid w:val="003C3FF0"/>
    <w:rsid w:val="003D1A7F"/>
    <w:rsid w:val="003D6F25"/>
    <w:rsid w:val="003D77DF"/>
    <w:rsid w:val="003E70BB"/>
    <w:rsid w:val="003E7A9D"/>
    <w:rsid w:val="003F3C7D"/>
    <w:rsid w:val="003F7393"/>
    <w:rsid w:val="003F7708"/>
    <w:rsid w:val="00401600"/>
    <w:rsid w:val="004024B0"/>
    <w:rsid w:val="00404045"/>
    <w:rsid w:val="00405A24"/>
    <w:rsid w:val="00410E63"/>
    <w:rsid w:val="00411FE0"/>
    <w:rsid w:val="00417D3E"/>
    <w:rsid w:val="00427DD4"/>
    <w:rsid w:val="004300F2"/>
    <w:rsid w:val="00432243"/>
    <w:rsid w:val="0043236F"/>
    <w:rsid w:val="004451EF"/>
    <w:rsid w:val="004460A1"/>
    <w:rsid w:val="004460F6"/>
    <w:rsid w:val="004659FA"/>
    <w:rsid w:val="00470585"/>
    <w:rsid w:val="00470BD2"/>
    <w:rsid w:val="00472C2A"/>
    <w:rsid w:val="0047382F"/>
    <w:rsid w:val="0047406B"/>
    <w:rsid w:val="00484278"/>
    <w:rsid w:val="00487521"/>
    <w:rsid w:val="004947C9"/>
    <w:rsid w:val="004A5712"/>
    <w:rsid w:val="004B092A"/>
    <w:rsid w:val="004C237B"/>
    <w:rsid w:val="004C6824"/>
    <w:rsid w:val="004D42A1"/>
    <w:rsid w:val="004F0A39"/>
    <w:rsid w:val="004F1458"/>
    <w:rsid w:val="004F336A"/>
    <w:rsid w:val="004F52D7"/>
    <w:rsid w:val="004F6414"/>
    <w:rsid w:val="00500725"/>
    <w:rsid w:val="005016E6"/>
    <w:rsid w:val="00503549"/>
    <w:rsid w:val="0050411E"/>
    <w:rsid w:val="005058CA"/>
    <w:rsid w:val="00517C9D"/>
    <w:rsid w:val="005234E4"/>
    <w:rsid w:val="005303F9"/>
    <w:rsid w:val="00531039"/>
    <w:rsid w:val="00535117"/>
    <w:rsid w:val="00536F64"/>
    <w:rsid w:val="00555C4E"/>
    <w:rsid w:val="00556C54"/>
    <w:rsid w:val="0056406B"/>
    <w:rsid w:val="005660B6"/>
    <w:rsid w:val="00566EAC"/>
    <w:rsid w:val="00573A80"/>
    <w:rsid w:val="00574A7C"/>
    <w:rsid w:val="005770BE"/>
    <w:rsid w:val="00583548"/>
    <w:rsid w:val="0058734A"/>
    <w:rsid w:val="00594CAD"/>
    <w:rsid w:val="00596249"/>
    <w:rsid w:val="005A0952"/>
    <w:rsid w:val="005A208D"/>
    <w:rsid w:val="005A2F37"/>
    <w:rsid w:val="005B2BB3"/>
    <w:rsid w:val="005B6C95"/>
    <w:rsid w:val="005C1A37"/>
    <w:rsid w:val="005D0F4D"/>
    <w:rsid w:val="005D52AF"/>
    <w:rsid w:val="005D6FCC"/>
    <w:rsid w:val="005E00A0"/>
    <w:rsid w:val="005E0C12"/>
    <w:rsid w:val="005E3043"/>
    <w:rsid w:val="005E39EF"/>
    <w:rsid w:val="005F1DBB"/>
    <w:rsid w:val="005F293A"/>
    <w:rsid w:val="005F3173"/>
    <w:rsid w:val="005F4DC9"/>
    <w:rsid w:val="00601415"/>
    <w:rsid w:val="006028F3"/>
    <w:rsid w:val="0060435E"/>
    <w:rsid w:val="00605B06"/>
    <w:rsid w:val="006116ED"/>
    <w:rsid w:val="00611D6D"/>
    <w:rsid w:val="0061347C"/>
    <w:rsid w:val="00621D32"/>
    <w:rsid w:val="00621F5B"/>
    <w:rsid w:val="00622F78"/>
    <w:rsid w:val="00626C26"/>
    <w:rsid w:val="00630069"/>
    <w:rsid w:val="006356A5"/>
    <w:rsid w:val="0064245B"/>
    <w:rsid w:val="00645E7C"/>
    <w:rsid w:val="00651968"/>
    <w:rsid w:val="00653DFF"/>
    <w:rsid w:val="006549DA"/>
    <w:rsid w:val="00655420"/>
    <w:rsid w:val="00656640"/>
    <w:rsid w:val="006600C5"/>
    <w:rsid w:val="00665314"/>
    <w:rsid w:val="00665B06"/>
    <w:rsid w:val="00667C27"/>
    <w:rsid w:val="00674689"/>
    <w:rsid w:val="00677878"/>
    <w:rsid w:val="0068027D"/>
    <w:rsid w:val="00680D99"/>
    <w:rsid w:val="006820E9"/>
    <w:rsid w:val="00686DF7"/>
    <w:rsid w:val="00687178"/>
    <w:rsid w:val="00693C5C"/>
    <w:rsid w:val="00693F7F"/>
    <w:rsid w:val="006A3836"/>
    <w:rsid w:val="006A4442"/>
    <w:rsid w:val="006A47B5"/>
    <w:rsid w:val="006A5579"/>
    <w:rsid w:val="006A68C1"/>
    <w:rsid w:val="006B39E6"/>
    <w:rsid w:val="006B4788"/>
    <w:rsid w:val="006B488A"/>
    <w:rsid w:val="006C0DFA"/>
    <w:rsid w:val="006C37C5"/>
    <w:rsid w:val="006C3EBA"/>
    <w:rsid w:val="006C7F90"/>
    <w:rsid w:val="006D0207"/>
    <w:rsid w:val="006E0802"/>
    <w:rsid w:val="006E5544"/>
    <w:rsid w:val="006E5B07"/>
    <w:rsid w:val="006F04D1"/>
    <w:rsid w:val="006F412D"/>
    <w:rsid w:val="006F7A96"/>
    <w:rsid w:val="00702039"/>
    <w:rsid w:val="00703D65"/>
    <w:rsid w:val="00707091"/>
    <w:rsid w:val="007073D6"/>
    <w:rsid w:val="00712E45"/>
    <w:rsid w:val="00712FB6"/>
    <w:rsid w:val="00713929"/>
    <w:rsid w:val="00720A22"/>
    <w:rsid w:val="0072643C"/>
    <w:rsid w:val="00736132"/>
    <w:rsid w:val="00742974"/>
    <w:rsid w:val="00743567"/>
    <w:rsid w:val="0074595A"/>
    <w:rsid w:val="007506FC"/>
    <w:rsid w:val="00750FD4"/>
    <w:rsid w:val="00751AD4"/>
    <w:rsid w:val="007569AA"/>
    <w:rsid w:val="0076026F"/>
    <w:rsid w:val="0076432B"/>
    <w:rsid w:val="00766591"/>
    <w:rsid w:val="00771FC0"/>
    <w:rsid w:val="007759B4"/>
    <w:rsid w:val="00777602"/>
    <w:rsid w:val="0078473C"/>
    <w:rsid w:val="00791DA5"/>
    <w:rsid w:val="00796555"/>
    <w:rsid w:val="007A1699"/>
    <w:rsid w:val="007A1F6E"/>
    <w:rsid w:val="007A5CDA"/>
    <w:rsid w:val="007A60EB"/>
    <w:rsid w:val="007A75E7"/>
    <w:rsid w:val="007B05A9"/>
    <w:rsid w:val="007B329E"/>
    <w:rsid w:val="007B52EE"/>
    <w:rsid w:val="007B650C"/>
    <w:rsid w:val="007B65CF"/>
    <w:rsid w:val="007C07D2"/>
    <w:rsid w:val="007C34CC"/>
    <w:rsid w:val="007C733D"/>
    <w:rsid w:val="007D376A"/>
    <w:rsid w:val="007D3C8B"/>
    <w:rsid w:val="007E2C26"/>
    <w:rsid w:val="007E6C1A"/>
    <w:rsid w:val="007E70E0"/>
    <w:rsid w:val="007F2DB3"/>
    <w:rsid w:val="007F593F"/>
    <w:rsid w:val="007F6F80"/>
    <w:rsid w:val="007F7526"/>
    <w:rsid w:val="0080708C"/>
    <w:rsid w:val="00810AAE"/>
    <w:rsid w:val="008112CA"/>
    <w:rsid w:val="008115E9"/>
    <w:rsid w:val="008129D9"/>
    <w:rsid w:val="00813A79"/>
    <w:rsid w:val="00814F61"/>
    <w:rsid w:val="00815121"/>
    <w:rsid w:val="0082192C"/>
    <w:rsid w:val="0082260D"/>
    <w:rsid w:val="008249CF"/>
    <w:rsid w:val="0082559C"/>
    <w:rsid w:val="00831761"/>
    <w:rsid w:val="00836243"/>
    <w:rsid w:val="00840DE5"/>
    <w:rsid w:val="00842466"/>
    <w:rsid w:val="0085175E"/>
    <w:rsid w:val="00861005"/>
    <w:rsid w:val="008673DB"/>
    <w:rsid w:val="00877419"/>
    <w:rsid w:val="008776A5"/>
    <w:rsid w:val="008808B9"/>
    <w:rsid w:val="00880B80"/>
    <w:rsid w:val="00890C56"/>
    <w:rsid w:val="008911AF"/>
    <w:rsid w:val="00891BD2"/>
    <w:rsid w:val="00891C89"/>
    <w:rsid w:val="008936DC"/>
    <w:rsid w:val="008A4564"/>
    <w:rsid w:val="008A593A"/>
    <w:rsid w:val="008B0F50"/>
    <w:rsid w:val="008B1BFB"/>
    <w:rsid w:val="008B441A"/>
    <w:rsid w:val="008B67C0"/>
    <w:rsid w:val="008C1BC7"/>
    <w:rsid w:val="008C6692"/>
    <w:rsid w:val="008D01FF"/>
    <w:rsid w:val="008D0C19"/>
    <w:rsid w:val="008D1CB3"/>
    <w:rsid w:val="008D364B"/>
    <w:rsid w:val="008D3903"/>
    <w:rsid w:val="008E123A"/>
    <w:rsid w:val="008E2BE9"/>
    <w:rsid w:val="008E5DA9"/>
    <w:rsid w:val="008F0343"/>
    <w:rsid w:val="008F2143"/>
    <w:rsid w:val="008F439B"/>
    <w:rsid w:val="008F58D4"/>
    <w:rsid w:val="00905744"/>
    <w:rsid w:val="00907EA6"/>
    <w:rsid w:val="00916197"/>
    <w:rsid w:val="009163E9"/>
    <w:rsid w:val="00917137"/>
    <w:rsid w:val="00935D8E"/>
    <w:rsid w:val="0093732B"/>
    <w:rsid w:val="00940C2F"/>
    <w:rsid w:val="00943737"/>
    <w:rsid w:val="009447CD"/>
    <w:rsid w:val="00944BC4"/>
    <w:rsid w:val="009452E1"/>
    <w:rsid w:val="00945CFD"/>
    <w:rsid w:val="00946695"/>
    <w:rsid w:val="0095320F"/>
    <w:rsid w:val="00953257"/>
    <w:rsid w:val="00955085"/>
    <w:rsid w:val="009559C0"/>
    <w:rsid w:val="00956A7D"/>
    <w:rsid w:val="009603DA"/>
    <w:rsid w:val="00960600"/>
    <w:rsid w:val="00963DB4"/>
    <w:rsid w:val="009753E4"/>
    <w:rsid w:val="0097580A"/>
    <w:rsid w:val="00975FEA"/>
    <w:rsid w:val="00976294"/>
    <w:rsid w:val="009762BE"/>
    <w:rsid w:val="00977D22"/>
    <w:rsid w:val="009820C7"/>
    <w:rsid w:val="00983FD7"/>
    <w:rsid w:val="00986A97"/>
    <w:rsid w:val="00986CEF"/>
    <w:rsid w:val="00991D05"/>
    <w:rsid w:val="0099623F"/>
    <w:rsid w:val="009A0BDC"/>
    <w:rsid w:val="009A1F17"/>
    <w:rsid w:val="009A4BBD"/>
    <w:rsid w:val="009A4C79"/>
    <w:rsid w:val="009B4CFF"/>
    <w:rsid w:val="009B5479"/>
    <w:rsid w:val="009C4D71"/>
    <w:rsid w:val="009D3261"/>
    <w:rsid w:val="009D7580"/>
    <w:rsid w:val="009E3591"/>
    <w:rsid w:val="009E3710"/>
    <w:rsid w:val="009F20E8"/>
    <w:rsid w:val="009F3F7A"/>
    <w:rsid w:val="00A00A6D"/>
    <w:rsid w:val="00A04DD3"/>
    <w:rsid w:val="00A05A00"/>
    <w:rsid w:val="00A06406"/>
    <w:rsid w:val="00A10080"/>
    <w:rsid w:val="00A20FD2"/>
    <w:rsid w:val="00A226B1"/>
    <w:rsid w:val="00A26AA0"/>
    <w:rsid w:val="00A32289"/>
    <w:rsid w:val="00A33B16"/>
    <w:rsid w:val="00A34F34"/>
    <w:rsid w:val="00A353B3"/>
    <w:rsid w:val="00A37D6A"/>
    <w:rsid w:val="00A41848"/>
    <w:rsid w:val="00A42CF0"/>
    <w:rsid w:val="00A42EF4"/>
    <w:rsid w:val="00A5207B"/>
    <w:rsid w:val="00A53800"/>
    <w:rsid w:val="00A57003"/>
    <w:rsid w:val="00A61AC2"/>
    <w:rsid w:val="00A64A7C"/>
    <w:rsid w:val="00A66DD1"/>
    <w:rsid w:val="00A71599"/>
    <w:rsid w:val="00A74371"/>
    <w:rsid w:val="00A774B4"/>
    <w:rsid w:val="00A81164"/>
    <w:rsid w:val="00A818A5"/>
    <w:rsid w:val="00A84D6E"/>
    <w:rsid w:val="00A906D1"/>
    <w:rsid w:val="00A9190E"/>
    <w:rsid w:val="00A94973"/>
    <w:rsid w:val="00A96785"/>
    <w:rsid w:val="00A97C56"/>
    <w:rsid w:val="00AA23E0"/>
    <w:rsid w:val="00AA3232"/>
    <w:rsid w:val="00AA5803"/>
    <w:rsid w:val="00AB30CE"/>
    <w:rsid w:val="00AB5705"/>
    <w:rsid w:val="00AB5CF6"/>
    <w:rsid w:val="00AB67AC"/>
    <w:rsid w:val="00AB7B25"/>
    <w:rsid w:val="00AC0CEF"/>
    <w:rsid w:val="00AC10E4"/>
    <w:rsid w:val="00AC4A68"/>
    <w:rsid w:val="00AD1ADE"/>
    <w:rsid w:val="00AD2BB0"/>
    <w:rsid w:val="00AE43DB"/>
    <w:rsid w:val="00AE5895"/>
    <w:rsid w:val="00AE7758"/>
    <w:rsid w:val="00AE7C8A"/>
    <w:rsid w:val="00AF0B1B"/>
    <w:rsid w:val="00AF46E1"/>
    <w:rsid w:val="00AF6A47"/>
    <w:rsid w:val="00B12681"/>
    <w:rsid w:val="00B1517C"/>
    <w:rsid w:val="00B16843"/>
    <w:rsid w:val="00B16A44"/>
    <w:rsid w:val="00B232B0"/>
    <w:rsid w:val="00B301DC"/>
    <w:rsid w:val="00B31422"/>
    <w:rsid w:val="00B325C3"/>
    <w:rsid w:val="00B32706"/>
    <w:rsid w:val="00B34E99"/>
    <w:rsid w:val="00B44B68"/>
    <w:rsid w:val="00B47FEF"/>
    <w:rsid w:val="00B501EC"/>
    <w:rsid w:val="00B50226"/>
    <w:rsid w:val="00B560EC"/>
    <w:rsid w:val="00B70EDD"/>
    <w:rsid w:val="00B70F05"/>
    <w:rsid w:val="00B73D41"/>
    <w:rsid w:val="00B73F79"/>
    <w:rsid w:val="00B76C78"/>
    <w:rsid w:val="00B770D8"/>
    <w:rsid w:val="00B83F58"/>
    <w:rsid w:val="00B9279A"/>
    <w:rsid w:val="00B94840"/>
    <w:rsid w:val="00B95A1A"/>
    <w:rsid w:val="00BA010F"/>
    <w:rsid w:val="00BA0E15"/>
    <w:rsid w:val="00BA218F"/>
    <w:rsid w:val="00BA46CB"/>
    <w:rsid w:val="00BA557E"/>
    <w:rsid w:val="00BB445F"/>
    <w:rsid w:val="00BB5A60"/>
    <w:rsid w:val="00BC3596"/>
    <w:rsid w:val="00BC526C"/>
    <w:rsid w:val="00BD1FAA"/>
    <w:rsid w:val="00BD2D7C"/>
    <w:rsid w:val="00BF157F"/>
    <w:rsid w:val="00BF24A7"/>
    <w:rsid w:val="00C02949"/>
    <w:rsid w:val="00C05386"/>
    <w:rsid w:val="00C1453E"/>
    <w:rsid w:val="00C22BEE"/>
    <w:rsid w:val="00C238A1"/>
    <w:rsid w:val="00C2614A"/>
    <w:rsid w:val="00C26667"/>
    <w:rsid w:val="00C31B41"/>
    <w:rsid w:val="00C355F4"/>
    <w:rsid w:val="00C419C6"/>
    <w:rsid w:val="00C43C86"/>
    <w:rsid w:val="00C4789D"/>
    <w:rsid w:val="00C53E12"/>
    <w:rsid w:val="00C54F02"/>
    <w:rsid w:val="00C55ADD"/>
    <w:rsid w:val="00C5666D"/>
    <w:rsid w:val="00C57D0F"/>
    <w:rsid w:val="00C615FE"/>
    <w:rsid w:val="00C641ED"/>
    <w:rsid w:val="00C658F6"/>
    <w:rsid w:val="00C65AF1"/>
    <w:rsid w:val="00C70BBE"/>
    <w:rsid w:val="00C735D3"/>
    <w:rsid w:val="00C868CA"/>
    <w:rsid w:val="00C92EDB"/>
    <w:rsid w:val="00C9403F"/>
    <w:rsid w:val="00CA14CC"/>
    <w:rsid w:val="00CA5B83"/>
    <w:rsid w:val="00CA5F44"/>
    <w:rsid w:val="00CA676B"/>
    <w:rsid w:val="00CB0A9C"/>
    <w:rsid w:val="00CB3852"/>
    <w:rsid w:val="00CB6FAC"/>
    <w:rsid w:val="00CC1EA3"/>
    <w:rsid w:val="00CC3BCE"/>
    <w:rsid w:val="00CC3E8F"/>
    <w:rsid w:val="00CC498A"/>
    <w:rsid w:val="00CC54BF"/>
    <w:rsid w:val="00CC584C"/>
    <w:rsid w:val="00CC64C6"/>
    <w:rsid w:val="00CD1331"/>
    <w:rsid w:val="00CD13F3"/>
    <w:rsid w:val="00CD42A8"/>
    <w:rsid w:val="00CE1A40"/>
    <w:rsid w:val="00CE2208"/>
    <w:rsid w:val="00CF0A69"/>
    <w:rsid w:val="00CF4F34"/>
    <w:rsid w:val="00CF521B"/>
    <w:rsid w:val="00D008F0"/>
    <w:rsid w:val="00D02585"/>
    <w:rsid w:val="00D147FC"/>
    <w:rsid w:val="00D15898"/>
    <w:rsid w:val="00D17C73"/>
    <w:rsid w:val="00D263D8"/>
    <w:rsid w:val="00D272A3"/>
    <w:rsid w:val="00D27858"/>
    <w:rsid w:val="00D31603"/>
    <w:rsid w:val="00D3171F"/>
    <w:rsid w:val="00D33013"/>
    <w:rsid w:val="00D34237"/>
    <w:rsid w:val="00D3647B"/>
    <w:rsid w:val="00D414E7"/>
    <w:rsid w:val="00D42478"/>
    <w:rsid w:val="00D42C7A"/>
    <w:rsid w:val="00D43AE7"/>
    <w:rsid w:val="00D451DB"/>
    <w:rsid w:val="00D45829"/>
    <w:rsid w:val="00D57309"/>
    <w:rsid w:val="00D60D65"/>
    <w:rsid w:val="00D62A56"/>
    <w:rsid w:val="00D635CE"/>
    <w:rsid w:val="00D63CE2"/>
    <w:rsid w:val="00D662BF"/>
    <w:rsid w:val="00D665F4"/>
    <w:rsid w:val="00D70C15"/>
    <w:rsid w:val="00D73B6C"/>
    <w:rsid w:val="00D926C3"/>
    <w:rsid w:val="00D94776"/>
    <w:rsid w:val="00D96358"/>
    <w:rsid w:val="00D97FBD"/>
    <w:rsid w:val="00DA7C68"/>
    <w:rsid w:val="00DB1114"/>
    <w:rsid w:val="00DB13C1"/>
    <w:rsid w:val="00DB4CD5"/>
    <w:rsid w:val="00DC290A"/>
    <w:rsid w:val="00DC4853"/>
    <w:rsid w:val="00DC69EE"/>
    <w:rsid w:val="00DD1392"/>
    <w:rsid w:val="00DD3E1F"/>
    <w:rsid w:val="00DD7877"/>
    <w:rsid w:val="00DD78B6"/>
    <w:rsid w:val="00DE01D6"/>
    <w:rsid w:val="00DE0D81"/>
    <w:rsid w:val="00DE51E2"/>
    <w:rsid w:val="00DE562C"/>
    <w:rsid w:val="00DE741F"/>
    <w:rsid w:val="00DE7AAC"/>
    <w:rsid w:val="00DF1DD1"/>
    <w:rsid w:val="00DF7BAF"/>
    <w:rsid w:val="00E01887"/>
    <w:rsid w:val="00E04117"/>
    <w:rsid w:val="00E11B7A"/>
    <w:rsid w:val="00E21B7B"/>
    <w:rsid w:val="00E2634E"/>
    <w:rsid w:val="00E27406"/>
    <w:rsid w:val="00E30F5E"/>
    <w:rsid w:val="00E315B0"/>
    <w:rsid w:val="00E32F95"/>
    <w:rsid w:val="00E36240"/>
    <w:rsid w:val="00E42264"/>
    <w:rsid w:val="00E43D41"/>
    <w:rsid w:val="00E4634B"/>
    <w:rsid w:val="00E51002"/>
    <w:rsid w:val="00E54B96"/>
    <w:rsid w:val="00E5721F"/>
    <w:rsid w:val="00E61A99"/>
    <w:rsid w:val="00E625E1"/>
    <w:rsid w:val="00E62C24"/>
    <w:rsid w:val="00E6485F"/>
    <w:rsid w:val="00E64CCE"/>
    <w:rsid w:val="00E65B74"/>
    <w:rsid w:val="00E66AB5"/>
    <w:rsid w:val="00E7631E"/>
    <w:rsid w:val="00E7740D"/>
    <w:rsid w:val="00E83E0A"/>
    <w:rsid w:val="00E86A66"/>
    <w:rsid w:val="00E93276"/>
    <w:rsid w:val="00EA0D90"/>
    <w:rsid w:val="00EA4AEB"/>
    <w:rsid w:val="00EA5525"/>
    <w:rsid w:val="00EA5793"/>
    <w:rsid w:val="00EA6C06"/>
    <w:rsid w:val="00EA7A54"/>
    <w:rsid w:val="00EB1B0D"/>
    <w:rsid w:val="00EB45EC"/>
    <w:rsid w:val="00EC0104"/>
    <w:rsid w:val="00EC31ED"/>
    <w:rsid w:val="00EC5F16"/>
    <w:rsid w:val="00EC7AF2"/>
    <w:rsid w:val="00ED1794"/>
    <w:rsid w:val="00ED410A"/>
    <w:rsid w:val="00EE0A44"/>
    <w:rsid w:val="00EF25D0"/>
    <w:rsid w:val="00EF3947"/>
    <w:rsid w:val="00EF39EA"/>
    <w:rsid w:val="00EF44B9"/>
    <w:rsid w:val="00EF4C22"/>
    <w:rsid w:val="00EF5A0C"/>
    <w:rsid w:val="00F0411A"/>
    <w:rsid w:val="00F06139"/>
    <w:rsid w:val="00F1240F"/>
    <w:rsid w:val="00F12C1D"/>
    <w:rsid w:val="00F151D6"/>
    <w:rsid w:val="00F157F8"/>
    <w:rsid w:val="00F17411"/>
    <w:rsid w:val="00F22AA7"/>
    <w:rsid w:val="00F2679B"/>
    <w:rsid w:val="00F27320"/>
    <w:rsid w:val="00F3348C"/>
    <w:rsid w:val="00F34562"/>
    <w:rsid w:val="00F360A7"/>
    <w:rsid w:val="00F421A1"/>
    <w:rsid w:val="00F437CA"/>
    <w:rsid w:val="00F4545F"/>
    <w:rsid w:val="00F46EDD"/>
    <w:rsid w:val="00F5193E"/>
    <w:rsid w:val="00F5370F"/>
    <w:rsid w:val="00F54B74"/>
    <w:rsid w:val="00F565DB"/>
    <w:rsid w:val="00F569E6"/>
    <w:rsid w:val="00F57B12"/>
    <w:rsid w:val="00F70219"/>
    <w:rsid w:val="00F77B6A"/>
    <w:rsid w:val="00F8397C"/>
    <w:rsid w:val="00F83DDB"/>
    <w:rsid w:val="00F92CD6"/>
    <w:rsid w:val="00F9522C"/>
    <w:rsid w:val="00F953BA"/>
    <w:rsid w:val="00FA3E26"/>
    <w:rsid w:val="00FB1207"/>
    <w:rsid w:val="00FB3821"/>
    <w:rsid w:val="00FD134C"/>
    <w:rsid w:val="00FD3A0A"/>
    <w:rsid w:val="00FD59D9"/>
    <w:rsid w:val="00FD6B50"/>
    <w:rsid w:val="00FD6B55"/>
    <w:rsid w:val="00FE2E84"/>
    <w:rsid w:val="00FE4C92"/>
    <w:rsid w:val="00FF0A08"/>
    <w:rsid w:val="00FF1241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6B535"/>
  <w15:docId w15:val="{2B60EA37-A9B7-4B48-AF2E-9B28E13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C45"/>
    <w:rPr>
      <w:sz w:val="24"/>
      <w:szCs w:val="24"/>
    </w:rPr>
  </w:style>
  <w:style w:type="paragraph" w:styleId="Nadpis1">
    <w:name w:val="heading 1"/>
    <w:basedOn w:val="Normln"/>
    <w:next w:val="Normln"/>
    <w:qFormat/>
    <w:rsid w:val="001A5C45"/>
    <w:pPr>
      <w:keepNext/>
      <w:tabs>
        <w:tab w:val="right" w:pos="5220"/>
        <w:tab w:val="left" w:pos="5544"/>
        <w:tab w:val="right" w:leader="dot" w:pos="7380"/>
      </w:tabs>
      <w:spacing w:before="12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39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6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C26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26F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A5C45"/>
    <w:pPr>
      <w:spacing w:line="192" w:lineRule="auto"/>
      <w:jc w:val="center"/>
    </w:pPr>
    <w:rPr>
      <w:b/>
      <w:sz w:val="40"/>
      <w:szCs w:val="40"/>
    </w:rPr>
  </w:style>
  <w:style w:type="paragraph" w:styleId="Textbubliny">
    <w:name w:val="Balloon Text"/>
    <w:basedOn w:val="Normln"/>
    <w:semiHidden/>
    <w:rsid w:val="003C26F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C26F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D6B50"/>
    <w:rPr>
      <w:b/>
      <w:bCs/>
    </w:rPr>
  </w:style>
  <w:style w:type="character" w:styleId="Zdraznn">
    <w:name w:val="Emphasis"/>
    <w:basedOn w:val="Standardnpsmoodstavce"/>
    <w:uiPriority w:val="20"/>
    <w:qFormat/>
    <w:rsid w:val="00C05386"/>
    <w:rPr>
      <w:i/>
      <w:iCs/>
    </w:rPr>
  </w:style>
  <w:style w:type="character" w:customStyle="1" w:styleId="rvts1fontxstyle">
    <w:name w:val="rvts1fontxstyle"/>
    <w:basedOn w:val="Standardnpsmoodstavce"/>
    <w:rsid w:val="008E2BE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rvts2fontxstyle">
    <w:name w:val="rvts2fontxstyle"/>
    <w:basedOn w:val="Standardnpsmoodstavce"/>
    <w:rsid w:val="008E2BE9"/>
    <w:rPr>
      <w:rFonts w:ascii="Arial" w:hAnsi="Arial" w:cs="Arial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0C1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0E7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184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5508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B4CF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39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Standardnpsmoodstavce"/>
    <w:rsid w:val="00C735D3"/>
  </w:style>
  <w:style w:type="character" w:customStyle="1" w:styleId="Nadpis9Char">
    <w:name w:val="Nadpis 9 Char"/>
    <w:basedOn w:val="Standardnpsmoodstavce"/>
    <w:link w:val="Nadpis9"/>
    <w:uiPriority w:val="9"/>
    <w:semiHidden/>
    <w:rsid w:val="00B126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5">
    <w:name w:val="A5"/>
    <w:uiPriority w:val="99"/>
    <w:rsid w:val="00D42C7A"/>
    <w:rPr>
      <w:rFonts w:cs="Opel Next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~1.HRU\DOCUME~1\TimeMaker\mail\0-1628295\Hlavi&#269;kov&#253;%20pap&#237;r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773D-E3D5-4A39-8245-78185AAB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papír1.dotx</Template>
  <TotalTime>0</TotalTime>
  <Pages>4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>Hagemann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creator>jana.hrubcova</dc:creator>
  <cp:lastModifiedBy>Michal Žůrek</cp:lastModifiedBy>
  <cp:revision>2</cp:revision>
  <cp:lastPrinted>2025-12-19T10:54:00Z</cp:lastPrinted>
  <dcterms:created xsi:type="dcterms:W3CDTF">2025-12-19T13:38:00Z</dcterms:created>
  <dcterms:modified xsi:type="dcterms:W3CDTF">2025-12-19T13:38:00Z</dcterms:modified>
</cp:coreProperties>
</file>