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50024BC3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67F1D" w:rsidRPr="0031510F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2017</w:t>
      </w:r>
      <w:r w:rsidR="00386926">
        <w:rPr>
          <w:rFonts w:ascii="Palatino Linotype" w:hAnsi="Palatino Linotype" w:cs="Tahoma"/>
          <w:b/>
          <w:sz w:val="28"/>
          <w:szCs w:val="28"/>
          <w:lang w:eastAsia="cs-CZ"/>
        </w:rPr>
        <w:t>-1</w:t>
      </w:r>
      <w:r w:rsidR="009C09C6">
        <w:rPr>
          <w:rFonts w:ascii="Palatino Linotype" w:hAnsi="Palatino Linotype" w:cs="Tahoma"/>
          <w:b/>
          <w:sz w:val="28"/>
          <w:szCs w:val="28"/>
          <w:lang w:eastAsia="cs-CZ"/>
        </w:rPr>
        <w:t>5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670FFA27" w14:textId="72372230" w:rsidR="00467F1D" w:rsidRPr="00286F1F" w:rsidRDefault="00286F1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>Služby aktualizace ePD a dohledových systémů MPSV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6C76F354" w:rsidR="007C0C09" w:rsidRDefault="00286F1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286F1F">
        <w:rPr>
          <w:rFonts w:ascii="Palatino Linotype" w:hAnsi="Palatino Linotype"/>
          <w:b/>
          <w:bCs/>
          <w:color w:val="000000"/>
          <w:sz w:val="22"/>
          <w:szCs w:val="22"/>
        </w:rPr>
        <w:t>Řešení problematiky identifikace aktiv a řízení rizik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–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2017-06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2A61D9AC" w14:textId="7A3B4EEA" w:rsidR="006A11C6" w:rsidRDefault="006A11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Poskytování služby řízení rizik – (ZLR 2017-23)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77662A0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B539A6">
        <w:rPr>
          <w:rFonts w:ascii="Palatino Linotype" w:hAnsi="Palatino Linotype"/>
          <w:sz w:val="22"/>
          <w:szCs w:val="22"/>
          <w:lang w:eastAsia="cs-CZ"/>
        </w:rPr>
        <w:t>Mgr. Jiřím Károlym, ředitelem odboru rozvoje a bezpečnosti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1333701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EA5768">
        <w:rPr>
          <w:rFonts w:ascii="Palatino Linotype" w:hAnsi="Palatino Linotype" w:cs="Tahoma"/>
          <w:sz w:val="22"/>
          <w:szCs w:val="22"/>
          <w:lang w:eastAsia="cs-CZ"/>
        </w:rPr>
        <w:t>19-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2229001/0710</w:t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27-6667590237/0100</w:t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5593B0EB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6574C">
        <w:rPr>
          <w:rFonts w:ascii="Palatino Linotype" w:hAnsi="Palatino Linotype"/>
          <w:sz w:val="22"/>
          <w:szCs w:val="22"/>
          <w:lang w:eastAsia="cs-CZ"/>
        </w:rPr>
        <w:t>Janem Zinkem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46574C">
        <w:rPr>
          <w:rFonts w:ascii="Palatino Linotype" w:hAnsi="Palatino Linotype"/>
          <w:sz w:val="22"/>
          <w:szCs w:val="22"/>
          <w:lang w:eastAsia="cs-CZ"/>
        </w:rPr>
        <w:t>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0280F0C1" w:rsidR="00611918" w:rsidRPr="00C969F0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3BA0D83E" w14:textId="68B2F636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D52B8">
        <w:rPr>
          <w:rFonts w:ascii="Palatino Linotype" w:hAnsi="Palatino Linotype" w:cs="Arial"/>
          <w:sz w:val="22"/>
          <w:szCs w:val="22"/>
        </w:rPr>
        <w:t xml:space="preserve"> 2017</w:t>
      </w:r>
      <w:r w:rsidR="00286F1F">
        <w:rPr>
          <w:rFonts w:ascii="Palatino Linotype" w:hAnsi="Palatino Linotype" w:cs="Arial"/>
          <w:sz w:val="22"/>
          <w:szCs w:val="22"/>
        </w:rPr>
        <w:t>-15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00A8E26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6553AB38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</w:t>
      </w:r>
      <w:r w:rsidR="00611918" w:rsidRPr="00DA172E">
        <w:rPr>
          <w:rFonts w:ascii="Palatino Linotype" w:hAnsi="Palatino Linotype" w:cs="Arial"/>
          <w:sz w:val="22"/>
          <w:szCs w:val="22"/>
        </w:rPr>
        <w:lastRenderedPageBreak/>
        <w:t>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77777777" w:rsidR="008775EB" w:rsidRPr="00DA172E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02DB5B25" w:rsidR="00611918" w:rsidRPr="004A7DBD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4A7DBD">
        <w:rPr>
          <w:rFonts w:ascii="Palatino Linotype" w:hAnsi="Palatino Linotype"/>
          <w:b/>
          <w:sz w:val="22"/>
          <w:szCs w:val="22"/>
        </w:rPr>
        <w:t>MÍSTO PLNĚNÍ</w:t>
      </w:r>
    </w:p>
    <w:p w14:paraId="2B8EF4FA" w14:textId="53ACF34E" w:rsidR="008A4DB3" w:rsidRPr="004A7DBD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A7DBD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4A7DBD">
        <w:rPr>
          <w:rFonts w:ascii="Palatino Linotype" w:hAnsi="Palatino Linotype" w:cs="Arial"/>
          <w:sz w:val="22"/>
          <w:szCs w:val="22"/>
        </w:rPr>
        <w:t>j</w:t>
      </w:r>
      <w:r w:rsidR="00DE1C64" w:rsidRPr="004A7DBD">
        <w:rPr>
          <w:rFonts w:ascii="Palatino Linotype" w:hAnsi="Palatino Linotype" w:cs="Arial"/>
          <w:sz w:val="22"/>
          <w:szCs w:val="22"/>
        </w:rPr>
        <w:t>e</w:t>
      </w:r>
      <w:r w:rsidR="008E5B83" w:rsidRPr="004A7DBD">
        <w:rPr>
          <w:rFonts w:ascii="Palatino Linotype" w:hAnsi="Palatino Linotype" w:cs="Arial"/>
          <w:sz w:val="22"/>
          <w:szCs w:val="22"/>
        </w:rPr>
        <w:t xml:space="preserve"> lokalit</w:t>
      </w:r>
      <w:r w:rsidR="00DE1C64" w:rsidRPr="004A7DBD">
        <w:rPr>
          <w:rFonts w:ascii="Palatino Linotype" w:hAnsi="Palatino Linotype" w:cs="Arial"/>
          <w:sz w:val="22"/>
          <w:szCs w:val="22"/>
        </w:rPr>
        <w:t>a</w:t>
      </w:r>
      <w:r w:rsidR="008E5B83" w:rsidRPr="004A7DBD">
        <w:rPr>
          <w:rFonts w:ascii="Palatino Linotype" w:hAnsi="Palatino Linotype" w:cs="Arial"/>
          <w:sz w:val="22"/>
          <w:szCs w:val="22"/>
        </w:rPr>
        <w:t xml:space="preserve"> Na Poříčním právu 376/</w:t>
      </w:r>
      <w:r w:rsidR="00DE1C64" w:rsidRPr="004A7DBD">
        <w:rPr>
          <w:rFonts w:ascii="Palatino Linotype" w:hAnsi="Palatino Linotype" w:cs="Arial"/>
          <w:sz w:val="22"/>
          <w:szCs w:val="22"/>
        </w:rPr>
        <w:t>1</w:t>
      </w:r>
      <w:r w:rsidR="009E5990" w:rsidRPr="004A7DBD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on-site.</w:t>
      </w:r>
    </w:p>
    <w:p w14:paraId="5530B930" w14:textId="77777777" w:rsidR="00A809DB" w:rsidRPr="00DA172E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B9D9938" w:rsidR="00611918" w:rsidRPr="004A7DBD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4A7DBD">
        <w:rPr>
          <w:rFonts w:ascii="Palatino Linotype" w:hAnsi="Palatino Linotype"/>
          <w:b/>
          <w:sz w:val="22"/>
          <w:szCs w:val="22"/>
        </w:rPr>
        <w:t xml:space="preserve">DOBA </w:t>
      </w:r>
      <w:r w:rsidR="00DA172E" w:rsidRPr="004A7DBD">
        <w:rPr>
          <w:rFonts w:ascii="Palatino Linotype" w:hAnsi="Palatino Linotype"/>
          <w:b/>
          <w:sz w:val="22"/>
          <w:szCs w:val="22"/>
        </w:rPr>
        <w:t>PLNĚNÍ</w:t>
      </w:r>
    </w:p>
    <w:p w14:paraId="4DDC7002" w14:textId="29252EB5" w:rsidR="00C056E8" w:rsidRPr="004A7DBD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4A7DBD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4A7DBD">
        <w:rPr>
          <w:rFonts w:ascii="Palatino Linotype" w:hAnsi="Palatino Linotype" w:cs="Arial"/>
          <w:sz w:val="22"/>
          <w:szCs w:val="22"/>
        </w:rPr>
        <w:t>č. 1 této P</w:t>
      </w:r>
      <w:r w:rsidRPr="004A7DBD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17343E" w:rsidRPr="004A7DBD">
        <w:rPr>
          <w:rFonts w:ascii="Palatino Linotype" w:hAnsi="Palatino Linotype" w:cs="Arial"/>
          <w:sz w:val="22"/>
          <w:szCs w:val="22"/>
        </w:rPr>
        <w:t>3</w:t>
      </w:r>
      <w:r w:rsidR="00DE1C64" w:rsidRPr="004A7DBD">
        <w:rPr>
          <w:rFonts w:ascii="Palatino Linotype" w:hAnsi="Palatino Linotype" w:cs="Arial"/>
          <w:sz w:val="22"/>
          <w:szCs w:val="22"/>
        </w:rPr>
        <w:t>1</w:t>
      </w:r>
      <w:r w:rsidR="0017343E" w:rsidRPr="004A7DBD">
        <w:rPr>
          <w:rFonts w:ascii="Palatino Linotype" w:hAnsi="Palatino Linotype" w:cs="Arial"/>
          <w:sz w:val="22"/>
          <w:szCs w:val="22"/>
        </w:rPr>
        <w:t>.</w:t>
      </w:r>
      <w:r w:rsidR="00DE1C64" w:rsidRPr="004A7DBD">
        <w:rPr>
          <w:rFonts w:ascii="Palatino Linotype" w:hAnsi="Palatino Linotype" w:cs="Arial"/>
          <w:sz w:val="22"/>
          <w:szCs w:val="22"/>
        </w:rPr>
        <w:t>12</w:t>
      </w:r>
      <w:r w:rsidR="0017343E" w:rsidRPr="004A7DBD">
        <w:rPr>
          <w:rFonts w:ascii="Palatino Linotype" w:hAnsi="Palatino Linotype" w:cs="Arial"/>
          <w:sz w:val="22"/>
          <w:szCs w:val="22"/>
        </w:rPr>
        <w:t>.201</w:t>
      </w:r>
      <w:r w:rsidR="00DE1C64" w:rsidRPr="004A7DBD">
        <w:rPr>
          <w:rFonts w:ascii="Palatino Linotype" w:hAnsi="Palatino Linotype" w:cs="Arial"/>
          <w:sz w:val="22"/>
          <w:szCs w:val="22"/>
        </w:rPr>
        <w:t>9</w:t>
      </w:r>
      <w:r w:rsidR="008E5B83" w:rsidRPr="004A7DBD">
        <w:rPr>
          <w:rFonts w:ascii="Palatino Linotype" w:hAnsi="Palatino Linotype" w:cs="Arial"/>
          <w:sz w:val="22"/>
          <w:szCs w:val="22"/>
        </w:rPr>
        <w:t>.</w:t>
      </w:r>
      <w:r w:rsidRPr="004A7DBD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056E8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056E8">
        <w:rPr>
          <w:rFonts w:ascii="Palatino Linotype" w:hAnsi="Palatino Linotype" w:cs="Arial"/>
          <w:sz w:val="22"/>
          <w:szCs w:val="22"/>
        </w:rPr>
        <w:t> případě prokazatelného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prodlení </w:t>
      </w:r>
      <w:r w:rsidRPr="00C056E8">
        <w:rPr>
          <w:rFonts w:ascii="Palatino Linotype" w:hAnsi="Palatino Linotype" w:cs="Arial"/>
          <w:sz w:val="22"/>
          <w:szCs w:val="22"/>
        </w:rPr>
        <w:t xml:space="preserve">na straně Objednatele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54A6F101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333BE8B0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36DDE0FD" w:rsidR="00943336" w:rsidRPr="004A6266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A626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4A6266">
        <w:rPr>
          <w:rFonts w:ascii="Palatino Linotype" w:hAnsi="Palatino Linotype" w:cs="Arial"/>
          <w:sz w:val="22"/>
          <w:szCs w:val="22"/>
        </w:rPr>
        <w:t>Prováděcí smlouvy</w:t>
      </w:r>
      <w:r w:rsidRPr="004A6266">
        <w:rPr>
          <w:rFonts w:ascii="Palatino Linotype" w:hAnsi="Palatino Linotype" w:cs="Arial"/>
          <w:sz w:val="22"/>
          <w:szCs w:val="22"/>
        </w:rPr>
        <w:t xml:space="preserve"> ve výši </w:t>
      </w:r>
      <w:r w:rsidR="00226660" w:rsidRPr="004A6266">
        <w:rPr>
          <w:rFonts w:ascii="Palatino Linotype" w:hAnsi="Palatino Linotype" w:cs="Arial"/>
          <w:sz w:val="22"/>
          <w:szCs w:val="22"/>
        </w:rPr>
        <w:t>5.637.600</w:t>
      </w:r>
      <w:r w:rsidRPr="004A6266">
        <w:rPr>
          <w:rFonts w:ascii="Palatino Linotype" w:hAnsi="Palatino Linotype" w:cs="Arial"/>
          <w:sz w:val="22"/>
          <w:szCs w:val="22"/>
        </w:rPr>
        <w:t>,-</w:t>
      </w:r>
      <w:r w:rsidR="00C056E8" w:rsidRPr="004A6266">
        <w:rPr>
          <w:rFonts w:ascii="Palatino Linotype" w:hAnsi="Palatino Linotype" w:cs="Arial"/>
          <w:sz w:val="22"/>
          <w:szCs w:val="22"/>
        </w:rPr>
        <w:t xml:space="preserve"> </w:t>
      </w:r>
      <w:r w:rsidRPr="004A6266">
        <w:rPr>
          <w:rFonts w:ascii="Palatino Linotype" w:hAnsi="Palatino Linotype" w:cs="Arial"/>
          <w:sz w:val="22"/>
          <w:szCs w:val="22"/>
        </w:rPr>
        <w:t xml:space="preserve">Kč (slovy: </w:t>
      </w:r>
      <w:r w:rsidR="004A7DBD" w:rsidRPr="004A6266">
        <w:rPr>
          <w:rFonts w:ascii="Palatino Linotype" w:hAnsi="Palatino Linotype" w:cs="Arial"/>
          <w:sz w:val="22"/>
          <w:szCs w:val="22"/>
        </w:rPr>
        <w:t>pětmilionůšestsettř</w:t>
      </w:r>
      <w:r w:rsidR="00226660" w:rsidRPr="004A6266">
        <w:rPr>
          <w:rFonts w:ascii="Palatino Linotype" w:hAnsi="Palatino Linotype" w:cs="Arial"/>
          <w:sz w:val="22"/>
          <w:szCs w:val="22"/>
        </w:rPr>
        <w:t>icetsedmtisícšestset</w:t>
      </w:r>
      <w:r w:rsidR="00597DE9" w:rsidRPr="004A6266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4A6266">
        <w:rPr>
          <w:rFonts w:ascii="Palatino Linotype" w:hAnsi="Palatino Linotype" w:cs="Arial"/>
          <w:sz w:val="22"/>
          <w:szCs w:val="22"/>
        </w:rPr>
        <w:t xml:space="preserve">) bez DPH, což činí </w:t>
      </w:r>
      <w:r w:rsidR="00226660" w:rsidRPr="004A6266">
        <w:rPr>
          <w:rFonts w:ascii="Palatino Linotype" w:hAnsi="Palatino Linotype" w:cs="Arial"/>
          <w:sz w:val="22"/>
          <w:szCs w:val="22"/>
        </w:rPr>
        <w:t>6.821.496</w:t>
      </w:r>
      <w:r w:rsidR="009E7028" w:rsidRPr="004A6266">
        <w:rPr>
          <w:rFonts w:ascii="Palatino Linotype" w:hAnsi="Palatino Linotype" w:cs="Arial"/>
          <w:sz w:val="22"/>
          <w:szCs w:val="22"/>
        </w:rPr>
        <w:t>,-</w:t>
      </w:r>
      <w:r w:rsidRPr="004A6266">
        <w:rPr>
          <w:rFonts w:ascii="Palatino Linotype" w:hAnsi="Palatino Linotype" w:cs="Arial"/>
          <w:sz w:val="22"/>
          <w:szCs w:val="22"/>
        </w:rPr>
        <w:t xml:space="preserve"> Kč (slovy: </w:t>
      </w:r>
      <w:r w:rsidR="00226660" w:rsidRPr="004A6266">
        <w:rPr>
          <w:rFonts w:ascii="Palatino Linotype" w:hAnsi="Palatino Linotype" w:cs="Arial"/>
          <w:sz w:val="22"/>
          <w:szCs w:val="22"/>
        </w:rPr>
        <w:t>šestmilionůosmsetdvacetjedentisícčtyřistadevadesátšest</w:t>
      </w:r>
      <w:r w:rsidR="00597DE9" w:rsidRPr="004A6266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4A6266">
        <w:rPr>
          <w:rFonts w:ascii="Palatino Linotype" w:hAnsi="Palatino Linotype" w:cs="Arial"/>
          <w:sz w:val="22"/>
          <w:szCs w:val="22"/>
        </w:rPr>
        <w:t xml:space="preserve">) včetně DPH. </w:t>
      </w:r>
      <w:r w:rsidR="008775EB" w:rsidRPr="004A6266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lastRenderedPageBreak/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77777777" w:rsidR="00116327" w:rsidRPr="004A7DBD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4A7DBD">
        <w:rPr>
          <w:rFonts w:ascii="Palatino Linotype" w:hAnsi="Palatino Linotype"/>
          <w:b/>
          <w:sz w:val="22"/>
          <w:szCs w:val="22"/>
        </w:rPr>
        <w:t>PLATEBNÍ PODMÍNKY</w:t>
      </w:r>
    </w:p>
    <w:p w14:paraId="318E8249" w14:textId="4B42CF03" w:rsidR="004A6266" w:rsidRPr="0077410A" w:rsidRDefault="005A48B9" w:rsidP="004A6266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pacing w:val="6"/>
          <w:sz w:val="22"/>
          <w:szCs w:val="22"/>
        </w:rPr>
      </w:pPr>
      <w:r w:rsidRPr="0077410A">
        <w:rPr>
          <w:rFonts w:ascii="Palatino Linotype" w:hAnsi="Palatino Linotype" w:cs="Arial"/>
          <w:spacing w:val="6"/>
          <w:sz w:val="22"/>
          <w:szCs w:val="22"/>
        </w:rPr>
        <w:t xml:space="preserve">Za datum uskutečnění zdanitelného plnění podle této Prováděcí smlouvy se rozumí den řádného dokončení a předání plnění na příslušné období na základě podpisu Akceptačního protokolu ze strany Objednatele, a to za podmínek uvedených v čl. VIII Rámcové smlouvy. Data pro předání plnění na příslušné období dle této Prováděcí smlouvy a tedy data uskutečnění jednotlivých zdanitelných plnění jsou stanovena </w:t>
      </w:r>
      <w:r w:rsidR="004A6266" w:rsidRPr="0077410A">
        <w:rPr>
          <w:rFonts w:ascii="Palatino Linotype" w:hAnsi="Palatino Linotype" w:cs="Arial"/>
          <w:spacing w:val="6"/>
          <w:sz w:val="22"/>
          <w:szCs w:val="22"/>
        </w:rPr>
        <w:t>na:</w:t>
      </w:r>
    </w:p>
    <w:p w14:paraId="4328F2D3" w14:textId="1D70DA1E" w:rsidR="004A6266" w:rsidRDefault="004A6266" w:rsidP="004A6266">
      <w:pPr>
        <w:pStyle w:val="Nadpis2"/>
        <w:numPr>
          <w:ilvl w:val="1"/>
          <w:numId w:val="32"/>
        </w:numPr>
        <w:ind w:hanging="447"/>
        <w:rPr>
          <w:rFonts w:ascii="Palatino Linotype" w:hAnsi="Palatino Linotype" w:cs="Arial"/>
          <w:sz w:val="22"/>
          <w:szCs w:val="22"/>
        </w:rPr>
      </w:pPr>
      <w:r w:rsidRPr="008359F6">
        <w:rPr>
          <w:rFonts w:ascii="Palatino Linotype" w:hAnsi="Palatino Linotype" w:cs="Arial"/>
          <w:sz w:val="22"/>
          <w:szCs w:val="22"/>
        </w:rPr>
        <w:t xml:space="preserve">10. </w:t>
      </w:r>
      <w:r w:rsidR="0077410A">
        <w:rPr>
          <w:rFonts w:ascii="Palatino Linotype" w:hAnsi="Palatino Linotype" w:cs="Arial"/>
          <w:sz w:val="22"/>
          <w:szCs w:val="22"/>
        </w:rPr>
        <w:t>12</w:t>
      </w:r>
      <w:r w:rsidRPr="008359F6">
        <w:rPr>
          <w:rFonts w:ascii="Palatino Linotype" w:hAnsi="Palatino Linotype" w:cs="Arial"/>
          <w:sz w:val="22"/>
          <w:szCs w:val="22"/>
        </w:rPr>
        <w:t>. 20</w:t>
      </w:r>
      <w:r w:rsidR="0077410A">
        <w:rPr>
          <w:rFonts w:ascii="Palatino Linotype" w:hAnsi="Palatino Linotype" w:cs="Arial"/>
          <w:sz w:val="22"/>
          <w:szCs w:val="22"/>
        </w:rPr>
        <w:t>17</w:t>
      </w:r>
      <w:r>
        <w:rPr>
          <w:rFonts w:ascii="Palatino Linotype" w:hAnsi="Palatino Linotype" w:cs="Arial"/>
          <w:sz w:val="22"/>
          <w:szCs w:val="22"/>
        </w:rPr>
        <w:t xml:space="preserve"> v rozsahu </w:t>
      </w:r>
      <w:r w:rsidR="0077410A" w:rsidRPr="0077410A">
        <w:rPr>
          <w:rFonts w:ascii="Palatino Linotype" w:hAnsi="Palatino Linotype" w:cs="Arial"/>
          <w:sz w:val="22"/>
          <w:szCs w:val="22"/>
        </w:rPr>
        <w:t>2 127 600</w:t>
      </w:r>
      <w:r>
        <w:rPr>
          <w:rFonts w:ascii="Palatino Linotype" w:hAnsi="Palatino Linotype" w:cs="Arial"/>
          <w:sz w:val="22"/>
          <w:szCs w:val="22"/>
        </w:rPr>
        <w:t xml:space="preserve">,- Kč bez DPH, </w:t>
      </w:r>
      <w:r w:rsidR="0077410A" w:rsidRPr="0077410A">
        <w:rPr>
          <w:rFonts w:ascii="Palatino Linotype" w:hAnsi="Palatino Linotype" w:cs="Arial"/>
          <w:sz w:val="22"/>
          <w:szCs w:val="22"/>
        </w:rPr>
        <w:t>2 574 396</w:t>
      </w:r>
      <w:r>
        <w:rPr>
          <w:rFonts w:ascii="Palatino Linotype" w:hAnsi="Palatino Linotype" w:cs="Arial"/>
          <w:sz w:val="22"/>
          <w:szCs w:val="22"/>
        </w:rPr>
        <w:t xml:space="preserve">,- Kč včetně DPH;  </w:t>
      </w:r>
    </w:p>
    <w:p w14:paraId="14F86D5C" w14:textId="7A03F8B0" w:rsidR="004A6266" w:rsidRDefault="004A6266" w:rsidP="004A6266">
      <w:pPr>
        <w:pStyle w:val="Nadpis2"/>
        <w:numPr>
          <w:ilvl w:val="1"/>
          <w:numId w:val="32"/>
        </w:numPr>
        <w:ind w:hanging="447"/>
        <w:rPr>
          <w:rFonts w:ascii="Palatino Linotype" w:hAnsi="Palatino Linotype" w:cs="Arial"/>
          <w:sz w:val="22"/>
          <w:szCs w:val="22"/>
        </w:rPr>
      </w:pPr>
      <w:r w:rsidRPr="008359F6">
        <w:rPr>
          <w:rFonts w:ascii="Palatino Linotype" w:hAnsi="Palatino Linotype" w:cs="Arial"/>
          <w:sz w:val="22"/>
          <w:szCs w:val="22"/>
        </w:rPr>
        <w:t>10. 12. 201</w:t>
      </w:r>
      <w:r>
        <w:rPr>
          <w:rFonts w:ascii="Palatino Linotype" w:hAnsi="Palatino Linotype" w:cs="Arial"/>
          <w:sz w:val="22"/>
          <w:szCs w:val="22"/>
        </w:rPr>
        <w:t xml:space="preserve">8 v rozsahu </w:t>
      </w:r>
      <w:r w:rsidR="0077410A" w:rsidRPr="0077410A">
        <w:rPr>
          <w:rFonts w:ascii="Palatino Linotype" w:hAnsi="Palatino Linotype" w:cs="Arial"/>
          <w:sz w:val="22"/>
          <w:szCs w:val="22"/>
        </w:rPr>
        <w:t>1 778 400</w:t>
      </w:r>
      <w:r>
        <w:rPr>
          <w:rFonts w:ascii="Palatino Linotype" w:hAnsi="Palatino Linotype" w:cs="Arial"/>
          <w:sz w:val="22"/>
          <w:szCs w:val="22"/>
        </w:rPr>
        <w:t xml:space="preserve">,- Kč bez DPH, </w:t>
      </w:r>
      <w:r w:rsidR="0077410A" w:rsidRPr="0077410A">
        <w:rPr>
          <w:rFonts w:ascii="Palatino Linotype" w:hAnsi="Palatino Linotype" w:cs="Arial"/>
          <w:sz w:val="22"/>
          <w:szCs w:val="22"/>
        </w:rPr>
        <w:t>2 151 864</w:t>
      </w:r>
      <w:r>
        <w:rPr>
          <w:rFonts w:ascii="Palatino Linotype" w:hAnsi="Palatino Linotype" w:cs="Arial"/>
          <w:sz w:val="22"/>
          <w:szCs w:val="22"/>
        </w:rPr>
        <w:t xml:space="preserve">,- Kč včetně DPH;  </w:t>
      </w:r>
    </w:p>
    <w:p w14:paraId="19881AB2" w14:textId="2E07BC06" w:rsidR="004A6266" w:rsidRDefault="004A6266" w:rsidP="004A6266">
      <w:pPr>
        <w:pStyle w:val="Nadpis2"/>
        <w:numPr>
          <w:ilvl w:val="1"/>
          <w:numId w:val="32"/>
        </w:numPr>
        <w:ind w:hanging="447"/>
        <w:rPr>
          <w:rFonts w:ascii="Palatino Linotype" w:hAnsi="Palatino Linotype" w:cs="Arial"/>
          <w:sz w:val="22"/>
          <w:szCs w:val="22"/>
        </w:rPr>
      </w:pPr>
      <w:r w:rsidRPr="008359F6">
        <w:rPr>
          <w:rFonts w:ascii="Palatino Linotype" w:hAnsi="Palatino Linotype" w:cs="Arial"/>
          <w:sz w:val="22"/>
          <w:szCs w:val="22"/>
        </w:rPr>
        <w:t>10. 12. 201</w:t>
      </w:r>
      <w:r>
        <w:rPr>
          <w:rFonts w:ascii="Palatino Linotype" w:hAnsi="Palatino Linotype" w:cs="Arial"/>
          <w:sz w:val="22"/>
          <w:szCs w:val="22"/>
        </w:rPr>
        <w:t xml:space="preserve">9 v rozsahu </w:t>
      </w:r>
      <w:r w:rsidR="0077410A" w:rsidRPr="0077410A">
        <w:rPr>
          <w:rFonts w:ascii="Palatino Linotype" w:hAnsi="Palatino Linotype" w:cs="Arial"/>
          <w:sz w:val="22"/>
          <w:szCs w:val="22"/>
        </w:rPr>
        <w:t>1 731 600</w:t>
      </w:r>
      <w:r>
        <w:rPr>
          <w:rFonts w:ascii="Palatino Linotype" w:hAnsi="Palatino Linotype" w:cs="Arial"/>
          <w:sz w:val="22"/>
          <w:szCs w:val="22"/>
        </w:rPr>
        <w:t xml:space="preserve">,- Kč bez DPH, </w:t>
      </w:r>
      <w:r w:rsidR="0077410A" w:rsidRPr="0077410A">
        <w:rPr>
          <w:rFonts w:ascii="Palatino Linotype" w:hAnsi="Palatino Linotype" w:cs="Arial"/>
          <w:sz w:val="22"/>
          <w:szCs w:val="22"/>
        </w:rPr>
        <w:t>2 095 236</w:t>
      </w:r>
      <w:r>
        <w:rPr>
          <w:rFonts w:ascii="Palatino Linotype" w:hAnsi="Palatino Linotype" w:cs="Arial"/>
          <w:sz w:val="22"/>
          <w:szCs w:val="22"/>
        </w:rPr>
        <w:t xml:space="preserve">,- Kč včetně DPH;  </w:t>
      </w:r>
    </w:p>
    <w:p w14:paraId="5E1C86AC" w14:textId="77777777" w:rsidR="005A48B9" w:rsidRPr="00B926BE" w:rsidRDefault="005A48B9" w:rsidP="005A48B9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pacing w:val="6"/>
          <w:sz w:val="22"/>
          <w:szCs w:val="22"/>
        </w:rPr>
      </w:pPr>
      <w:r w:rsidRPr="00B926BE">
        <w:rPr>
          <w:rFonts w:ascii="Palatino Linotype" w:hAnsi="Palatino Linotype" w:cs="Arial"/>
          <w:spacing w:val="6"/>
          <w:sz w:val="22"/>
          <w:szCs w:val="22"/>
        </w:rPr>
        <w:t>Faktury vystavené na základě této Prováděcí smlouvy budou mít náležitosti daňového dokladu dle zákona č. 235/2004 Sb., o dani z přidané hodnoty, ve znění pozdějších předpisů (dále jen „zákon o DPH“), a dle § 435 OZ. Dodavatel je po vzniku práva fakturovat povinen vystavit a Objednateli předat fakturu v jednom vyhotovení a učiní tak nejpozději do 15 (slovy: patnáct) dnů od data uskutečnění zdanitelného plnění.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77777777" w:rsidR="00E862B2" w:rsidRPr="00943336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7BFBBE95" w:rsidR="00611918" w:rsidRPr="00A809DB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523FA9FD" w14:textId="77777777" w:rsidR="00611918" w:rsidRPr="00DA172E" w:rsidRDefault="00611918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1B182483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83B4A7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8E5B83" w:rsidRPr="00440981">
        <w:rPr>
          <w:rFonts w:ascii="Palatino Linotype" w:hAnsi="Palatino Linotype" w:cs="Arial"/>
          <w:sz w:val="22"/>
          <w:szCs w:val="22"/>
        </w:rPr>
        <w:t>karel.svitil</w:t>
      </w:r>
      <w:r w:rsidR="008E5B83" w:rsidRPr="00440981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440981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77777777" w:rsidR="005F74D4" w:rsidRPr="00DA172E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78FBBDD" w:rsidR="00611918" w:rsidRPr="00A809DB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28C2DFE" w14:textId="77777777" w:rsidR="004A6266" w:rsidRDefault="004A6266" w:rsidP="004A6266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D3CA9EE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23C1648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4D3B6FA8" w14:textId="77777777" w:rsidR="004A6266" w:rsidRDefault="004A6266" w:rsidP="004A6266">
      <w:pPr>
        <w:pStyle w:val="Odstavecseseznamem"/>
        <w:overflowPunct/>
        <w:autoSpaceDE/>
        <w:autoSpaceDN/>
        <w:adjustRightInd/>
        <w:spacing w:line="312" w:lineRule="auto"/>
        <w:ind w:left="426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587174AE" w14:textId="79158BF6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AA7632A" w14:textId="5891A944" w:rsidR="00226660" w:rsidRDefault="00226660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178079" w14:textId="77777777" w:rsidR="009C7740" w:rsidRPr="00881871" w:rsidRDefault="009C7740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4856C9F0" w14:textId="77777777" w:rsidR="004A6266" w:rsidRPr="00881871" w:rsidRDefault="004A6266" w:rsidP="004A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Mgr. Jiří Károly</w:t>
            </w:r>
          </w:p>
          <w:p w14:paraId="448DC864" w14:textId="77777777" w:rsidR="004A6266" w:rsidRPr="00881871" w:rsidRDefault="004A6266" w:rsidP="004A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rozvoje a bezpečnosti ICT</w:t>
            </w:r>
          </w:p>
          <w:p w14:paraId="3E91E5A8" w14:textId="0A647F9F" w:rsidR="00830E12" w:rsidRPr="00881871" w:rsidRDefault="00881871" w:rsidP="009C77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</w:tc>
        <w:tc>
          <w:tcPr>
            <w:tcW w:w="4417" w:type="dxa"/>
          </w:tcPr>
          <w:p w14:paraId="650AB7DE" w14:textId="0B15EC1B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30F6F25" w14:textId="251B7882" w:rsidR="00226660" w:rsidRDefault="00226660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9EADF21" w14:textId="77777777" w:rsidR="009C7740" w:rsidRPr="00881871" w:rsidRDefault="009C7740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95967C0" w14:textId="390FF93C" w:rsidR="0046574C" w:rsidRDefault="0046574C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Jan Zin</w:t>
            </w:r>
            <w:r w:rsidR="0031600D">
              <w:rPr>
                <w:rFonts w:ascii="Palatino Linotype" w:hAnsi="Palatino Linotype"/>
                <w:sz w:val="22"/>
                <w:szCs w:val="22"/>
                <w:lang w:eastAsia="cs-CZ"/>
              </w:rPr>
              <w:t>e</w:t>
            </w: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k</w:t>
            </w:r>
            <w:r w:rsidRPr="00DA172E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, </w:t>
            </w:r>
          </w:p>
          <w:p w14:paraId="2F3C24AF" w14:textId="6CCC598B" w:rsidR="00881871" w:rsidRPr="00881871" w:rsidRDefault="0046574C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předsed</w:t>
            </w:r>
            <w:r w:rsidR="001E5F8D">
              <w:rPr>
                <w:rFonts w:ascii="Palatino Linotype" w:hAnsi="Palatino Linotype"/>
                <w:sz w:val="22"/>
                <w:szCs w:val="22"/>
                <w:lang w:eastAsia="cs-CZ"/>
              </w:rPr>
              <w:t>a</w:t>
            </w:r>
            <w:r w:rsidRPr="00DA172E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 představenstva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</w:t>
            </w:r>
          </w:p>
          <w:p w14:paraId="1BE49697" w14:textId="70966263" w:rsidR="00881871" w:rsidRPr="00881871" w:rsidRDefault="00881871" w:rsidP="009C7740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</w:tc>
      </w:tr>
    </w:tbl>
    <w:p w14:paraId="3339AF72" w14:textId="1BFDAF86" w:rsidR="003905B4" w:rsidRDefault="003905B4" w:rsidP="00C40AE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3905B4" w:rsidSect="00C40AEA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8" w:right="1418" w:bottom="1418" w:left="1418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32723" w14:textId="77777777" w:rsidR="004D36F1" w:rsidRDefault="004D36F1" w:rsidP="00312D44">
      <w:pPr>
        <w:spacing w:line="240" w:lineRule="auto"/>
      </w:pPr>
      <w:r>
        <w:separator/>
      </w:r>
    </w:p>
  </w:endnote>
  <w:endnote w:type="continuationSeparator" w:id="0">
    <w:p w14:paraId="548E3D64" w14:textId="77777777" w:rsidR="004D36F1" w:rsidRDefault="004D36F1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361F" w14:textId="5E4F8A34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40AEA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40AEA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5301" w14:textId="08F8FE76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40AEA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40AEA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FCD6F" w14:textId="77777777" w:rsidR="004D36F1" w:rsidRDefault="004D36F1" w:rsidP="00312D44">
      <w:pPr>
        <w:spacing w:line="240" w:lineRule="auto"/>
      </w:pPr>
      <w:r>
        <w:separator/>
      </w:r>
    </w:p>
  </w:footnote>
  <w:footnote w:type="continuationSeparator" w:id="0">
    <w:p w14:paraId="10897A12" w14:textId="77777777" w:rsidR="004D36F1" w:rsidRDefault="004D36F1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3A65" w14:textId="06B8AB78" w:rsidR="00467F1D" w:rsidRPr="00611E2F" w:rsidRDefault="008728FA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ANECT/MPSV/17</w:t>
    </w:r>
    <w:r w:rsidR="00286F1F">
      <w:rPr>
        <w:rFonts w:ascii="Arial" w:hAnsi="Arial" w:cs="Arial"/>
        <w:szCs w:val="16"/>
      </w:rPr>
      <w:t>15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6A11C6">
      <w:rPr>
        <w:rFonts w:ascii="Arial" w:hAnsi="Arial" w:cs="Arial"/>
        <w:szCs w:val="16"/>
      </w:rPr>
      <w:t>2772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F5279A">
      <w:rPr>
        <w:rFonts w:ascii="Arial" w:hAnsi="Arial" w:cs="Arial"/>
        <w:szCs w:val="16"/>
      </w:rPr>
      <w:t>MPSV1.17.0</w:t>
    </w:r>
    <w:r w:rsidR="00286F1F">
      <w:rPr>
        <w:rFonts w:ascii="Arial" w:hAnsi="Arial" w:cs="Arial"/>
        <w:szCs w:val="16"/>
      </w:rPr>
      <w:t>282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9DB3F74"/>
    <w:multiLevelType w:val="hybridMultilevel"/>
    <w:tmpl w:val="10D8815E"/>
    <w:lvl w:ilvl="0" w:tplc="0405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>
    <w:nsid w:val="0D632F75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6">
    <w:nsid w:val="111055F6"/>
    <w:multiLevelType w:val="hybridMultilevel"/>
    <w:tmpl w:val="F624694E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B15B06"/>
    <w:multiLevelType w:val="hybridMultilevel"/>
    <w:tmpl w:val="7B76E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2D6412C5"/>
    <w:multiLevelType w:val="multilevel"/>
    <w:tmpl w:val="6D7CB3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02BE2"/>
    <w:multiLevelType w:val="hybridMultilevel"/>
    <w:tmpl w:val="9CF4AA7E"/>
    <w:lvl w:ilvl="0" w:tplc="292E29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72EAA"/>
    <w:multiLevelType w:val="hybridMultilevel"/>
    <w:tmpl w:val="1EB2E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>
    <w:nsid w:val="5081283C"/>
    <w:multiLevelType w:val="hybridMultilevel"/>
    <w:tmpl w:val="9BAC8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B1AAF"/>
    <w:multiLevelType w:val="hybridMultilevel"/>
    <w:tmpl w:val="A3DEEC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7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8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A76E9"/>
    <w:multiLevelType w:val="hybridMultilevel"/>
    <w:tmpl w:val="9CF4AA7E"/>
    <w:lvl w:ilvl="0" w:tplc="292E29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1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30"/>
  </w:num>
  <w:num w:numId="5">
    <w:abstractNumId w:val="11"/>
  </w:num>
  <w:num w:numId="6">
    <w:abstractNumId w:val="28"/>
  </w:num>
  <w:num w:numId="7">
    <w:abstractNumId w:val="15"/>
  </w:num>
  <w:num w:numId="8">
    <w:abstractNumId w:val="4"/>
  </w:num>
  <w:num w:numId="9">
    <w:abstractNumId w:val="22"/>
  </w:num>
  <w:num w:numId="10">
    <w:abstractNumId w:val="27"/>
  </w:num>
  <w:num w:numId="11">
    <w:abstractNumId w:val="26"/>
  </w:num>
  <w:num w:numId="12">
    <w:abstractNumId w:val="2"/>
  </w:num>
  <w:num w:numId="13">
    <w:abstractNumId w:val="20"/>
  </w:num>
  <w:num w:numId="14">
    <w:abstractNumId w:val="16"/>
  </w:num>
  <w:num w:numId="15">
    <w:abstractNumId w:val="21"/>
  </w:num>
  <w:num w:numId="16">
    <w:abstractNumId w:val="25"/>
  </w:num>
  <w:num w:numId="17">
    <w:abstractNumId w:val="31"/>
  </w:num>
  <w:num w:numId="18">
    <w:abstractNumId w:val="10"/>
  </w:num>
  <w:num w:numId="19">
    <w:abstractNumId w:val="7"/>
  </w:num>
  <w:num w:numId="20">
    <w:abstractNumId w:val="0"/>
  </w:num>
  <w:num w:numId="21">
    <w:abstractNumId w:val="17"/>
  </w:num>
  <w:num w:numId="22">
    <w:abstractNumId w:val="1"/>
  </w:num>
  <w:num w:numId="23">
    <w:abstractNumId w:val="6"/>
  </w:num>
  <w:num w:numId="24">
    <w:abstractNumId w:val="3"/>
  </w:num>
  <w:num w:numId="25">
    <w:abstractNumId w:val="19"/>
  </w:num>
  <w:num w:numId="26">
    <w:abstractNumId w:val="24"/>
  </w:num>
  <w:num w:numId="27">
    <w:abstractNumId w:val="23"/>
  </w:num>
  <w:num w:numId="28">
    <w:abstractNumId w:val="8"/>
  </w:num>
  <w:num w:numId="29">
    <w:abstractNumId w:val="29"/>
  </w:num>
  <w:num w:numId="30">
    <w:abstractNumId w:val="18"/>
  </w:num>
  <w:num w:numId="3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18"/>
    <w:rsid w:val="000150C6"/>
    <w:rsid w:val="0006058B"/>
    <w:rsid w:val="00066820"/>
    <w:rsid w:val="000726A0"/>
    <w:rsid w:val="00087231"/>
    <w:rsid w:val="00092C2A"/>
    <w:rsid w:val="00094AD9"/>
    <w:rsid w:val="000B33E2"/>
    <w:rsid w:val="000B4B06"/>
    <w:rsid w:val="000C7B5C"/>
    <w:rsid w:val="000D19BF"/>
    <w:rsid w:val="000D492C"/>
    <w:rsid w:val="000F7AB7"/>
    <w:rsid w:val="00107C8B"/>
    <w:rsid w:val="0011104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26BA"/>
    <w:rsid w:val="001E5F8D"/>
    <w:rsid w:val="002021D7"/>
    <w:rsid w:val="00222D10"/>
    <w:rsid w:val="00226660"/>
    <w:rsid w:val="00245EEA"/>
    <w:rsid w:val="00283567"/>
    <w:rsid w:val="002840F1"/>
    <w:rsid w:val="00286F1F"/>
    <w:rsid w:val="002A727F"/>
    <w:rsid w:val="002E5D2A"/>
    <w:rsid w:val="00312D44"/>
    <w:rsid w:val="0031510F"/>
    <w:rsid w:val="0031600D"/>
    <w:rsid w:val="0031757B"/>
    <w:rsid w:val="003245F4"/>
    <w:rsid w:val="003323A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C4FDF"/>
    <w:rsid w:val="003E5408"/>
    <w:rsid w:val="00415CD3"/>
    <w:rsid w:val="004318C2"/>
    <w:rsid w:val="00440981"/>
    <w:rsid w:val="00447DC1"/>
    <w:rsid w:val="0045568E"/>
    <w:rsid w:val="0046574C"/>
    <w:rsid w:val="00467F1D"/>
    <w:rsid w:val="0047414B"/>
    <w:rsid w:val="004850C4"/>
    <w:rsid w:val="00486269"/>
    <w:rsid w:val="00494AC1"/>
    <w:rsid w:val="004A6266"/>
    <w:rsid w:val="004A7DBD"/>
    <w:rsid w:val="004D36F1"/>
    <w:rsid w:val="004F05B8"/>
    <w:rsid w:val="00504169"/>
    <w:rsid w:val="005121F9"/>
    <w:rsid w:val="00513D9F"/>
    <w:rsid w:val="0054047E"/>
    <w:rsid w:val="00546E5C"/>
    <w:rsid w:val="005538DC"/>
    <w:rsid w:val="005562F1"/>
    <w:rsid w:val="00564456"/>
    <w:rsid w:val="00565587"/>
    <w:rsid w:val="00597AB6"/>
    <w:rsid w:val="00597DE9"/>
    <w:rsid w:val="005A24EE"/>
    <w:rsid w:val="005A31BB"/>
    <w:rsid w:val="005A48B9"/>
    <w:rsid w:val="005B1421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47C1"/>
    <w:rsid w:val="00695413"/>
    <w:rsid w:val="00697DE1"/>
    <w:rsid w:val="006A11C6"/>
    <w:rsid w:val="006C0963"/>
    <w:rsid w:val="006C75D3"/>
    <w:rsid w:val="006E57DC"/>
    <w:rsid w:val="00737DEC"/>
    <w:rsid w:val="0075396F"/>
    <w:rsid w:val="00757185"/>
    <w:rsid w:val="007620A5"/>
    <w:rsid w:val="00771E0A"/>
    <w:rsid w:val="007741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15C85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3D69"/>
    <w:rsid w:val="008A4DB3"/>
    <w:rsid w:val="008A66B2"/>
    <w:rsid w:val="008D4C66"/>
    <w:rsid w:val="008D52B8"/>
    <w:rsid w:val="008E174C"/>
    <w:rsid w:val="008E328E"/>
    <w:rsid w:val="008E4D7B"/>
    <w:rsid w:val="008E5B83"/>
    <w:rsid w:val="008E5FCB"/>
    <w:rsid w:val="009162A8"/>
    <w:rsid w:val="009261B1"/>
    <w:rsid w:val="00943336"/>
    <w:rsid w:val="009756C6"/>
    <w:rsid w:val="00986B58"/>
    <w:rsid w:val="009A6185"/>
    <w:rsid w:val="009C09C6"/>
    <w:rsid w:val="009C7740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D9F"/>
    <w:rsid w:val="00B523FD"/>
    <w:rsid w:val="00B539A6"/>
    <w:rsid w:val="00B84CA1"/>
    <w:rsid w:val="00B926BE"/>
    <w:rsid w:val="00BA25F5"/>
    <w:rsid w:val="00BD38F2"/>
    <w:rsid w:val="00BF2556"/>
    <w:rsid w:val="00C056E8"/>
    <w:rsid w:val="00C064E6"/>
    <w:rsid w:val="00C10D2C"/>
    <w:rsid w:val="00C15704"/>
    <w:rsid w:val="00C36C6D"/>
    <w:rsid w:val="00C40AEA"/>
    <w:rsid w:val="00C5609E"/>
    <w:rsid w:val="00C90020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B3EA6"/>
    <w:rsid w:val="00DC24BD"/>
    <w:rsid w:val="00DD62A0"/>
    <w:rsid w:val="00DE1C64"/>
    <w:rsid w:val="00DF6379"/>
    <w:rsid w:val="00E04D6A"/>
    <w:rsid w:val="00E16FEE"/>
    <w:rsid w:val="00E535BC"/>
    <w:rsid w:val="00E862B2"/>
    <w:rsid w:val="00E90515"/>
    <w:rsid w:val="00EA08C4"/>
    <w:rsid w:val="00EA5768"/>
    <w:rsid w:val="00EC7F2F"/>
    <w:rsid w:val="00ED41B4"/>
    <w:rsid w:val="00ED795E"/>
    <w:rsid w:val="00F23F0D"/>
    <w:rsid w:val="00F43E67"/>
    <w:rsid w:val="00F5279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6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B8BF6-9806-48C0-9AAF-1228D8B2C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13429-7873-4329-927F-3DD1726468C3}"/>
</file>

<file path=customXml/itemProps3.xml><?xml version="1.0" encoding="utf-8"?>
<ds:datastoreItem xmlns:ds="http://schemas.openxmlformats.org/officeDocument/2006/customXml" ds:itemID="{01CA25D5-C85D-4637-B29E-B0D624366FEC}"/>
</file>

<file path=customXml/itemProps4.xml><?xml version="1.0" encoding="utf-8"?>
<ds:datastoreItem xmlns:ds="http://schemas.openxmlformats.org/officeDocument/2006/customXml" ds:itemID="{423E1284-8FE2-4405-AAB5-D0361DC14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Hledíková Radka (MPSV)</cp:lastModifiedBy>
  <cp:revision>2</cp:revision>
  <cp:lastPrinted>2017-07-25T08:48:00Z</cp:lastPrinted>
  <dcterms:created xsi:type="dcterms:W3CDTF">2017-09-19T13:13:00Z</dcterms:created>
  <dcterms:modified xsi:type="dcterms:W3CDTF">2017-09-19T13:13:00Z</dcterms:modified>
</cp:coreProperties>
</file>