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Dodavatel: </w:t>
        <w:tab/>
        <w:tab/>
        <w:tab/>
      </w: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AUDY s.r.o.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Živného 859/1a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Georgia" w:cs="Georgia" w:eastAsia="Georgia" w:hAnsi="Georgia"/>
          <w:sz w:val="21"/>
          <w:szCs w:val="21"/>
          <w:highlight w:val="white"/>
          <w:rtl w:val="0"/>
        </w:rPr>
        <w:t xml:space="preserve">635 00 Brno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ab/>
        <w:tab/>
        <w:tab/>
        <w:t xml:space="preserve">IČ: 00544426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Objednáváme: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Dodávku jednoho kusu Vozík sprchovací hydraulický TM 155010-1900, jeden kus klínový podhlavník pro vybavení týdenního stacionáře, dle Vaší cenové nabídky ze dne 4.2.2026.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Požadovaný termín:</w:t>
        <w:tab/>
        <w:t xml:space="preserve">  do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15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04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202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Cena: </w:t>
        <w:tab/>
        <w:t xml:space="preserve">  108.000,-- Kč včetně DPH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Schváleno - příkazce operace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72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ff0000"/>
          <w:sz w:val="24"/>
          <w:szCs w:val="24"/>
          <w:rtl w:val="0"/>
        </w:rPr>
        <w:t xml:space="preserve">XXXXXXXXXXX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72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vedoucí provozního úseku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Vyhotovil: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color w:val="ff0000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Georgia" w:cs="Georgia" w:eastAsia="Georgia" w:hAnsi="Georgia"/>
          <w:color w:val="ff0000"/>
          <w:sz w:val="24"/>
          <w:szCs w:val="24"/>
          <w:rtl w:val="0"/>
        </w:rPr>
        <w:t xml:space="preserve">XXXXXXXXXXX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ab/>
        <w:tab/>
        <w:tab/>
        <w:tab/>
        <w:tab/>
        <w:t xml:space="preserve">vedoucí provozního úseku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 Brně dne: 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17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202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Kontrolu operace provedl a schválil: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Správce rozpočtu:</w:t>
        <w:tab/>
        <w:t xml:space="preserve"> </w:t>
      </w:r>
      <w:r w:rsidDel="00000000" w:rsidR="00000000" w:rsidRPr="00000000">
        <w:rPr>
          <w:rFonts w:ascii="Georgia" w:cs="Georgia" w:eastAsia="Georgia" w:hAnsi="Georgia"/>
          <w:color w:val="ff0000"/>
          <w:sz w:val="24"/>
          <w:szCs w:val="24"/>
          <w:rtl w:val="0"/>
        </w:rPr>
        <w:t xml:space="preserve">XXXXXXXXX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 xml:space="preserve">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Dne:    1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Hlavní účetní: </w:t>
        <w:tab/>
      </w:r>
      <w:r w:rsidDel="00000000" w:rsidR="00000000" w:rsidRPr="00000000">
        <w:rPr>
          <w:rFonts w:ascii="Georgia" w:cs="Georgia" w:eastAsia="Georgia" w:hAnsi="Georgia"/>
          <w:color w:val="ff0000"/>
          <w:sz w:val="24"/>
          <w:szCs w:val="24"/>
          <w:rtl w:val="0"/>
        </w:rPr>
        <w:t xml:space="preserve">XXXXXXXXX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Dne:    1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Objednávku převzal: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ab/>
        <w:t xml:space="preserve">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ab/>
        <w:tab/>
        <w:tab/>
        <w:tab/>
        <w:tab/>
        <w:tab/>
        <w:t xml:space="preserve">za AUDY s.r.o.</w:t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>
        <w:color w:val="4e5555"/>
        <w:sz w:val="14"/>
        <w:szCs w:val="14"/>
      </w:rPr>
    </w:pPr>
    <w:r w:rsidDel="00000000" w:rsidR="00000000" w:rsidRPr="00000000">
      <w:rPr>
        <w:color w:val="434343"/>
        <w:sz w:val="16"/>
        <w:szCs w:val="16"/>
        <w:rtl w:val="0"/>
      </w:rPr>
      <w:t xml:space="preserve">Pozn. Objednávka byla vystavena v souladu s platným zněním Příkazu ministryně č. 22/2015 a směrnicí č. 2/2016 Centra Kocián</w:t>
    </w:r>
    <w:r w:rsidDel="00000000" w:rsidR="00000000" w:rsidRPr="00000000">
      <w:rPr>
        <w:sz w:val="16"/>
        <w:szCs w:val="16"/>
        <w:rtl w:val="0"/>
      </w:rPr>
      <w:t xml:space="preserve">ka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-351786</wp:posOffset>
          </wp:positionH>
          <wp:positionV relativeFrom="paragraph">
            <wp:posOffset>-47622</wp:posOffset>
          </wp:positionV>
          <wp:extent cx="286385" cy="286385"/>
          <wp:effectExtent b="0" l="0" r="0" t="0"/>
          <wp:wrapNone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6385" cy="2863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568" w:firstLine="0"/>
      <w:jc w:val="left"/>
      <w:rPr>
        <w:i w:val="0"/>
        <w:iCs w:val="0"/>
        <w:smallCaps w:val="0"/>
        <w:strike w:val="0"/>
        <w:color w:val="4e5555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i w:val="0"/>
        <w:iCs w:val="0"/>
        <w:smallCaps w:val="0"/>
        <w:strike w:val="0"/>
        <w:color w:val="4e5555"/>
        <w:sz w:val="14"/>
        <w:szCs w:val="14"/>
        <w:u w:val="none"/>
        <w:shd w:fill="auto" w:val="clear"/>
        <w:vertAlign w:val="baseline"/>
        <w:rtl w:val="0"/>
      </w:rPr>
      <w:t xml:space="preserve">Centrum Kociánka </w:t>
    </w:r>
    <w:r w:rsidDel="00000000" w:rsidR="00000000" w:rsidRPr="00000000">
      <w:rPr>
        <w:i w:val="0"/>
        <w:iCs w:val="0"/>
        <w:smallCaps w:val="0"/>
        <w:strike w:val="0"/>
        <w:color w:val="119f22"/>
        <w:sz w:val="6"/>
        <w:szCs w:val="6"/>
        <w:u w:val="none"/>
        <w:shd w:fill="auto" w:val="clear"/>
        <w:vertAlign w:val="baseline"/>
        <w:rtl w:val="0"/>
      </w:rPr>
      <w:t xml:space="preserve">l</w:t>
    </w:r>
    <w:r w:rsidDel="00000000" w:rsidR="00000000" w:rsidRPr="00000000">
      <w:rPr>
        <w:i w:val="0"/>
        <w:iCs w:val="0"/>
        <w:smallCaps w:val="0"/>
        <w:strike w:val="0"/>
        <w:color w:val="7eb813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0"/>
        <w:iCs w:val="0"/>
        <w:smallCaps w:val="0"/>
        <w:strike w:val="0"/>
        <w:color w:val="4e5555"/>
        <w:sz w:val="14"/>
        <w:szCs w:val="14"/>
        <w:u w:val="none"/>
        <w:shd w:fill="auto" w:val="clear"/>
        <w:vertAlign w:val="baseline"/>
        <w:rtl w:val="0"/>
      </w:rPr>
      <w:t xml:space="preserve">612 47 Brno, Kociánka 93/2 </w:t>
    </w:r>
    <w:r w:rsidDel="00000000" w:rsidR="00000000" w:rsidRPr="00000000">
      <w:rPr>
        <w:i w:val="0"/>
        <w:iCs w:val="0"/>
        <w:smallCaps w:val="0"/>
        <w:strike w:val="0"/>
        <w:color w:val="119f22"/>
        <w:sz w:val="6"/>
        <w:szCs w:val="6"/>
        <w:u w:val="none"/>
        <w:shd w:fill="auto" w:val="clear"/>
        <w:vertAlign w:val="baseline"/>
        <w:rtl w:val="0"/>
      </w:rPr>
      <w:t xml:space="preserve">l</w:t>
    </w:r>
    <w:r w:rsidDel="00000000" w:rsidR="00000000" w:rsidRPr="00000000">
      <w:rPr>
        <w:i w:val="0"/>
        <w:iCs w:val="0"/>
        <w:smallCaps w:val="0"/>
        <w:strike w:val="0"/>
        <w:color w:val="7eb813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0"/>
        <w:iCs w:val="0"/>
        <w:smallCaps w:val="0"/>
        <w:strike w:val="0"/>
        <w:color w:val="4e5555"/>
        <w:sz w:val="14"/>
        <w:szCs w:val="14"/>
        <w:u w:val="none"/>
        <w:shd w:fill="auto" w:val="clear"/>
        <w:vertAlign w:val="baseline"/>
        <w:rtl w:val="0"/>
      </w:rPr>
      <w:t xml:space="preserve">Česká republika </w:t>
    </w:r>
    <w:r w:rsidDel="00000000" w:rsidR="00000000" w:rsidRPr="00000000">
      <w:rPr>
        <w:i w:val="0"/>
        <w:iCs w:val="0"/>
        <w:smallCaps w:val="0"/>
        <w:strike w:val="0"/>
        <w:color w:val="119f22"/>
        <w:sz w:val="6"/>
        <w:szCs w:val="6"/>
        <w:u w:val="none"/>
        <w:shd w:fill="auto" w:val="clear"/>
        <w:vertAlign w:val="baseline"/>
        <w:rtl w:val="0"/>
      </w:rPr>
      <w:t xml:space="preserve">l</w:t>
    </w:r>
    <w:r w:rsidDel="00000000" w:rsidR="00000000" w:rsidRPr="00000000">
      <w:rPr>
        <w:i w:val="0"/>
        <w:iCs w:val="0"/>
        <w:smallCaps w:val="0"/>
        <w:strike w:val="0"/>
        <w:color w:val="7eb813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0"/>
        <w:iCs w:val="0"/>
        <w:smallCaps w:val="0"/>
        <w:strike w:val="0"/>
        <w:color w:val="4e5555"/>
        <w:sz w:val="14"/>
        <w:szCs w:val="14"/>
        <w:u w:val="none"/>
        <w:shd w:fill="auto" w:val="clear"/>
        <w:vertAlign w:val="baseline"/>
        <w:rtl w:val="0"/>
      </w:rPr>
      <w:t xml:space="preserve">IČ: 00093378, DIČ: CZ00093378 </w:t>
    </w:r>
    <w:r w:rsidDel="00000000" w:rsidR="00000000" w:rsidRPr="00000000">
      <w:rPr>
        <w:i w:val="0"/>
        <w:iCs w:val="0"/>
        <w:smallCaps w:val="0"/>
        <w:strike w:val="0"/>
        <w:color w:val="119f22"/>
        <w:sz w:val="6"/>
        <w:szCs w:val="6"/>
        <w:u w:val="none"/>
        <w:shd w:fill="auto" w:val="clear"/>
        <w:vertAlign w:val="baseline"/>
        <w:rtl w:val="0"/>
      </w:rPr>
      <w:t xml:space="preserve">l</w:t>
    </w:r>
    <w:r w:rsidDel="00000000" w:rsidR="00000000" w:rsidRPr="00000000">
      <w:rPr>
        <w:i w:val="0"/>
        <w:iCs w:val="0"/>
        <w:smallCaps w:val="0"/>
        <w:strike w:val="0"/>
        <w:color w:val="7eb813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0"/>
        <w:iCs w:val="0"/>
        <w:smallCaps w:val="0"/>
        <w:strike w:val="0"/>
        <w:color w:val="4e5555"/>
        <w:sz w:val="14"/>
        <w:szCs w:val="14"/>
        <w:u w:val="none"/>
        <w:shd w:fill="auto" w:val="clear"/>
        <w:vertAlign w:val="baseline"/>
        <w:rtl w:val="0"/>
      </w:rPr>
      <w:t xml:space="preserve">tel: 515504216 </w:t>
    </w:r>
    <w:r w:rsidDel="00000000" w:rsidR="00000000" w:rsidRPr="00000000">
      <w:rPr>
        <w:i w:val="0"/>
        <w:iCs w:val="0"/>
        <w:smallCaps w:val="0"/>
        <w:strike w:val="0"/>
        <w:color w:val="119f22"/>
        <w:sz w:val="8"/>
        <w:szCs w:val="8"/>
        <w:u w:val="none"/>
        <w:shd w:fill="auto" w:val="clear"/>
        <w:vertAlign w:val="baseline"/>
        <w:rtl w:val="0"/>
      </w:rPr>
      <w:t xml:space="preserve">l</w:t>
    </w:r>
    <w:r w:rsidDel="00000000" w:rsidR="00000000" w:rsidRPr="00000000">
      <w:rPr>
        <w:i w:val="0"/>
        <w:iCs w:val="0"/>
        <w:smallCaps w:val="0"/>
        <w:strike w:val="0"/>
        <w:color w:val="7eb813"/>
        <w:sz w:val="14"/>
        <w:szCs w:val="1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0"/>
        <w:iCs w:val="0"/>
        <w:smallCaps w:val="0"/>
        <w:strike w:val="0"/>
        <w:color w:val="4e5555"/>
        <w:sz w:val="14"/>
        <w:szCs w:val="14"/>
        <w:u w:val="none"/>
        <w:shd w:fill="auto" w:val="clear"/>
        <w:vertAlign w:val="baseline"/>
        <w:rtl w:val="0"/>
      </w:rPr>
      <w:t xml:space="preserve">info@kocianka.cz</w:t>
    </w:r>
  </w:p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-568" w:firstLine="0"/>
      <w:jc w:val="left"/>
      <w:rPr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i w:val="0"/>
        <w:iCs w:val="0"/>
        <w:smallCaps w:val="0"/>
        <w:strike w:val="0"/>
        <w:color w:val="4e5555"/>
        <w:sz w:val="14"/>
        <w:szCs w:val="14"/>
        <w:u w:val="none"/>
        <w:shd w:fill="auto" w:val="clear"/>
        <w:vertAlign w:val="baseline"/>
        <w:rtl w:val="0"/>
      </w:rPr>
      <w:t xml:space="preserve">www.centrumkocianka.cz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42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42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42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2211070" cy="755015"/>
          <wp:effectExtent b="0" l="0" r="0" t="0"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11070" cy="7550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284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color="000000" w:space="5" w:sz="4" w:val="single"/>
        <w:left w:space="0" w:sz="0" w:val="nil"/>
        <w:bottom w:color="000000" w:space="5" w:sz="4" w:val="single"/>
        <w:right w:space="0" w:sz="0" w:val="nil"/>
        <w:between w:space="0" w:sz="0" w:val="nil"/>
      </w:pBdr>
      <w:shd w:fill="auto" w:val="clear"/>
      <w:spacing w:after="0" w:before="0" w:line="240" w:lineRule="auto"/>
      <w:ind w:left="-284" w:right="-284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Přímá objednávka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BieLgF/IsO4yYfOkfrcamP5ODA==">CgMxLjA4AHIhMXdnSXZ4UmVGWm5EQlVjTmh3TWI1bk5CVXFoM3Vqdl9J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