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4A" w:rsidRDefault="001E2F4A">
      <w:pPr>
        <w:jc w:val="center"/>
        <w:rPr>
          <w:sz w:val="48"/>
          <w:szCs w:val="48"/>
        </w:rPr>
      </w:pPr>
      <w:r>
        <w:rPr>
          <w:sz w:val="48"/>
          <w:szCs w:val="48"/>
        </w:rPr>
        <w:t>Kupní smlouva</w:t>
      </w:r>
    </w:p>
    <w:p w:rsidR="001E2F4A" w:rsidRDefault="001E2F4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 dodávkách </w:t>
      </w:r>
      <w:r w:rsidR="00E70B34">
        <w:rPr>
          <w:sz w:val="48"/>
          <w:szCs w:val="48"/>
        </w:rPr>
        <w:t>nevyužitelné dřevní hmoty O2</w:t>
      </w:r>
    </w:p>
    <w:p w:rsidR="00E70B34" w:rsidRDefault="00E70B3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nevhodné k dalšímu zpracování </w:t>
      </w:r>
      <w:r>
        <w:rPr>
          <w:sz w:val="28"/>
          <w:szCs w:val="48"/>
        </w:rPr>
        <w:t>(dále jen dřevní hmota)</w:t>
      </w:r>
    </w:p>
    <w:p w:rsidR="001E2F4A" w:rsidRDefault="001E2F4A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smlouva)</w:t>
      </w:r>
    </w:p>
    <w:p w:rsidR="00EB2DA7" w:rsidRPr="00EB2DA7" w:rsidRDefault="001E2F4A" w:rsidP="00EB2DA7">
      <w:pPr>
        <w:shd w:val="clear" w:color="auto" w:fill="FFFFFF"/>
        <w:spacing w:before="84" w:after="84" w:line="327" w:lineRule="atLeast"/>
        <w:jc w:val="center"/>
        <w:rPr>
          <w:color w:val="000000"/>
          <w:sz w:val="28"/>
          <w:szCs w:val="28"/>
        </w:rPr>
      </w:pPr>
      <w:r w:rsidRPr="00EB2DA7">
        <w:rPr>
          <w:sz w:val="28"/>
          <w:szCs w:val="28"/>
        </w:rPr>
        <w:t xml:space="preserve">uzavřená podle § </w:t>
      </w:r>
      <w:r w:rsidR="00E70B34" w:rsidRPr="00EB2DA7">
        <w:rPr>
          <w:sz w:val="28"/>
          <w:szCs w:val="28"/>
        </w:rPr>
        <w:t xml:space="preserve">2079 </w:t>
      </w:r>
      <w:r w:rsidR="00EB2DA7" w:rsidRPr="00EB2DA7">
        <w:rPr>
          <w:color w:val="000000"/>
          <w:sz w:val="28"/>
          <w:szCs w:val="28"/>
        </w:rPr>
        <w:t>zákona č. 89/2012 Sb., občanský zákoník, v platném znění</w:t>
      </w:r>
    </w:p>
    <w:p w:rsidR="001E2F4A" w:rsidRDefault="001E2F4A">
      <w:pPr>
        <w:jc w:val="center"/>
        <w:rPr>
          <w:sz w:val="28"/>
          <w:szCs w:val="28"/>
        </w:rPr>
      </w:pPr>
    </w:p>
    <w:p w:rsidR="001E2F4A" w:rsidRDefault="001E2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z i </w:t>
      </w:r>
    </w:p>
    <w:p w:rsidR="00EB2DA7" w:rsidRDefault="00EB2DA7">
      <w:pPr>
        <w:jc w:val="center"/>
        <w:rPr>
          <w:sz w:val="28"/>
          <w:szCs w:val="28"/>
        </w:rPr>
      </w:pPr>
    </w:p>
    <w:p w:rsidR="001E2F4A" w:rsidRDefault="001E2F4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Prodávajícím</w:t>
      </w:r>
      <w:r>
        <w:rPr>
          <w:sz w:val="24"/>
          <w:szCs w:val="24"/>
        </w:rPr>
        <w:t xml:space="preserve">  - na straně jedné: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EB2DA7" w:rsidRDefault="00EB2DA7">
      <w:pPr>
        <w:rPr>
          <w:b/>
          <w:bCs/>
          <w:sz w:val="24"/>
          <w:szCs w:val="24"/>
          <w:u w:val="single"/>
        </w:rPr>
      </w:pPr>
    </w:p>
    <w:p w:rsidR="001E2F4A" w:rsidRPr="00BD5D2C" w:rsidRDefault="001E2F4A" w:rsidP="00EB2DA7">
      <w:pPr>
        <w:tabs>
          <w:tab w:val="left" w:pos="2268"/>
        </w:tabs>
        <w:ind w:left="709"/>
        <w:rPr>
          <w:b/>
          <w:bCs/>
          <w:sz w:val="24"/>
          <w:szCs w:val="24"/>
        </w:rPr>
      </w:pPr>
      <w:r>
        <w:rPr>
          <w:sz w:val="24"/>
          <w:szCs w:val="24"/>
        </w:rPr>
        <w:t>Firma:</w:t>
      </w:r>
      <w:r>
        <w:rPr>
          <w:sz w:val="24"/>
          <w:szCs w:val="24"/>
        </w:rPr>
        <w:tab/>
      </w:r>
      <w:r w:rsidR="00BD5D2C" w:rsidRPr="00BD5D2C">
        <w:rPr>
          <w:b/>
          <w:sz w:val="24"/>
          <w:szCs w:val="24"/>
        </w:rPr>
        <w:t>DBV Praha s.r.o.</w:t>
      </w:r>
    </w:p>
    <w:p w:rsidR="001E2F4A" w:rsidRDefault="001E2F4A" w:rsidP="00EB2DA7">
      <w:pPr>
        <w:pStyle w:val="Nadpis3"/>
        <w:tabs>
          <w:tab w:val="left" w:pos="2268"/>
        </w:tabs>
        <w:ind w:left="709"/>
      </w:pPr>
      <w:r>
        <w:t>Sídlo:</w:t>
      </w:r>
      <w:r>
        <w:tab/>
      </w:r>
      <w:r w:rsidR="00BD5D2C">
        <w:t>Srbova 360/1, Libeň, 180 00 Praha 8</w:t>
      </w:r>
    </w:p>
    <w:p w:rsidR="001E2F4A" w:rsidRDefault="001E2F4A" w:rsidP="00EB2DA7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Zastoupená:</w:t>
      </w:r>
      <w:r>
        <w:rPr>
          <w:sz w:val="24"/>
          <w:szCs w:val="24"/>
        </w:rPr>
        <w:tab/>
      </w:r>
      <w:r w:rsidR="007601B7">
        <w:rPr>
          <w:sz w:val="24"/>
          <w:szCs w:val="24"/>
        </w:rPr>
        <w:t>jednatelem společnosti</w:t>
      </w:r>
      <w:r>
        <w:rPr>
          <w:sz w:val="24"/>
          <w:szCs w:val="24"/>
        </w:rPr>
        <w:t xml:space="preserve"> </w:t>
      </w:r>
      <w:r w:rsidR="00BD5D2C">
        <w:rPr>
          <w:sz w:val="24"/>
          <w:szCs w:val="24"/>
        </w:rPr>
        <w:t>Janem Staškem</w:t>
      </w:r>
    </w:p>
    <w:p w:rsidR="001E2F4A" w:rsidRDefault="001E2F4A" w:rsidP="00EB2DA7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 xml:space="preserve">IČO:                  </w:t>
      </w:r>
      <w:r w:rsidR="00BD5D2C">
        <w:rPr>
          <w:sz w:val="24"/>
          <w:szCs w:val="24"/>
        </w:rPr>
        <w:t>62502816</w:t>
      </w:r>
      <w:r>
        <w:rPr>
          <w:sz w:val="24"/>
          <w:szCs w:val="24"/>
        </w:rPr>
        <w:t xml:space="preserve">                       DIČ:  CZ</w:t>
      </w:r>
      <w:r w:rsidR="00BD5D2C">
        <w:rPr>
          <w:sz w:val="24"/>
          <w:szCs w:val="24"/>
        </w:rPr>
        <w:t>62502816</w:t>
      </w:r>
      <w:r>
        <w:rPr>
          <w:sz w:val="24"/>
          <w:szCs w:val="24"/>
        </w:rPr>
        <w:tab/>
      </w:r>
    </w:p>
    <w:p w:rsidR="00BD5D2C" w:rsidRDefault="00136D99" w:rsidP="007F02C1">
      <w:pPr>
        <w:rPr>
          <w:sz w:val="24"/>
          <w:szCs w:val="24"/>
        </w:rPr>
      </w:pPr>
      <w:r>
        <w:rPr>
          <w:sz w:val="24"/>
          <w:szCs w:val="24"/>
        </w:rPr>
        <w:t xml:space="preserve">            Číslo</w:t>
      </w:r>
      <w:r w:rsidR="00BD5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účtu:       </w:t>
      </w:r>
      <w:r w:rsidR="001E2F4A">
        <w:rPr>
          <w:sz w:val="24"/>
          <w:szCs w:val="24"/>
        </w:rPr>
        <w:t xml:space="preserve"> </w:t>
      </w:r>
      <w:r w:rsidR="00BD5D2C">
        <w:rPr>
          <w:sz w:val="24"/>
          <w:szCs w:val="24"/>
        </w:rPr>
        <w:t>povinnost hradit pohledávky ve prospěch faktora, tj. společnosti</w:t>
      </w:r>
    </w:p>
    <w:p w:rsidR="00BD5D2C" w:rsidRDefault="00BD5D2C" w:rsidP="007F02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Factoring KB, a.s., náměstí Junkových 2772/1, 155 00 Praha 5</w:t>
      </w:r>
    </w:p>
    <w:p w:rsidR="001E2F4A" w:rsidRDefault="00BD5D2C" w:rsidP="00BD5D2C">
      <w:pPr>
        <w:ind w:left="2124" w:firstLine="3"/>
        <w:rPr>
          <w:sz w:val="24"/>
          <w:szCs w:val="24"/>
        </w:rPr>
      </w:pPr>
      <w:r>
        <w:rPr>
          <w:sz w:val="24"/>
          <w:szCs w:val="24"/>
        </w:rPr>
        <w:t xml:space="preserve">  č.ú.: 271445030207/0100</w:t>
      </w:r>
    </w:p>
    <w:p w:rsidR="00BD5D2C" w:rsidRDefault="00BD5D2C" w:rsidP="00BD5D2C">
      <w:pPr>
        <w:ind w:left="2124" w:firstLine="3"/>
        <w:rPr>
          <w:sz w:val="24"/>
          <w:szCs w:val="24"/>
        </w:rPr>
      </w:pPr>
    </w:p>
    <w:p w:rsidR="00A8513B" w:rsidRPr="00A8513B" w:rsidRDefault="00A8513B" w:rsidP="00243662">
      <w:pPr>
        <w:ind w:left="705"/>
        <w:rPr>
          <w:sz w:val="24"/>
          <w:szCs w:val="24"/>
        </w:rPr>
      </w:pPr>
      <w:r w:rsidRPr="00A8513B">
        <w:rPr>
          <w:sz w:val="24"/>
          <w:szCs w:val="24"/>
        </w:rPr>
        <w:t xml:space="preserve">Zapsaná </w:t>
      </w:r>
      <w:r w:rsidR="00243662">
        <w:rPr>
          <w:sz w:val="24"/>
          <w:szCs w:val="24"/>
        </w:rPr>
        <w:t xml:space="preserve">v obchodním rejstříku </w:t>
      </w:r>
      <w:r w:rsidRPr="00A8513B">
        <w:rPr>
          <w:sz w:val="24"/>
          <w:szCs w:val="24"/>
        </w:rPr>
        <w:t xml:space="preserve">u </w:t>
      </w:r>
      <w:r w:rsidR="00BD5D2C">
        <w:rPr>
          <w:sz w:val="24"/>
          <w:szCs w:val="24"/>
        </w:rPr>
        <w:t>Městského soudu v Praze,</w:t>
      </w:r>
      <w:r w:rsidRPr="00A8513B">
        <w:rPr>
          <w:sz w:val="24"/>
          <w:szCs w:val="24"/>
        </w:rPr>
        <w:t xml:space="preserve"> oddíl C, vložka </w:t>
      </w:r>
      <w:r w:rsidR="00BD5D2C">
        <w:rPr>
          <w:sz w:val="24"/>
          <w:szCs w:val="24"/>
        </w:rPr>
        <w:t>247814</w:t>
      </w:r>
    </w:p>
    <w:p w:rsidR="001E2F4A" w:rsidRDefault="001E2F4A">
      <w:pPr>
        <w:rPr>
          <w:sz w:val="24"/>
          <w:szCs w:val="24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B76BB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---------------------- a ----------------------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Kupujícím</w:t>
      </w:r>
      <w:r>
        <w:rPr>
          <w:sz w:val="24"/>
          <w:szCs w:val="24"/>
        </w:rPr>
        <w:t xml:space="preserve"> -  na straně druhé:</w:t>
      </w:r>
    </w:p>
    <w:p w:rsidR="00A8513B" w:rsidRDefault="00A8513B" w:rsidP="00A8513B">
      <w:pPr>
        <w:tabs>
          <w:tab w:val="left" w:pos="2268"/>
        </w:tabs>
        <w:rPr>
          <w:sz w:val="24"/>
          <w:szCs w:val="24"/>
        </w:rPr>
      </w:pPr>
    </w:p>
    <w:p w:rsidR="001E2F4A" w:rsidRDefault="001E2F4A" w:rsidP="00A8513B">
      <w:pPr>
        <w:tabs>
          <w:tab w:val="left" w:pos="2268"/>
        </w:tabs>
        <w:ind w:left="709" w:hanging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Firma: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Tepelné hospodářství Města Trhové Sviny spol. s r.o.</w:t>
      </w:r>
    </w:p>
    <w:p w:rsidR="001E2F4A" w:rsidRDefault="001E2F4A" w:rsidP="00A8513B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  <w:t>Pekárenská 1010, 374 01 Trhové Sviny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>Zastoupená:</w:t>
      </w:r>
      <w:r>
        <w:rPr>
          <w:sz w:val="24"/>
          <w:szCs w:val="24"/>
        </w:rPr>
        <w:tab/>
      </w:r>
      <w:r w:rsidR="00A851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jednatelem společnosti panem Jiřím Štojdlem 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 w:rsidR="00136D99">
        <w:rPr>
          <w:sz w:val="24"/>
          <w:szCs w:val="24"/>
        </w:rPr>
        <w:t xml:space="preserve">              2</w:t>
      </w:r>
      <w:r>
        <w:rPr>
          <w:sz w:val="24"/>
          <w:szCs w:val="24"/>
        </w:rPr>
        <w:t xml:space="preserve">5171399        </w:t>
      </w:r>
      <w:r w:rsidR="00136D99">
        <w:rPr>
          <w:sz w:val="24"/>
          <w:szCs w:val="24"/>
        </w:rPr>
        <w:t xml:space="preserve">         </w:t>
      </w:r>
      <w:r>
        <w:rPr>
          <w:sz w:val="24"/>
          <w:szCs w:val="24"/>
        </w:rPr>
        <w:t>DIČ:   CZ25171399</w:t>
      </w: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</w:t>
      </w:r>
      <w:r>
        <w:rPr>
          <w:sz w:val="24"/>
          <w:szCs w:val="24"/>
        </w:rPr>
        <w:tab/>
      </w:r>
      <w:r w:rsidR="00A8513B">
        <w:rPr>
          <w:sz w:val="24"/>
          <w:szCs w:val="24"/>
        </w:rPr>
        <w:t xml:space="preserve">  </w:t>
      </w:r>
      <w:r>
        <w:rPr>
          <w:sz w:val="24"/>
          <w:szCs w:val="24"/>
        </w:rPr>
        <w:t>6127290217</w:t>
      </w:r>
      <w:r w:rsidR="00136D99">
        <w:rPr>
          <w:sz w:val="24"/>
          <w:szCs w:val="24"/>
        </w:rPr>
        <w:t>/0100</w:t>
      </w:r>
    </w:p>
    <w:p w:rsidR="001E2F4A" w:rsidRDefault="001E2F4A" w:rsidP="00A8513B">
      <w:pPr>
        <w:tabs>
          <w:tab w:val="left" w:pos="2268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Zaps</w:t>
      </w:r>
      <w:r w:rsidR="00A8513B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A8513B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243662">
        <w:rPr>
          <w:sz w:val="24"/>
          <w:szCs w:val="24"/>
        </w:rPr>
        <w:t xml:space="preserve">v obchodním rejstříku </w:t>
      </w:r>
      <w:r>
        <w:rPr>
          <w:sz w:val="24"/>
          <w:szCs w:val="24"/>
        </w:rPr>
        <w:t xml:space="preserve">u </w:t>
      </w:r>
      <w:r w:rsidR="008F340E">
        <w:rPr>
          <w:sz w:val="24"/>
          <w:szCs w:val="24"/>
        </w:rPr>
        <w:t>Krajského</w:t>
      </w:r>
      <w:r>
        <w:rPr>
          <w:sz w:val="24"/>
          <w:szCs w:val="24"/>
        </w:rPr>
        <w:t xml:space="preserve"> soudu v Českých Budějovicích oddíl C, vložka 7621</w:t>
      </w: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I.</w:t>
      </w:r>
    </w:p>
    <w:p w:rsidR="001E2F4A" w:rsidRDefault="001E2F4A">
      <w:pPr>
        <w:pStyle w:val="Nadpis1"/>
      </w:pPr>
      <w:r>
        <w:t>Účel smlouvy</w:t>
      </w:r>
    </w:p>
    <w:p w:rsidR="00A8513B" w:rsidRPr="00A8513B" w:rsidRDefault="00A8513B" w:rsidP="00A8513B"/>
    <w:p w:rsidR="001E2F4A" w:rsidRDefault="001E2F4A">
      <w:pPr>
        <w:pStyle w:val="Zkladntext"/>
      </w:pPr>
      <w:r>
        <w:tab/>
        <w:t>Účelem smlouvy je stanovení podmínek závazkového vztahu mezi prodávajícím a kupujícím, v němž se prodávající zavazuje dodat kupujícímu předmět koupě ve sjednaném množství a při splnění dalších podmínek a převést na kupujícího právo k předmětu koupě a kupující se zavazuje předmět koupě za sjednaných podmínek převzít do svého vlastnictví a zaplatit za něj prodávajícímu dohodnutou kupní cenu.</w:t>
      </w:r>
    </w:p>
    <w:p w:rsidR="001E2F4A" w:rsidRDefault="001E2F4A">
      <w:pPr>
        <w:pStyle w:val="Nadpis1"/>
        <w:jc w:val="right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lastRenderedPageBreak/>
        <w:t>strana druhá</w:t>
      </w:r>
    </w:p>
    <w:p w:rsidR="001E2F4A" w:rsidRDefault="001E2F4A">
      <w:pPr>
        <w:pStyle w:val="Nadpis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Článek II.</w:t>
      </w:r>
    </w:p>
    <w:p w:rsidR="001E2F4A" w:rsidRDefault="001E2F4A">
      <w:pPr>
        <w:pStyle w:val="Nadpis1"/>
      </w:pPr>
      <w:r>
        <w:t>Předmět smlouvy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Prodávající se zavazuje zajistit na svůj náklad a na své nebezpečí  dřevní hmotu</w:t>
      </w:r>
      <w:r w:rsidR="004E44BB">
        <w:rPr>
          <w:sz w:val="24"/>
          <w:szCs w:val="24"/>
        </w:rPr>
        <w:t xml:space="preserve"> – bílou štěpku </w:t>
      </w:r>
      <w:r>
        <w:rPr>
          <w:sz w:val="24"/>
          <w:szCs w:val="24"/>
        </w:rPr>
        <w:t>o obsahu vody v rozsahu max. 30-50% (bez příměsí zeminy a zejména kamení, železa, jiných syntetických a nehořlavých materiálů) určenou ke spalování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F74AF">
        <w:rPr>
          <w:sz w:val="24"/>
          <w:szCs w:val="24"/>
        </w:rPr>
        <w:t> </w:t>
      </w:r>
      <w:r>
        <w:rPr>
          <w:sz w:val="24"/>
          <w:szCs w:val="24"/>
        </w:rPr>
        <w:t>zařízení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kupujícího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>v 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předpokládaném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objemu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cca </w:t>
      </w:r>
      <w:r w:rsidR="00204BBE">
        <w:rPr>
          <w:sz w:val="24"/>
          <w:szCs w:val="24"/>
        </w:rPr>
        <w:t>300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="000F74AF">
        <w:rPr>
          <w:sz w:val="24"/>
          <w:szCs w:val="24"/>
        </w:rPr>
        <w:t xml:space="preserve"> </w:t>
      </w:r>
      <w:r>
        <w:rPr>
          <w:sz w:val="24"/>
          <w:szCs w:val="24"/>
        </w:rPr>
        <w:t>(prm)</w:t>
      </w:r>
      <w:r w:rsidR="00204BBE">
        <w:rPr>
          <w:sz w:val="24"/>
          <w:szCs w:val="24"/>
        </w:rPr>
        <w:t xml:space="preserve"> do konce roku 2017 </w:t>
      </w:r>
      <w:r>
        <w:rPr>
          <w:sz w:val="24"/>
          <w:szCs w:val="24"/>
        </w:rPr>
        <w:t>(popřípadě v množství stanoveném po předchozí dohodě s kupujícím) s tím, že prodávající současně zajistí přepravu dřevní hmoty z místa jejího vzniku a její složení do vymezeného prostoru centrální kotelny v </w:t>
      </w:r>
      <w:r w:rsidR="00136D99">
        <w:rPr>
          <w:sz w:val="24"/>
          <w:szCs w:val="24"/>
        </w:rPr>
        <w:t xml:space="preserve"> </w:t>
      </w:r>
      <w:r>
        <w:rPr>
          <w:sz w:val="24"/>
          <w:szCs w:val="24"/>
        </w:rPr>
        <w:t>Trhových Svinech dle dispozic kupujícího.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 Kupující se zavazuje předávat prodávajícímu informace potřebné k zajištění dodávek dřevní hmoty a je povinen umožnit</w:t>
      </w:r>
      <w:r w:rsidR="00136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prodávajícímu příjezd ke skladovacímu prostoru v areálu centrální kotelny v Trhových Svinech za účelem složení dřevní hmoty a tuto od prodávajícího převzít.  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Prodávající je</w:t>
      </w:r>
      <w:r w:rsidR="00781489">
        <w:rPr>
          <w:sz w:val="24"/>
          <w:szCs w:val="24"/>
        </w:rPr>
        <w:t>,</w:t>
      </w:r>
      <w:r>
        <w:rPr>
          <w:sz w:val="24"/>
          <w:szCs w:val="24"/>
        </w:rPr>
        <w:t xml:space="preserve"> při dodávkách dřevní hmoty určené ke spalování</w:t>
      </w:r>
      <w:r w:rsidR="00781489">
        <w:rPr>
          <w:sz w:val="24"/>
          <w:szCs w:val="24"/>
        </w:rPr>
        <w:t>,</w:t>
      </w:r>
      <w:r w:rsidR="00A8513B">
        <w:rPr>
          <w:sz w:val="24"/>
          <w:szCs w:val="24"/>
        </w:rPr>
        <w:t xml:space="preserve"> </w:t>
      </w:r>
      <w:r>
        <w:rPr>
          <w:sz w:val="24"/>
          <w:szCs w:val="24"/>
        </w:rPr>
        <w:t>vázán individuálními pokyny kupujícího zejména co do množství a termínu návozů nad množství uvedené výše v čl. II. a).</w:t>
      </w:r>
    </w:p>
    <w:p w:rsidR="00A8513B" w:rsidRDefault="00A8513B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1E2F4A" w:rsidRDefault="001E2F4A">
      <w:pPr>
        <w:pStyle w:val="Nadpis2"/>
        <w:rPr>
          <w:b/>
          <w:bCs/>
          <w:u w:val="single"/>
        </w:rPr>
      </w:pPr>
      <w:r>
        <w:rPr>
          <w:b/>
          <w:bCs/>
          <w:u w:val="single"/>
        </w:rPr>
        <w:t>Cena plnění</w:t>
      </w:r>
    </w:p>
    <w:p w:rsidR="00A8513B" w:rsidRPr="00A8513B" w:rsidRDefault="00A8513B" w:rsidP="00A8513B"/>
    <w:p w:rsidR="001E2F4A" w:rsidRDefault="001E2F4A">
      <w:pPr>
        <w:jc w:val="both"/>
        <w:rPr>
          <w:sz w:val="24"/>
          <w:szCs w:val="24"/>
        </w:rPr>
      </w:pPr>
      <w:r>
        <w:t xml:space="preserve"> </w:t>
      </w:r>
      <w:r>
        <w:tab/>
      </w:r>
      <w:r>
        <w:rPr>
          <w:sz w:val="24"/>
          <w:szCs w:val="24"/>
        </w:rPr>
        <w:t>a)</w:t>
      </w:r>
      <w:r>
        <w:t xml:space="preserve"> </w:t>
      </w:r>
      <w:r>
        <w:rPr>
          <w:sz w:val="24"/>
          <w:szCs w:val="24"/>
        </w:rPr>
        <w:t>Cena je stanovena dohodou podle zákona č. 526/1990 Sb., o cenách v platné právní úpravě.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Předáním dřevní hmoty do určeného prostoru centrální kotelny v Trhových Svinech dle dispozic kupujícího vzniká prodávajícímu nárok na zaplacení </w:t>
      </w:r>
      <w:r w:rsidR="00BE34E1">
        <w:rPr>
          <w:sz w:val="24"/>
          <w:szCs w:val="24"/>
        </w:rPr>
        <w:t xml:space="preserve">kupní </w:t>
      </w:r>
      <w:r>
        <w:rPr>
          <w:sz w:val="24"/>
          <w:szCs w:val="24"/>
        </w:rPr>
        <w:t xml:space="preserve">ceny, která je stanovena v paušální částce </w:t>
      </w:r>
      <w:r w:rsidR="00E70B34">
        <w:rPr>
          <w:sz w:val="24"/>
          <w:szCs w:val="24"/>
        </w:rPr>
        <w:t>2</w:t>
      </w:r>
      <w:r w:rsidR="00204BBE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="00113B78">
        <w:rPr>
          <w:sz w:val="24"/>
          <w:szCs w:val="24"/>
        </w:rPr>
        <w:t xml:space="preserve"> </w:t>
      </w:r>
      <w:r>
        <w:rPr>
          <w:sz w:val="24"/>
          <w:szCs w:val="24"/>
        </w:rPr>
        <w:t>Kč/m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(prm)</w:t>
      </w:r>
      <w:r w:rsidR="00E70B34">
        <w:rPr>
          <w:sz w:val="24"/>
          <w:szCs w:val="24"/>
        </w:rPr>
        <w:t xml:space="preserve"> </w:t>
      </w:r>
      <w:r w:rsidR="00204BBE">
        <w:rPr>
          <w:sz w:val="24"/>
          <w:szCs w:val="24"/>
        </w:rPr>
        <w:t>včetně</w:t>
      </w:r>
      <w:r w:rsidR="00E70B34">
        <w:rPr>
          <w:sz w:val="24"/>
          <w:szCs w:val="24"/>
        </w:rPr>
        <w:t xml:space="preserve"> DPH doda</w:t>
      </w:r>
      <w:r>
        <w:rPr>
          <w:sz w:val="24"/>
          <w:szCs w:val="24"/>
        </w:rPr>
        <w:t>né a kupujícím řádně převzaté dřevní hmoty včetně náhrady za přepravu.</w:t>
      </w:r>
      <w:r w:rsidR="00243662">
        <w:rPr>
          <w:sz w:val="24"/>
          <w:szCs w:val="24"/>
        </w:rPr>
        <w:t xml:space="preserve">  </w:t>
      </w:r>
    </w:p>
    <w:p w:rsidR="00204BBE" w:rsidRDefault="00204BBE">
      <w:pPr>
        <w:jc w:val="both"/>
        <w:rPr>
          <w:sz w:val="24"/>
          <w:szCs w:val="24"/>
        </w:rPr>
      </w:pPr>
    </w:p>
    <w:p w:rsidR="00E70B34" w:rsidRDefault="00E70B34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IV.</w:t>
      </w:r>
    </w:p>
    <w:p w:rsidR="001E2F4A" w:rsidRDefault="001E2F4A">
      <w:pPr>
        <w:pStyle w:val="Nadpis1"/>
      </w:pPr>
      <w:r>
        <w:t>Doba trvání smlouvy</w:t>
      </w:r>
    </w:p>
    <w:p w:rsidR="00A8513B" w:rsidRPr="00A8513B" w:rsidRDefault="00A8513B" w:rsidP="00A8513B"/>
    <w:p w:rsidR="001E2F4A" w:rsidRDefault="001E2F4A" w:rsidP="00204BBE">
      <w:pPr>
        <w:pStyle w:val="Zkladntext"/>
        <w:numPr>
          <w:ilvl w:val="0"/>
          <w:numId w:val="1"/>
        </w:numPr>
        <w:rPr>
          <w:b/>
        </w:rPr>
      </w:pPr>
      <w:r>
        <w:t xml:space="preserve">Tato smlouva je uzavřena </w:t>
      </w:r>
      <w:r w:rsidRPr="00204BBE">
        <w:rPr>
          <w:b/>
        </w:rPr>
        <w:t>na dobu určitou</w:t>
      </w:r>
      <w:r>
        <w:t xml:space="preserve"> </w:t>
      </w:r>
      <w:r w:rsidR="00204BBE" w:rsidRPr="00204BBE">
        <w:rPr>
          <w:b/>
        </w:rPr>
        <w:t>do 31.12.2017.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  Prodávajícím nelze tuto smlouvu vypovědět dle čl. IV. odst. a) v topném období, tj. v</w:t>
      </w:r>
      <w:r w:rsidR="004E44BB">
        <w:rPr>
          <w:sz w:val="24"/>
          <w:szCs w:val="24"/>
        </w:rPr>
        <w:t> tomto případě v</w:t>
      </w:r>
      <w:r>
        <w:rPr>
          <w:sz w:val="24"/>
          <w:szCs w:val="24"/>
        </w:rPr>
        <w:t> době od 19</w:t>
      </w:r>
      <w:r w:rsidR="00A32158">
        <w:rPr>
          <w:sz w:val="24"/>
          <w:szCs w:val="24"/>
        </w:rPr>
        <w:t>.</w:t>
      </w:r>
      <w:r w:rsidR="00204BBE">
        <w:rPr>
          <w:sz w:val="24"/>
          <w:szCs w:val="24"/>
        </w:rPr>
        <w:t>9.2017</w:t>
      </w:r>
      <w:r>
        <w:rPr>
          <w:sz w:val="24"/>
          <w:szCs w:val="24"/>
        </w:rPr>
        <w:t xml:space="preserve"> do 31.</w:t>
      </w:r>
      <w:r w:rsidR="00204BBE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204BBE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:rsidR="001E2F4A" w:rsidRDefault="001E2F4A">
      <w:pPr>
        <w:jc w:val="center"/>
        <w:rPr>
          <w:sz w:val="24"/>
          <w:szCs w:val="24"/>
        </w:rPr>
      </w:pPr>
    </w:p>
    <w:p w:rsidR="00A8513B" w:rsidRDefault="00A8513B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V.</w:t>
      </w:r>
    </w:p>
    <w:p w:rsidR="001E2F4A" w:rsidRDefault="001E2F4A">
      <w:pPr>
        <w:pStyle w:val="Nadpis1"/>
      </w:pPr>
      <w:r>
        <w:t>Smluvní pokuta</w:t>
      </w:r>
    </w:p>
    <w:p w:rsidR="00A8513B" w:rsidRPr="00A8513B" w:rsidRDefault="00A8513B" w:rsidP="00A8513B"/>
    <w:p w:rsidR="001E2F4A" w:rsidRDefault="001E2F4A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V</w:t>
      </w:r>
      <w:r w:rsidR="00A8513B">
        <w:rPr>
          <w:sz w:val="24"/>
          <w:szCs w:val="24"/>
        </w:rPr>
        <w:t> </w:t>
      </w:r>
      <w:r>
        <w:rPr>
          <w:sz w:val="24"/>
          <w:szCs w:val="24"/>
        </w:rPr>
        <w:t>případě</w:t>
      </w:r>
      <w:r w:rsidR="00A8513B">
        <w:rPr>
          <w:sz w:val="24"/>
          <w:szCs w:val="24"/>
        </w:rPr>
        <w:t>,</w:t>
      </w:r>
      <w:r>
        <w:rPr>
          <w:sz w:val="24"/>
          <w:szCs w:val="24"/>
        </w:rPr>
        <w:t xml:space="preserve"> že prodávající nedodrží</w:t>
      </w:r>
      <w:r w:rsidR="00EA5F84">
        <w:rPr>
          <w:sz w:val="24"/>
          <w:szCs w:val="24"/>
        </w:rPr>
        <w:t>,</w:t>
      </w:r>
      <w:r>
        <w:rPr>
          <w:sz w:val="24"/>
          <w:szCs w:val="24"/>
        </w:rPr>
        <w:t xml:space="preserve"> bez předchozí písemné dohody s</w:t>
      </w:r>
      <w:r w:rsidR="00EA5F84">
        <w:rPr>
          <w:sz w:val="24"/>
          <w:szCs w:val="24"/>
        </w:rPr>
        <w:t> </w:t>
      </w:r>
      <w:r>
        <w:rPr>
          <w:sz w:val="24"/>
          <w:szCs w:val="24"/>
        </w:rPr>
        <w:t>kupujícím</w:t>
      </w:r>
      <w:r w:rsidR="00EA5F84">
        <w:rPr>
          <w:sz w:val="24"/>
          <w:szCs w:val="24"/>
        </w:rPr>
        <w:t>,</w:t>
      </w:r>
      <w:r>
        <w:rPr>
          <w:sz w:val="24"/>
          <w:szCs w:val="24"/>
        </w:rPr>
        <w:t xml:space="preserve"> dovoz a předání  dřevní hmoty v</w:t>
      </w:r>
      <w:r w:rsidR="00781489">
        <w:rPr>
          <w:sz w:val="24"/>
          <w:szCs w:val="24"/>
        </w:rPr>
        <w:t>e smlouvou</w:t>
      </w:r>
      <w:r>
        <w:rPr>
          <w:sz w:val="24"/>
          <w:szCs w:val="24"/>
        </w:rPr>
        <w:t> určeném termínu a stanoveném množství,  zavazuje se prodávající zaplatit kupujícímu smluvní pokutu ve výši 20% z  ceny  smlouvou stanoveného množství  dodávky, nejméně však 500 Kč za každý měsíc plnění, přičemž se tato smluvní pokuta v době od 19.</w:t>
      </w:r>
      <w:r w:rsidR="00204BBE">
        <w:rPr>
          <w:sz w:val="24"/>
          <w:szCs w:val="24"/>
        </w:rPr>
        <w:t xml:space="preserve">9.2017 </w:t>
      </w:r>
      <w:r>
        <w:rPr>
          <w:sz w:val="24"/>
          <w:szCs w:val="24"/>
        </w:rPr>
        <w:t>do 31.</w:t>
      </w:r>
      <w:r w:rsidR="00204BBE">
        <w:rPr>
          <w:sz w:val="24"/>
          <w:szCs w:val="24"/>
        </w:rPr>
        <w:t>12</w:t>
      </w:r>
      <w:r w:rsidR="00A32158">
        <w:rPr>
          <w:sz w:val="24"/>
          <w:szCs w:val="24"/>
        </w:rPr>
        <w:t>.</w:t>
      </w:r>
      <w:r w:rsidR="00204BBE">
        <w:rPr>
          <w:sz w:val="24"/>
          <w:szCs w:val="24"/>
        </w:rPr>
        <w:t>2017</w:t>
      </w:r>
      <w:r>
        <w:rPr>
          <w:sz w:val="24"/>
          <w:szCs w:val="24"/>
        </w:rPr>
        <w:t xml:space="preserve"> zvyšuje na částku nejméně 1</w:t>
      </w:r>
      <w:r w:rsidR="004D5BDC">
        <w:rPr>
          <w:sz w:val="24"/>
          <w:szCs w:val="24"/>
        </w:rPr>
        <w:t>.</w:t>
      </w:r>
      <w:r>
        <w:rPr>
          <w:sz w:val="24"/>
          <w:szCs w:val="24"/>
        </w:rPr>
        <w:t>000 Kč za každý měsíc, v němž nebude dodávka splněna.</w:t>
      </w:r>
    </w:p>
    <w:p w:rsidR="00ED44AF" w:rsidRDefault="00ED44AF">
      <w:pPr>
        <w:pStyle w:val="Zkladntext2"/>
        <w:jc w:val="right"/>
        <w:rPr>
          <w:i/>
          <w:iCs/>
        </w:rPr>
      </w:pPr>
    </w:p>
    <w:p w:rsidR="00204BBE" w:rsidRDefault="00204BBE">
      <w:pPr>
        <w:pStyle w:val="Zkladntext2"/>
        <w:jc w:val="right"/>
        <w:rPr>
          <w:i/>
          <w:iCs/>
        </w:rPr>
      </w:pPr>
    </w:p>
    <w:p w:rsidR="00204BBE" w:rsidRDefault="00204BBE">
      <w:pPr>
        <w:pStyle w:val="Zkladntext2"/>
        <w:jc w:val="right"/>
        <w:rPr>
          <w:i/>
          <w:iCs/>
        </w:rPr>
      </w:pPr>
    </w:p>
    <w:p w:rsidR="00204BBE" w:rsidRDefault="00204BBE">
      <w:pPr>
        <w:pStyle w:val="Zkladntext2"/>
        <w:jc w:val="right"/>
        <w:rPr>
          <w:i/>
          <w:iCs/>
        </w:rPr>
      </w:pPr>
    </w:p>
    <w:p w:rsidR="001E2F4A" w:rsidRDefault="00923F51">
      <w:pPr>
        <w:pStyle w:val="Zkladntext2"/>
        <w:jc w:val="right"/>
        <w:rPr>
          <w:i/>
          <w:iCs/>
        </w:rPr>
      </w:pPr>
      <w:r>
        <w:rPr>
          <w:i/>
          <w:iCs/>
        </w:rPr>
        <w:lastRenderedPageBreak/>
        <w:t>s</w:t>
      </w:r>
      <w:r w:rsidR="001E2F4A">
        <w:rPr>
          <w:i/>
          <w:iCs/>
        </w:rPr>
        <w:t>trana třetí</w:t>
      </w:r>
    </w:p>
    <w:p w:rsidR="001E2F4A" w:rsidRDefault="001E2F4A">
      <w:pPr>
        <w:pStyle w:val="Zkladntext2"/>
        <w:jc w:val="center"/>
      </w:pPr>
      <w:r>
        <w:t>Článek VI.</w:t>
      </w:r>
    </w:p>
    <w:p w:rsidR="001E2F4A" w:rsidRDefault="001E2F4A">
      <w:pPr>
        <w:pStyle w:val="Zkladntext2"/>
        <w:jc w:val="center"/>
        <w:rPr>
          <w:b/>
          <w:bCs/>
          <w:u w:val="single"/>
        </w:rPr>
      </w:pPr>
      <w:r>
        <w:rPr>
          <w:b/>
          <w:bCs/>
          <w:u w:val="single"/>
        </w:rPr>
        <w:t>Ostatní ujednání</w:t>
      </w:r>
    </w:p>
    <w:p w:rsidR="0028767E" w:rsidRDefault="0028767E">
      <w:pPr>
        <w:pStyle w:val="Zkladntext2"/>
        <w:jc w:val="center"/>
        <w:rPr>
          <w:b/>
          <w:bCs/>
          <w:u w:val="single"/>
        </w:rPr>
      </w:pPr>
    </w:p>
    <w:p w:rsidR="001E2F4A" w:rsidRDefault="001E2F4A">
      <w:pPr>
        <w:pStyle w:val="Nadpis3"/>
        <w:jc w:val="both"/>
      </w:pPr>
      <w:r>
        <w:tab/>
        <w:t>a) Kupující je oprávněn kontrolovat</w:t>
      </w:r>
      <w:r w:rsidR="0028767E">
        <w:t>,</w:t>
      </w:r>
      <w:r>
        <w:t xml:space="preserve"> zda dodávka odpovídá podmínkám stanoveným v čl. II. a) této smlouvy a je oprávněn vyzvat prodávajícího k odstranění zjištěných vad s tím, že může požadovat slevu z</w:t>
      </w:r>
      <w:r w:rsidR="00EA5F84">
        <w:t> </w:t>
      </w:r>
      <w:r>
        <w:t>ceny</w:t>
      </w:r>
      <w:r w:rsidR="00EA5F84">
        <w:t xml:space="preserve"> </w:t>
      </w:r>
      <w:r>
        <w:t>nebo odvoz dodávky dřevní hmoty neodpovídající smluvnímu ujednání a pokud prodávající ne</w:t>
      </w:r>
      <w:r w:rsidR="0028767E">
        <w:t>s</w:t>
      </w:r>
      <w:r>
        <w:t xml:space="preserve">jedná nápravu do třiceti dnů od obdržení písemné reklamace, může kupující od smlouvy okamžitě odstoupit a současně uplatnit vůči prodávajícímu právo uhradit smluvní pokutu dle čl. V. této smlouvy. </w:t>
      </w:r>
    </w:p>
    <w:p w:rsidR="00204BBE" w:rsidRDefault="001E2F4A" w:rsidP="00204BBE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b) Kupující</w:t>
      </w:r>
      <w:r w:rsidR="00204BBE">
        <w:rPr>
          <w:sz w:val="24"/>
          <w:szCs w:val="24"/>
        </w:rPr>
        <w:t xml:space="preserve">  </w:t>
      </w:r>
      <w:r>
        <w:rPr>
          <w:sz w:val="24"/>
          <w:szCs w:val="24"/>
        </w:rPr>
        <w:t>je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povinen</w:t>
      </w:r>
      <w:r w:rsidR="00204BBE">
        <w:rPr>
          <w:sz w:val="24"/>
          <w:szCs w:val="24"/>
        </w:rPr>
        <w:t xml:space="preserve">   </w:t>
      </w:r>
      <w:r>
        <w:rPr>
          <w:sz w:val="24"/>
          <w:szCs w:val="24"/>
        </w:rPr>
        <w:t>platit</w:t>
      </w:r>
      <w:r w:rsidR="00204BBE">
        <w:rPr>
          <w:sz w:val="24"/>
          <w:szCs w:val="24"/>
        </w:rPr>
        <w:t xml:space="preserve"> </w:t>
      </w:r>
      <w:r w:rsidR="0028767E">
        <w:rPr>
          <w:sz w:val="24"/>
          <w:szCs w:val="24"/>
        </w:rPr>
        <w:t xml:space="preserve"> za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dodávky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dřevní</w:t>
      </w:r>
      <w:r w:rsidR="00204B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hmoty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měsíčně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</w:t>
      </w:r>
      <w:r w:rsidR="0020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účet </w:t>
      </w:r>
      <w:r w:rsidR="00204BBE">
        <w:rPr>
          <w:sz w:val="24"/>
          <w:szCs w:val="24"/>
        </w:rPr>
        <w:t xml:space="preserve"> faktora Factoring  KB, a.s., náměstí  Junkových  2772/1, 155 00  Praha  5,   č.ú.: 271445030207/0100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faktury vystavené prodávajícím za uplynulý kalendářní měsíc dle kupujícím potvrzených dokladů o převzetí dodávek. Právo fakturovat počíná běžet prvním dnem následujícího kalendářního měsíce a splatnost faktury činí 14 dnů.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Prodávající odpovídá za případné škody způsobené kupujícímu porušením smluvních podmínek a zavazuje se, že veškeré informace zjištěné při plnění této</w:t>
      </w:r>
      <w:r w:rsidR="007F02C1">
        <w:rPr>
          <w:sz w:val="24"/>
          <w:szCs w:val="24"/>
        </w:rPr>
        <w:t xml:space="preserve"> </w:t>
      </w:r>
      <w:r>
        <w:rPr>
          <w:sz w:val="24"/>
          <w:szCs w:val="24"/>
        </w:rPr>
        <w:t>smlouvy  nebude zveřejňovat ve vztahu k třetím osobám.</w:t>
      </w:r>
    </w:p>
    <w:p w:rsidR="0028767E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d)  Operativní změny termínů a objemu dodávek specifikovaných v čl. II.a)</w:t>
      </w:r>
      <w:r w:rsidR="007F02C1">
        <w:rPr>
          <w:sz w:val="24"/>
          <w:szCs w:val="24"/>
        </w:rPr>
        <w:t xml:space="preserve"> </w:t>
      </w:r>
      <w:r>
        <w:rPr>
          <w:sz w:val="24"/>
          <w:szCs w:val="24"/>
        </w:rPr>
        <w:t>budou zajištěny tak, že po předchozím telefonickém ujednání budou potvrzeny písemně</w:t>
      </w:r>
      <w:r w:rsidR="0028767E">
        <w:rPr>
          <w:sz w:val="24"/>
          <w:szCs w:val="24"/>
        </w:rPr>
        <w:t>,</w:t>
      </w:r>
      <w:r w:rsidR="00EA5F84">
        <w:rPr>
          <w:sz w:val="24"/>
          <w:szCs w:val="24"/>
        </w:rPr>
        <w:t xml:space="preserve"> elektronicky </w:t>
      </w:r>
      <w:r w:rsidR="0028767E">
        <w:rPr>
          <w:sz w:val="24"/>
          <w:szCs w:val="24"/>
        </w:rPr>
        <w:t>nebo datov</w:t>
      </w:r>
      <w:r w:rsidR="00371169">
        <w:rPr>
          <w:sz w:val="24"/>
          <w:szCs w:val="24"/>
        </w:rPr>
        <w:t>ou</w:t>
      </w:r>
      <w:r w:rsidR="0028767E">
        <w:rPr>
          <w:sz w:val="24"/>
          <w:szCs w:val="24"/>
        </w:rPr>
        <w:t xml:space="preserve"> schránk</w:t>
      </w:r>
      <w:r w:rsidR="00371169">
        <w:rPr>
          <w:sz w:val="24"/>
          <w:szCs w:val="24"/>
        </w:rPr>
        <w:t>ou</w:t>
      </w:r>
      <w:r>
        <w:rPr>
          <w:sz w:val="24"/>
          <w:szCs w:val="24"/>
        </w:rPr>
        <w:t xml:space="preserve">:   </w:t>
      </w:r>
    </w:p>
    <w:p w:rsidR="0028767E" w:rsidRDefault="0028767E">
      <w:pPr>
        <w:jc w:val="both"/>
        <w:rPr>
          <w:sz w:val="24"/>
          <w:szCs w:val="24"/>
        </w:rPr>
      </w:pPr>
    </w:p>
    <w:p w:rsidR="001E2F4A" w:rsidRDefault="007F0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="001E2F4A">
        <w:rPr>
          <w:i/>
          <w:iCs/>
          <w:sz w:val="24"/>
          <w:szCs w:val="24"/>
        </w:rPr>
        <w:t xml:space="preserve">spojení </w:t>
      </w:r>
      <w:r>
        <w:rPr>
          <w:i/>
          <w:iCs/>
          <w:sz w:val="24"/>
          <w:szCs w:val="24"/>
        </w:rPr>
        <w:t xml:space="preserve">na </w:t>
      </w:r>
      <w:r w:rsidR="001E2F4A">
        <w:rPr>
          <w:i/>
          <w:iCs/>
          <w:sz w:val="24"/>
          <w:szCs w:val="24"/>
        </w:rPr>
        <w:t xml:space="preserve"> prodávajícího: </w:t>
      </w:r>
      <w:r w:rsidR="001E2F4A">
        <w:rPr>
          <w:i/>
          <w:iCs/>
          <w:sz w:val="24"/>
          <w:szCs w:val="24"/>
        </w:rPr>
        <w:tab/>
      </w:r>
      <w:r w:rsidR="001E2F4A">
        <w:rPr>
          <w:i/>
          <w:iCs/>
          <w:sz w:val="24"/>
          <w:szCs w:val="24"/>
        </w:rPr>
        <w:tab/>
      </w:r>
      <w:r w:rsidR="001E2F4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    s</w:t>
      </w:r>
      <w:r w:rsidR="001E2F4A">
        <w:rPr>
          <w:i/>
          <w:iCs/>
          <w:sz w:val="24"/>
          <w:szCs w:val="24"/>
        </w:rPr>
        <w:t>pojení</w:t>
      </w:r>
      <w:r>
        <w:rPr>
          <w:i/>
          <w:iCs/>
          <w:sz w:val="24"/>
          <w:szCs w:val="24"/>
        </w:rPr>
        <w:t xml:space="preserve"> na</w:t>
      </w:r>
      <w:r w:rsidR="001E2F4A">
        <w:rPr>
          <w:i/>
          <w:iCs/>
          <w:sz w:val="24"/>
          <w:szCs w:val="24"/>
        </w:rPr>
        <w:t xml:space="preserve"> kupujícího:</w:t>
      </w:r>
    </w:p>
    <w:p w:rsidR="001E2F4A" w:rsidRDefault="00136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641A">
        <w:rPr>
          <w:sz w:val="24"/>
          <w:szCs w:val="24"/>
        </w:rPr>
        <w:t xml:space="preserve">            </w:t>
      </w:r>
      <w:r w:rsidR="001E2F4A">
        <w:rPr>
          <w:sz w:val="24"/>
          <w:szCs w:val="24"/>
        </w:rPr>
        <w:t xml:space="preserve">tel.: </w:t>
      </w:r>
      <w:r w:rsidR="001274EB">
        <w:rPr>
          <w:sz w:val="24"/>
          <w:szCs w:val="24"/>
        </w:rPr>
        <w:t xml:space="preserve"> </w:t>
      </w:r>
      <w:r w:rsidR="004E44BB">
        <w:rPr>
          <w:sz w:val="24"/>
          <w:szCs w:val="24"/>
        </w:rPr>
        <w:t xml:space="preserve">773 474 461                            </w:t>
      </w:r>
      <w:r w:rsidR="001C3C72">
        <w:rPr>
          <w:sz w:val="24"/>
          <w:szCs w:val="24"/>
        </w:rPr>
        <w:t xml:space="preserve">    </w:t>
      </w:r>
      <w:r w:rsidR="001E2F4A">
        <w:rPr>
          <w:sz w:val="24"/>
          <w:szCs w:val="24"/>
        </w:rPr>
        <w:t xml:space="preserve">tel:  386 322 335  </w:t>
      </w:r>
      <w:r w:rsidR="0028767E">
        <w:rPr>
          <w:sz w:val="24"/>
          <w:szCs w:val="24"/>
        </w:rPr>
        <w:t xml:space="preserve">e-mail: </w:t>
      </w:r>
      <w:hyperlink r:id="rId5" w:history="1">
        <w:r w:rsidR="00CB02BE" w:rsidRPr="00DD1133">
          <w:rPr>
            <w:rStyle w:val="Hypertextovodkaz"/>
            <w:sz w:val="24"/>
            <w:szCs w:val="24"/>
          </w:rPr>
          <w:t>thts@seznam.cz</w:t>
        </w:r>
      </w:hyperlink>
    </w:p>
    <w:p w:rsidR="00CB02BE" w:rsidRPr="00CB02BE" w:rsidRDefault="00CB02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CB02BE">
        <w:rPr>
          <w:rStyle w:val="light1"/>
          <w:color w:val="auto"/>
          <w:sz w:val="24"/>
          <w:szCs w:val="24"/>
        </w:rPr>
        <w:t>ID schránky</w:t>
      </w:r>
      <w:r>
        <w:rPr>
          <w:rStyle w:val="light1"/>
          <w:color w:val="auto"/>
          <w:sz w:val="24"/>
          <w:szCs w:val="24"/>
        </w:rPr>
        <w:t xml:space="preserve"> </w:t>
      </w:r>
      <w:r w:rsidRPr="00CB02BE">
        <w:rPr>
          <w:rStyle w:val="Siln"/>
          <w:bCs/>
          <w:sz w:val="24"/>
          <w:szCs w:val="24"/>
        </w:rPr>
        <w:t>6bx6uu7</w:t>
      </w:r>
    </w:p>
    <w:p w:rsidR="00113B78" w:rsidRDefault="001E2F4A" w:rsidP="004E44BB">
      <w:pPr>
        <w:shd w:val="clear" w:color="auto" w:fill="FFFFFF"/>
        <w:spacing w:before="84" w:after="84" w:line="327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="001C3C72">
        <w:rPr>
          <w:sz w:val="24"/>
          <w:szCs w:val="24"/>
        </w:rPr>
        <w:t>Tato kupní smlouva podléhá zveřejnění v registru smluv</w:t>
      </w:r>
      <w:r w:rsidR="0028767E" w:rsidRPr="004F7108">
        <w:rPr>
          <w:color w:val="000000"/>
          <w:sz w:val="24"/>
          <w:szCs w:val="24"/>
        </w:rPr>
        <w:t>.</w:t>
      </w:r>
    </w:p>
    <w:p w:rsidR="001C3C72" w:rsidRDefault="001C3C72" w:rsidP="001C3C72">
      <w:pPr>
        <w:shd w:val="clear" w:color="auto" w:fill="FFFFFF"/>
        <w:spacing w:before="84" w:after="84" w:line="327" w:lineRule="atLeast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f) Ostatní práva a povinnosti smluvních stran, pokud není stanoveno jinak, se řídí </w:t>
      </w:r>
      <w:r w:rsidRPr="004F7108">
        <w:rPr>
          <w:color w:val="000000"/>
          <w:sz w:val="24"/>
          <w:szCs w:val="24"/>
        </w:rPr>
        <w:t>příslušnými ustanoveními zákona č. 89/2012 Sb., občanský zákoník, v platném znění.</w:t>
      </w:r>
    </w:p>
    <w:p w:rsidR="001C3C72" w:rsidRDefault="001C3C72" w:rsidP="0028767E">
      <w:pPr>
        <w:shd w:val="clear" w:color="auto" w:fill="FFFFFF"/>
        <w:spacing w:before="84" w:after="84" w:line="327" w:lineRule="atLeast"/>
        <w:jc w:val="both"/>
        <w:rPr>
          <w:color w:val="000000"/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</w:p>
    <w:p w:rsidR="004E44BB" w:rsidRDefault="004E44BB">
      <w:pPr>
        <w:jc w:val="center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VII.</w:t>
      </w: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  <w:u w:val="single"/>
        </w:rPr>
        <w:t>Konkurenční  ujednání</w:t>
      </w:r>
      <w:r>
        <w:rPr>
          <w:sz w:val="24"/>
          <w:szCs w:val="24"/>
        </w:rPr>
        <w:tab/>
      </w:r>
    </w:p>
    <w:p w:rsidR="0028767E" w:rsidRDefault="0028767E">
      <w:pPr>
        <w:jc w:val="center"/>
        <w:rPr>
          <w:sz w:val="24"/>
          <w:szCs w:val="24"/>
        </w:rPr>
      </w:pP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Prodávající prohlašuje</w:t>
      </w:r>
      <w:r w:rsidR="00176E51">
        <w:rPr>
          <w:sz w:val="24"/>
          <w:szCs w:val="24"/>
        </w:rPr>
        <w:t xml:space="preserve"> a zavazuje se</w:t>
      </w:r>
      <w:r>
        <w:rPr>
          <w:sz w:val="24"/>
          <w:szCs w:val="24"/>
        </w:rPr>
        <w:t xml:space="preserve">, že </w:t>
      </w:r>
      <w:r w:rsidR="00176E51">
        <w:rPr>
          <w:sz w:val="24"/>
          <w:szCs w:val="24"/>
        </w:rPr>
        <w:t>v případě, že by chtěl smlouvu ukončit z důvodu lepší konkurenční nabídky, je povinen o tom kupujícího informovat, seznámit ho s konkrétními podmínkami nabídky a přednostně nabídnout kupujícímu návrh na úpravu dosavadní smlouvy</w:t>
      </w:r>
      <w:r>
        <w:rPr>
          <w:sz w:val="24"/>
          <w:szCs w:val="24"/>
        </w:rPr>
        <w:t>.</w:t>
      </w:r>
    </w:p>
    <w:p w:rsidR="001E2F4A" w:rsidRDefault="001E2F4A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ED44AF" w:rsidRDefault="00ED44AF">
      <w:pPr>
        <w:jc w:val="center"/>
        <w:rPr>
          <w:sz w:val="24"/>
          <w:szCs w:val="24"/>
        </w:rPr>
      </w:pPr>
    </w:p>
    <w:p w:rsidR="001C3C72" w:rsidRDefault="001C3C72">
      <w:pPr>
        <w:jc w:val="center"/>
        <w:rPr>
          <w:sz w:val="24"/>
          <w:szCs w:val="24"/>
        </w:rPr>
      </w:pPr>
    </w:p>
    <w:p w:rsidR="0028767E" w:rsidRDefault="0028767E">
      <w:pPr>
        <w:jc w:val="center"/>
        <w:rPr>
          <w:sz w:val="24"/>
          <w:szCs w:val="24"/>
        </w:rPr>
      </w:pPr>
    </w:p>
    <w:p w:rsidR="00F81DBA" w:rsidRDefault="00F81DBA">
      <w:pPr>
        <w:jc w:val="center"/>
        <w:rPr>
          <w:sz w:val="24"/>
          <w:szCs w:val="24"/>
        </w:rPr>
      </w:pPr>
      <w:bookmarkStart w:id="0" w:name="_GoBack"/>
      <w:bookmarkEnd w:id="0"/>
    </w:p>
    <w:p w:rsidR="001C3C72" w:rsidRDefault="001C3C72" w:rsidP="001C3C72">
      <w:pPr>
        <w:pStyle w:val="Zkladntext2"/>
        <w:jc w:val="right"/>
        <w:rPr>
          <w:i/>
          <w:iCs/>
        </w:rPr>
      </w:pPr>
      <w:r>
        <w:rPr>
          <w:i/>
          <w:iCs/>
        </w:rPr>
        <w:lastRenderedPageBreak/>
        <w:t>strana čtvrtá</w:t>
      </w:r>
    </w:p>
    <w:p w:rsidR="001C3C72" w:rsidRDefault="001C3C72" w:rsidP="001C3C72">
      <w:pPr>
        <w:jc w:val="right"/>
        <w:rPr>
          <w:sz w:val="24"/>
          <w:szCs w:val="24"/>
        </w:rPr>
      </w:pPr>
    </w:p>
    <w:p w:rsidR="001E2F4A" w:rsidRDefault="001E2F4A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VIII.</w:t>
      </w:r>
    </w:p>
    <w:p w:rsidR="001E2F4A" w:rsidRDefault="001E2F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Závěrečná ustanovení</w:t>
      </w:r>
    </w:p>
    <w:p w:rsidR="0028767E" w:rsidRDefault="0028767E">
      <w:pPr>
        <w:jc w:val="center"/>
        <w:rPr>
          <w:sz w:val="24"/>
          <w:szCs w:val="24"/>
        </w:rPr>
      </w:pP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Veškeré změny a doplňky této smlouvy lze provést pouze na základě písemných dodatků schválených oběma smluvními stranami.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Tato smlouva </w:t>
      </w:r>
      <w:r w:rsidR="00371169">
        <w:rPr>
          <w:sz w:val="24"/>
          <w:szCs w:val="24"/>
        </w:rPr>
        <w:t>je sepsána</w:t>
      </w:r>
      <w:r>
        <w:rPr>
          <w:sz w:val="24"/>
          <w:szCs w:val="24"/>
        </w:rPr>
        <w:t xml:space="preserve"> ve </w:t>
      </w:r>
      <w:r w:rsidR="00136D99">
        <w:rPr>
          <w:sz w:val="24"/>
          <w:szCs w:val="24"/>
        </w:rPr>
        <w:t>2</w:t>
      </w:r>
      <w:r>
        <w:rPr>
          <w:sz w:val="24"/>
          <w:szCs w:val="24"/>
        </w:rPr>
        <w:t xml:space="preserve"> v</w:t>
      </w:r>
      <w:r w:rsidR="0028767E">
        <w:rPr>
          <w:sz w:val="24"/>
          <w:szCs w:val="24"/>
        </w:rPr>
        <w:t>yhotoveních</w:t>
      </w:r>
      <w:r>
        <w:rPr>
          <w:sz w:val="24"/>
          <w:szCs w:val="24"/>
        </w:rPr>
        <w:t xml:space="preserve"> s platností originálu, každá smluvní strana obdrží </w:t>
      </w:r>
      <w:r w:rsidR="00136D99">
        <w:rPr>
          <w:sz w:val="24"/>
          <w:szCs w:val="24"/>
        </w:rPr>
        <w:t>1</w:t>
      </w:r>
      <w:r>
        <w:rPr>
          <w:sz w:val="24"/>
          <w:szCs w:val="24"/>
        </w:rPr>
        <w:t xml:space="preserve"> v</w:t>
      </w:r>
      <w:r w:rsidR="0028767E">
        <w:rPr>
          <w:sz w:val="24"/>
          <w:szCs w:val="24"/>
        </w:rPr>
        <w:t>yhotovení</w:t>
      </w:r>
      <w:r>
        <w:rPr>
          <w:sz w:val="24"/>
          <w:szCs w:val="24"/>
        </w:rPr>
        <w:t>.</w:t>
      </w:r>
    </w:p>
    <w:p w:rsidR="001E2F4A" w:rsidRDefault="001E2F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Účastníci prohlašují, že tato smlouva byla sepsána podle jejich pravé, vážné</w:t>
      </w:r>
      <w:r w:rsidR="00113B78">
        <w:rPr>
          <w:sz w:val="24"/>
          <w:szCs w:val="24"/>
        </w:rPr>
        <w:t>,</w:t>
      </w:r>
      <w:r>
        <w:rPr>
          <w:sz w:val="24"/>
          <w:szCs w:val="24"/>
        </w:rPr>
        <w:t xml:space="preserve"> svobodné a shodné vůle</w:t>
      </w:r>
      <w:r w:rsidR="00113B7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určitě a srozumitelně, že nebyla uzavřena v tísni ani za jinak jednostranně nevýhodných podmínek, že </w:t>
      </w:r>
      <w:r w:rsidR="0028767E">
        <w:rPr>
          <w:sz w:val="24"/>
          <w:szCs w:val="24"/>
        </w:rPr>
        <w:t xml:space="preserve">si </w:t>
      </w:r>
      <w:r>
        <w:rPr>
          <w:sz w:val="24"/>
          <w:szCs w:val="24"/>
        </w:rPr>
        <w:t>smlouvu přečetli a na důkaz souhlasu s jejím zněním připojují své vlastnoruční podpisy a firemní razítka.</w:t>
      </w:r>
    </w:p>
    <w:p w:rsidR="00176E51" w:rsidRDefault="00176E51">
      <w:pPr>
        <w:jc w:val="both"/>
        <w:rPr>
          <w:b/>
          <w:bCs/>
          <w:sz w:val="24"/>
          <w:szCs w:val="24"/>
          <w:u w:val="single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0708" w:rsidRDefault="00210708" w:rsidP="00210708">
      <w:pPr>
        <w:pStyle w:val="Zkladntext2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708" w:rsidRDefault="00210708">
      <w:pPr>
        <w:rPr>
          <w:sz w:val="24"/>
          <w:szCs w:val="24"/>
        </w:rPr>
      </w:pPr>
    </w:p>
    <w:p w:rsidR="001E2F4A" w:rsidRDefault="001E2F4A">
      <w:pPr>
        <w:rPr>
          <w:sz w:val="24"/>
          <w:szCs w:val="24"/>
        </w:rPr>
      </w:pPr>
      <w:r>
        <w:rPr>
          <w:sz w:val="24"/>
          <w:szCs w:val="24"/>
        </w:rPr>
        <w:t xml:space="preserve">V Trhových Svinech </w:t>
      </w:r>
      <w:r w:rsidR="00923F51">
        <w:rPr>
          <w:sz w:val="24"/>
          <w:szCs w:val="24"/>
        </w:rPr>
        <w:t>1</w:t>
      </w:r>
      <w:r w:rsidR="00C212B5">
        <w:rPr>
          <w:sz w:val="24"/>
          <w:szCs w:val="24"/>
        </w:rPr>
        <w:t>9.</w:t>
      </w:r>
      <w:r w:rsidR="004E44BB">
        <w:rPr>
          <w:sz w:val="24"/>
          <w:szCs w:val="24"/>
        </w:rPr>
        <w:t>9.</w:t>
      </w:r>
      <w:r w:rsidR="00923F51">
        <w:rPr>
          <w:sz w:val="24"/>
          <w:szCs w:val="24"/>
        </w:rPr>
        <w:t>201</w:t>
      </w:r>
      <w:r w:rsidR="00C212B5">
        <w:rPr>
          <w:sz w:val="24"/>
          <w:szCs w:val="24"/>
        </w:rPr>
        <w:t>7</w:t>
      </w:r>
    </w:p>
    <w:p w:rsidR="0028767E" w:rsidRDefault="0028767E">
      <w:pPr>
        <w:rPr>
          <w:sz w:val="24"/>
          <w:szCs w:val="24"/>
        </w:rPr>
      </w:pPr>
    </w:p>
    <w:p w:rsidR="00923F51" w:rsidRDefault="00923F51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1070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2F4A">
        <w:rPr>
          <w:sz w:val="24"/>
          <w:szCs w:val="24"/>
        </w:rPr>
        <w:t xml:space="preserve">Za prodávajícího:    </w:t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 w:rsidR="0028767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28767E">
        <w:rPr>
          <w:sz w:val="24"/>
          <w:szCs w:val="24"/>
        </w:rPr>
        <w:t>Za kupujícího:</w:t>
      </w: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28767E" w:rsidRDefault="0028767E">
      <w:pPr>
        <w:rPr>
          <w:sz w:val="24"/>
          <w:szCs w:val="24"/>
        </w:rPr>
      </w:pPr>
    </w:p>
    <w:p w:rsidR="001E2F4A" w:rsidRDefault="0028767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………………..…………….                                           ………………………….   </w:t>
      </w:r>
      <w:r w:rsidR="001E2F4A">
        <w:rPr>
          <w:sz w:val="24"/>
          <w:szCs w:val="24"/>
        </w:rPr>
        <w:tab/>
      </w:r>
    </w:p>
    <w:p w:rsidR="001E2F4A" w:rsidRDefault="0028767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44BB">
        <w:rPr>
          <w:sz w:val="24"/>
          <w:szCs w:val="24"/>
        </w:rPr>
        <w:t xml:space="preserve">  Jan Stašek</w:t>
      </w:r>
      <w:r w:rsidR="00806079">
        <w:rPr>
          <w:sz w:val="24"/>
          <w:szCs w:val="24"/>
        </w:rPr>
        <w:t xml:space="preserve"> </w:t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806079">
        <w:rPr>
          <w:sz w:val="24"/>
          <w:szCs w:val="24"/>
        </w:rPr>
        <w:tab/>
      </w:r>
      <w:r w:rsidR="004E44BB">
        <w:rPr>
          <w:sz w:val="24"/>
          <w:szCs w:val="24"/>
        </w:rPr>
        <w:t xml:space="preserve">        </w:t>
      </w:r>
      <w:r w:rsidR="00210708">
        <w:rPr>
          <w:sz w:val="24"/>
          <w:szCs w:val="24"/>
        </w:rPr>
        <w:t xml:space="preserve">Jiří </w:t>
      </w:r>
      <w:r w:rsidR="00806079">
        <w:rPr>
          <w:sz w:val="24"/>
          <w:szCs w:val="24"/>
        </w:rPr>
        <w:t>Štojdl</w:t>
      </w:r>
    </w:p>
    <w:p w:rsidR="001E2F4A" w:rsidRDefault="00C212B5" w:rsidP="0028767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6079">
        <w:rPr>
          <w:sz w:val="24"/>
          <w:szCs w:val="24"/>
        </w:rPr>
        <w:t xml:space="preserve">jednatel společnosti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65A">
        <w:rPr>
          <w:sz w:val="24"/>
          <w:szCs w:val="24"/>
        </w:rPr>
        <w:t xml:space="preserve">    </w:t>
      </w:r>
      <w:r w:rsidR="00806079">
        <w:rPr>
          <w:sz w:val="24"/>
          <w:szCs w:val="24"/>
        </w:rPr>
        <w:t xml:space="preserve"> jednatel Tepelného hospodářství Města                                  </w:t>
      </w:r>
    </w:p>
    <w:p w:rsidR="001E2F4A" w:rsidRDefault="00806079" w:rsidP="0028767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Trhové Sviny spol. s r.o.</w:t>
      </w:r>
    </w:p>
    <w:sectPr w:rsidR="001E2F4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527D"/>
    <w:multiLevelType w:val="hybridMultilevel"/>
    <w:tmpl w:val="152EE46E"/>
    <w:lvl w:ilvl="0" w:tplc="5DCCB5B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A"/>
    <w:rsid w:val="000F74AF"/>
    <w:rsid w:val="00113B78"/>
    <w:rsid w:val="001274EB"/>
    <w:rsid w:val="00136D99"/>
    <w:rsid w:val="00176E51"/>
    <w:rsid w:val="001C3C72"/>
    <w:rsid w:val="001E2F4A"/>
    <w:rsid w:val="00204BBE"/>
    <w:rsid w:val="00210708"/>
    <w:rsid w:val="00225171"/>
    <w:rsid w:val="00243662"/>
    <w:rsid w:val="0028767E"/>
    <w:rsid w:val="00335A26"/>
    <w:rsid w:val="00371169"/>
    <w:rsid w:val="003A165A"/>
    <w:rsid w:val="00443F85"/>
    <w:rsid w:val="004540D4"/>
    <w:rsid w:val="004A58C3"/>
    <w:rsid w:val="004B76BB"/>
    <w:rsid w:val="004D5BDC"/>
    <w:rsid w:val="004E44BB"/>
    <w:rsid w:val="004F7108"/>
    <w:rsid w:val="00746D5E"/>
    <w:rsid w:val="007601B7"/>
    <w:rsid w:val="00781489"/>
    <w:rsid w:val="007F02C1"/>
    <w:rsid w:val="00806079"/>
    <w:rsid w:val="008F340E"/>
    <w:rsid w:val="00923F51"/>
    <w:rsid w:val="00A32158"/>
    <w:rsid w:val="00A8513B"/>
    <w:rsid w:val="00BD5D2C"/>
    <w:rsid w:val="00BE34E1"/>
    <w:rsid w:val="00C212B5"/>
    <w:rsid w:val="00CB02BE"/>
    <w:rsid w:val="00DD1133"/>
    <w:rsid w:val="00DE3A77"/>
    <w:rsid w:val="00E70B34"/>
    <w:rsid w:val="00EA5F84"/>
    <w:rsid w:val="00EB2DA7"/>
    <w:rsid w:val="00ED44AF"/>
    <w:rsid w:val="00F7641A"/>
    <w:rsid w:val="00F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7A8011-A887-45F5-B3F6-612ACD1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02BE"/>
    <w:rPr>
      <w:rFonts w:cs="Times New Roman"/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02BE"/>
    <w:rPr>
      <w:rFonts w:cs="Times New Roman"/>
      <w:b/>
    </w:rPr>
  </w:style>
  <w:style w:type="character" w:customStyle="1" w:styleId="light1">
    <w:name w:val="light1"/>
    <w:rsid w:val="00CB02BE"/>
    <w:rPr>
      <w:color w:val="64738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t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MUTS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MUTS</dc:creator>
  <cp:keywords/>
  <dc:description/>
  <cp:lastModifiedBy>Jiří Štojdl</cp:lastModifiedBy>
  <cp:revision>2</cp:revision>
  <cp:lastPrinted>2017-09-18T08:31:00Z</cp:lastPrinted>
  <dcterms:created xsi:type="dcterms:W3CDTF">2017-09-18T08:50:00Z</dcterms:created>
  <dcterms:modified xsi:type="dcterms:W3CDTF">2017-09-18T08:50:00Z</dcterms:modified>
</cp:coreProperties>
</file>